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25FED3" w14:textId="77777777" w:rsidR="00F26936" w:rsidRDefault="00F26936">
      <w:proofErr w:type="spellStart"/>
      <w:r w:rsidRPr="00996271">
        <w:rPr>
          <w:b/>
        </w:rPr>
        <w:t>CC_Longitudinal_wPLI.m</w:t>
      </w:r>
      <w:proofErr w:type="spellEnd"/>
      <w:r>
        <w:t>: This is the main analysis script. It is broken up into the following sections:</w:t>
      </w:r>
    </w:p>
    <w:p w14:paraId="43ADC8D5" w14:textId="77777777" w:rsidR="00F26936" w:rsidRDefault="00F26936" w:rsidP="00F26936">
      <w:pPr>
        <w:pStyle w:val="ListParagraph"/>
        <w:numPr>
          <w:ilvl w:val="0"/>
          <w:numId w:val="1"/>
        </w:numPr>
      </w:pPr>
      <w:r w:rsidRPr="00996271">
        <w:rPr>
          <w:u w:val="single"/>
        </w:rPr>
        <w:t>Setup Environment</w:t>
      </w:r>
      <w:r>
        <w:t>: Initialize the work environment by defining file paths and default function parameters.</w:t>
      </w:r>
    </w:p>
    <w:p w14:paraId="7CFE6798" w14:textId="77777777" w:rsidR="00F26936" w:rsidRDefault="00F26936" w:rsidP="00F26936">
      <w:pPr>
        <w:pStyle w:val="ListParagraph"/>
        <w:numPr>
          <w:ilvl w:val="0"/>
          <w:numId w:val="1"/>
        </w:numPr>
      </w:pPr>
      <w:proofErr w:type="spellStart"/>
      <w:r w:rsidRPr="00996271">
        <w:rPr>
          <w:u w:val="single"/>
        </w:rPr>
        <w:t>wPLI</w:t>
      </w:r>
      <w:proofErr w:type="spellEnd"/>
      <w:r w:rsidRPr="00996271">
        <w:rPr>
          <w:u w:val="single"/>
        </w:rPr>
        <w:t xml:space="preserve"> Analysis</w:t>
      </w:r>
      <w:r w:rsidR="008E1055">
        <w:t xml:space="preserve">: </w:t>
      </w:r>
      <w:r w:rsidR="00273542">
        <w:t>Segments the recording periods</w:t>
      </w:r>
      <w:r w:rsidR="006B6B0E">
        <w:t xml:space="preserve"> for each alertness state into segments of length “</w:t>
      </w:r>
      <w:proofErr w:type="spellStart"/>
      <w:r w:rsidR="006B6B0E">
        <w:t>segment_l</w:t>
      </w:r>
      <w:proofErr w:type="spellEnd"/>
      <w:r w:rsidR="006B6B0E">
        <w:t xml:space="preserve">” defined in the above section. The </w:t>
      </w:r>
      <w:proofErr w:type="spellStart"/>
      <w:r w:rsidR="006B6B0E">
        <w:t>wPLI</w:t>
      </w:r>
      <w:proofErr w:type="spellEnd"/>
      <w:r w:rsidR="006B6B0E">
        <w:t xml:space="preserve"> is calculated for each of these segments using </w:t>
      </w:r>
      <w:proofErr w:type="spellStart"/>
      <w:r w:rsidR="006B6B0E">
        <w:t>subsegments</w:t>
      </w:r>
      <w:proofErr w:type="spellEnd"/>
      <w:r w:rsidR="006B6B0E">
        <w:t xml:space="preserve"> of length “</w:t>
      </w:r>
      <w:proofErr w:type="spellStart"/>
      <w:r w:rsidR="006B6B0E">
        <w:t>trial_l</w:t>
      </w:r>
      <w:proofErr w:type="spellEnd"/>
      <w:r w:rsidR="006B6B0E">
        <w:t>”, also defined in the above section.</w:t>
      </w:r>
    </w:p>
    <w:p w14:paraId="46D938B7" w14:textId="77777777" w:rsidR="006B6B0E" w:rsidRDefault="006B6B0E" w:rsidP="00F26936">
      <w:pPr>
        <w:pStyle w:val="ListParagraph"/>
        <w:numPr>
          <w:ilvl w:val="0"/>
          <w:numId w:val="1"/>
        </w:numPr>
      </w:pPr>
      <w:r w:rsidRPr="00996271">
        <w:rPr>
          <w:u w:val="single"/>
        </w:rPr>
        <w:t>Add Networks</w:t>
      </w:r>
      <w:r>
        <w:t>: Networks are constructed from the adjacency matrices calculated above. For each subject the percolation threshold is calculated on the most alert state, the absolute value at this threshold is then used as the threshold for all other states on a within subject basis. Weighted networks are labeled “</w:t>
      </w:r>
      <w:proofErr w:type="spellStart"/>
      <w:r>
        <w:t>Thresholded</w:t>
      </w:r>
      <w:proofErr w:type="spellEnd"/>
      <w:r>
        <w:t>’ while unweighted networks are labeled “</w:t>
      </w:r>
      <w:proofErr w:type="spellStart"/>
      <w:r>
        <w:t>Binarized</w:t>
      </w:r>
      <w:proofErr w:type="spellEnd"/>
      <w:r>
        <w:t>”.</w:t>
      </w:r>
    </w:p>
    <w:p w14:paraId="1661A01F" w14:textId="77777777" w:rsidR="006B6B0E" w:rsidRDefault="006B6B0E" w:rsidP="00F26936">
      <w:pPr>
        <w:pStyle w:val="ListParagraph"/>
        <w:numPr>
          <w:ilvl w:val="0"/>
          <w:numId w:val="1"/>
        </w:numPr>
      </w:pPr>
      <w:r w:rsidRPr="00996271">
        <w:rPr>
          <w:u w:val="single"/>
        </w:rPr>
        <w:t>Calculate Network Stats</w:t>
      </w:r>
      <w:r>
        <w:t xml:space="preserve">: Average Degree, Transitivity, Characteristic Path Length, </w:t>
      </w:r>
      <w:proofErr w:type="spellStart"/>
      <w:r>
        <w:t>Assortivity</w:t>
      </w:r>
      <w:proofErr w:type="spellEnd"/>
      <w:r>
        <w:t xml:space="preserve"> Coefficient, Clustering Coefficient, Modularity, and Small World Propensity are calculated.</w:t>
      </w:r>
    </w:p>
    <w:p w14:paraId="3A487E5C" w14:textId="77777777" w:rsidR="006B6B0E" w:rsidRDefault="006B6B0E" w:rsidP="00F26936">
      <w:pPr>
        <w:pStyle w:val="ListParagraph"/>
        <w:numPr>
          <w:ilvl w:val="0"/>
          <w:numId w:val="1"/>
        </w:numPr>
      </w:pPr>
      <w:r w:rsidRPr="00996271">
        <w:rPr>
          <w:u w:val="single"/>
        </w:rPr>
        <w:t>Plot Graph Metrics</w:t>
      </w:r>
      <w:r>
        <w:t>: This section will plot the results of a chosen graph metric for each subject and each frequency band. These are useful for looking at changes between alertness states.</w:t>
      </w:r>
    </w:p>
    <w:p w14:paraId="0A2452A3" w14:textId="77777777" w:rsidR="006B6B0E" w:rsidRDefault="006B6B0E" w:rsidP="00F26936">
      <w:pPr>
        <w:pStyle w:val="ListParagraph"/>
        <w:numPr>
          <w:ilvl w:val="0"/>
          <w:numId w:val="1"/>
        </w:numPr>
      </w:pPr>
      <w:r w:rsidRPr="00996271">
        <w:rPr>
          <w:u w:val="single"/>
        </w:rPr>
        <w:t>Calculate Confidence Intervals and one-way-ANOVA</w:t>
      </w:r>
      <w:r>
        <w:t>: Generates a “</w:t>
      </w:r>
      <w:proofErr w:type="spellStart"/>
      <w:r>
        <w:t>GraphStats</w:t>
      </w:r>
      <w:proofErr w:type="spellEnd"/>
      <w:r>
        <w:t xml:space="preserve">” object with 95% confidence intervals and results of one-way-ANOVA testing. Also generates a summary </w:t>
      </w:r>
      <w:r w:rsidR="00BE7F7B">
        <w:t>matrix titled “</w:t>
      </w:r>
      <w:proofErr w:type="spellStart"/>
      <w:r w:rsidR="00BE7F7B">
        <w:t>GraphStatsMat</w:t>
      </w:r>
      <w:proofErr w:type="spellEnd"/>
      <w:r w:rsidR="00BE7F7B">
        <w:t>” containing the ANOVA p-values as well as FDR and Bonferroni corrected p-values.</w:t>
      </w:r>
    </w:p>
    <w:p w14:paraId="2E82E812" w14:textId="77777777" w:rsidR="00BE7F7B" w:rsidRDefault="00BE7F7B" w:rsidP="00F26936">
      <w:pPr>
        <w:pStyle w:val="ListParagraph"/>
        <w:numPr>
          <w:ilvl w:val="0"/>
          <w:numId w:val="1"/>
        </w:numPr>
      </w:pPr>
      <w:r w:rsidRPr="00996271">
        <w:rPr>
          <w:u w:val="single"/>
        </w:rPr>
        <w:t>3D Brain Plotting Demo</w:t>
      </w:r>
      <w:r>
        <w:t>: A short demo of the “</w:t>
      </w:r>
      <w:proofErr w:type="spellStart"/>
      <w:r>
        <w:t>plotbrain</w:t>
      </w:r>
      <w:proofErr w:type="spellEnd"/>
      <w:r>
        <w:t xml:space="preserve">” function for plotting a given network </w:t>
      </w:r>
      <w:r w:rsidR="00996271">
        <w:t>and subject elect</w:t>
      </w:r>
      <w:bookmarkStart w:id="0" w:name="_GoBack"/>
      <w:bookmarkEnd w:id="0"/>
      <w:r w:rsidR="00996271">
        <w:t xml:space="preserve">rodes </w:t>
      </w:r>
      <w:r>
        <w:t>on</w:t>
      </w:r>
      <w:r w:rsidR="00996271">
        <w:t xml:space="preserve"> a 3D template brain.</w:t>
      </w:r>
    </w:p>
    <w:p w14:paraId="6F0DBE7F" w14:textId="77777777" w:rsidR="00996271" w:rsidRDefault="00996271" w:rsidP="00996271">
      <w:pPr>
        <w:pStyle w:val="ListParagraph"/>
      </w:pPr>
    </w:p>
    <w:p w14:paraId="7D5204AB" w14:textId="77777777" w:rsidR="00996271" w:rsidRDefault="00996271" w:rsidP="00996271">
      <w:pPr>
        <w:pStyle w:val="ListParagraph"/>
      </w:pPr>
    </w:p>
    <w:p w14:paraId="4E8A221C" w14:textId="77777777" w:rsidR="00996271" w:rsidRDefault="00996271" w:rsidP="00996271">
      <w:pPr>
        <w:pStyle w:val="ListParagraph"/>
        <w:ind w:left="0"/>
      </w:pPr>
      <w:proofErr w:type="spellStart"/>
      <w:r w:rsidRPr="00C72CA5">
        <w:rPr>
          <w:b/>
        </w:rPr>
        <w:t>Longitudinal_wPLI_ParamEstimation.m</w:t>
      </w:r>
      <w:proofErr w:type="spellEnd"/>
      <w:r>
        <w:t xml:space="preserve">: This script was used to examine the effects of varying the length of the segment time window on the mean </w:t>
      </w:r>
      <w:proofErr w:type="spellStart"/>
      <w:r>
        <w:t>wPLI</w:t>
      </w:r>
      <w:proofErr w:type="spellEnd"/>
      <w:r>
        <w:t>. It is broken into the following sections:</w:t>
      </w:r>
    </w:p>
    <w:p w14:paraId="244B6E1B" w14:textId="77777777" w:rsidR="00996271" w:rsidRDefault="00996271" w:rsidP="00996271">
      <w:pPr>
        <w:pStyle w:val="ListParagraph"/>
        <w:numPr>
          <w:ilvl w:val="0"/>
          <w:numId w:val="1"/>
        </w:numPr>
      </w:pPr>
      <w:r w:rsidRPr="00996271">
        <w:rPr>
          <w:u w:val="single"/>
        </w:rPr>
        <w:t>Setup Environment</w:t>
      </w:r>
      <w:r>
        <w:t>: Initialize the work environment by defining file paths and default function parameters.</w:t>
      </w:r>
    </w:p>
    <w:p w14:paraId="7CCBC4CB" w14:textId="77777777" w:rsidR="00996271" w:rsidRDefault="00996271" w:rsidP="00996271">
      <w:pPr>
        <w:pStyle w:val="ListParagraph"/>
        <w:numPr>
          <w:ilvl w:val="0"/>
          <w:numId w:val="1"/>
        </w:numPr>
      </w:pPr>
      <w:proofErr w:type="spellStart"/>
      <w:r w:rsidRPr="00996271">
        <w:rPr>
          <w:u w:val="single"/>
        </w:rPr>
        <w:t>wPLI</w:t>
      </w:r>
      <w:proofErr w:type="spellEnd"/>
      <w:r w:rsidRPr="00996271">
        <w:rPr>
          <w:u w:val="single"/>
        </w:rPr>
        <w:t xml:space="preserve"> </w:t>
      </w:r>
      <w:r>
        <w:rPr>
          <w:u w:val="single"/>
        </w:rPr>
        <w:t>Parameter Screen</w:t>
      </w:r>
      <w:r>
        <w:t xml:space="preserve">: </w:t>
      </w:r>
      <w:r w:rsidR="001A3ED0">
        <w:t xml:space="preserve">Calculates the mean </w:t>
      </w:r>
      <w:proofErr w:type="spellStart"/>
      <w:r w:rsidR="001A3ED0">
        <w:t>wPLI</w:t>
      </w:r>
      <w:proofErr w:type="spellEnd"/>
      <w:r w:rsidR="001A3ED0">
        <w:t xml:space="preserve"> using a series of segment lengths defined in “</w:t>
      </w:r>
      <w:proofErr w:type="spellStart"/>
      <w:r w:rsidR="001A3ED0">
        <w:t>seglengths</w:t>
      </w:r>
      <w:proofErr w:type="spellEnd"/>
      <w:r w:rsidR="001A3ED0">
        <w:t>”. The results are stored in a variable titled “</w:t>
      </w:r>
      <w:proofErr w:type="spellStart"/>
      <w:r w:rsidR="001A3ED0">
        <w:t>VarTrack</w:t>
      </w:r>
      <w:proofErr w:type="spellEnd"/>
      <w:r w:rsidR="001A3ED0">
        <w:t>”.</w:t>
      </w:r>
    </w:p>
    <w:p w14:paraId="3049886C" w14:textId="77777777" w:rsidR="001A3ED0" w:rsidRDefault="001A3ED0" w:rsidP="00996271">
      <w:pPr>
        <w:pStyle w:val="ListParagraph"/>
        <w:numPr>
          <w:ilvl w:val="0"/>
          <w:numId w:val="1"/>
        </w:numPr>
      </w:pPr>
      <w:r>
        <w:rPr>
          <w:u w:val="single"/>
        </w:rPr>
        <w:t xml:space="preserve">Plot </w:t>
      </w:r>
      <w:proofErr w:type="spellStart"/>
      <w:r>
        <w:rPr>
          <w:u w:val="single"/>
        </w:rPr>
        <w:t>wPLI</w:t>
      </w:r>
      <w:proofErr w:type="spellEnd"/>
      <w:r>
        <w:rPr>
          <w:u w:val="single"/>
        </w:rPr>
        <w:t xml:space="preserve"> Means</w:t>
      </w:r>
      <w:r w:rsidRPr="001A3ED0">
        <w:t>: T</w:t>
      </w:r>
      <w:r>
        <w:t>his section will plot the results stored in “</w:t>
      </w:r>
      <w:proofErr w:type="spellStart"/>
      <w:r>
        <w:t>VarTrack</w:t>
      </w:r>
      <w:proofErr w:type="spellEnd"/>
      <w:r>
        <w:t>” as either a function of time or segment length</w:t>
      </w:r>
      <w:r w:rsidR="00C72CA5">
        <w:t xml:space="preserve"> using the “</w:t>
      </w:r>
      <w:proofErr w:type="spellStart"/>
      <w:r w:rsidR="00C72CA5">
        <w:t>plotmeanvar</w:t>
      </w:r>
      <w:proofErr w:type="spellEnd"/>
      <w:r w:rsidR="00C72CA5">
        <w:t>” function.</w:t>
      </w:r>
    </w:p>
    <w:p w14:paraId="100367A3" w14:textId="77777777" w:rsidR="00996271" w:rsidRDefault="00996271" w:rsidP="00996271">
      <w:pPr>
        <w:pStyle w:val="ListParagraph"/>
        <w:ind w:left="1080"/>
      </w:pPr>
    </w:p>
    <w:p w14:paraId="592B730E" w14:textId="3ACED038" w:rsidR="0053278C" w:rsidRDefault="0053278C" w:rsidP="0053278C">
      <w:pPr>
        <w:pStyle w:val="ListParagraph"/>
        <w:ind w:left="0"/>
      </w:pPr>
      <w:proofErr w:type="spellStart"/>
      <w:r>
        <w:t>PercolationThr.m</w:t>
      </w:r>
      <w:proofErr w:type="spellEnd"/>
      <w:r>
        <w:t>: This function calculates the percolation threshold for a given adjacency matrix in one of two ways. ‘</w:t>
      </w:r>
      <w:proofErr w:type="spellStart"/>
      <w:r>
        <w:t>iterativeEdge</w:t>
      </w:r>
      <w:proofErr w:type="spellEnd"/>
      <w:r>
        <w:t>’ will compute the “true” percolation threshold by iteratively removing the weakest edges until the threshold is found. ‘cutoff’ will approximate the threshold by screening relative thresholds to a 0.001 accuracy and performs much faster.</w:t>
      </w:r>
    </w:p>
    <w:p w14:paraId="01043537" w14:textId="77777777" w:rsidR="0053278C" w:rsidRDefault="0053278C" w:rsidP="0053278C">
      <w:pPr>
        <w:pStyle w:val="ListParagraph"/>
        <w:ind w:left="0"/>
      </w:pPr>
    </w:p>
    <w:p w14:paraId="7E74852E" w14:textId="24CBBABC" w:rsidR="0053278C" w:rsidRDefault="0053278C" w:rsidP="0053278C">
      <w:pPr>
        <w:pStyle w:val="ListParagraph"/>
        <w:ind w:left="0"/>
      </w:pPr>
      <w:proofErr w:type="spellStart"/>
      <w:r w:rsidRPr="00F92DF4">
        <w:rPr>
          <w:b/>
        </w:rPr>
        <w:lastRenderedPageBreak/>
        <w:t>plotmeanvar.m</w:t>
      </w:r>
      <w:proofErr w:type="spellEnd"/>
      <w:r w:rsidRPr="00F92DF4">
        <w:rPr>
          <w:b/>
        </w:rPr>
        <w:t>:</w:t>
      </w:r>
      <w:r>
        <w:t xml:space="preserve"> This function plots the results of “</w:t>
      </w:r>
      <w:proofErr w:type="spellStart"/>
      <w:r>
        <w:t>Longitudinal_wPLI_ParamEstimation.m</w:t>
      </w:r>
      <w:proofErr w:type="spellEnd"/>
      <w:r>
        <w:t>”. The X-axis will either be start time of each segment, if ‘time’ is chosen, or the segment length itself, if ‘</w:t>
      </w:r>
      <w:proofErr w:type="spellStart"/>
      <w:r>
        <w:t>seglen</w:t>
      </w:r>
      <w:proofErr w:type="spellEnd"/>
      <w:r>
        <w:t>’ is chosen.</w:t>
      </w:r>
    </w:p>
    <w:p w14:paraId="2F59D84C" w14:textId="77777777" w:rsidR="0053278C" w:rsidRDefault="0053278C" w:rsidP="0053278C">
      <w:pPr>
        <w:pStyle w:val="ListParagraph"/>
        <w:ind w:left="0"/>
      </w:pPr>
    </w:p>
    <w:p w14:paraId="36C77555" w14:textId="4E36B51A" w:rsidR="0053278C" w:rsidRDefault="0053278C" w:rsidP="0053278C">
      <w:pPr>
        <w:pStyle w:val="ListParagraph"/>
        <w:ind w:left="0"/>
      </w:pPr>
      <w:r>
        <w:tab/>
        <w:t>Ex.</w:t>
      </w:r>
    </w:p>
    <w:p w14:paraId="27115C4F" w14:textId="79187296" w:rsidR="00224D06" w:rsidRDefault="00224D06" w:rsidP="0053278C">
      <w:pPr>
        <w:pStyle w:val="ListParagraph"/>
        <w:ind w:left="0"/>
      </w:pPr>
      <w:r w:rsidRPr="00224D06">
        <w:drawing>
          <wp:inline distT="0" distB="0" distL="0" distR="0" wp14:anchorId="39F0D4CF" wp14:editId="71138C5C">
            <wp:extent cx="5943600" cy="26167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60619"/>
                    <a:stretch/>
                  </pic:blipFill>
                  <pic:spPr bwMode="auto">
                    <a:xfrm>
                      <a:off x="0" y="0"/>
                      <a:ext cx="5943600" cy="2616741"/>
                    </a:xfrm>
                    <a:prstGeom prst="rect">
                      <a:avLst/>
                    </a:prstGeom>
                    <a:ln>
                      <a:noFill/>
                    </a:ln>
                    <a:extLst>
                      <a:ext uri="{53640926-AAD7-44D8-BBD7-CCE9431645EC}">
                        <a14:shadowObscured xmlns:a14="http://schemas.microsoft.com/office/drawing/2010/main"/>
                      </a:ext>
                    </a:extLst>
                  </pic:spPr>
                </pic:pic>
              </a:graphicData>
            </a:graphic>
          </wp:inline>
        </w:drawing>
      </w:r>
    </w:p>
    <w:p w14:paraId="1CED1476" w14:textId="77777777" w:rsidR="0053278C" w:rsidRDefault="0053278C" w:rsidP="0053278C">
      <w:pPr>
        <w:pStyle w:val="ListParagraph"/>
        <w:ind w:left="0"/>
      </w:pPr>
    </w:p>
    <w:p w14:paraId="23CE962A" w14:textId="77777777" w:rsidR="0053278C" w:rsidRDefault="0053278C" w:rsidP="0053278C">
      <w:pPr>
        <w:pStyle w:val="ListParagraph"/>
        <w:ind w:left="0"/>
      </w:pPr>
    </w:p>
    <w:p w14:paraId="7928F1CB" w14:textId="0DC75147" w:rsidR="00224D06" w:rsidRDefault="00224D06" w:rsidP="0053278C">
      <w:pPr>
        <w:pStyle w:val="ListParagraph"/>
        <w:ind w:left="0"/>
        <w:rPr>
          <w:b/>
        </w:rPr>
      </w:pPr>
      <w:r w:rsidRPr="00224D06">
        <w:rPr>
          <w:b/>
        </w:rPr>
        <w:drawing>
          <wp:inline distT="0" distB="0" distL="0" distR="0" wp14:anchorId="3285C851" wp14:editId="3494CB53">
            <wp:extent cx="5943600" cy="26848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0596"/>
                    <a:stretch/>
                  </pic:blipFill>
                  <pic:spPr bwMode="auto">
                    <a:xfrm>
                      <a:off x="0" y="0"/>
                      <a:ext cx="5943600" cy="2684834"/>
                    </a:xfrm>
                    <a:prstGeom prst="rect">
                      <a:avLst/>
                    </a:prstGeom>
                    <a:ln>
                      <a:noFill/>
                    </a:ln>
                    <a:extLst>
                      <a:ext uri="{53640926-AAD7-44D8-BBD7-CCE9431645EC}">
                        <a14:shadowObscured xmlns:a14="http://schemas.microsoft.com/office/drawing/2010/main"/>
                      </a:ext>
                    </a:extLst>
                  </pic:spPr>
                </pic:pic>
              </a:graphicData>
            </a:graphic>
          </wp:inline>
        </w:drawing>
      </w:r>
    </w:p>
    <w:p w14:paraId="32D0E3E5" w14:textId="77777777" w:rsidR="00224D06" w:rsidRDefault="00224D06" w:rsidP="0053278C">
      <w:pPr>
        <w:pStyle w:val="ListParagraph"/>
        <w:ind w:left="0"/>
        <w:rPr>
          <w:b/>
        </w:rPr>
      </w:pPr>
    </w:p>
    <w:p w14:paraId="4B490BEA" w14:textId="77777777" w:rsidR="00224D06" w:rsidRDefault="00224D06" w:rsidP="0053278C">
      <w:pPr>
        <w:pStyle w:val="ListParagraph"/>
        <w:ind w:left="0"/>
        <w:rPr>
          <w:b/>
        </w:rPr>
      </w:pPr>
    </w:p>
    <w:p w14:paraId="4C5AE4E7" w14:textId="77777777" w:rsidR="00224D06" w:rsidRDefault="00224D06" w:rsidP="0053278C">
      <w:pPr>
        <w:pStyle w:val="ListParagraph"/>
        <w:ind w:left="0"/>
        <w:rPr>
          <w:b/>
        </w:rPr>
      </w:pPr>
    </w:p>
    <w:p w14:paraId="560C440A" w14:textId="77777777" w:rsidR="00224D06" w:rsidRDefault="00224D06" w:rsidP="0053278C">
      <w:pPr>
        <w:pStyle w:val="ListParagraph"/>
        <w:ind w:left="0"/>
        <w:rPr>
          <w:b/>
        </w:rPr>
      </w:pPr>
    </w:p>
    <w:p w14:paraId="2F9B1078" w14:textId="77777777" w:rsidR="00224D06" w:rsidRDefault="00224D06" w:rsidP="0053278C">
      <w:pPr>
        <w:pStyle w:val="ListParagraph"/>
        <w:ind w:left="0"/>
        <w:rPr>
          <w:b/>
        </w:rPr>
      </w:pPr>
    </w:p>
    <w:p w14:paraId="6AD3A774" w14:textId="77777777" w:rsidR="00224D06" w:rsidRDefault="00224D06" w:rsidP="0053278C">
      <w:pPr>
        <w:pStyle w:val="ListParagraph"/>
        <w:ind w:left="0"/>
        <w:rPr>
          <w:b/>
        </w:rPr>
      </w:pPr>
    </w:p>
    <w:p w14:paraId="54CC0181" w14:textId="77777777" w:rsidR="00224D06" w:rsidRDefault="00224D06" w:rsidP="0053278C">
      <w:pPr>
        <w:pStyle w:val="ListParagraph"/>
        <w:ind w:left="0"/>
        <w:rPr>
          <w:b/>
        </w:rPr>
      </w:pPr>
    </w:p>
    <w:p w14:paraId="47639C6E" w14:textId="031BCA14" w:rsidR="0053278C" w:rsidRDefault="0053278C" w:rsidP="0053278C">
      <w:pPr>
        <w:pStyle w:val="ListParagraph"/>
        <w:ind w:left="0"/>
      </w:pPr>
      <w:proofErr w:type="spellStart"/>
      <w:r w:rsidRPr="00F92DF4">
        <w:rPr>
          <w:b/>
        </w:rPr>
        <w:t>plotmetric.m</w:t>
      </w:r>
      <w:proofErr w:type="spellEnd"/>
      <w:r w:rsidRPr="00F92DF4">
        <w:rPr>
          <w:b/>
        </w:rPr>
        <w:t>:</w:t>
      </w:r>
      <w:r>
        <w:t xml:space="preserve"> This function plots a desired graph metric for a desired subject, grouped and color coded by alertness state</w:t>
      </w:r>
      <w:r w:rsidR="00F0588A">
        <w:t>.</w:t>
      </w:r>
    </w:p>
    <w:p w14:paraId="78201D95" w14:textId="77777777" w:rsidR="00F0588A" w:rsidRDefault="00F0588A" w:rsidP="0053278C">
      <w:pPr>
        <w:pStyle w:val="ListParagraph"/>
        <w:ind w:left="0"/>
      </w:pPr>
    </w:p>
    <w:p w14:paraId="5C2418F0" w14:textId="20A25CF0" w:rsidR="00F0588A" w:rsidRDefault="00F0588A" w:rsidP="0053278C">
      <w:pPr>
        <w:pStyle w:val="ListParagraph"/>
        <w:ind w:left="0"/>
      </w:pPr>
      <w:r>
        <w:tab/>
        <w:t>Ex.</w:t>
      </w:r>
    </w:p>
    <w:p w14:paraId="2C7934FD" w14:textId="7A2287CB" w:rsidR="002229D9" w:rsidRDefault="002229D9" w:rsidP="0053278C">
      <w:pPr>
        <w:pStyle w:val="ListParagraph"/>
        <w:ind w:left="0"/>
      </w:pPr>
      <w:r w:rsidRPr="002229D9">
        <w:drawing>
          <wp:inline distT="0" distB="0" distL="0" distR="0" wp14:anchorId="19C06112" wp14:editId="2A07D88B">
            <wp:extent cx="5943600" cy="470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02175"/>
                    </a:xfrm>
                    <a:prstGeom prst="rect">
                      <a:avLst/>
                    </a:prstGeom>
                  </pic:spPr>
                </pic:pic>
              </a:graphicData>
            </a:graphic>
          </wp:inline>
        </w:drawing>
      </w:r>
    </w:p>
    <w:p w14:paraId="6FDD8774" w14:textId="77777777" w:rsidR="00F0588A" w:rsidRDefault="00F0588A" w:rsidP="0053278C">
      <w:pPr>
        <w:pStyle w:val="ListParagraph"/>
        <w:ind w:left="0"/>
      </w:pPr>
    </w:p>
    <w:p w14:paraId="31628F26" w14:textId="77777777" w:rsidR="00224D06" w:rsidRDefault="00224D06" w:rsidP="0053278C">
      <w:pPr>
        <w:pStyle w:val="ListParagraph"/>
        <w:ind w:left="0"/>
        <w:rPr>
          <w:b/>
        </w:rPr>
      </w:pPr>
    </w:p>
    <w:p w14:paraId="2D1A841D" w14:textId="77777777" w:rsidR="00224D06" w:rsidRDefault="00224D06" w:rsidP="0053278C">
      <w:pPr>
        <w:pStyle w:val="ListParagraph"/>
        <w:ind w:left="0"/>
        <w:rPr>
          <w:b/>
        </w:rPr>
      </w:pPr>
    </w:p>
    <w:p w14:paraId="6D4B282C" w14:textId="77777777" w:rsidR="00224D06" w:rsidRDefault="00224D06" w:rsidP="0053278C">
      <w:pPr>
        <w:pStyle w:val="ListParagraph"/>
        <w:ind w:left="0"/>
        <w:rPr>
          <w:b/>
        </w:rPr>
      </w:pPr>
    </w:p>
    <w:p w14:paraId="7750FF71" w14:textId="77777777" w:rsidR="00224D06" w:rsidRDefault="00224D06" w:rsidP="0053278C">
      <w:pPr>
        <w:pStyle w:val="ListParagraph"/>
        <w:ind w:left="0"/>
        <w:rPr>
          <w:b/>
        </w:rPr>
      </w:pPr>
    </w:p>
    <w:p w14:paraId="79647BC5" w14:textId="77777777" w:rsidR="00224D06" w:rsidRDefault="00224D06" w:rsidP="0053278C">
      <w:pPr>
        <w:pStyle w:val="ListParagraph"/>
        <w:ind w:left="0"/>
        <w:rPr>
          <w:b/>
        </w:rPr>
      </w:pPr>
    </w:p>
    <w:p w14:paraId="1EED4029" w14:textId="77777777" w:rsidR="00224D06" w:rsidRDefault="00224D06" w:rsidP="0053278C">
      <w:pPr>
        <w:pStyle w:val="ListParagraph"/>
        <w:ind w:left="0"/>
        <w:rPr>
          <w:b/>
        </w:rPr>
      </w:pPr>
    </w:p>
    <w:p w14:paraId="0EC327A9" w14:textId="77777777" w:rsidR="00224D06" w:rsidRDefault="00224D06" w:rsidP="0053278C">
      <w:pPr>
        <w:pStyle w:val="ListParagraph"/>
        <w:ind w:left="0"/>
        <w:rPr>
          <w:b/>
        </w:rPr>
      </w:pPr>
    </w:p>
    <w:p w14:paraId="6FD52BCC" w14:textId="77777777" w:rsidR="00224D06" w:rsidRDefault="00224D06" w:rsidP="0053278C">
      <w:pPr>
        <w:pStyle w:val="ListParagraph"/>
        <w:ind w:left="0"/>
        <w:rPr>
          <w:b/>
        </w:rPr>
      </w:pPr>
    </w:p>
    <w:p w14:paraId="5FFE3428" w14:textId="77777777" w:rsidR="00224D06" w:rsidRDefault="00224D06" w:rsidP="0053278C">
      <w:pPr>
        <w:pStyle w:val="ListParagraph"/>
        <w:ind w:left="0"/>
        <w:rPr>
          <w:b/>
        </w:rPr>
      </w:pPr>
    </w:p>
    <w:p w14:paraId="3623D6E5" w14:textId="77777777" w:rsidR="00224D06" w:rsidRDefault="00224D06" w:rsidP="0053278C">
      <w:pPr>
        <w:pStyle w:val="ListParagraph"/>
        <w:ind w:left="0"/>
        <w:rPr>
          <w:b/>
        </w:rPr>
      </w:pPr>
    </w:p>
    <w:p w14:paraId="17F7EC68" w14:textId="77777777" w:rsidR="00224D06" w:rsidRDefault="00224D06" w:rsidP="0053278C">
      <w:pPr>
        <w:pStyle w:val="ListParagraph"/>
        <w:ind w:left="0"/>
        <w:rPr>
          <w:b/>
        </w:rPr>
      </w:pPr>
    </w:p>
    <w:p w14:paraId="1D3503C3" w14:textId="77777777" w:rsidR="00224D06" w:rsidRDefault="00224D06" w:rsidP="0053278C">
      <w:pPr>
        <w:pStyle w:val="ListParagraph"/>
        <w:ind w:left="0"/>
        <w:rPr>
          <w:b/>
        </w:rPr>
      </w:pPr>
    </w:p>
    <w:p w14:paraId="0FD416F7" w14:textId="3C3302EA" w:rsidR="00F0588A" w:rsidRDefault="00F0588A" w:rsidP="0053278C">
      <w:pPr>
        <w:pStyle w:val="ListParagraph"/>
        <w:ind w:left="0"/>
      </w:pPr>
      <w:proofErr w:type="spellStart"/>
      <w:r w:rsidRPr="00F92DF4">
        <w:rPr>
          <w:b/>
        </w:rPr>
        <w:t>plotbrain.m</w:t>
      </w:r>
      <w:proofErr w:type="spellEnd"/>
      <w:r w:rsidRPr="00F92DF4">
        <w:rPr>
          <w:b/>
        </w:rPr>
        <w:t>:</w:t>
      </w:r>
      <w:r>
        <w:t xml:space="preserve"> This function plots a subject’s electrodes on a 3D template brain along with the connections between the electrodes in a network.</w:t>
      </w:r>
    </w:p>
    <w:p w14:paraId="472DA8CA" w14:textId="77777777" w:rsidR="00F0588A" w:rsidRDefault="00F0588A" w:rsidP="0053278C">
      <w:pPr>
        <w:pStyle w:val="ListParagraph"/>
        <w:ind w:left="0"/>
      </w:pPr>
    </w:p>
    <w:p w14:paraId="523A305C" w14:textId="1D5E0E2B" w:rsidR="00F0588A" w:rsidRDefault="00F0588A" w:rsidP="0053278C">
      <w:pPr>
        <w:pStyle w:val="ListParagraph"/>
        <w:ind w:left="0"/>
      </w:pPr>
      <w:r>
        <w:tab/>
        <w:t>Ex.</w:t>
      </w:r>
    </w:p>
    <w:p w14:paraId="4DE2B53E" w14:textId="6F2D62AC" w:rsidR="00C71748" w:rsidRDefault="00224D06" w:rsidP="0053278C">
      <w:pPr>
        <w:pStyle w:val="ListParagraph"/>
        <w:ind w:left="0"/>
      </w:pPr>
      <w:r w:rsidRPr="00224D06">
        <w:drawing>
          <wp:inline distT="0" distB="0" distL="0" distR="0" wp14:anchorId="3B2F6110" wp14:editId="140FB0D4">
            <wp:extent cx="4394835" cy="329612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1211" cy="3315908"/>
                    </a:xfrm>
                    <a:prstGeom prst="rect">
                      <a:avLst/>
                    </a:prstGeom>
                  </pic:spPr>
                </pic:pic>
              </a:graphicData>
            </a:graphic>
          </wp:inline>
        </w:drawing>
      </w:r>
    </w:p>
    <w:p w14:paraId="0D4FEE6F" w14:textId="77777777" w:rsidR="00C71748" w:rsidRDefault="00C71748" w:rsidP="0053278C">
      <w:pPr>
        <w:pStyle w:val="ListParagraph"/>
        <w:ind w:left="0"/>
      </w:pPr>
    </w:p>
    <w:p w14:paraId="4E7AC2CF" w14:textId="27EF7838" w:rsidR="00C71748" w:rsidRDefault="004F551B" w:rsidP="0053278C">
      <w:pPr>
        <w:pStyle w:val="ListParagraph"/>
        <w:ind w:left="0"/>
      </w:pPr>
      <w:r>
        <w:t>The following</w:t>
      </w:r>
      <w:r w:rsidR="00C71748">
        <w:t xml:space="preserve"> functions </w:t>
      </w:r>
      <w:r>
        <w:t>written by others but used in the above scripts are also included:</w:t>
      </w:r>
    </w:p>
    <w:p w14:paraId="0EC49E09" w14:textId="0F189BC2" w:rsidR="004F551B" w:rsidRDefault="004F551B" w:rsidP="0053278C">
      <w:pPr>
        <w:pStyle w:val="ListParagraph"/>
        <w:ind w:left="0"/>
      </w:pPr>
      <w:r>
        <w:t>adj2edge.m: converts an adjacency matrix to a list of edges.</w:t>
      </w:r>
    </w:p>
    <w:p w14:paraId="15393F92" w14:textId="28BB995D" w:rsidR="004F551B" w:rsidRDefault="004F551B" w:rsidP="0053278C">
      <w:pPr>
        <w:pStyle w:val="ListParagraph"/>
        <w:ind w:left="0"/>
      </w:pPr>
      <w:proofErr w:type="spellStart"/>
      <w:r>
        <w:t>bonf_holm.m</w:t>
      </w:r>
      <w:proofErr w:type="spellEnd"/>
      <w:r>
        <w:t>: applies Bonferroni correction to a list of p-values.</w:t>
      </w:r>
    </w:p>
    <w:p w14:paraId="184D12A5" w14:textId="57DAF51C" w:rsidR="004F551B" w:rsidRDefault="004F551B" w:rsidP="0053278C">
      <w:pPr>
        <w:pStyle w:val="ListParagraph"/>
        <w:ind w:left="0"/>
      </w:pPr>
      <w:proofErr w:type="spellStart"/>
      <w:r>
        <w:t>fdr_bh.m</w:t>
      </w:r>
      <w:proofErr w:type="spellEnd"/>
      <w:r>
        <w:t xml:space="preserve">: applies </w:t>
      </w:r>
      <w:proofErr w:type="spellStart"/>
      <w:r>
        <w:t>Benjamini</w:t>
      </w:r>
      <w:proofErr w:type="spellEnd"/>
      <w:r>
        <w:t>-Hochberg correction to a list of p-values.</w:t>
      </w:r>
    </w:p>
    <w:p w14:paraId="738B873A" w14:textId="68D9EF55" w:rsidR="004F551B" w:rsidRDefault="004F551B" w:rsidP="0053278C">
      <w:pPr>
        <w:pStyle w:val="ListParagraph"/>
        <w:ind w:left="0"/>
      </w:pPr>
      <w:proofErr w:type="spellStart"/>
      <w:r>
        <w:t>small_worldness_propensity.m</w:t>
      </w:r>
      <w:proofErr w:type="spellEnd"/>
      <w:r>
        <w:t>: calculates the SWP of a network.</w:t>
      </w:r>
    </w:p>
    <w:sectPr w:rsidR="004F551B" w:rsidSect="000E2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2646A"/>
    <w:multiLevelType w:val="hybridMultilevel"/>
    <w:tmpl w:val="E5CA2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FDB521D"/>
    <w:multiLevelType w:val="hybridMultilevel"/>
    <w:tmpl w:val="C55AC4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936"/>
    <w:rsid w:val="000E2CE3"/>
    <w:rsid w:val="001A3ED0"/>
    <w:rsid w:val="002229D9"/>
    <w:rsid w:val="00224D06"/>
    <w:rsid w:val="00273542"/>
    <w:rsid w:val="004F551B"/>
    <w:rsid w:val="0053278C"/>
    <w:rsid w:val="006B6B0E"/>
    <w:rsid w:val="008E1055"/>
    <w:rsid w:val="00996271"/>
    <w:rsid w:val="009A316D"/>
    <w:rsid w:val="00BE7F7B"/>
    <w:rsid w:val="00C71748"/>
    <w:rsid w:val="00C72CA5"/>
    <w:rsid w:val="00F0588A"/>
    <w:rsid w:val="00F26936"/>
    <w:rsid w:val="00F92DF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E6B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9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525</Words>
  <Characters>2998</Characters>
  <Application>Microsoft Macintosh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CASEY</dc:creator>
  <cp:keywords/>
  <dc:description/>
  <cp:lastModifiedBy>CAMERON CASEY</cp:lastModifiedBy>
  <cp:revision>3</cp:revision>
  <dcterms:created xsi:type="dcterms:W3CDTF">2017-12-21T21:03:00Z</dcterms:created>
  <dcterms:modified xsi:type="dcterms:W3CDTF">2017-12-21T22:52:00Z</dcterms:modified>
</cp:coreProperties>
</file>