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UNIVERSIDADE FEDERAL DO PARÁ</w:t>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INSTITUTO DE CIÊNCIAS DA TECNOLOGIA</w:t>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FACULDADE DE ENGENHARIA DA COMPUTAÇÃO</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ind w:left="50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Trabalho de Conclusão de Curso para obtenção do grau em Engenharia da Computação pela Universidade Federal do Pará. Orientador: Prof. Agostinho Luiz da Silva Castro.</w:t>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 para obtenção do grau em Engenharia da Computação pela Universidade Federal do Pará.</w:t>
      </w:r>
    </w:p>
    <w:p w:rsidR="00000000" w:rsidDel="00000000" w:rsidP="00000000" w:rsidRDefault="00000000" w:rsidRPr="00000000" w14:paraId="0000003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Banca examinadora:</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Orientador</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                 Nome/ Instituição</w: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Aprovado em: ___/___/___</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Conceito: ______________</w:t>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DEDICATÓRIA</w:t>
      </w:r>
    </w:p>
    <w:p w:rsidR="00000000" w:rsidDel="00000000" w:rsidP="00000000" w:rsidRDefault="00000000" w:rsidRPr="00000000" w14:paraId="0000004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AGRADECIMENTOS</w:t>
      </w:r>
    </w:p>
    <w:p w:rsidR="00000000" w:rsidDel="00000000" w:rsidP="00000000" w:rsidRDefault="00000000" w:rsidRPr="00000000" w14:paraId="0000006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RESUMO</w:t>
      </w:r>
    </w:p>
    <w:p w:rsidR="00000000" w:rsidDel="00000000" w:rsidP="00000000" w:rsidRDefault="00000000" w:rsidRPr="00000000" w14:paraId="00000087">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fazer um breve resumo de introdução, objetivo, resultados, discussão e conclusão</w:t>
      </w:r>
    </w:p>
    <w:p w:rsidR="00000000" w:rsidDel="00000000" w:rsidP="00000000" w:rsidRDefault="00000000" w:rsidRPr="00000000" w14:paraId="00000088">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PODE SER 1 PARAGRAFO, EM TORNO DE 8 LINHAS</w:t>
      </w:r>
    </w:p>
    <w:p w:rsidR="00000000" w:rsidDel="00000000" w:rsidP="00000000" w:rsidRDefault="00000000" w:rsidRPr="00000000" w14:paraId="00000089">
      <w:pPr>
        <w:jc w:val="left"/>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ABSTRACT (RESUMO EM INGLÊS)</w:t>
      </w:r>
    </w:p>
    <w:p w:rsidR="00000000" w:rsidDel="00000000" w:rsidP="00000000" w:rsidRDefault="00000000" w:rsidRPr="00000000" w14:paraId="0000008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LISTA DE FIGURAS</w:t>
      </w:r>
    </w:p>
    <w:p w:rsidR="00000000" w:rsidDel="00000000" w:rsidP="00000000" w:rsidRDefault="00000000" w:rsidRPr="00000000" w14:paraId="000000A2">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É a página que contém a relação sequencial de figuras (gráficos, lâminas, mapas etc.), com cada item designado por seu nome específico, acompanhado do respectivo número da página.</w:t>
      </w:r>
    </w:p>
    <w:p w:rsidR="00000000" w:rsidDel="00000000" w:rsidP="00000000" w:rsidRDefault="00000000" w:rsidRPr="00000000" w14:paraId="000000A5">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p w:rsidR="00000000" w:rsidDel="00000000" w:rsidP="00000000" w:rsidRDefault="00000000" w:rsidRPr="00000000" w14:paraId="000000BF">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 </w:t>
      </w:r>
    </w:p>
    <w:p w:rsidR="00000000" w:rsidDel="00000000" w:rsidP="00000000" w:rsidRDefault="00000000" w:rsidRPr="00000000" w14:paraId="000000C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 —---------------------------------------------------------------------- </w:t>
      </w:r>
    </w:p>
    <w:p w:rsidR="00000000" w:rsidDel="00000000" w:rsidP="00000000" w:rsidRDefault="00000000" w:rsidRPr="00000000" w14:paraId="000000C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 —-----------------------------------------------------------------------</w:t>
      </w:r>
    </w:p>
    <w:p w:rsidR="00000000" w:rsidDel="00000000" w:rsidP="00000000" w:rsidRDefault="00000000" w:rsidRPr="00000000" w14:paraId="000000C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0C3">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FUNDAMENTAÇÃO TEÓRICA  -------------------------------------------------------</w:t>
      </w:r>
    </w:p>
    <w:p w:rsidR="00000000" w:rsidDel="00000000" w:rsidP="00000000" w:rsidRDefault="00000000" w:rsidRPr="00000000" w14:paraId="000000C4">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2.1. </w:t>
      </w:r>
      <w:r w:rsidDel="00000000" w:rsidR="00000000" w:rsidRPr="00000000">
        <w:rPr>
          <w:rFonts w:ascii="Arial" w:cs="Arial" w:eastAsia="Arial" w:hAnsi="Arial"/>
          <w:color w:val="202124"/>
          <w:sz w:val="24"/>
          <w:szCs w:val="24"/>
          <w:highlight w:val="white"/>
          <w:rtl w:val="0"/>
        </w:rPr>
        <w:t xml:space="preserve">APPLICATION PROGRAMMING INTERFACE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w:t>
        <w:tab/>
      </w:r>
    </w:p>
    <w:p w:rsidR="00000000" w:rsidDel="00000000" w:rsidP="00000000" w:rsidRDefault="00000000" w:rsidRPr="00000000" w14:paraId="000000C5">
      <w:pPr>
        <w:ind w:firstLine="720"/>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2.2.</w:t>
      </w:r>
      <w:r w:rsidDel="00000000" w:rsidR="00000000" w:rsidRPr="00000000">
        <w:rPr>
          <w:rFonts w:ascii="Arial" w:cs="Arial" w:eastAsia="Arial" w:hAnsi="Arial"/>
          <w:color w:val="202124"/>
          <w:sz w:val="24"/>
          <w:szCs w:val="24"/>
          <w:highlight w:val="white"/>
          <w:rtl w:val="0"/>
        </w:rPr>
        <w:t xml:space="preserve"> FORMATO DE DADOS JSON —------------------------------------------------</w:t>
      </w:r>
    </w:p>
    <w:p w:rsidR="00000000" w:rsidDel="00000000" w:rsidP="00000000" w:rsidRDefault="00000000" w:rsidRPr="00000000" w14:paraId="000000C6">
      <w:pPr>
        <w:ind w:firstLine="72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2.3. PADRÕES DE PROJETO —------------------------------------------------------</w:t>
      </w:r>
    </w:p>
    <w:p w:rsidR="00000000" w:rsidDel="00000000" w:rsidP="00000000" w:rsidRDefault="00000000" w:rsidRPr="00000000" w14:paraId="000000C7">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2.3.1. ENTERPRISE SERVICE BUS —-------------------------------------</w:t>
      </w:r>
    </w:p>
    <w:p w:rsidR="00000000" w:rsidDel="00000000" w:rsidP="00000000" w:rsidRDefault="00000000" w:rsidRPr="00000000" w14:paraId="000000C8">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2.3.2. STRATEGY —-------------------------------------------------------------</w:t>
      </w:r>
    </w:p>
    <w:p w:rsidR="00000000" w:rsidDel="00000000" w:rsidP="00000000" w:rsidRDefault="00000000" w:rsidRPr="00000000" w14:paraId="000000C9">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2.3.3. </w:t>
      </w:r>
      <w:r w:rsidDel="00000000" w:rsidR="00000000" w:rsidRPr="00000000">
        <w:rPr>
          <w:rFonts w:ascii="Arial" w:cs="Arial" w:eastAsia="Arial" w:hAnsi="Arial"/>
          <w:sz w:val="24"/>
          <w:szCs w:val="24"/>
          <w:rtl w:val="0"/>
        </w:rPr>
        <w:t xml:space="preserve">CHAIN OF RESPONSIBILITY —-------------------------------------</w:t>
      </w:r>
    </w:p>
    <w:p w:rsidR="00000000" w:rsidDel="00000000" w:rsidP="00000000" w:rsidRDefault="00000000" w:rsidRPr="00000000" w14:paraId="000000CA">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2.3.4. PROXY —------------------------------------------------------------------</w:t>
      </w:r>
    </w:p>
    <w:p w:rsidR="00000000" w:rsidDel="00000000" w:rsidP="00000000" w:rsidRDefault="00000000" w:rsidRPr="00000000" w14:paraId="000000C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2.4. BANCO DE DADOS FIREBASE —---------------------------------------------</w:t>
      </w:r>
    </w:p>
    <w:p w:rsidR="00000000" w:rsidDel="00000000" w:rsidP="00000000" w:rsidRDefault="00000000" w:rsidRPr="00000000" w14:paraId="000000C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2.5. ARQUITETURA UTILIZADA —--------------------------------------------------</w:t>
      </w:r>
    </w:p>
    <w:p w:rsidR="00000000" w:rsidDel="00000000" w:rsidP="00000000" w:rsidRDefault="00000000" w:rsidRPr="00000000" w14:paraId="000000CD">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2.5.1. CLIENTES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2.5.2. BARRAMENTO DE SERVIÇOS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2.5.3. INTERFACE DE INTEGRAÇÃO BULÁRIO ELETRÔNICO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2.5.4. INTERFACE DE INTEGRAÇÃO DE USUÁRIO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2.5.5. INTERFACE DE ACESSO A DADOS —---------------------------</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DESENVOLVIMENTO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O APLICATIVO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3.1.1. PRIMEIRO ACESSO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3.1.2. JANELA PRINCIPAL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3.1.3. COMANDOS DISPONÍVEIS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3.1.4. ALARMES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3.1.5. DETALHES DO MEDICAMENTO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3.1.6. COMANDOS DISPONÍVEIS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3.2. ESTRUTURA DE BANCO DE DADOS DO AMU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3.3. DICIONÁRIO DE DADOS —------------------------------------------------------</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RESULTADOS —---------------------------------------------------------------------------</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DISCUSSÃO —-----------------------------------------------------------------------------</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CONCLUSÃO —----------------------------------------------------------------------------</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REFERÊNCIAS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E3">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E5">
      <w:pPr>
        <w:ind w:lef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9">
      <w:pPr>
        <w:rPr>
          <w:rFonts w:ascii="Arial" w:cs="Arial" w:eastAsia="Arial" w:hAnsi="Arial"/>
          <w:sz w:val="28"/>
          <w:szCs w:val="28"/>
        </w:rPr>
      </w:pPr>
      <w:r w:rsidDel="00000000" w:rsidR="00000000" w:rsidRPr="00000000">
        <w:rPr>
          <w:rFonts w:ascii="Arial" w:cs="Arial" w:eastAsia="Arial" w:hAnsi="Arial"/>
          <w:sz w:val="28"/>
          <w:szCs w:val="28"/>
          <w:rtl w:val="0"/>
        </w:rPr>
        <w:t xml:space="preserve">1 INTRODUÇÃO</w:t>
      </w:r>
    </w:p>
    <w:p w:rsidR="00000000" w:rsidDel="00000000" w:rsidP="00000000" w:rsidRDefault="00000000" w:rsidRPr="00000000" w14:paraId="000000FA">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0F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 .</w:t>
      </w:r>
    </w:p>
    <w:p w:rsidR="00000000" w:rsidDel="00000000" w:rsidP="00000000" w:rsidRDefault="00000000" w:rsidRPr="00000000" w14:paraId="000000F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 (BRASIL, 2010).</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1440" w:firstLine="720"/>
        <w:jc w:val="both"/>
        <w:rPr>
          <w:rFonts w:ascii="Arial" w:cs="Arial" w:eastAsia="Arial" w:hAnsi="Arial"/>
          <w:color w:val="ff0000"/>
          <w:sz w:val="24"/>
          <w:szCs w:val="24"/>
          <w:highlight w:val="white"/>
        </w:rPr>
      </w:pPr>
      <w:r w:rsidDel="00000000" w:rsidR="00000000" w:rsidRPr="00000000">
        <w:rPr>
          <w:rFonts w:ascii="Arial" w:cs="Arial" w:eastAsia="Arial" w:hAnsi="Arial"/>
          <w:color w:val="ff0000"/>
          <w:sz w:val="24"/>
          <w:szCs w:val="24"/>
          <w:highlight w:val="white"/>
          <w:rtl w:val="0"/>
        </w:rPr>
        <w:t xml:space="preserve">REFERENCIA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(BERSCH, p. 2, 2017).</w:t>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Uma solução para a inclusão das pessoas com deficiência na sociedade são as ferramentas de tecnologia assistiva (TA). Essas ferramentas são usadas justamente para tentar devolver ou aproximar as habilidades funcionais dessas pessoas às das pessoas sem deficiência. A fisioterapeuta Rita Bersch diz que “A TA deve ser entendida como um auxílio que promoverá a ampliação de uma habilidade funcional deficitária ou possibilitará a realização da função desejada e que se encontra impedida por circunstância de deficiência ou pelo envelhecimento” (BERSCH, p. 2, 2017).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ff0000"/>
          <w:sz w:val="24"/>
          <w:szCs w:val="24"/>
          <w:highlight w:val="white"/>
        </w:rPr>
      </w:pPr>
      <w:r w:rsidDel="00000000" w:rsidR="00000000" w:rsidRPr="00000000">
        <w:rPr>
          <w:rFonts w:ascii="Arial" w:cs="Arial" w:eastAsia="Arial" w:hAnsi="Arial"/>
          <w:sz w:val="24"/>
          <w:szCs w:val="24"/>
          <w:highlight w:val="white"/>
          <w:rtl w:val="0"/>
        </w:rPr>
        <w:tab/>
        <w:tab/>
        <w:tab/>
      </w:r>
      <w:r w:rsidDel="00000000" w:rsidR="00000000" w:rsidRPr="00000000">
        <w:rPr>
          <w:rFonts w:ascii="Arial" w:cs="Arial" w:eastAsia="Arial" w:hAnsi="Arial"/>
          <w:color w:val="ff0000"/>
          <w:sz w:val="24"/>
          <w:szCs w:val="24"/>
          <w:highlight w:val="white"/>
          <w:rtl w:val="0"/>
        </w:rPr>
        <w:t xml:space="preserve">FIM REFERENCIA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aplicativo para auxílio de pessoas com deficiências usuárias de medicamentos</w:t>
      </w:r>
      <w:r w:rsidDel="00000000" w:rsidR="00000000" w:rsidRPr="00000000">
        <w:rPr>
          <w:rFonts w:ascii="Arial" w:cs="Arial" w:eastAsia="Arial" w:hAnsi="Arial"/>
          <w:sz w:val="24"/>
          <w:szCs w:val="24"/>
          <w:rtl w:val="0"/>
        </w:rPr>
        <w:t xml:space="preserve"> (</w:t>
      </w:r>
      <w:sdt>
        <w:sdtPr>
          <w:tag w:val="goog_rdk_0"/>
        </w:sdtPr>
        <w:sdtContent>
          <w:commentRangeStart w:id="0"/>
        </w:sdtContent>
      </w:sdt>
      <w:r w:rsidDel="00000000" w:rsidR="00000000" w:rsidRPr="00000000">
        <w:rPr>
          <w:rFonts w:ascii="Arial" w:cs="Arial" w:eastAsia="Arial" w:hAnsi="Arial"/>
          <w:sz w:val="24"/>
          <w:szCs w:val="24"/>
          <w:rtl w:val="0"/>
        </w:rPr>
        <w:t xml:space="preserve">AMU</w:t>
      </w:r>
      <w:commentRangeEnd w:id="0"/>
      <w:r w:rsidDel="00000000" w:rsidR="00000000" w:rsidRPr="00000000">
        <w:commentReference w:id="0"/>
      </w:r>
      <w:r w:rsidDel="00000000" w:rsidR="00000000" w:rsidRPr="00000000">
        <w:rPr>
          <w:rFonts w:ascii="Arial" w:cs="Arial" w:eastAsia="Arial" w:hAnsi="Arial"/>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sz w:val="24"/>
          <w:szCs w:val="24"/>
          <w:rtl w:val="0"/>
        </w:rPr>
        <w:t xml:space="preserve">acompanhadas</w:t>
      </w:r>
      <w:r w:rsidDel="00000000" w:rsidR="00000000" w:rsidRPr="00000000">
        <w:rPr>
          <w:rFonts w:ascii="Arial" w:cs="Arial" w:eastAsia="Arial" w:hAnsi="Arial"/>
          <w:sz w:val="24"/>
          <w:szCs w:val="24"/>
          <w:rtl w:val="0"/>
        </w:rPr>
        <w:t xml:space="preserve"> por cuidadores ou familiares.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 Motivação</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sz w:val="24"/>
          <w:szCs w:val="24"/>
          <w:rtl w:val="0"/>
        </w:rPr>
        <w:t xml:space="preserve">Figura 60 - Percentual da População com algum grau de deficiência\z</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Censo IBGE 2010</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REFERENCIA</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IBGE EDUCA. </w:t>
      </w:r>
      <w:r w:rsidDel="00000000" w:rsidR="00000000" w:rsidRPr="00000000">
        <w:rPr>
          <w:rFonts w:ascii="Arial" w:cs="Arial" w:eastAsia="Arial" w:hAnsi="Arial"/>
          <w:b w:val="1"/>
          <w:sz w:val="24"/>
          <w:szCs w:val="24"/>
          <w:highlight w:val="white"/>
          <w:rtl w:val="0"/>
        </w:rPr>
        <w:t xml:space="preserve">Pessoas com deficiência</w:t>
      </w:r>
      <w:r w:rsidDel="00000000" w:rsidR="00000000" w:rsidRPr="00000000">
        <w:rPr>
          <w:rFonts w:ascii="Arial" w:cs="Arial" w:eastAsia="Arial" w:hAnsi="Arial"/>
          <w:sz w:val="24"/>
          <w:szCs w:val="24"/>
          <w:highlight w:val="white"/>
          <w:rtl w:val="0"/>
        </w:rPr>
        <w:t xml:space="preserve">. Disponível em: &lt;https://educa.ibge.gov.br/jovens/conheca-o-brasil/populacao/20551-pessoas-com-deficiencia.html&gt;. Acesso em: 28 out. 2021.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color w:val="ff0000"/>
          <w:sz w:val="24"/>
          <w:szCs w:val="24"/>
          <w:highlight w:val="white"/>
        </w:rPr>
      </w:pPr>
      <w:r w:rsidDel="00000000" w:rsidR="00000000" w:rsidRPr="00000000">
        <w:rPr>
          <w:rFonts w:ascii="Arial" w:cs="Arial" w:eastAsia="Arial" w:hAnsi="Arial"/>
          <w:color w:val="ff0000"/>
          <w:sz w:val="24"/>
          <w:szCs w:val="24"/>
          <w:highlight w:val="white"/>
          <w:rtl w:val="0"/>
        </w:rPr>
        <w:t xml:space="preserve">FIM REFERENCIA</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em especial os deficientes visuais. Tais dados se tornam um indicativo que revela oportunidades para estudos na busca de soluções de problemas, que hoje afetam uma parcela da população.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2160" w:firstLine="72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REFERENCIA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both"/>
        <w:rPr>
          <w:rFonts w:ascii="Arial" w:cs="Arial" w:eastAsia="Arial" w:hAnsi="Arial"/>
          <w:color w:val="ff0000"/>
          <w:sz w:val="24"/>
          <w:szCs w:val="24"/>
        </w:rPr>
      </w:pPr>
      <w:hyperlink r:id="rId10">
        <w:r w:rsidDel="00000000" w:rsidR="00000000" w:rsidRPr="00000000">
          <w:rPr>
            <w:rFonts w:ascii="Arial" w:cs="Arial" w:eastAsia="Arial" w:hAnsi="Arial"/>
            <w:color w:val="1155cc"/>
            <w:sz w:val="24"/>
            <w:szCs w:val="24"/>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color w:val="ff0000"/>
          <w:sz w:val="24"/>
          <w:szCs w:val="24"/>
          <w:rtl w:val="0"/>
        </w:rPr>
        <w:tab/>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maioria dos portadores de deficiência visual (PDV) necessita de um acompanhamento especial, seguido de cuidados e proteção principalmente no que diz respeito à família, pois encontram no dia a dia muitas dificuldades de interação e locomoção. Essas dificuldades interferem diretamente no convívio social, na acessibilidade, aprendizagem e realização de atividades rotineiras como o acesso à escola,aos hospitais e clínicas, já que os médicos não dedicam um tempo específico para o atendimento domiciliar destes pacientes especiais (NASCIMENTO; MARQUES, 2009; FORNAZIERO, 2010; SERONet al., 2012).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farmacêutico tem importância fundamental na promoção da saúde desses indivíduos, uma vez que é o profissional de saúde que mantém contato rotineiro com esses pacientes,portanto, deve prestar um cuidado diferenciado, com serviço completo e de qualidade (ANGONESI; COSTA et al., 2006; SEVALHO, 2010). Segundo Gossenheimer (2010) a Atenção Farmacêutica deve garantir a segurança e a efetividade no uso de medicamentos, de modo a desenvolver a autoconfiança e valorização da própria capacidade do PDV de agir com maior segurança em relação aos medicamentos. Pois de acordo com Nascimento e Marques (2009), grande parte das pessoas com problemas visuais tem dificuldades em administrar corretamente os medicamentos.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FIM REFERENCIA</w:t>
      </w:r>
    </w:p>
    <w:p w:rsidR="00000000" w:rsidDel="00000000" w:rsidP="00000000" w:rsidRDefault="00000000" w:rsidRPr="00000000" w14:paraId="0000011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 Objetivos</w:t>
      </w:r>
    </w:p>
    <w:p w:rsidR="00000000" w:rsidDel="00000000" w:rsidP="00000000" w:rsidRDefault="00000000" w:rsidRPr="00000000" w14:paraId="0000011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11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1.2.1. Objetivo Geral</w:t>
      </w:r>
    </w:p>
    <w:p w:rsidR="00000000" w:rsidDel="00000000" w:rsidP="00000000" w:rsidRDefault="00000000" w:rsidRPr="00000000" w14:paraId="0000011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11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1.2.2. Objetivos Específicos</w:t>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119">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11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11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11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11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11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Notificar os usuários de doses em atraso.</w:t>
      </w:r>
    </w:p>
    <w:p w:rsidR="00000000" w:rsidDel="00000000" w:rsidP="00000000" w:rsidRDefault="00000000" w:rsidRPr="00000000" w14:paraId="0000011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1.3. Organização do trabalho </w:t>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127">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w:t>
      </w:r>
    </w:p>
    <w:p w:rsidR="00000000" w:rsidDel="00000000" w:rsidP="00000000" w:rsidRDefault="00000000" w:rsidRPr="00000000" w14:paraId="00000128">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129">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12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12B">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12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1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FUNDAMENTAÇÃO TEÓRICA</w:t>
      </w:r>
    </w:p>
    <w:p w:rsidR="00000000" w:rsidDel="00000000" w:rsidP="00000000" w:rsidRDefault="00000000" w:rsidRPr="00000000" w14:paraId="00000139">
      <w:pPr>
        <w:ind w:firstLine="720"/>
        <w:jc w:val="both"/>
        <w:rPr>
          <w:rFonts w:ascii="Arial" w:cs="Arial" w:eastAsia="Arial" w:hAnsi="Arial"/>
          <w:sz w:val="24"/>
          <w:szCs w:val="24"/>
        </w:rPr>
      </w:pPr>
      <w:sdt>
        <w:sdtPr>
          <w:tag w:val="goog_rdk_1"/>
        </w:sdtPr>
        <w:sdtContent>
          <w:commentRangeStart w:id="1"/>
        </w:sdtContent>
      </w:sdt>
      <w:r w:rsidDel="00000000" w:rsidR="00000000" w:rsidRPr="00000000">
        <w:rPr>
          <w:rFonts w:ascii="Arial" w:cs="Arial" w:eastAsia="Arial" w:hAnsi="Arial"/>
          <w:sz w:val="24"/>
          <w:szCs w:val="24"/>
          <w:rtl w:val="0"/>
        </w:rPr>
        <w:t xml:space="preserve">O termo Software é uma entidade que se encontra em quase constante estado de mudança. As mudanças ocorrem por necessidade de corrigir erros existentes no software ou de adicionar novos recursos e funcionalidades. Igualmente, os sistemas computacionais, isto é, aqueles que têm software como um de seus elementos, também sofrem mudanças frequentemente. Essa necessidade evolutiva do sistema de software o torna ‘não confiável’ e predisposto a defeitos, atraso na entrega e custos acima do estimado. Concomitante com esses fatos, o crescimento em tamanho e complexidade dos sistemas de software exige que os profissionais da área raciocinem, projetem, codifiquem e se comuniquem por meio de componentes de software. Como resultado, qualquer concepção ou solução de sistema passa então para o nível arquitetural, onde o foco recai sobre os componentes e relacionamentos entre eles num projeto arquitetural de software.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A">
      <w:pPr>
        <w:ind w:firstLine="720"/>
        <w:jc w:val="both"/>
        <w:rPr>
          <w:rFonts w:ascii="Arial" w:cs="Arial" w:eastAsia="Arial" w:hAnsi="Arial"/>
          <w:sz w:val="24"/>
          <w:szCs w:val="24"/>
          <w:highlight w:val="cyan"/>
        </w:rPr>
      </w:pPr>
      <w:r w:rsidDel="00000000" w:rsidR="00000000" w:rsidRPr="00000000">
        <w:rPr>
          <w:rFonts w:ascii="Arial" w:cs="Arial" w:eastAsia="Arial" w:hAnsi="Arial"/>
          <w:sz w:val="24"/>
          <w:szCs w:val="24"/>
          <w:highlight w:val="cyan"/>
          <w:rtl w:val="0"/>
        </w:rPr>
        <w:t xml:space="preserve">O projeto de arquitetura está preocupado com a compreensão de como um sistema deve ser organizado e com a estrutura geral desse sistema. No modelo do processo de desenvolvimento de software, o projeto de arquitetura é o primeiro estágio no processo de projeto de software. É o elo crítico entre o projeto e a engenharia de requisitos, pois identifica os principais componentes estruturais de um sistema e os relacionamentos entre eles. O resultado do processo de projeto de arquitetura é um modelo de arquitetura que descreve como o sistema está organizado em um conjunto de componentes de comunicação (SOMMERVILLE, 2011). </w:t>
      </w:r>
      <w:r w:rsidDel="00000000" w:rsidR="00000000" w:rsidRPr="00000000">
        <w:rPr>
          <w:rtl w:val="0"/>
        </w:rPr>
      </w:r>
    </w:p>
    <w:p w:rsidR="00000000" w:rsidDel="00000000" w:rsidP="00000000" w:rsidRDefault="00000000" w:rsidRPr="00000000" w14:paraId="0000013B">
      <w:pPr>
        <w:ind w:firstLine="720"/>
        <w:jc w:val="both"/>
        <w:rPr>
          <w:rFonts w:ascii="Arial" w:cs="Arial" w:eastAsia="Arial" w:hAnsi="Arial"/>
          <w:sz w:val="24"/>
          <w:szCs w:val="24"/>
        </w:rPr>
      </w:pPr>
      <w:sdt>
        <w:sdtPr>
          <w:tag w:val="goog_rdk_2"/>
        </w:sdtPr>
        <w:sdtContent>
          <w:commentRangeStart w:id="2"/>
        </w:sdtContent>
      </w:sdt>
      <w:r w:rsidDel="00000000" w:rsidR="00000000" w:rsidRPr="00000000">
        <w:rPr>
          <w:rFonts w:ascii="Arial" w:cs="Arial" w:eastAsia="Arial" w:hAnsi="Arial"/>
          <w:sz w:val="24"/>
          <w:szCs w:val="24"/>
          <w:rtl w:val="0"/>
        </w:rPr>
        <w:t xml:space="preserve">Os padrões de projetos tornam mais fácil reutilizar soluções e arquiteturas bem sucedidas para construir softwares orientados a objetos de forma flexível e fácil de manter. O uso de padrões de projeto pode reduzir a complexidade do processo de projetar software. Além disso, o software orientado a objetos bem projetado possibilita aos projetistas reutilizar e empregar componentes preexistentes em sistemas futuros. Com o uso dos padrões de projetos maximizam os benefícios existentes na arquitetura proposta.</w:t>
      </w:r>
      <w:r w:rsidDel="00000000" w:rsidR="00000000" w:rsidRPr="00000000">
        <w:rPr>
          <w:rtl w:val="0"/>
        </w:rPr>
      </w:r>
    </w:p>
    <w:p w:rsidR="00000000" w:rsidDel="00000000" w:rsidP="00000000" w:rsidRDefault="00000000" w:rsidRPr="00000000" w14:paraId="0000013C">
      <w:pPr>
        <w:ind w:firstLine="720"/>
        <w:jc w:val="both"/>
        <w:rPr>
          <w:rFonts w:ascii="Times New Roman" w:cs="Times New Roman" w:eastAsia="Times New Roman" w:hAnsi="Times New Roman"/>
          <w:sz w:val="27"/>
          <w:szCs w:val="27"/>
        </w:rPr>
      </w:pPr>
      <w:r w:rsidDel="00000000" w:rsidR="00000000" w:rsidRPr="00000000">
        <w:rPr>
          <w:rFonts w:ascii="Arial" w:cs="Arial" w:eastAsia="Arial" w:hAnsi="Arial"/>
          <w:sz w:val="24"/>
          <w:szCs w:val="24"/>
          <w:rtl w:val="0"/>
        </w:rPr>
        <w:t xml:space="preserve">O Projeto de Arquitetura do Software do aplicativo AMU utiliza o json para comunicar com o repositório de dados e as diversas camadas da arquitetura são expostas por uma API que tem a finalidade de implementar o projeto de software.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 </w:t>
      </w:r>
      <w:r w:rsidDel="00000000" w:rsidR="00000000" w:rsidRPr="00000000">
        <w:rPr>
          <w:rFonts w:ascii="Arial" w:cs="Arial" w:eastAsia="Arial" w:hAnsi="Arial"/>
          <w:b w:val="1"/>
          <w:color w:val="202124"/>
          <w:sz w:val="24"/>
          <w:szCs w:val="24"/>
          <w:highlight w:val="white"/>
          <w:rtl w:val="0"/>
        </w:rPr>
        <w:t xml:space="preserve">APPLICATION PROGRAMMING INTERFACE </w:t>
      </w:r>
      <w:r w:rsidDel="00000000" w:rsidR="00000000" w:rsidRPr="00000000">
        <w:rPr>
          <w:rtl w:val="0"/>
        </w:rPr>
      </w:r>
    </w:p>
    <w:p w:rsidR="00000000" w:rsidDel="00000000" w:rsidP="00000000" w:rsidRDefault="00000000" w:rsidRPr="00000000" w14:paraId="0000013E">
      <w:pPr>
        <w:ind w:firstLine="72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Application Programming Interface (</w:t>
      </w:r>
      <w:r w:rsidDel="00000000" w:rsidR="00000000" w:rsidRPr="00000000">
        <w:rPr>
          <w:rFonts w:ascii="Arial" w:cs="Arial" w:eastAsia="Arial" w:hAnsi="Arial"/>
          <w:sz w:val="24"/>
          <w:szCs w:val="24"/>
          <w:rtl w:val="0"/>
        </w:rPr>
        <w:t xml:space="preserve">API), em uma definição formal, esse conceito está relacionado a um conjunto de rotinas e padrões estabelecidos por um software para a utilização das suas funcionalidades por outros aplicativos.</w:t>
      </w:r>
    </w:p>
    <w:p w:rsidR="00000000" w:rsidDel="00000000" w:rsidP="00000000" w:rsidRDefault="00000000" w:rsidRPr="00000000" w14:paraId="0000013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conceito de API nada mais é do que uma forma de comunicação entre sistemas. Ou seja, elas permitem a integração entre dois sistemas, em que um deles fornece informações e serviços que podem ser utilizados pelo outro, sem a necessidade de algum dos sistemas conhecer detalhes de implementação do software. Em outras palavras, é uma forma bem segura pela qual dois aplicativos trocam dados. Assim, as API 's cuidam dessa comunicação em tempo real.</w:t>
      </w:r>
    </w:p>
    <w:p w:rsidR="00000000" w:rsidDel="00000000" w:rsidP="00000000" w:rsidRDefault="00000000" w:rsidRPr="00000000" w14:paraId="00000140">
      <w:pPr>
        <w:rPr>
          <w:rFonts w:ascii="Arial" w:cs="Arial" w:eastAsia="Arial" w:hAnsi="Arial"/>
          <w:sz w:val="24"/>
          <w:szCs w:val="24"/>
        </w:rPr>
      </w:pPr>
      <w:r w:rsidDel="00000000" w:rsidR="00000000" w:rsidRPr="00000000">
        <w:rPr>
          <w:rFonts w:ascii="Arial" w:cs="Arial" w:eastAsia="Arial" w:hAnsi="Arial"/>
          <w:b w:val="1"/>
          <w:sz w:val="28"/>
          <w:szCs w:val="28"/>
          <w:rtl w:val="0"/>
        </w:rPr>
        <w:t xml:space="preserve">3.2. Formato de dados JSON</w:t>
      </w:r>
      <w:r w:rsidDel="00000000" w:rsidR="00000000" w:rsidRPr="00000000">
        <w:rPr>
          <w:rtl w:val="0"/>
        </w:rPr>
      </w:r>
    </w:p>
    <w:p w:rsidR="00000000" w:rsidDel="00000000" w:rsidP="00000000" w:rsidRDefault="00000000" w:rsidRPr="00000000" w14:paraId="0000014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prática, .json é um arquivo que contém uma série de dados estruturados em formato texto e é utilizado para transferir informações entre sistemas. É importante dizer que, apesar de sua origem ser por meio da linguagem JavaScript, JSON não é uma linguagem de programação.</w:t>
      </w:r>
    </w:p>
    <w:p w:rsidR="00000000" w:rsidDel="00000000" w:rsidP="00000000" w:rsidRDefault="00000000" w:rsidRPr="00000000" w14:paraId="0000014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vez disso, é uma notação para a transferência de dados que segue um padrão específico. Por isso, pode ser amplamente utilizada em diferentes linguagens de programação e sistemas.</w:t>
      </w:r>
    </w:p>
    <w:p w:rsidR="00000000" w:rsidDel="00000000" w:rsidP="00000000" w:rsidRDefault="00000000" w:rsidRPr="00000000" w14:paraId="0000014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dados contidos em um arquivo no formato JSON devem ser estruturados por meio de uma coleção de pares com nome e valor ou ser uma lista ordenada de valores. Seus elementos devem conter:</w:t>
      </w:r>
    </w:p>
    <w:p w:rsidR="00000000" w:rsidDel="00000000" w:rsidP="00000000" w:rsidRDefault="00000000" w:rsidRPr="00000000" w14:paraId="00000144">
      <w:pPr>
        <w:numPr>
          <w:ilvl w:val="0"/>
          <w:numId w:val="6"/>
        </w:numPr>
        <w:ind w:left="720" w:hanging="360"/>
        <w:jc w:val="both"/>
      </w:pPr>
      <w:r w:rsidDel="00000000" w:rsidR="00000000" w:rsidRPr="00000000">
        <w:rPr>
          <w:rFonts w:ascii="Arial" w:cs="Arial" w:eastAsia="Arial" w:hAnsi="Arial"/>
          <w:sz w:val="24"/>
          <w:szCs w:val="24"/>
          <w:rtl w:val="0"/>
        </w:rPr>
        <w:t xml:space="preserve">chave: corresponde ao identificador do conteúdo. Por isso, deve ser uma string delimitada por aspas;</w:t>
      </w:r>
    </w:p>
    <w:p w:rsidR="00000000" w:rsidDel="00000000" w:rsidP="00000000" w:rsidRDefault="00000000" w:rsidRPr="00000000" w14:paraId="00000145">
      <w:pPr>
        <w:numPr>
          <w:ilvl w:val="0"/>
          <w:numId w:val="6"/>
        </w:numPr>
        <w:ind w:left="720" w:hanging="360"/>
        <w:jc w:val="both"/>
      </w:pPr>
      <w:r w:rsidDel="00000000" w:rsidR="00000000" w:rsidRPr="00000000">
        <w:rPr>
          <w:rFonts w:ascii="Arial" w:cs="Arial" w:eastAsia="Arial" w:hAnsi="Arial"/>
          <w:sz w:val="24"/>
          <w:szCs w:val="24"/>
          <w:rtl w:val="0"/>
        </w:rPr>
        <w:t xml:space="preserve">valor: representa o conteúdo correspondente e pode conter os seguintes tipos de dados: string, array, object, number, boolean ou null.</w:t>
      </w:r>
      <w:r w:rsidDel="00000000" w:rsidR="00000000" w:rsidRPr="00000000">
        <w:rPr>
          <w:rtl w:val="0"/>
        </w:rPr>
      </w:r>
    </w:p>
    <w:p w:rsidR="00000000" w:rsidDel="00000000" w:rsidP="00000000" w:rsidRDefault="00000000" w:rsidRPr="00000000" w14:paraId="000001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Padrões de Projeto</w:t>
      </w:r>
    </w:p>
    <w:p w:rsidR="00000000" w:rsidDel="00000000" w:rsidP="00000000" w:rsidRDefault="00000000" w:rsidRPr="00000000" w14:paraId="00000148">
      <w:pPr>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A seguir colocamos um pequeno glossário dos padrões de projetos utilizados durante o desenvolvimento do aplicativo AMU para satisfazer a arquitetura de software proposta.</w:t>
      </w:r>
      <w:r w:rsidDel="00000000" w:rsidR="00000000" w:rsidRPr="00000000">
        <w:rPr>
          <w:rtl w:val="0"/>
        </w:rPr>
      </w:r>
    </w:p>
    <w:p w:rsidR="00000000" w:rsidDel="00000000" w:rsidP="00000000" w:rsidRDefault="00000000" w:rsidRPr="00000000" w14:paraId="00000149">
      <w:pP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3.3.1. </w:t>
      </w:r>
      <w:r w:rsidDel="00000000" w:rsidR="00000000" w:rsidRPr="00000000">
        <w:rPr>
          <w:rFonts w:ascii="Arial" w:cs="Arial" w:eastAsia="Arial" w:hAnsi="Arial"/>
          <w:b w:val="1"/>
          <w:sz w:val="24"/>
          <w:szCs w:val="24"/>
          <w:rtl w:val="0"/>
        </w:rPr>
        <w:t xml:space="preserve">Enterprise Service Bus</w:t>
      </w:r>
      <w:r w:rsidDel="00000000" w:rsidR="00000000" w:rsidRPr="00000000">
        <w:rPr>
          <w:rtl w:val="0"/>
        </w:rPr>
      </w:r>
    </w:p>
    <w:p w:rsidR="00000000" w:rsidDel="00000000" w:rsidP="00000000" w:rsidRDefault="00000000" w:rsidRPr="00000000" w14:paraId="0000014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w:t>
      </w:r>
      <w:r w:rsidDel="00000000" w:rsidR="00000000" w:rsidRPr="00000000">
        <w:rPr>
          <w:rFonts w:ascii="Arial" w:cs="Arial" w:eastAsia="Arial" w:hAnsi="Arial"/>
          <w:sz w:val="24"/>
          <w:szCs w:val="24"/>
          <w:rtl w:val="0"/>
        </w:rPr>
        <w:t xml:space="preserve">ESB (</w:t>
      </w:r>
      <w:r w:rsidDel="00000000" w:rsidR="00000000" w:rsidRPr="00000000">
        <w:rPr>
          <w:rFonts w:ascii="Arial" w:cs="Arial" w:eastAsia="Arial" w:hAnsi="Arial"/>
          <w:sz w:val="24"/>
          <w:szCs w:val="24"/>
          <w:rtl w:val="0"/>
        </w:rPr>
        <w:t xml:space="preserve">Enterprise Service Bus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 O padrão </w:t>
      </w:r>
      <w:r w:rsidDel="00000000" w:rsidR="00000000" w:rsidRPr="00000000">
        <w:rPr>
          <w:rFonts w:ascii="Arial" w:cs="Arial" w:eastAsia="Arial" w:hAnsi="Arial"/>
          <w:sz w:val="24"/>
          <w:szCs w:val="24"/>
          <w:rtl w:val="0"/>
        </w:rPr>
        <w:t xml:space="preserve">ESB (Enterprise Service Bus), </w:t>
      </w:r>
      <w:r w:rsidDel="00000000" w:rsidR="00000000" w:rsidRPr="00000000">
        <w:rPr>
          <w:rFonts w:ascii="Arial" w:cs="Arial" w:eastAsia="Arial" w:hAnsi="Arial"/>
          <w:sz w:val="24"/>
          <w:szCs w:val="24"/>
          <w:rtl w:val="0"/>
        </w:rPr>
        <w:t xml:space="preserve">foi emprestado </w:t>
      </w:r>
      <w:r w:rsidDel="00000000" w:rsidR="00000000" w:rsidRPr="00000000">
        <w:rPr>
          <w:rFonts w:ascii="Arial" w:cs="Arial" w:eastAsia="Arial" w:hAnsi="Arial"/>
          <w:sz w:val="24"/>
          <w:szCs w:val="24"/>
          <w:rtl w:val="0"/>
        </w:rPr>
        <w:t xml:space="preserve">(m</w:t>
      </w:r>
      <w:r w:rsidDel="00000000" w:rsidR="00000000" w:rsidRPr="00000000">
        <w:rPr>
          <w:rFonts w:ascii="Arial" w:cs="Arial" w:eastAsia="Arial" w:hAnsi="Arial"/>
          <w:sz w:val="24"/>
          <w:szCs w:val="24"/>
          <w:rtl w:val="0"/>
        </w:rPr>
        <w:t xml:space="preserve">etonímia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acomodar o tópico 3.5.2 onde é explanado o barramento de serviço que separa as camadas da arquitetura.</w:t>
      </w:r>
    </w:p>
    <w:p w:rsidR="00000000" w:rsidDel="00000000" w:rsidP="00000000" w:rsidRDefault="00000000" w:rsidRPr="00000000" w14:paraId="0000014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3.3.2. </w:t>
      </w: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14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58 apresenta um diagrama que mostra a estrutura básica do padrão.</w:t>
      </w:r>
    </w:p>
    <w:p w:rsidR="00000000" w:rsidDel="00000000" w:rsidP="00000000" w:rsidRDefault="00000000" w:rsidRPr="00000000" w14:paraId="0000014D">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58-Estrutura do Strategy</w:t>
      </w:r>
      <w:r w:rsidDel="00000000" w:rsidR="00000000" w:rsidRPr="00000000">
        <w:rPr>
          <w:rtl w:val="0"/>
        </w:rPr>
      </w:r>
    </w:p>
    <w:p w:rsidR="00000000" w:rsidDel="00000000" w:rsidP="00000000" w:rsidRDefault="00000000" w:rsidRPr="00000000" w14:paraId="0000014E">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7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 </w:t>
      </w:r>
      <w:r w:rsidDel="00000000" w:rsidR="00000000" w:rsidRPr="00000000">
        <w:rPr>
          <w:rFonts w:ascii="Arial" w:cs="Arial" w:eastAsia="Arial" w:hAnsi="Arial"/>
          <w:b w:val="1"/>
          <w:sz w:val="24"/>
          <w:szCs w:val="24"/>
          <w:rtl w:val="0"/>
        </w:rPr>
        <w:t xml:space="preserve">Chain of Responsibility</w:t>
      </w:r>
      <w:r w:rsidDel="00000000" w:rsidR="00000000" w:rsidRPr="00000000">
        <w:rPr>
          <w:rtl w:val="0"/>
        </w:rPr>
      </w:r>
    </w:p>
    <w:p w:rsidR="00000000" w:rsidDel="00000000" w:rsidP="00000000" w:rsidRDefault="00000000" w:rsidRPr="00000000" w14:paraId="0000015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A Figura 25 apresenta um diagrama que mostra a estrutura básica do padrão.</w:t>
      </w:r>
    </w:p>
    <w:p w:rsidR="00000000" w:rsidDel="00000000" w:rsidP="00000000" w:rsidRDefault="00000000" w:rsidRPr="00000000" w14:paraId="0000015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Fonts w:ascii="Arial" w:cs="Arial" w:eastAsia="Arial" w:hAnsi="Arial"/>
          <w:sz w:val="20"/>
          <w:szCs w:val="20"/>
          <w:rtl w:val="0"/>
        </w:rPr>
        <w:t xml:space="preserve">Figura 25 - Estrutura do Chain of Responsability</w:t>
      </w:r>
      <w:r w:rsidDel="00000000" w:rsidR="00000000" w:rsidRPr="00000000">
        <w:rPr/>
        <w:drawing>
          <wp:inline distB="0" distT="0" distL="0" distR="0">
            <wp:extent cx="5400040" cy="3221355"/>
            <wp:effectExtent b="12700" l="12700" r="12700" t="12700"/>
            <wp:docPr id="7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5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3.3.4. Proxy</w:t>
      </w:r>
      <w:r w:rsidDel="00000000" w:rsidR="00000000" w:rsidRPr="00000000">
        <w:rPr>
          <w:rtl w:val="0"/>
        </w:rPr>
      </w:r>
    </w:p>
    <w:p w:rsidR="00000000" w:rsidDel="00000000" w:rsidP="00000000" w:rsidRDefault="00000000" w:rsidRPr="00000000" w14:paraId="0000015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você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que você faça algo ou antes ou depois do pedido chegar ao objeto original.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Figura 26 apresenta um diagrama que mostra a estrutura básica do padrão.</w:t>
      </w:r>
    </w:p>
    <w:p w:rsidR="00000000" w:rsidDel="00000000" w:rsidP="00000000" w:rsidRDefault="00000000" w:rsidRPr="00000000" w14:paraId="0000015B">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26-Envolvendo um objeto</w:t>
      </w: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0" distT="0" distL="0" distR="0">
            <wp:extent cx="5400040" cy="1718945"/>
            <wp:effectExtent b="12700" l="12700" r="12700" t="12700"/>
            <wp:docPr id="97"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Fonts w:ascii="Arial" w:cs="Arial" w:eastAsia="Arial" w:hAnsi="Arial"/>
          <w:sz w:val="20"/>
          <w:szCs w:val="20"/>
          <w:rtl w:val="0"/>
        </w:rPr>
        <w:t xml:space="preserve">Fonte: Design Patterns com Java</w:t>
      </w:r>
      <w:r w:rsidDel="00000000" w:rsidR="00000000" w:rsidRPr="00000000">
        <w:rPr>
          <w:rtl w:val="0"/>
        </w:rPr>
      </w:r>
    </w:p>
    <w:p w:rsidR="00000000" w:rsidDel="00000000" w:rsidP="00000000" w:rsidRDefault="00000000" w:rsidRPr="00000000" w14:paraId="0000015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pStyle w:val="Heading3"/>
        <w:rPr>
          <w:rFonts w:ascii="Arial" w:cs="Arial" w:eastAsia="Arial" w:hAnsi="Arial"/>
          <w:sz w:val="28"/>
          <w:szCs w:val="28"/>
        </w:rPr>
      </w:pPr>
      <w:bookmarkStart w:colFirst="0" w:colLast="0" w:name="_heading=h.gj1zhy9wmcrg" w:id="0"/>
      <w:bookmarkEnd w:id="0"/>
      <w:r w:rsidDel="00000000" w:rsidR="00000000" w:rsidRPr="00000000">
        <w:rPr>
          <w:rFonts w:ascii="Arial" w:cs="Arial" w:eastAsia="Arial" w:hAnsi="Arial"/>
          <w:sz w:val="28"/>
          <w:szCs w:val="28"/>
          <w:rtl w:val="0"/>
        </w:rPr>
        <w:t xml:space="preserve">3.4. Banco de Dados Firebase</w:t>
      </w:r>
    </w:p>
    <w:p w:rsidR="00000000" w:rsidDel="00000000" w:rsidP="00000000" w:rsidRDefault="00000000" w:rsidRPr="00000000" w14:paraId="00000160">
      <w:pPr>
        <w:pStyle w:val="Heading3"/>
        <w:ind w:firstLine="720"/>
        <w:jc w:val="both"/>
        <w:rPr>
          <w:rFonts w:ascii="Arial" w:cs="Arial" w:eastAsia="Arial" w:hAnsi="Arial"/>
          <w:b w:val="0"/>
          <w:sz w:val="24"/>
          <w:szCs w:val="24"/>
        </w:rPr>
      </w:pPr>
      <w:bookmarkStart w:colFirst="0" w:colLast="0" w:name="_heading=h.jkf4w0rph9nt" w:id="1"/>
      <w:bookmarkEnd w:id="1"/>
      <w:r w:rsidDel="00000000" w:rsidR="00000000" w:rsidRPr="00000000">
        <w:rPr>
          <w:rFonts w:ascii="Arial" w:cs="Arial" w:eastAsia="Arial" w:hAnsi="Arial"/>
          <w:b w:val="0"/>
          <w:sz w:val="24"/>
          <w:szCs w:val="24"/>
          <w:rtl w:val="0"/>
        </w:rPr>
        <w:t xml:space="preserve">Segundo Korth, um banco de dados “é uma coleção de dados inter-relacionados, representando informações sobre um domínio específico”, ou seja, sempre que for possível agrupar informações que se relacionam e tratam de um mesmo assunto, posso dizer que tenho um banco de dados.</w:t>
      </w:r>
    </w:p>
    <w:p w:rsidR="00000000" w:rsidDel="00000000" w:rsidP="00000000" w:rsidRDefault="00000000" w:rsidRPr="00000000" w14:paraId="00000161">
      <w:pPr>
        <w:pStyle w:val="Heading3"/>
        <w:ind w:firstLine="720"/>
        <w:jc w:val="both"/>
        <w:rPr>
          <w:rFonts w:ascii="Arial" w:cs="Arial" w:eastAsia="Arial" w:hAnsi="Arial"/>
          <w:b w:val="0"/>
          <w:sz w:val="24"/>
          <w:szCs w:val="24"/>
        </w:rPr>
      </w:pPr>
      <w:bookmarkStart w:colFirst="0" w:colLast="0" w:name="_heading=h.morzl59tfp1u" w:id="2"/>
      <w:bookmarkEnd w:id="2"/>
      <w:r w:rsidDel="00000000" w:rsidR="00000000" w:rsidRPr="00000000">
        <w:rPr>
          <w:rFonts w:ascii="Arial" w:cs="Arial" w:eastAsia="Arial" w:hAnsi="Arial"/>
          <w:b w:val="0"/>
          <w:sz w:val="24"/>
          <w:szCs w:val="24"/>
          <w:rtl w:val="0"/>
        </w:rPr>
        <w:t xml:space="preserve">Podemos exemplificar situações clássicas como uma lista telefônica, um catálogo de CDs ou um sistema de controle de RH de uma empresa. Já um sistema de gerenciamento de banco de dados (SGBD) é um software que possui recursos capazes de manipular as informações do banco de dados e interagir com o usuário. Exemplos de SGBDs são: </w:t>
      </w:r>
      <w:hyperlink r:id="rId14">
        <w:r w:rsidDel="00000000" w:rsidR="00000000" w:rsidRPr="00000000">
          <w:rPr>
            <w:rFonts w:ascii="Arial" w:cs="Arial" w:eastAsia="Arial" w:hAnsi="Arial"/>
            <w:b w:val="0"/>
            <w:sz w:val="24"/>
            <w:szCs w:val="24"/>
            <w:rtl w:val="0"/>
          </w:rPr>
          <w:t xml:space="preserve">Oracle</w:t>
        </w:r>
      </w:hyperlink>
      <w:r w:rsidDel="00000000" w:rsidR="00000000" w:rsidRPr="00000000">
        <w:rPr>
          <w:rFonts w:ascii="Arial" w:cs="Arial" w:eastAsia="Arial" w:hAnsi="Arial"/>
          <w:b w:val="0"/>
          <w:sz w:val="24"/>
          <w:szCs w:val="24"/>
          <w:rtl w:val="0"/>
        </w:rPr>
        <w:t xml:space="preserve">, </w:t>
      </w:r>
      <w:hyperlink r:id="rId15">
        <w:r w:rsidDel="00000000" w:rsidR="00000000" w:rsidRPr="00000000">
          <w:rPr>
            <w:rFonts w:ascii="Arial" w:cs="Arial" w:eastAsia="Arial" w:hAnsi="Arial"/>
            <w:b w:val="0"/>
            <w:sz w:val="24"/>
            <w:szCs w:val="24"/>
            <w:rtl w:val="0"/>
          </w:rPr>
          <w:t xml:space="preserve">SQL Server</w:t>
        </w:r>
      </w:hyperlink>
      <w:r w:rsidDel="00000000" w:rsidR="00000000" w:rsidRPr="00000000">
        <w:rPr>
          <w:rFonts w:ascii="Arial" w:cs="Arial" w:eastAsia="Arial" w:hAnsi="Arial"/>
          <w:b w:val="0"/>
          <w:sz w:val="24"/>
          <w:szCs w:val="24"/>
          <w:rtl w:val="0"/>
        </w:rPr>
        <w:t xml:space="preserve">, DB2, </w:t>
      </w:r>
      <w:hyperlink r:id="rId16">
        <w:r w:rsidDel="00000000" w:rsidR="00000000" w:rsidRPr="00000000">
          <w:rPr>
            <w:rFonts w:ascii="Arial" w:cs="Arial" w:eastAsia="Arial" w:hAnsi="Arial"/>
            <w:b w:val="0"/>
            <w:sz w:val="24"/>
            <w:szCs w:val="24"/>
            <w:rtl w:val="0"/>
          </w:rPr>
          <w:t xml:space="preserve">PostgreSQL</w:t>
        </w:r>
      </w:hyperlink>
      <w:r w:rsidDel="00000000" w:rsidR="00000000" w:rsidRPr="00000000">
        <w:rPr>
          <w:rFonts w:ascii="Arial" w:cs="Arial" w:eastAsia="Arial" w:hAnsi="Arial"/>
          <w:b w:val="0"/>
          <w:sz w:val="24"/>
          <w:szCs w:val="24"/>
          <w:rtl w:val="0"/>
        </w:rPr>
        <w:t xml:space="preserve">, </w:t>
      </w:r>
      <w:hyperlink r:id="rId17">
        <w:r w:rsidDel="00000000" w:rsidR="00000000" w:rsidRPr="00000000">
          <w:rPr>
            <w:rFonts w:ascii="Arial" w:cs="Arial" w:eastAsia="Arial" w:hAnsi="Arial"/>
            <w:b w:val="0"/>
            <w:sz w:val="24"/>
            <w:szCs w:val="24"/>
            <w:rtl w:val="0"/>
          </w:rPr>
          <w:t xml:space="preserve">MySQL</w:t>
        </w:r>
      </w:hyperlink>
      <w:r w:rsidDel="00000000" w:rsidR="00000000" w:rsidRPr="00000000">
        <w:rPr>
          <w:rFonts w:ascii="Arial" w:cs="Arial" w:eastAsia="Arial" w:hAnsi="Arial"/>
          <w:b w:val="0"/>
          <w:sz w:val="24"/>
          <w:szCs w:val="24"/>
          <w:rtl w:val="0"/>
        </w:rPr>
        <w:t xml:space="preserve">, entre outros.</w:t>
      </w:r>
    </w:p>
    <w:p w:rsidR="00000000" w:rsidDel="00000000" w:rsidP="00000000" w:rsidRDefault="00000000" w:rsidRPr="00000000" w14:paraId="00000162">
      <w:pPr>
        <w:pStyle w:val="Heading3"/>
        <w:ind w:left="0" w:firstLine="720"/>
        <w:jc w:val="both"/>
        <w:rPr>
          <w:rFonts w:ascii="Arial" w:cs="Arial" w:eastAsia="Arial" w:hAnsi="Arial"/>
          <w:b w:val="0"/>
          <w:sz w:val="24"/>
          <w:szCs w:val="24"/>
        </w:rPr>
      </w:pPr>
      <w:bookmarkStart w:colFirst="0" w:colLast="0" w:name="_heading=h.q1kzyswpzygb" w:id="3"/>
      <w:bookmarkEnd w:id="3"/>
      <w:r w:rsidDel="00000000" w:rsidR="00000000" w:rsidRPr="00000000">
        <w:rPr>
          <w:rFonts w:ascii="Arial" w:cs="Arial" w:eastAsia="Arial" w:hAnsi="Arial"/>
          <w:b w:val="0"/>
          <w:sz w:val="24"/>
          <w:szCs w:val="24"/>
          <w:rtl w:val="0"/>
        </w:rPr>
        <w:t xml:space="preserve">Existem dois tipos de banco de dados que são utilizados atualmente.</w:t>
      </w:r>
    </w:p>
    <w:p w:rsidR="00000000" w:rsidDel="00000000" w:rsidP="00000000" w:rsidRDefault="00000000" w:rsidRPr="00000000" w14:paraId="00000163">
      <w:pPr>
        <w:pStyle w:val="Heading3"/>
        <w:numPr>
          <w:ilvl w:val="0"/>
          <w:numId w:val="7"/>
        </w:numPr>
        <w:spacing w:after="0" w:afterAutospacing="0"/>
        <w:ind w:left="1440" w:hanging="360"/>
        <w:jc w:val="both"/>
        <w:rPr>
          <w:rFonts w:ascii="Arial" w:cs="Arial" w:eastAsia="Arial" w:hAnsi="Arial"/>
          <w:b w:val="0"/>
          <w:sz w:val="24"/>
          <w:szCs w:val="24"/>
        </w:rPr>
      </w:pPr>
      <w:bookmarkStart w:colFirst="0" w:colLast="0" w:name="_heading=h.bnqfgaw1ccp4" w:id="4"/>
      <w:bookmarkEnd w:id="4"/>
      <w:r w:rsidDel="00000000" w:rsidR="00000000" w:rsidRPr="00000000">
        <w:rPr>
          <w:rFonts w:ascii="Arial" w:cs="Arial" w:eastAsia="Arial" w:hAnsi="Arial"/>
          <w:b w:val="0"/>
          <w:sz w:val="24"/>
          <w:szCs w:val="24"/>
          <w:rtl w:val="0"/>
        </w:rPr>
        <w:t xml:space="preserve">Banco de dados relacional – Os dados são armazenados em tabelas com linhas e colunas específicas que definem os dados. Saiba mais sobre </w:t>
      </w:r>
      <w:hyperlink r:id="rId18">
        <w:r w:rsidDel="00000000" w:rsidR="00000000" w:rsidRPr="00000000">
          <w:rPr>
            <w:rFonts w:ascii="Arial" w:cs="Arial" w:eastAsia="Arial" w:hAnsi="Arial"/>
            <w:b w:val="0"/>
            <w:sz w:val="24"/>
            <w:szCs w:val="24"/>
            <w:rtl w:val="0"/>
          </w:rPr>
          <w:t xml:space="preserve">Bancos de Dados Relacionais</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164">
      <w:pPr>
        <w:numPr>
          <w:ilvl w:val="0"/>
          <w:numId w:val="7"/>
        </w:numPr>
        <w:shd w:fill="ffffff" w:val="clear"/>
        <w:spacing w:after="70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165">
      <w:pPr>
        <w:shd w:fill="ffffff" w:val="clear"/>
        <w:spacing w:after="0" w:line="240" w:lineRule="auto"/>
        <w:ind w:left="0" w:firstLine="720"/>
        <w:jc w:val="both"/>
        <w:rPr/>
      </w:pPr>
      <w:r w:rsidDel="00000000" w:rsidR="00000000" w:rsidRPr="00000000">
        <w:rPr>
          <w:rFonts w:ascii="Arial" w:cs="Arial" w:eastAsia="Arial" w:hAnsi="Arial"/>
          <w:sz w:val="24"/>
          <w:szCs w:val="24"/>
          <w:rtl w:val="0"/>
        </w:rPr>
        <w:t xml:space="preserve">Com o advento do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“nodes” pode beneficiar-se da disponibilidade e escalabilidade oferecida por um banco NoSql. Além do que não tem custo nenhum no uso de até 5GB de Armazenamento. (CASA NOVA, MOURA 2014).</w:t>
      </w:r>
      <w:r w:rsidDel="00000000" w:rsidR="00000000" w:rsidRPr="00000000">
        <w:rPr>
          <w:rtl w:val="0"/>
        </w:rPr>
      </w:r>
    </w:p>
    <w:p w:rsidR="00000000" w:rsidDel="00000000" w:rsidP="00000000" w:rsidRDefault="00000000" w:rsidRPr="00000000" w14:paraId="00000166">
      <w:pPr>
        <w:shd w:fill="ffffff" w:val="clear"/>
        <w:spacing w:after="0" w:line="24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hd w:fill="ffffff" w:val="clear"/>
        <w:spacing w:after="0" w:line="2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Firebase. O Firebase Realtime Database é um banco de dados NoSql hospedado na nuvem. Os dados são armazenados em formato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68">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Firebase Authentication, os desenvolvedores podem definir quem tem acesso a quais dados e como eles podem acessá-los.</w:t>
      </w:r>
    </w:p>
    <w:p w:rsidR="00000000" w:rsidDel="00000000" w:rsidP="00000000" w:rsidRDefault="00000000" w:rsidRPr="00000000" w14:paraId="0000016A">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6C">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temos o encadeamento de tabelas, Figura 57. Essa decisão foi tomada para melhorar a performance conforme recomendado na página do Firebase. Por isso o banco do Aplicativo AMU é plano.</w:t>
      </w:r>
    </w:p>
    <w:p w:rsidR="00000000" w:rsidDel="00000000" w:rsidP="00000000" w:rsidRDefault="00000000" w:rsidRPr="00000000" w14:paraId="0000016E">
      <w:pPr>
        <w:spacing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spacing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70">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57-Estrutura em nó do banco de dados</w:t>
      </w:r>
    </w:p>
    <w:p w:rsidR="00000000" w:rsidDel="00000000" w:rsidP="00000000" w:rsidRDefault="00000000" w:rsidRPr="00000000" w14:paraId="00000171">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5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Firebase Realtime Database </w:t>
      </w:r>
    </w:p>
    <w:p w:rsidR="00000000" w:rsidDel="00000000" w:rsidP="00000000" w:rsidRDefault="00000000" w:rsidRPr="00000000" w14:paraId="00000173">
      <w:pPr>
        <w:pStyle w:val="Heading3"/>
        <w:rPr>
          <w:rFonts w:ascii="Arial" w:cs="Arial" w:eastAsia="Arial" w:hAnsi="Arial"/>
          <w:sz w:val="28"/>
          <w:szCs w:val="28"/>
        </w:rPr>
      </w:pPr>
      <w:bookmarkStart w:colFirst="0" w:colLast="0" w:name="_heading=h.75gcycphvrzd" w:id="5"/>
      <w:bookmarkEnd w:id="5"/>
      <w:r w:rsidDel="00000000" w:rsidR="00000000" w:rsidRPr="00000000">
        <w:rPr>
          <w:rFonts w:ascii="Arial" w:cs="Arial" w:eastAsia="Arial" w:hAnsi="Arial"/>
          <w:sz w:val="28"/>
          <w:szCs w:val="28"/>
          <w:rtl w:val="0"/>
        </w:rPr>
        <w:t xml:space="preserve">3.5. Arquitetura Utilizada</w:t>
      </w:r>
    </w:p>
    <w:p w:rsidR="00000000" w:rsidDel="00000000" w:rsidP="00000000" w:rsidRDefault="00000000" w:rsidRPr="00000000" w14:paraId="00000174">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p>
    <w:p w:rsidR="00000000" w:rsidDel="00000000" w:rsidP="00000000" w:rsidRDefault="00000000" w:rsidRPr="00000000" w14:paraId="00000176">
      <w:pPr>
        <w:tabs>
          <w:tab w:val="left" w:leader="none" w:pos="850.393700787401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drawing>
          <wp:inline distB="0" distT="0" distL="0" distR="0">
            <wp:extent cx="5399912" cy="4295140"/>
            <wp:effectExtent b="12700" l="12700" r="12700" t="12700"/>
            <wp:docPr id="7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sz w:val="20"/>
          <w:szCs w:val="20"/>
          <w:rtl w:val="0"/>
        </w:rPr>
        <w:t xml:space="preserve">Fonte: o Autor</w:t>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17B">
      <w:pPr>
        <w:numPr>
          <w:ilvl w:val="0"/>
          <w:numId w:val="1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7C">
      <w:pPr>
        <w:numPr>
          <w:ilvl w:val="0"/>
          <w:numId w:val="1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17D">
      <w:pPr>
        <w:numPr>
          <w:ilvl w:val="0"/>
          <w:numId w:val="1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17E">
      <w:pPr>
        <w:numPr>
          <w:ilvl w:val="0"/>
          <w:numId w:val="1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17F">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182">
      <w:pPr>
        <w:ind w:left="0" w:firstLine="0"/>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sz w:val="28"/>
          <w:szCs w:val="28"/>
          <w:rtl w:val="0"/>
        </w:rPr>
        <w:t xml:space="preserve">3.5.1. </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Cliente</w:t>
      </w:r>
    </w:p>
    <w:p w:rsidR="00000000" w:rsidDel="00000000" w:rsidP="00000000" w:rsidRDefault="00000000" w:rsidRPr="00000000" w14:paraId="00000183">
      <w:pPr>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184">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185">
      <w:pPr>
        <w:ind w:left="360" w:firstLine="348"/>
        <w:jc w:val="both"/>
        <w:rPr/>
      </w:pPr>
      <w:r w:rsidDel="00000000" w:rsidR="00000000" w:rsidRPr="00000000">
        <w:rPr>
          <w:rtl w:val="0"/>
        </w:rPr>
      </w:r>
    </w:p>
    <w:p w:rsidR="00000000" w:rsidDel="00000000" w:rsidP="00000000" w:rsidRDefault="00000000" w:rsidRPr="00000000" w14:paraId="0000018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2-Entrada de Dados</w:t>
      </w:r>
    </w:p>
    <w:p w:rsidR="00000000" w:rsidDel="00000000" w:rsidP="00000000" w:rsidRDefault="00000000" w:rsidRPr="00000000" w14:paraId="00000187">
      <w:pPr>
        <w:ind w:left="360" w:firstLine="348"/>
        <w:jc w:val="center"/>
        <w:rPr/>
      </w:pPr>
      <w:r w:rsidDel="00000000" w:rsidR="00000000" w:rsidRPr="00000000">
        <w:rPr/>
        <w:drawing>
          <wp:inline distB="114300" distT="114300" distL="114300" distR="114300">
            <wp:extent cx="781050" cy="657225"/>
            <wp:effectExtent b="0" l="0" r="0" t="0"/>
            <wp:docPr id="83"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89">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18A">
      <w:pPr>
        <w:ind w:left="360" w:firstLine="348"/>
        <w:jc w:val="center"/>
        <w:rPr/>
      </w:pPr>
      <w:r w:rsidDel="00000000" w:rsidR="00000000" w:rsidRPr="00000000">
        <w:rPr>
          <w:rtl w:val="0"/>
        </w:rPr>
      </w:r>
    </w:p>
    <w:p w:rsidR="00000000" w:rsidDel="00000000" w:rsidP="00000000" w:rsidRDefault="00000000" w:rsidRPr="00000000" w14:paraId="0000018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3-Listas de Pesquisa</w:t>
      </w:r>
    </w:p>
    <w:p w:rsidR="00000000" w:rsidDel="00000000" w:rsidP="00000000" w:rsidRDefault="00000000" w:rsidRPr="00000000" w14:paraId="0000018C">
      <w:pPr>
        <w:ind w:left="360" w:firstLine="348"/>
        <w:jc w:val="center"/>
        <w:rPr/>
      </w:pPr>
      <w:r w:rsidDel="00000000" w:rsidR="00000000" w:rsidRPr="00000000">
        <w:rPr/>
        <w:drawing>
          <wp:inline distB="114300" distT="114300" distL="114300" distR="114300">
            <wp:extent cx="485775" cy="581025"/>
            <wp:effectExtent b="0" l="0" r="0" t="0"/>
            <wp:docPr id="8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8E">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18F">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4-Processos Autônomos</w:t>
      </w:r>
    </w:p>
    <w:p w:rsidR="00000000" w:rsidDel="00000000" w:rsidP="00000000" w:rsidRDefault="00000000" w:rsidRPr="00000000" w14:paraId="00000190">
      <w:pPr>
        <w:ind w:left="360" w:firstLine="348"/>
        <w:jc w:val="center"/>
        <w:rPr/>
      </w:pPr>
      <w:r w:rsidDel="00000000" w:rsidR="00000000" w:rsidRPr="00000000">
        <w:rPr/>
        <w:drawing>
          <wp:inline distB="114300" distT="114300" distL="114300" distR="114300">
            <wp:extent cx="619125" cy="590550"/>
            <wp:effectExtent b="0" l="0" r="0" t="0"/>
            <wp:docPr id="7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3.5.2. Barramento de Serviços</w:t>
      </w:r>
    </w:p>
    <w:p w:rsidR="00000000" w:rsidDel="00000000" w:rsidP="00000000" w:rsidRDefault="00000000" w:rsidRPr="00000000" w14:paraId="00000194">
      <w:pPr>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 </w:t>
      </w:r>
      <w:r w:rsidDel="00000000" w:rsidR="00000000" w:rsidRPr="00000000">
        <w:rPr>
          <w:rtl w:val="0"/>
        </w:rPr>
      </w:r>
    </w:p>
    <w:p w:rsidR="00000000" w:rsidDel="00000000" w:rsidP="00000000" w:rsidRDefault="00000000" w:rsidRPr="00000000" w14:paraId="00000195">
      <w:pPr>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ind w:left="360" w:firstLine="348"/>
        <w:rPr/>
      </w:pPr>
      <w:r w:rsidDel="00000000" w:rsidR="00000000" w:rsidRPr="00000000">
        <w:rPr>
          <w:rtl w:val="0"/>
        </w:rPr>
      </w:r>
    </w:p>
    <w:p w:rsidR="00000000" w:rsidDel="00000000" w:rsidP="00000000" w:rsidRDefault="00000000" w:rsidRPr="00000000" w14:paraId="0000019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5-Representa o barramento de serviços</w:t>
      </w:r>
    </w:p>
    <w:p w:rsidR="00000000" w:rsidDel="00000000" w:rsidP="00000000" w:rsidRDefault="00000000" w:rsidRPr="00000000" w14:paraId="00000198">
      <w:pPr>
        <w:ind w:left="360" w:firstLine="348"/>
        <w:jc w:val="center"/>
        <w:rPr/>
      </w:pPr>
      <w:r w:rsidDel="00000000" w:rsidR="00000000" w:rsidRPr="00000000">
        <w:rPr/>
        <w:drawing>
          <wp:inline distB="114300" distT="114300" distL="114300" distR="114300">
            <wp:extent cx="3645712" cy="542925"/>
            <wp:effectExtent b="12700" l="12700" r="12700" t="12700"/>
            <wp:docPr id="7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9A">
      <w:pPr>
        <w:ind w:left="360" w:firstLine="348"/>
        <w:jc w:val="center"/>
        <w:rPr/>
      </w:pPr>
      <w:r w:rsidDel="00000000" w:rsidR="00000000" w:rsidRPr="00000000">
        <w:rPr>
          <w:rtl w:val="0"/>
        </w:rPr>
      </w:r>
    </w:p>
    <w:p w:rsidR="00000000" w:rsidDel="00000000" w:rsidP="00000000" w:rsidRDefault="00000000" w:rsidRPr="00000000" w14:paraId="0000019B">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3.5.3. Interface de Integração Bulário Eletrônico</w:t>
      </w:r>
    </w:p>
    <w:p w:rsidR="00000000" w:rsidDel="00000000" w:rsidP="00000000" w:rsidRDefault="00000000" w:rsidRPr="00000000" w14:paraId="0000019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19D">
      <w:pPr>
        <w:ind w:left="360" w:firstLine="348"/>
        <w:rPr/>
      </w:pPr>
      <w:r w:rsidDel="00000000" w:rsidR="00000000" w:rsidRPr="00000000">
        <w:rPr>
          <w:rtl w:val="0"/>
        </w:rPr>
      </w:r>
    </w:p>
    <w:p w:rsidR="00000000" w:rsidDel="00000000" w:rsidP="00000000" w:rsidRDefault="00000000" w:rsidRPr="00000000" w14:paraId="0000019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6-Componente de Integração de Bulário</w:t>
      </w:r>
    </w:p>
    <w:p w:rsidR="00000000" w:rsidDel="00000000" w:rsidP="00000000" w:rsidRDefault="00000000" w:rsidRPr="00000000" w14:paraId="0000019F">
      <w:pPr>
        <w:ind w:left="360" w:firstLine="348"/>
        <w:jc w:val="center"/>
        <w:rPr/>
      </w:pPr>
      <w:r w:rsidDel="00000000" w:rsidR="00000000" w:rsidRPr="00000000">
        <w:rPr/>
        <w:drawing>
          <wp:inline distB="114300" distT="114300" distL="114300" distR="114300">
            <wp:extent cx="1695450" cy="561975"/>
            <wp:effectExtent b="0" l="0" r="0" t="0"/>
            <wp:docPr id="99"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A1">
      <w:pPr>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1A2">
      <w:pPr>
        <w:ind w:left="360" w:firstLine="360"/>
        <w:jc w:val="both"/>
        <w:rPr/>
      </w:pPr>
      <w:r w:rsidDel="00000000" w:rsidR="00000000" w:rsidRPr="00000000">
        <w:rPr>
          <w:rtl w:val="0"/>
        </w:rPr>
      </w:r>
    </w:p>
    <w:p w:rsidR="00000000" w:rsidDel="00000000" w:rsidP="00000000" w:rsidRDefault="00000000" w:rsidRPr="00000000" w14:paraId="000001A3">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7-Serviço de Bulário Eletrônico da Anvisa na nuvem</w:t>
      </w:r>
    </w:p>
    <w:p w:rsidR="00000000" w:rsidDel="00000000" w:rsidP="00000000" w:rsidRDefault="00000000" w:rsidRPr="00000000" w14:paraId="000001A4">
      <w:pPr>
        <w:ind w:left="360" w:firstLine="348"/>
        <w:jc w:val="center"/>
        <w:rPr/>
      </w:pPr>
      <w:r w:rsidDel="00000000" w:rsidR="00000000" w:rsidRPr="00000000">
        <w:rPr/>
        <w:drawing>
          <wp:inline distB="114300" distT="114300" distL="114300" distR="114300">
            <wp:extent cx="609600" cy="400050"/>
            <wp:effectExtent b="12700" l="12700" r="12700" t="12700"/>
            <wp:docPr id="8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A6">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3.5.4. Interface de Integração de Usuário</w:t>
      </w:r>
    </w:p>
    <w:p w:rsidR="00000000" w:rsidDel="00000000" w:rsidP="00000000" w:rsidRDefault="00000000" w:rsidRPr="00000000" w14:paraId="000001A7">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1A8">
      <w:pPr>
        <w:numPr>
          <w:ilvl w:val="0"/>
          <w:numId w:val="13"/>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1A9">
      <w:pPr>
        <w:numPr>
          <w:ilvl w:val="0"/>
          <w:numId w:val="13"/>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1AA">
      <w:pPr>
        <w:numPr>
          <w:ilvl w:val="1"/>
          <w:numId w:val="13"/>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1AB">
      <w:pPr>
        <w:numPr>
          <w:ilvl w:val="1"/>
          <w:numId w:val="13"/>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1AC">
      <w:pPr>
        <w:numPr>
          <w:ilvl w:val="1"/>
          <w:numId w:val="13"/>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1AD">
      <w:pPr>
        <w:numPr>
          <w:ilvl w:val="0"/>
          <w:numId w:val="13"/>
        </w:numPr>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1AE">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1AF">
      <w:pPr>
        <w:ind w:left="360" w:firstLine="348"/>
        <w:rPr/>
      </w:pPr>
      <w:r w:rsidDel="00000000" w:rsidR="00000000" w:rsidRPr="00000000">
        <w:rPr>
          <w:rtl w:val="0"/>
        </w:rPr>
      </w:r>
    </w:p>
    <w:p w:rsidR="00000000" w:rsidDel="00000000" w:rsidP="00000000" w:rsidRDefault="00000000" w:rsidRPr="00000000" w14:paraId="000001B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8-Componente de Integração de Usuário</w:t>
      </w:r>
    </w:p>
    <w:p w:rsidR="00000000" w:rsidDel="00000000" w:rsidP="00000000" w:rsidRDefault="00000000" w:rsidRPr="00000000" w14:paraId="000001B1">
      <w:pPr>
        <w:ind w:left="360" w:firstLine="348"/>
        <w:jc w:val="center"/>
        <w:rPr/>
      </w:pPr>
      <w:r w:rsidDel="00000000" w:rsidR="00000000" w:rsidRPr="00000000">
        <w:rPr/>
        <w:drawing>
          <wp:inline distB="114300" distT="114300" distL="114300" distR="114300">
            <wp:extent cx="800100" cy="523875"/>
            <wp:effectExtent b="12700" l="12700" r="12700" t="12700"/>
            <wp:docPr id="96"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B3">
      <w:pPr>
        <w:ind w:left="360" w:firstLine="348"/>
        <w:rPr/>
      </w:pPr>
      <w:r w:rsidDel="00000000" w:rsidR="00000000" w:rsidRPr="00000000">
        <w:rPr>
          <w:rtl w:val="0"/>
        </w:rPr>
        <w:t xml:space="preserve">. </w:t>
      </w:r>
    </w:p>
    <w:p w:rsidR="00000000" w:rsidDel="00000000" w:rsidP="00000000" w:rsidRDefault="00000000" w:rsidRPr="00000000" w14:paraId="000001B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9-Interface de Conexão com os perfis</w:t>
      </w:r>
    </w:p>
    <w:p w:rsidR="00000000" w:rsidDel="00000000" w:rsidP="00000000" w:rsidRDefault="00000000" w:rsidRPr="00000000" w14:paraId="000001B5">
      <w:pPr>
        <w:ind w:left="360" w:firstLine="348"/>
        <w:jc w:val="center"/>
        <w:rPr/>
      </w:pPr>
      <w:r w:rsidDel="00000000" w:rsidR="00000000" w:rsidRPr="00000000">
        <w:rPr/>
        <w:drawing>
          <wp:inline distB="114300" distT="114300" distL="114300" distR="114300">
            <wp:extent cx="638175" cy="352425"/>
            <wp:effectExtent b="12700" l="12700" r="12700" t="12700"/>
            <wp:docPr id="100"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B7">
      <w:pPr>
        <w:ind w:left="360" w:firstLine="348"/>
        <w:rPr/>
      </w:pPr>
      <w:r w:rsidDel="00000000" w:rsidR="00000000" w:rsidRPr="00000000">
        <w:rPr>
          <w:rtl w:val="0"/>
        </w:rPr>
      </w:r>
    </w:p>
    <w:p w:rsidR="00000000" w:rsidDel="00000000" w:rsidP="00000000" w:rsidRDefault="00000000" w:rsidRPr="00000000" w14:paraId="000001B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10-Representa qualquer perfil suportado pela interface</w:t>
      </w:r>
    </w:p>
    <w:p w:rsidR="00000000" w:rsidDel="00000000" w:rsidP="00000000" w:rsidRDefault="00000000" w:rsidRPr="00000000" w14:paraId="000001B9">
      <w:pPr>
        <w:ind w:left="360" w:firstLine="348"/>
        <w:jc w:val="center"/>
        <w:rPr/>
      </w:pPr>
      <w:r w:rsidDel="00000000" w:rsidR="00000000" w:rsidRPr="00000000">
        <w:rPr/>
        <w:drawing>
          <wp:inline distB="114300" distT="114300" distL="114300" distR="114300">
            <wp:extent cx="266700" cy="485775"/>
            <wp:effectExtent b="12700" l="12700" r="12700" t="12700"/>
            <wp:docPr id="8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BB">
      <w:pPr>
        <w:ind w:left="360" w:firstLine="348"/>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Fonts w:ascii="Arial" w:cs="Arial" w:eastAsia="Arial" w:hAnsi="Arial"/>
          <w:b w:val="1"/>
          <w:sz w:val="28"/>
          <w:szCs w:val="28"/>
          <w:rtl w:val="0"/>
        </w:rPr>
        <w:t xml:space="preserve">3.5.5. Interface de Acesso a Dados </w:t>
      </w:r>
      <w:r w:rsidDel="00000000" w:rsidR="00000000" w:rsidRPr="00000000">
        <w:rPr>
          <w:rtl w:val="0"/>
        </w:rPr>
      </w:r>
    </w:p>
    <w:p w:rsidR="00000000" w:rsidDel="00000000" w:rsidP="00000000" w:rsidRDefault="00000000" w:rsidRPr="00000000" w14:paraId="000001BD">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w:t>
      </w:r>
      <w:r w:rsidDel="00000000" w:rsidR="00000000" w:rsidRPr="00000000">
        <w:rPr>
          <w:rFonts w:ascii="Arial" w:cs="Arial" w:eastAsia="Arial" w:hAnsi="Arial"/>
          <w:sz w:val="24"/>
          <w:szCs w:val="24"/>
          <w:rtl w:val="0"/>
        </w:rPr>
        <w:t xml:space="preserve">API do firebase</w:t>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w:t>
      </w:r>
      <w:r w:rsidDel="00000000" w:rsidR="00000000" w:rsidRPr="00000000">
        <w:rPr>
          <w:rFonts w:ascii="Arial" w:cs="Arial" w:eastAsia="Arial" w:hAnsi="Arial"/>
          <w:sz w:val="24"/>
          <w:szCs w:val="24"/>
          <w:rtl w:val="0"/>
        </w:rPr>
        <w:t xml:space="preserve">DAO</w:t>
      </w:r>
      <w:r w:rsidDel="00000000" w:rsidR="00000000" w:rsidRPr="00000000">
        <w:rPr>
          <w:rFonts w:ascii="Arial" w:cs="Arial" w:eastAsia="Arial" w:hAnsi="Arial"/>
          <w:sz w:val="24"/>
          <w:szCs w:val="24"/>
          <w:rtl w:val="0"/>
        </w:rPr>
        <w:t xml:space="preserve">”. Esse padrão possibilita a troca do banco de dados, com a simples substituição da fábrica de implementação. </w:t>
      </w:r>
    </w:p>
    <w:p w:rsidR="00000000" w:rsidDel="00000000" w:rsidP="00000000" w:rsidRDefault="00000000" w:rsidRPr="00000000" w14:paraId="000001BE">
      <w:pPr>
        <w:ind w:left="360" w:firstLine="348"/>
        <w:rPr/>
      </w:pPr>
      <w:r w:rsidDel="00000000" w:rsidR="00000000" w:rsidRPr="00000000">
        <w:rPr>
          <w:rtl w:val="0"/>
        </w:rPr>
      </w:r>
    </w:p>
    <w:p w:rsidR="00000000" w:rsidDel="00000000" w:rsidP="00000000" w:rsidRDefault="00000000" w:rsidRPr="00000000" w14:paraId="000001B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11-Componente de Acesso ao Banco de Dados</w:t>
      </w:r>
    </w:p>
    <w:p w:rsidR="00000000" w:rsidDel="00000000" w:rsidP="00000000" w:rsidRDefault="00000000" w:rsidRPr="00000000" w14:paraId="000001C0">
      <w:pPr>
        <w:ind w:left="0" w:firstLine="0"/>
        <w:jc w:val="center"/>
        <w:rPr/>
      </w:pPr>
      <w:r w:rsidDel="00000000" w:rsidR="00000000" w:rsidRPr="00000000">
        <w:rPr/>
        <w:drawing>
          <wp:inline distB="114300" distT="114300" distL="114300" distR="114300">
            <wp:extent cx="685800" cy="561975"/>
            <wp:effectExtent b="12700" l="12700" r="12700" t="12700"/>
            <wp:docPr id="8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C2">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ind w:left="0" w:firstLine="720"/>
        <w:jc w:val="both"/>
        <w:rPr>
          <w:rFonts w:ascii="Arial" w:cs="Arial" w:eastAsia="Arial" w:hAnsi="Arial"/>
          <w:sz w:val="24"/>
          <w:szCs w:val="24"/>
        </w:rPr>
      </w:pPr>
      <w:sdt>
        <w:sdtPr>
          <w:tag w:val="goog_rdk_3"/>
        </w:sdtPr>
        <w:sdtContent>
          <w:commentRangeStart w:id="3"/>
        </w:sdtContent>
      </w:sdt>
      <w:sdt>
        <w:sdtPr>
          <w:tag w:val="goog_rdk_4"/>
        </w:sdtPr>
        <w:sdtContent>
          <w:commentRangeStart w:id="4"/>
        </w:sdtContent>
      </w:sdt>
      <w:r w:rsidDel="00000000" w:rsidR="00000000" w:rsidRPr="00000000">
        <w:rPr>
          <w:rFonts w:ascii="Arial" w:cs="Arial" w:eastAsia="Arial" w:hAnsi="Arial"/>
          <w:sz w:val="24"/>
          <w:szCs w:val="24"/>
          <w:rtl w:val="0"/>
        </w:rPr>
        <w:t xml:space="preserve">Representa</w:t>
      </w:r>
      <w:commentRangeEnd w:id="4"/>
      <w:r w:rsidDel="00000000" w:rsidR="00000000" w:rsidRPr="00000000">
        <w:commentReference w:id="4"/>
      </w:r>
      <w:r w:rsidDel="00000000" w:rsidR="00000000" w:rsidRPr="00000000">
        <w:rPr>
          <w:rFonts w:ascii="Arial" w:cs="Arial" w:eastAsia="Arial" w:hAnsi="Arial"/>
          <w:sz w:val="24"/>
          <w:szCs w:val="24"/>
          <w:rtl w:val="0"/>
        </w:rPr>
        <w:t xml:space="preserve">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C4">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sz w:val="24"/>
          <w:szCs w:val="24"/>
          <w:rtl w:val="0"/>
        </w:rPr>
        <w:t xml:space="preserve">Firebase</w:t>
      </w:r>
      <w:r w:rsidDel="00000000" w:rsidR="00000000" w:rsidRPr="00000000">
        <w:rPr>
          <w:rFonts w:ascii="Arial" w:cs="Arial" w:eastAsia="Arial" w:hAnsi="Arial"/>
          <w:sz w:val="24"/>
          <w:szCs w:val="24"/>
          <w:rtl w:val="0"/>
        </w:rPr>
        <w:t xml:space="preserve"> (Figura 12) foi escolhido em razão da simplicidade, gratuidade, escalabilidade, segurança e fácil integração da API com o </w:t>
      </w:r>
      <w:r w:rsidDel="00000000" w:rsidR="00000000" w:rsidRPr="00000000">
        <w:rPr>
          <w:rFonts w:ascii="Arial" w:cs="Arial" w:eastAsia="Arial" w:hAnsi="Arial"/>
          <w:sz w:val="24"/>
          <w:szCs w:val="24"/>
          <w:rtl w:val="0"/>
        </w:rPr>
        <w:t xml:space="preserve">Android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Studio.</w:t>
      </w:r>
      <w:r w:rsidDel="00000000" w:rsidR="00000000" w:rsidRPr="00000000">
        <w:rPr>
          <w:rtl w:val="0"/>
        </w:rPr>
      </w:r>
    </w:p>
    <w:p w:rsidR="00000000" w:rsidDel="00000000" w:rsidP="00000000" w:rsidRDefault="00000000" w:rsidRPr="00000000" w14:paraId="000001C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1C6">
      <w:pPr>
        <w:ind w:left="0" w:firstLine="0"/>
        <w:jc w:val="center"/>
        <w:rPr/>
      </w:pPr>
      <w:r w:rsidDel="00000000" w:rsidR="00000000" w:rsidRPr="00000000">
        <w:rPr/>
        <w:drawing>
          <wp:inline distB="114300" distT="114300" distL="114300" distR="114300">
            <wp:extent cx="371475" cy="400050"/>
            <wp:effectExtent b="12700" l="12700" r="12700" t="12700"/>
            <wp:docPr id="8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C8">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DESENVOLVIMENTO</w:t>
      </w:r>
    </w:p>
    <w:p w:rsidR="00000000" w:rsidDel="00000000" w:rsidP="00000000" w:rsidRDefault="00000000" w:rsidRPr="00000000" w14:paraId="000001CF">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foram detalhadas no capítulo </w:t>
      </w: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0">
      <w:pPr>
        <w:ind w:firstLine="720"/>
        <w:jc w:val="both"/>
        <w:rPr/>
      </w:pPr>
      <w:r w:rsidDel="00000000" w:rsidR="00000000" w:rsidRPr="00000000">
        <w:rPr>
          <w:rFonts w:ascii="Arial" w:cs="Arial" w:eastAsia="Arial" w:hAnsi="Arial"/>
          <w:sz w:val="24"/>
          <w:szCs w:val="24"/>
          <w:rtl w:val="0"/>
        </w:rPr>
        <w:t xml:space="preserve">No presente trabalho analisa-se o uso de medicamentos por pessoas com perfil específico como idosos e PcDs.</w:t>
      </w: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Fonts w:ascii="Arial" w:cs="Arial" w:eastAsia="Arial" w:hAnsi="Arial"/>
          <w:b w:val="1"/>
          <w:sz w:val="28"/>
          <w:szCs w:val="28"/>
          <w:rtl w:val="0"/>
        </w:rPr>
        <w:t xml:space="preserve">4.1. O Aplicativo</w:t>
      </w:r>
      <w:r w:rsidDel="00000000" w:rsidR="00000000" w:rsidRPr="00000000">
        <w:rPr>
          <w:rtl w:val="0"/>
        </w:rPr>
      </w:r>
    </w:p>
    <w:p w:rsidR="00000000" w:rsidDel="00000000" w:rsidP="00000000" w:rsidRDefault="00000000" w:rsidRPr="00000000" w14:paraId="000001D2">
      <w:pPr>
        <w:ind w:left="0" w:firstLine="0"/>
        <w:rPr>
          <w:b w:val="1"/>
          <w:sz w:val="32"/>
          <w:szCs w:val="32"/>
        </w:rPr>
      </w:pPr>
      <w:r w:rsidDel="00000000" w:rsidR="00000000" w:rsidRPr="00000000">
        <w:rPr>
          <w:b w:val="1"/>
          <w:sz w:val="32"/>
          <w:szCs w:val="32"/>
          <w:rtl w:val="0"/>
        </w:rPr>
        <w:t xml:space="preserve">4.1.1. Primeiro Acesso</w:t>
      </w:r>
    </w:p>
    <w:p w:rsidR="00000000" w:rsidDel="00000000" w:rsidP="00000000" w:rsidRDefault="00000000" w:rsidRPr="00000000" w14:paraId="000001D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a interface para criar um cadastro novo 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1D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w:t>
      </w:r>
      <w:r w:rsidDel="00000000" w:rsidR="00000000" w:rsidRPr="00000000">
        <w:rPr>
          <w:rFonts w:ascii="Arial" w:cs="Arial" w:eastAsia="Arial" w:hAnsi="Arial"/>
          <w:sz w:val="24"/>
          <w:szCs w:val="24"/>
          <w:rtl w:val="0"/>
        </w:rPr>
        <w:t xml:space="preserve">janela principal</w:t>
      </w:r>
      <w:r w:rsidDel="00000000" w:rsidR="00000000" w:rsidRPr="00000000">
        <w:rPr>
          <w:rFonts w:ascii="Arial" w:cs="Arial" w:eastAsia="Arial" w:hAnsi="Arial"/>
          <w:sz w:val="24"/>
          <w:szCs w:val="24"/>
          <w:rtl w:val="0"/>
        </w:rPr>
        <w:t xml:space="preserve"> (Figura 20).</w:t>
      </w:r>
    </w:p>
    <w:p w:rsidR="00000000" w:rsidDel="00000000" w:rsidP="00000000" w:rsidRDefault="00000000" w:rsidRPr="00000000" w14:paraId="000001D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1D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1D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13-Boas Vindas</w:t>
      </w:r>
    </w:p>
    <w:p w:rsidR="00000000" w:rsidDel="00000000" w:rsidP="00000000" w:rsidRDefault="00000000" w:rsidRPr="00000000" w14:paraId="000001E1">
      <w:pPr>
        <w:jc w:val="center"/>
        <w:rPr/>
      </w:pPr>
      <w:r w:rsidDel="00000000" w:rsidR="00000000" w:rsidRPr="00000000">
        <w:rPr/>
        <w:drawing>
          <wp:inline distB="0" distT="0" distL="0" distR="0">
            <wp:extent cx="4144328" cy="5644422"/>
            <wp:effectExtent b="12700" l="12700" r="12700" t="12700"/>
            <wp:docPr id="84" name="image33.png"/>
            <a:graphic>
              <a:graphicData uri="http://schemas.openxmlformats.org/drawingml/2006/picture">
                <pic:pic>
                  <pic:nvPicPr>
                    <pic:cNvPr id="0" name="image33.png"/>
                    <pic:cNvPicPr preferRelativeResize="0"/>
                  </pic:nvPicPr>
                  <pic:blipFill>
                    <a:blip r:embed="rId32"/>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left"/>
        <w:rPr/>
      </w:pPr>
      <w:r w:rsidDel="00000000" w:rsidR="00000000" w:rsidRPr="00000000">
        <w:rPr>
          <w:rtl w:val="0"/>
        </w:rPr>
      </w:r>
    </w:p>
    <w:p w:rsidR="00000000" w:rsidDel="00000000" w:rsidP="00000000" w:rsidRDefault="00000000" w:rsidRPr="00000000" w14:paraId="000001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1ED">
      <w:pPr>
        <w:jc w:val="center"/>
        <w:rPr/>
      </w:pPr>
      <w:r w:rsidDel="00000000" w:rsidR="00000000" w:rsidRPr="00000000">
        <w:rPr/>
        <w:drawing>
          <wp:inline distB="0" distT="0" distL="0" distR="0">
            <wp:extent cx="4430078" cy="7091697"/>
            <wp:effectExtent b="12700" l="12700" r="12700" t="12700"/>
            <wp:docPr id="102"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1F4">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4"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w:t>
      </w:r>
      <w:sdt>
        <w:sdtPr>
          <w:tag w:val="goog_rdk_5"/>
        </w:sdtPr>
        <w:sdtContent>
          <w:commentRangeStart w:id="5"/>
        </w:sdtContent>
      </w:sdt>
      <w:r w:rsidDel="00000000" w:rsidR="00000000" w:rsidRPr="00000000">
        <w:rPr>
          <w:rFonts w:ascii="Arial" w:cs="Arial" w:eastAsia="Arial" w:hAnsi="Arial"/>
          <w:sz w:val="24"/>
          <w:szCs w:val="24"/>
          <w:rtl w:val="0"/>
        </w:rPr>
        <w:t xml:space="preserve">usuário comum</w:t>
      </w:r>
      <w:commentRangeEnd w:id="5"/>
      <w:r w:rsidDel="00000000" w:rsidR="00000000" w:rsidRPr="00000000">
        <w:commentReference w:id="5"/>
      </w:r>
      <w:r w:rsidDel="00000000" w:rsidR="00000000" w:rsidRPr="00000000">
        <w:rPr>
          <w:rFonts w:ascii="Arial" w:cs="Arial" w:eastAsia="Arial" w:hAnsi="Arial"/>
          <w:sz w:val="24"/>
          <w:szCs w:val="24"/>
          <w:rtl w:val="0"/>
        </w:rPr>
        <w:t xml:space="preserve">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1FA">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color w:val="253a44"/>
          <w:sz w:val="24"/>
          <w:szCs w:val="24"/>
          <w:rtl w:val="0"/>
        </w:rPr>
        <w:t xml:space="preserve">adrões de Projetos. O principal padrão de projeto adotado foi o “Strategy”.</w:t>
      </w:r>
    </w:p>
    <w:p w:rsidR="00000000" w:rsidDel="00000000" w:rsidP="00000000" w:rsidRDefault="00000000" w:rsidRPr="00000000" w14:paraId="000001FB">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Quando o aplicativo inicia pelo cadastro inicial, </w:t>
      </w:r>
      <w:r w:rsidDel="00000000" w:rsidR="00000000" w:rsidRPr="00000000">
        <w:rPr>
          <w:rFonts w:ascii="Arial" w:cs="Arial" w:eastAsia="Arial" w:hAnsi="Arial"/>
          <w:color w:val="253a44"/>
          <w:sz w:val="24"/>
          <w:szCs w:val="24"/>
          <w:rtl w:val="0"/>
        </w:rPr>
        <w:t xml:space="preserve">este</w:t>
      </w:r>
      <w:r w:rsidDel="00000000" w:rsidR="00000000" w:rsidRPr="00000000">
        <w:rPr>
          <w:rFonts w:ascii="Arial" w:cs="Arial" w:eastAsia="Arial" w:hAnsi="Arial"/>
          <w:color w:val="253a44"/>
          <w:sz w:val="24"/>
          <w:szCs w:val="24"/>
          <w:rtl w:val="0"/>
        </w:rPr>
        <w:t xml:space="preserve"> identifica qual é o perfil do usuário. Uma variável global com o nome "integração usuário" então é inicializada por uma </w:t>
      </w:r>
      <w:sdt>
        <w:sdtPr>
          <w:tag w:val="goog_rdk_6"/>
        </w:sdtPr>
        <w:sdtContent>
          <w:commentRangeStart w:id="6"/>
        </w:sdtContent>
      </w:sdt>
      <w:r w:rsidDel="00000000" w:rsidR="00000000" w:rsidRPr="00000000">
        <w:rPr>
          <w:rFonts w:ascii="Arial" w:cs="Arial" w:eastAsia="Arial" w:hAnsi="Arial"/>
          <w:color w:val="253a44"/>
          <w:sz w:val="24"/>
          <w:szCs w:val="24"/>
          <w:rtl w:val="0"/>
        </w:rPr>
        <w:t xml:space="preserve">fábrica de objetos</w:t>
      </w:r>
      <w:commentRangeEnd w:id="6"/>
      <w:r w:rsidDel="00000000" w:rsidR="00000000" w:rsidRPr="00000000">
        <w:commentReference w:id="6"/>
      </w:r>
      <w:r w:rsidDel="00000000" w:rsidR="00000000" w:rsidRPr="00000000">
        <w:rPr>
          <w:rFonts w:ascii="Arial" w:cs="Arial" w:eastAsia="Arial" w:hAnsi="Arial"/>
          <w:color w:val="253a44"/>
          <w:sz w:val="24"/>
          <w:szCs w:val="24"/>
          <w:rtl w:val="0"/>
        </w:rPr>
        <w:t xml:space="preserve">.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1FC">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O fragmento de código (Figura 16) mostra o uso de uma fábrica de </w:t>
      </w:r>
      <w:r w:rsidDel="00000000" w:rsidR="00000000" w:rsidRPr="00000000">
        <w:rPr>
          <w:rFonts w:ascii="Arial" w:cs="Arial" w:eastAsia="Arial" w:hAnsi="Arial"/>
          <w:color w:val="253a44"/>
          <w:sz w:val="24"/>
          <w:szCs w:val="24"/>
          <w:rtl w:val="0"/>
        </w:rPr>
        <w:t xml:space="preserve">objetos</w:t>
      </w:r>
      <w:r w:rsidDel="00000000" w:rsidR="00000000" w:rsidRPr="00000000">
        <w:rPr>
          <w:rFonts w:ascii="Arial" w:cs="Arial" w:eastAsia="Arial" w:hAnsi="Arial"/>
          <w:color w:val="253a44"/>
          <w:sz w:val="24"/>
          <w:szCs w:val="24"/>
          <w:rtl w:val="0"/>
        </w:rPr>
        <w:t xml:space="preserve"> para ser utilizado conforme o perfil.</w:t>
      </w:r>
    </w:p>
    <w:p w:rsidR="00000000" w:rsidDel="00000000" w:rsidP="00000000" w:rsidRDefault="00000000" w:rsidRPr="00000000" w14:paraId="000001FD">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w:t>
      </w:r>
      <w:sdt>
        <w:sdtPr>
          <w:tag w:val="goog_rdk_7"/>
        </w:sdtPr>
        <w:sdtContent>
          <w:commentRangeStart w:id="7"/>
        </w:sdtContent>
      </w:sdt>
      <w:r w:rsidDel="00000000" w:rsidR="00000000" w:rsidRPr="00000000">
        <w:rPr>
          <w:rFonts w:ascii="Arial" w:cs="Arial" w:eastAsia="Arial" w:hAnsi="Arial"/>
          <w:color w:val="253a44"/>
          <w:sz w:val="20"/>
          <w:szCs w:val="20"/>
          <w:rtl w:val="0"/>
        </w:rPr>
        <w:t xml:space="preserve">Fragmento da Fábrica de Objeto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E">
      <w:pPr>
        <w:jc w:val="center"/>
        <w:rPr/>
      </w:pPr>
      <w:r w:rsidDel="00000000" w:rsidR="00000000" w:rsidRPr="00000000">
        <w:rPr/>
        <w:drawing>
          <wp:inline distB="0" distT="0" distL="0" distR="0">
            <wp:extent cx="5400040" cy="1486535"/>
            <wp:effectExtent b="12700" l="12700" r="12700" t="12700"/>
            <wp:docPr id="10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(Figura 17), temos dois fragmentos de código. O primeiro fragmento dá suporte ao perfil de usuário comum.</w:t>
      </w:r>
    </w:p>
    <w:p w:rsidR="00000000" w:rsidDel="00000000" w:rsidP="00000000" w:rsidRDefault="00000000" w:rsidRPr="00000000" w14:paraId="0000020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jc w:val="center"/>
        <w:rPr>
          <w:sz w:val="18"/>
          <w:szCs w:val="18"/>
        </w:rPr>
      </w:pPr>
      <w:sdt>
        <w:sdtPr>
          <w:tag w:val="goog_rdk_8"/>
        </w:sdtPr>
        <w:sdtContent>
          <w:commentRangeStart w:id="8"/>
        </w:sdtContent>
      </w:sdt>
      <w:r w:rsidDel="00000000" w:rsidR="00000000" w:rsidRPr="00000000">
        <w:rPr>
          <w:rFonts w:ascii="Arial" w:cs="Arial" w:eastAsia="Arial" w:hAnsi="Arial"/>
          <w:sz w:val="20"/>
          <w:szCs w:val="20"/>
          <w:rtl w:val="0"/>
        </w:rPr>
        <w:t xml:space="preserve">Figura 17</w:t>
      </w:r>
      <w:commentRangeEnd w:id="8"/>
      <w:r w:rsidDel="00000000" w:rsidR="00000000" w:rsidRPr="00000000">
        <w:commentReference w:id="8"/>
      </w:r>
      <w:r w:rsidDel="00000000" w:rsidR="00000000" w:rsidRPr="00000000">
        <w:rPr>
          <w:rFonts w:ascii="Arial" w:cs="Arial" w:eastAsia="Arial" w:hAnsi="Arial"/>
          <w:sz w:val="20"/>
          <w:szCs w:val="20"/>
          <w:rtl w:val="0"/>
        </w:rPr>
        <w:t xml:space="preserve">-Fragmento de um  método de usuário comum</w:t>
      </w:r>
      <w:r w:rsidDel="00000000" w:rsidR="00000000" w:rsidRPr="00000000">
        <w:rPr>
          <w:rtl w:val="0"/>
        </w:rPr>
      </w:r>
    </w:p>
    <w:p w:rsidR="00000000" w:rsidDel="00000000" w:rsidP="00000000" w:rsidRDefault="00000000" w:rsidRPr="00000000" w14:paraId="00000208">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09"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20C">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20D">
      <w:pPr>
        <w:jc w:val="center"/>
        <w:rPr/>
      </w:pPr>
      <w:r w:rsidDel="00000000" w:rsidR="00000000" w:rsidRPr="00000000">
        <w:rPr/>
        <w:drawing>
          <wp:inline distB="0" distT="0" distL="0" distR="0">
            <wp:extent cx="5400040" cy="687070"/>
            <wp:effectExtent b="12700" l="12700" r="12700" t="12700"/>
            <wp:docPr id="106"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F">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da Figura 18 , ao atualizar o saldo de medicamentos um áudio é reproduzido. Por esse fragmento, podemos constatar o uso adequado do padrão Strategy. </w:t>
      </w:r>
      <w:r w:rsidDel="00000000" w:rsidR="00000000" w:rsidRPr="00000000">
        <w:rPr>
          <w:rtl w:val="0"/>
        </w:rPr>
      </w:r>
    </w:p>
    <w:p w:rsidR="00000000" w:rsidDel="00000000" w:rsidP="00000000" w:rsidRDefault="00000000" w:rsidRPr="00000000" w14:paraId="0000021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Na Figura 19 , temos uma imagem que exibe a estrutura da camada de API-integração.</w:t>
      </w:r>
    </w:p>
    <w:p w:rsidR="00000000" w:rsidDel="00000000" w:rsidP="00000000" w:rsidRDefault="00000000" w:rsidRPr="00000000" w14:paraId="00000211">
      <w:pPr>
        <w:ind w:left="0" w:firstLine="0"/>
        <w:jc w:val="center"/>
        <w:rPr>
          <w:rFonts w:ascii="Arial" w:cs="Arial" w:eastAsia="Arial" w:hAnsi="Arial"/>
          <w:sz w:val="20"/>
          <w:szCs w:val="20"/>
        </w:rPr>
      </w:pPr>
      <w:sdt>
        <w:sdtPr>
          <w:tag w:val="goog_rdk_9"/>
        </w:sdtPr>
        <w:sdtContent>
          <w:commentRangeStart w:id="9"/>
        </w:sdtContent>
      </w:sdt>
      <w:r w:rsidDel="00000000" w:rsidR="00000000" w:rsidRPr="00000000">
        <w:rPr>
          <w:rFonts w:ascii="Arial" w:cs="Arial" w:eastAsia="Arial" w:hAnsi="Arial"/>
          <w:sz w:val="20"/>
          <w:szCs w:val="20"/>
          <w:rtl w:val="0"/>
        </w:rPr>
        <w:t xml:space="preserve">Figura 19</w:t>
      </w:r>
      <w:commentRangeEnd w:id="9"/>
      <w:r w:rsidDel="00000000" w:rsidR="00000000" w:rsidRPr="00000000">
        <w:commentReference w:id="9"/>
      </w:r>
      <w:r w:rsidDel="00000000" w:rsidR="00000000" w:rsidRPr="00000000">
        <w:rPr>
          <w:rFonts w:ascii="Arial" w:cs="Arial" w:eastAsia="Arial" w:hAnsi="Arial"/>
          <w:sz w:val="20"/>
          <w:szCs w:val="20"/>
          <w:rtl w:val="0"/>
        </w:rPr>
        <w:t xml:space="preserve">-Estrutura de Pacotes da Integração Bulário Eletrônico</w:t>
      </w:r>
    </w:p>
    <w:p w:rsidR="00000000" w:rsidDel="00000000" w:rsidP="00000000" w:rsidRDefault="00000000" w:rsidRPr="00000000" w14:paraId="00000212">
      <w:pPr>
        <w:jc w:val="center"/>
        <w:rPr/>
      </w:pPr>
      <w:r w:rsidDel="00000000" w:rsidR="00000000" w:rsidRPr="00000000">
        <w:rPr/>
        <w:drawing>
          <wp:inline distB="0" distT="0" distL="0" distR="0">
            <wp:extent cx="2762250" cy="3023503"/>
            <wp:effectExtent b="12700" l="12700" r="12700" t="12700"/>
            <wp:docPr id="110"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2762250" cy="3023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14">
      <w:pPr>
        <w:ind w:left="0" w:firstLine="0"/>
        <w:rPr/>
      </w:pPr>
      <w:r w:rsidDel="00000000" w:rsidR="00000000" w:rsidRPr="00000000">
        <w:rPr>
          <w:b w:val="1"/>
          <w:sz w:val="32"/>
          <w:szCs w:val="32"/>
          <w:rtl w:val="0"/>
        </w:rPr>
        <w:t xml:space="preserve">4</w:t>
      </w:r>
      <w:r w:rsidDel="00000000" w:rsidR="00000000" w:rsidRPr="00000000">
        <w:rPr>
          <w:b w:val="1"/>
          <w:sz w:val="32"/>
          <w:szCs w:val="32"/>
          <w:rtl w:val="0"/>
        </w:rPr>
        <w:t xml:space="preserve">.1.2. Janela Principal</w:t>
      </w:r>
      <w:r w:rsidDel="00000000" w:rsidR="00000000" w:rsidRPr="00000000">
        <w:rPr>
          <w:rtl w:val="0"/>
        </w:rPr>
      </w:r>
    </w:p>
    <w:p w:rsidR="00000000" w:rsidDel="00000000" w:rsidP="00000000" w:rsidRDefault="00000000" w:rsidRPr="00000000" w14:paraId="0000021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rsidR="00000000" w:rsidDel="00000000" w:rsidP="00000000" w:rsidRDefault="00000000" w:rsidRPr="00000000" w14:paraId="0000021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(Figura 20), comandos por voz estão disponíveis .</w:t>
      </w:r>
    </w:p>
    <w:p w:rsidR="00000000" w:rsidDel="00000000" w:rsidP="00000000" w:rsidRDefault="00000000" w:rsidRPr="00000000" w14:paraId="000002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218">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w:t>
      </w:r>
      <w:r w:rsidDel="00000000" w:rsidR="00000000" w:rsidRPr="00000000">
        <w:rPr>
          <w:rFonts w:ascii="Arial" w:cs="Arial" w:eastAsia="Arial" w:hAnsi="Arial"/>
          <w:color w:val="253a44"/>
          <w:sz w:val="20"/>
          <w:szCs w:val="20"/>
          <w:rtl w:val="0"/>
        </w:rPr>
        <w:t xml:space="preserve">: Aplicativo AMU</w:t>
      </w:r>
      <w:r w:rsidDel="00000000" w:rsidR="00000000" w:rsidRPr="00000000">
        <w:rPr>
          <w:rtl w:val="0"/>
        </w:rPr>
      </w:r>
    </w:p>
    <w:p w:rsidR="00000000" w:rsidDel="00000000" w:rsidP="00000000" w:rsidRDefault="00000000" w:rsidRPr="00000000" w14:paraId="0000021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w:t>
      </w:r>
      <w:r w:rsidDel="00000000" w:rsidR="00000000" w:rsidRPr="00000000">
        <w:rPr>
          <w:rFonts w:ascii="Arial" w:cs="Arial" w:eastAsia="Arial" w:hAnsi="Arial"/>
          <w:sz w:val="24"/>
          <w:szCs w:val="24"/>
          <w:rtl w:val="0"/>
        </w:rPr>
        <w:t xml:space="preserve">omandos por voz estarão disponíveis . Com o toque, o aplicativo informa que o usuário poderá falar o comando reproduzindo um pequeno bip (Figura 21). Após escutar o comando falado, o aplicativo informa que a captura foi encerrada e então processa a voz:</w:t>
      </w:r>
    </w:p>
    <w:p w:rsidR="00000000" w:rsidDel="00000000" w:rsidP="00000000" w:rsidRDefault="00000000" w:rsidRPr="00000000" w14:paraId="000002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21-Representa os comandos por voz</w:t>
      </w:r>
    </w:p>
    <w:p w:rsidR="00000000" w:rsidDel="00000000" w:rsidP="00000000" w:rsidRDefault="00000000" w:rsidRPr="00000000" w14:paraId="0000021C">
      <w:pPr>
        <w:jc w:val="center"/>
        <w:rPr/>
      </w:pPr>
      <w:r w:rsidDel="00000000" w:rsidR="00000000" w:rsidRPr="00000000">
        <w:rPr/>
        <w:drawing>
          <wp:inline distB="0" distT="0" distL="114300" distR="114300">
            <wp:extent cx="409575" cy="409575"/>
            <wp:effectExtent b="0" l="0" r="0" t="0"/>
            <wp:docPr descr="Falando - ícones de pessoas grátis" id="98" name="image27.png"/>
            <a:graphic>
              <a:graphicData uri="http://schemas.openxmlformats.org/drawingml/2006/picture">
                <pic:pic>
                  <pic:nvPicPr>
                    <pic:cNvPr descr="Falando - ícones de pessoas grátis" id="0" name="image27.png"/>
                    <pic:cNvPicPr preferRelativeResize="0"/>
                  </pic:nvPicPr>
                  <pic:blipFill>
                    <a:blip r:embed="rId4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4.1.3. Comandos Disponíveis</w:t>
      </w:r>
    </w:p>
    <w:p w:rsidR="00000000" w:rsidDel="00000000" w:rsidP="00000000" w:rsidRDefault="00000000" w:rsidRPr="00000000" w14:paraId="0000022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221">
      <w:pPr>
        <w:numPr>
          <w:ilvl w:val="0"/>
          <w:numId w:val="16"/>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22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223">
      <w:pPr>
        <w:numPr>
          <w:ilvl w:val="0"/>
          <w:numId w:val="4"/>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22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225">
      <w:pPr>
        <w:numPr>
          <w:ilvl w:val="0"/>
          <w:numId w:val="14"/>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22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227">
      <w:pPr>
        <w:numPr>
          <w:ilvl w:val="0"/>
          <w:numId w:val="5"/>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22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229">
      <w:pPr>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22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w:t>
      </w:r>
      <w:r w:rsidDel="00000000" w:rsidR="00000000" w:rsidRPr="00000000">
        <w:rPr>
          <w:rFonts w:ascii="Arial" w:cs="Arial" w:eastAsia="Arial" w:hAnsi="Arial"/>
          <w:i w:val="1"/>
          <w:sz w:val="24"/>
          <w:szCs w:val="24"/>
          <w:rtl w:val="0"/>
        </w:rPr>
        <w:t xml:space="preserve">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B">
      <w:pPr>
        <w:ind w:firstLine="720"/>
        <w:jc w:val="both"/>
        <w:rPr>
          <w:rFonts w:ascii="Arial" w:cs="Arial" w:eastAsia="Arial" w:hAnsi="Arial"/>
          <w:color w:val="2a2a2a"/>
          <w:sz w:val="24"/>
          <w:szCs w:val="24"/>
        </w:rPr>
      </w:pPr>
      <w:r w:rsidDel="00000000" w:rsidR="00000000" w:rsidRPr="00000000">
        <w:rPr>
          <w:rFonts w:ascii="Arial" w:cs="Arial" w:eastAsia="Arial" w:hAnsi="Arial"/>
          <w:color w:val="2a2a2a"/>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color w:val="2a2a2a"/>
          <w:sz w:val="24"/>
          <w:szCs w:val="24"/>
          <w:rtl w:val="0"/>
        </w:rPr>
        <w:t xml:space="preserve">Também conhecido como função de retorno, o </w:t>
      </w:r>
      <w:r w:rsidDel="00000000" w:rsidR="00000000" w:rsidRPr="00000000">
        <w:rPr>
          <w:rFonts w:ascii="Arial" w:cs="Arial" w:eastAsia="Arial" w:hAnsi="Arial"/>
          <w:i w:val="1"/>
          <w:color w:val="2a2a2a"/>
          <w:sz w:val="24"/>
          <w:szCs w:val="24"/>
          <w:rtl w:val="0"/>
        </w:rPr>
        <w:t xml:space="preserve">callback</w:t>
      </w:r>
      <w:r w:rsidDel="00000000" w:rsidR="00000000" w:rsidRPr="00000000">
        <w:rPr>
          <w:rFonts w:ascii="Arial" w:cs="Arial" w:eastAsia="Arial" w:hAnsi="Arial"/>
          <w:color w:val="2a2a2a"/>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22C">
      <w:pPr>
        <w:ind w:firstLine="720"/>
        <w:jc w:val="both"/>
        <w:rPr>
          <w:rFonts w:ascii="Arial" w:cs="Arial" w:eastAsia="Arial" w:hAnsi="Arial"/>
          <w:color w:val="202124"/>
          <w:sz w:val="24"/>
          <w:szCs w:val="24"/>
        </w:rPr>
      </w:pPr>
      <w:r w:rsidDel="00000000" w:rsidR="00000000" w:rsidRPr="00000000">
        <w:rPr>
          <w:rFonts w:ascii="Arial" w:cs="Arial" w:eastAsia="Arial" w:hAnsi="Arial"/>
          <w:color w:val="2a2a2a"/>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22D">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As notificações (ou “</w:t>
      </w:r>
      <w:r w:rsidDel="00000000" w:rsidR="00000000" w:rsidRPr="00000000">
        <w:rPr>
          <w:rFonts w:ascii="Arial" w:cs="Arial" w:eastAsia="Arial" w:hAnsi="Arial"/>
          <w:b w:val="1"/>
          <w:color w:val="202124"/>
          <w:sz w:val="24"/>
          <w:szCs w:val="24"/>
          <w:rtl w:val="0"/>
        </w:rPr>
        <w:t xml:space="preserve">callbacks</w:t>
      </w:r>
      <w:r w:rsidDel="00000000" w:rsidR="00000000" w:rsidRPr="00000000">
        <w:rPr>
          <w:rFonts w:ascii="Arial" w:cs="Arial" w:eastAsia="Arial" w:hAnsi="Arial"/>
          <w:color w:val="202124"/>
          <w:sz w:val="24"/>
          <w:szCs w:val="24"/>
          <w:rtl w:val="0"/>
        </w:rPr>
        <w:t xml:space="preserve">”) permitem que o aplicativo seja informado quando uma transação tiver seu </w:t>
      </w:r>
      <w:r w:rsidDel="00000000" w:rsidR="00000000" w:rsidRPr="00000000">
        <w:rPr>
          <w:rFonts w:ascii="Arial" w:cs="Arial" w:eastAsia="Arial" w:hAnsi="Arial"/>
          <w:i w:val="1"/>
          <w:color w:val="202124"/>
          <w:sz w:val="24"/>
          <w:szCs w:val="24"/>
          <w:rtl w:val="0"/>
        </w:rPr>
        <w:t xml:space="preserve">status</w:t>
      </w:r>
      <w:r w:rsidDel="00000000" w:rsidR="00000000" w:rsidRPr="00000000">
        <w:rPr>
          <w:rFonts w:ascii="Arial" w:cs="Arial" w:eastAsia="Arial" w:hAnsi="Arial"/>
          <w:color w:val="202124"/>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22E">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Para fazer uso deste importante recurso na programação orientada a objeto foi necessário fazer uso massivo de interfaces. Alguns fragmentos de código (Figuras 22 a 24) mostram o uso de um desses esquemas. Por exemplo, para obter a lista de medicamentos a partir do uso da voz.</w:t>
      </w:r>
    </w:p>
    <w:p w:rsidR="00000000" w:rsidDel="00000000" w:rsidP="00000000" w:rsidRDefault="00000000" w:rsidRPr="00000000" w14:paraId="0000022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Figuras 22 a 24, precisamos destacar os elementos chaves: Gerente Serviço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e Constantes que determinam a entrada do comando e ação resultado. Vamos detalhar o fluxo: Primeiramente vemos no fragmento 1 (Figura 22) que durante a definição do formulário Principal Activity implementada a interface Gerente Servico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(Figura 23). Essa classe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por voz definirem que o comando é “Lista de Medicamentos”. Cada comando por voz tem uma ação de voz conectada. No caso atual é reproduzir em áudio a lista de medicamentos. Nesse momento uma chamada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ocorre para executar o próximo fragmento.</w:t>
      </w:r>
    </w:p>
    <w:p w:rsidR="00000000" w:rsidDel="00000000" w:rsidP="00000000" w:rsidRDefault="00000000" w:rsidRPr="00000000" w14:paraId="0000023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aciona a variável atual que representa o perfil do usuário. Então, o recurso de áudio lerá os itens que constam na lista de medicamentos exibida.</w:t>
      </w:r>
    </w:p>
    <w:p w:rsidR="00000000" w:rsidDel="00000000" w:rsidP="00000000" w:rsidRDefault="00000000" w:rsidRPr="00000000" w14:paraId="00000232">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233">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234">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36">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37">
      <w:pPr>
        <w:shd w:fill="ffffff" w:val="clear"/>
        <w:spacing w:after="0" w:line="240" w:lineRule="auto"/>
        <w:rPr/>
      </w:pPr>
      <w:r w:rsidDel="00000000" w:rsidR="00000000" w:rsidRPr="00000000">
        <w:rPr>
          <w:rtl w:val="0"/>
        </w:rPr>
      </w:r>
    </w:p>
    <w:p w:rsidR="00000000" w:rsidDel="00000000" w:rsidP="00000000" w:rsidRDefault="00000000" w:rsidRPr="00000000" w14:paraId="00000238">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239">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13"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3B">
      <w:pPr>
        <w:shd w:fill="ffffff" w:val="clear"/>
        <w:spacing w:after="0" w:line="240" w:lineRule="auto"/>
        <w:rPr/>
      </w:pPr>
      <w:r w:rsidDel="00000000" w:rsidR="00000000" w:rsidRPr="00000000">
        <w:rPr>
          <w:rtl w:val="0"/>
        </w:rPr>
      </w:r>
    </w:p>
    <w:p w:rsidR="00000000" w:rsidDel="00000000" w:rsidP="00000000" w:rsidRDefault="00000000" w:rsidRPr="00000000" w14:paraId="0000023C">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23D">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14"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E">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3F">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40">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24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2">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4.1.4. Alarmes</w:t>
      </w:r>
    </w:p>
    <w:p w:rsidR="00000000" w:rsidDel="00000000" w:rsidP="00000000" w:rsidRDefault="00000000" w:rsidRPr="00000000" w14:paraId="00000243">
      <w:pPr>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w:t>
      </w:r>
      <w:r w:rsidDel="00000000" w:rsidR="00000000" w:rsidRPr="00000000">
        <w:rPr>
          <w:rFonts w:ascii="Arial" w:cs="Arial" w:eastAsia="Arial" w:hAnsi="Arial"/>
          <w:sz w:val="24"/>
          <w:szCs w:val="24"/>
          <w:rtl w:val="0"/>
        </w:rPr>
        <w:t xml:space="preserve">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24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(Figura 26)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2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dados.Coloquemos os fragmentos de código Java para mostrar o uso do padrão. O primeiro fragmento (Figura 27) apresenta a interface transações responsável por representar o componente intermediário</w:t>
      </w:r>
    </w:p>
    <w:p w:rsidR="00000000" w:rsidDel="00000000" w:rsidP="00000000" w:rsidRDefault="00000000" w:rsidRPr="00000000" w14:paraId="00000246">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247">
      <w:pPr>
        <w:jc w:val="center"/>
        <w:rPr/>
      </w:pPr>
      <w:r w:rsidDel="00000000" w:rsidR="00000000" w:rsidRPr="00000000">
        <w:rPr/>
        <w:drawing>
          <wp:inline distB="0" distT="0" distL="0" distR="0">
            <wp:extent cx="3743325" cy="790575"/>
            <wp:effectExtent b="12700" l="12700" r="12700" t="12700"/>
            <wp:docPr id="115"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r>
    </w:p>
    <w:p w:rsidR="00000000" w:rsidDel="00000000" w:rsidP="00000000" w:rsidRDefault="00000000" w:rsidRPr="00000000" w14:paraId="0000024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center"/>
        <w:rPr/>
      </w:pPr>
      <w:r w:rsidDel="00000000" w:rsidR="00000000" w:rsidRPr="00000000">
        <w:rPr>
          <w:rtl w:val="0"/>
        </w:rPr>
        <w:t xml:space="preserve">Figura 28-Fragmento 2-Classe proxy</w:t>
      </w:r>
    </w:p>
    <w:p w:rsidR="00000000" w:rsidDel="00000000" w:rsidP="00000000" w:rsidRDefault="00000000" w:rsidRPr="00000000" w14:paraId="0000024D">
      <w:pPr>
        <w:jc w:val="center"/>
        <w:rPr/>
      </w:pPr>
      <w:r w:rsidDel="00000000" w:rsidR="00000000" w:rsidRPr="00000000">
        <w:rPr>
          <w:rtl w:val="0"/>
        </w:rPr>
      </w:r>
    </w:p>
    <w:p w:rsidR="00000000" w:rsidDel="00000000" w:rsidP="00000000" w:rsidRDefault="00000000" w:rsidRPr="00000000" w14:paraId="0000024E">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4F">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Figura 28, vemos que quando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 ele cria uma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rtl w:val="0"/>
        </w:rPr>
        <w:t xml:space="preserve">hread</w:t>
      </w:r>
      <w:r w:rsidDel="00000000" w:rsidR="00000000" w:rsidRPr="00000000">
        <w:rPr>
          <w:rFonts w:ascii="Arial" w:cs="Arial" w:eastAsia="Arial" w:hAnsi="Arial"/>
          <w:sz w:val="24"/>
          <w:szCs w:val="24"/>
          <w:rtl w:val="0"/>
        </w:rPr>
        <w:t xml:space="preserve"> e executa dentro dela o método da classe concreta que foi passada no construtor do proxy como transação cliente.</w:t>
      </w:r>
    </w:p>
    <w:p w:rsidR="00000000" w:rsidDel="00000000" w:rsidP="00000000" w:rsidRDefault="00000000" w:rsidRPr="00000000" w14:paraId="0000025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w:t>
      </w:r>
      <w:r w:rsidDel="00000000" w:rsidR="00000000" w:rsidRPr="00000000">
        <w:rPr>
          <w:rFonts w:ascii="Arial" w:cs="Arial" w:eastAsia="Arial" w:hAnsi="Arial"/>
          <w:sz w:val="24"/>
          <w:szCs w:val="24"/>
          <w:rtl w:val="0"/>
        </w:rPr>
        <w:t xml:space="preserve">Então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w:t>
      </w:r>
      <w:r w:rsidDel="00000000" w:rsidR="00000000" w:rsidRPr="00000000">
        <w:rPr>
          <w:rFonts w:ascii="Arial" w:cs="Arial" w:eastAsia="Arial" w:hAnsi="Arial"/>
          <w:sz w:val="24"/>
          <w:szCs w:val="24"/>
          <w:rtl w:val="0"/>
        </w:rPr>
        <w:t xml:space="preserve">. O terceiro fragmento (Figura 29), a parte final do fragmento, percebemos o encadeamento das classes responsáveis por buscar os dados e disparar o alarme.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t xml:space="preserve">Figura 29-Fragmento 3-Implementação</w:t>
      </w:r>
    </w:p>
    <w:p w:rsidR="00000000" w:rsidDel="00000000" w:rsidP="00000000" w:rsidRDefault="00000000" w:rsidRPr="00000000" w14:paraId="00000259">
      <w:pPr>
        <w:pStyle w:val="Heading3"/>
        <w:jc w:val="center"/>
        <w:rPr/>
      </w:pPr>
      <w:r w:rsidDel="00000000" w:rsidR="00000000" w:rsidRPr="00000000">
        <w:rPr/>
        <w:drawing>
          <wp:inline distB="0" distT="0" distL="0" distR="0">
            <wp:extent cx="5378756" cy="2027705"/>
            <wp:effectExtent b="12700" l="12700" r="12700" t="12700"/>
            <wp:docPr id="8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A">
      <w:pPr>
        <w:pStyle w:val="Heading3"/>
        <w:jc w:val="right"/>
        <w:rPr/>
      </w:pPr>
      <w:r w:rsidDel="00000000" w:rsidR="00000000" w:rsidRPr="00000000">
        <w:rPr>
          <w:rtl w:val="0"/>
        </w:rPr>
      </w:r>
    </w:p>
    <w:p w:rsidR="00000000" w:rsidDel="00000000" w:rsidP="00000000" w:rsidRDefault="00000000" w:rsidRPr="00000000" w14:paraId="0000025B">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5C">
      <w:pPr>
        <w:pStyle w:val="Heading3"/>
        <w:jc w:val="right"/>
        <w:rPr/>
      </w:pPr>
      <w:r w:rsidDel="00000000" w:rsidR="00000000" w:rsidRPr="00000000">
        <w:rPr>
          <w:rtl w:val="0"/>
        </w:rPr>
      </w:r>
    </w:p>
    <w:p w:rsidR="00000000" w:rsidDel="00000000" w:rsidP="00000000" w:rsidRDefault="00000000" w:rsidRPr="00000000" w14:paraId="0000025D">
      <w:pPr>
        <w:pStyle w:val="Heading3"/>
        <w:jc w:val="right"/>
        <w:rPr/>
      </w:pPr>
      <w:r w:rsidDel="00000000" w:rsidR="00000000" w:rsidRPr="00000000">
        <w:rPr>
          <w:rtl w:val="0"/>
        </w:rPr>
      </w:r>
    </w:p>
    <w:p w:rsidR="00000000" w:rsidDel="00000000" w:rsidP="00000000" w:rsidRDefault="00000000" w:rsidRPr="00000000" w14:paraId="0000025E">
      <w:pPr>
        <w:pStyle w:val="Heading3"/>
        <w:jc w:val="right"/>
        <w:rPr/>
      </w:pPr>
      <w:r w:rsidDel="00000000" w:rsidR="00000000" w:rsidRPr="00000000">
        <w:rPr>
          <w:rtl w:val="0"/>
        </w:rPr>
      </w:r>
    </w:p>
    <w:p w:rsidR="00000000" w:rsidDel="00000000" w:rsidP="00000000" w:rsidRDefault="00000000" w:rsidRPr="00000000" w14:paraId="0000025F">
      <w:pPr>
        <w:pStyle w:val="Heading3"/>
        <w:jc w:val="right"/>
        <w:rPr/>
      </w:pPr>
      <w:r w:rsidDel="00000000" w:rsidR="00000000" w:rsidRPr="00000000">
        <w:rPr>
          <w:rtl w:val="0"/>
        </w:rPr>
      </w:r>
    </w:p>
    <w:p w:rsidR="00000000" w:rsidDel="00000000" w:rsidP="00000000" w:rsidRDefault="00000000" w:rsidRPr="00000000" w14:paraId="00000260">
      <w:pPr>
        <w:pStyle w:val="Heading3"/>
        <w:jc w:val="right"/>
        <w:rPr/>
      </w:pPr>
      <w:r w:rsidDel="00000000" w:rsidR="00000000" w:rsidRPr="00000000">
        <w:rPr>
          <w:rtl w:val="0"/>
        </w:rPr>
      </w:r>
    </w:p>
    <w:p w:rsidR="00000000" w:rsidDel="00000000" w:rsidP="00000000" w:rsidRDefault="00000000" w:rsidRPr="00000000" w14:paraId="00000261">
      <w:pPr>
        <w:pStyle w:val="Heading3"/>
        <w:jc w:val="right"/>
        <w:rPr/>
      </w:pPr>
      <w:r w:rsidDel="00000000" w:rsidR="00000000" w:rsidRPr="00000000">
        <w:rPr>
          <w:rtl w:val="0"/>
        </w:rPr>
      </w:r>
    </w:p>
    <w:p w:rsidR="00000000" w:rsidDel="00000000" w:rsidP="00000000" w:rsidRDefault="00000000" w:rsidRPr="00000000" w14:paraId="00000262">
      <w:pPr>
        <w:pStyle w:val="Heading3"/>
        <w:jc w:val="right"/>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4.1.5. Detalhes do Medicamento </w:t>
      </w:r>
    </w:p>
    <w:p w:rsidR="00000000" w:rsidDel="00000000" w:rsidP="00000000" w:rsidRDefault="00000000" w:rsidRPr="00000000" w14:paraId="0000026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drawing>
          <wp:inline distB="0" distT="0" distL="0" distR="0">
            <wp:extent cx="4429125" cy="5067300"/>
            <wp:effectExtent b="12700" l="12700" r="12700" t="12700"/>
            <wp:docPr id="111"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273">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89"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4">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27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27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278">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90"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7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7A">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27B">
      <w:pPr>
        <w:jc w:val="center"/>
        <w:rPr/>
      </w:pPr>
      <w:r w:rsidDel="00000000" w:rsidR="00000000" w:rsidRPr="00000000">
        <w:rPr>
          <w:rtl w:val="0"/>
        </w:rPr>
        <w:t xml:space="preserve">Figura 32-Sinalizar Dose Utilizada</w:t>
      </w:r>
    </w:p>
    <w:p w:rsidR="00000000" w:rsidDel="00000000" w:rsidP="00000000" w:rsidRDefault="00000000" w:rsidRPr="00000000" w14:paraId="0000027C">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8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7D">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Android Studio</w:t>
      </w:r>
      <w:r w:rsidDel="00000000" w:rsidR="00000000" w:rsidRPr="00000000">
        <w:rPr>
          <w:rtl w:val="0"/>
        </w:rPr>
      </w:r>
    </w:p>
    <w:p w:rsidR="00000000" w:rsidDel="00000000" w:rsidP="00000000" w:rsidRDefault="00000000" w:rsidRPr="00000000" w14:paraId="0000027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27F">
      <w:pPr>
        <w:numPr>
          <w:ilvl w:val="0"/>
          <w:numId w:val="12"/>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mostra um horário ativo de um medicamento.</w:t>
      </w:r>
    </w:p>
    <w:p w:rsidR="00000000" w:rsidDel="00000000" w:rsidP="00000000" w:rsidRDefault="00000000" w:rsidRPr="00000000" w14:paraId="00000280">
      <w:pPr>
        <w:numPr>
          <w:ilvl w:val="0"/>
          <w:numId w:val="12"/>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28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utilizada.Também fará um registro com o horário da utilização. Os </w:t>
      </w:r>
      <w:r w:rsidDel="00000000" w:rsidR="00000000" w:rsidRPr="00000000">
        <w:rPr>
          <w:rFonts w:ascii="Arial" w:cs="Arial" w:eastAsia="Arial" w:hAnsi="Arial"/>
          <w:sz w:val="24"/>
          <w:szCs w:val="24"/>
          <w:rtl w:val="0"/>
        </w:rPr>
        <w:t xml:space="preserve">dois fragmentos</w:t>
      </w:r>
      <w:r w:rsidDel="00000000" w:rsidR="00000000" w:rsidRPr="00000000">
        <w:rPr>
          <w:rFonts w:ascii="Arial" w:cs="Arial" w:eastAsia="Arial" w:hAnsi="Arial"/>
          <w:sz w:val="24"/>
          <w:szCs w:val="24"/>
          <w:rtl w:val="0"/>
        </w:rPr>
        <w:t xml:space="preserve"> da tela (Figuras 35 e 36) mostram esse contexto.</w:t>
      </w:r>
    </w:p>
    <w:p w:rsidR="00000000" w:rsidDel="00000000" w:rsidP="00000000" w:rsidRDefault="00000000" w:rsidRPr="00000000" w14:paraId="00000282">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(Figura 35) exibe o controle de saldo de estoque de um medicamento, o segundo fragmento </w:t>
      </w:r>
      <w:r w:rsidDel="00000000" w:rsidR="00000000" w:rsidRPr="00000000">
        <w:rPr>
          <w:rFonts w:ascii="Arial" w:cs="Arial" w:eastAsia="Arial" w:hAnsi="Arial"/>
          <w:sz w:val="24"/>
          <w:szCs w:val="24"/>
          <w:rtl w:val="0"/>
        </w:rPr>
        <w:t xml:space="preserve">(Figura 36) </w:t>
      </w:r>
      <w:r w:rsidDel="00000000" w:rsidR="00000000" w:rsidRPr="00000000">
        <w:rPr>
          <w:rFonts w:ascii="Arial" w:cs="Arial" w:eastAsia="Arial" w:hAnsi="Arial"/>
          <w:sz w:val="24"/>
          <w:szCs w:val="24"/>
          <w:rtl w:val="0"/>
        </w:rPr>
        <w:t xml:space="preserve">de tela exibe o registro de uma utilização do medicamento.</w:t>
      </w:r>
    </w:p>
    <w:p w:rsidR="00000000" w:rsidDel="00000000" w:rsidP="00000000" w:rsidRDefault="00000000" w:rsidRPr="00000000" w14:paraId="000002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6">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28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C">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34-Horário Ativo de um medicamento</w:t>
      </w:r>
    </w:p>
    <w:p w:rsidR="00000000" w:rsidDel="00000000" w:rsidP="00000000" w:rsidRDefault="00000000" w:rsidRPr="00000000" w14:paraId="0000028D">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12"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1">
      <w:pPr>
        <w:ind w:left="0" w:firstLine="0"/>
        <w:jc w:val="center"/>
        <w:rPr/>
      </w:pPr>
      <w:r w:rsidDel="00000000" w:rsidR="00000000" w:rsidRPr="00000000">
        <w:rPr>
          <w:rtl w:val="0"/>
        </w:rPr>
        <w:t xml:space="preserve">Figura 35-Lista de Estoque</w:t>
      </w:r>
    </w:p>
    <w:p w:rsidR="00000000" w:rsidDel="00000000" w:rsidP="00000000" w:rsidRDefault="00000000" w:rsidRPr="00000000" w14:paraId="00000292">
      <w:pPr>
        <w:jc w:val="center"/>
        <w:rPr/>
      </w:pPr>
      <w:r w:rsidDel="00000000" w:rsidR="00000000" w:rsidRPr="00000000">
        <w:rPr/>
        <w:drawing>
          <wp:inline distB="0" distT="0" distL="0" distR="0">
            <wp:extent cx="3898125" cy="1885950"/>
            <wp:effectExtent b="12700" l="12700" r="12700" t="12700"/>
            <wp:docPr id="92"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3">
      <w:pPr>
        <w:jc w:val="center"/>
        <w:rPr/>
      </w:pPr>
      <w:r w:rsidDel="00000000" w:rsidR="00000000" w:rsidRPr="00000000">
        <w:rPr>
          <w:rtl w:val="0"/>
        </w:rPr>
        <w:t xml:space="preserve">Fonte: Aplicativo AMU</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jc w:val="center"/>
        <w:rPr/>
      </w:pPr>
      <w:r w:rsidDel="00000000" w:rsidR="00000000" w:rsidRPr="00000000">
        <w:rPr>
          <w:rtl w:val="0"/>
        </w:rPr>
        <w:t xml:space="preserve">Figura 36-Lista de Utilizações</w:t>
      </w:r>
    </w:p>
    <w:p w:rsidR="00000000" w:rsidDel="00000000" w:rsidP="00000000" w:rsidRDefault="00000000" w:rsidRPr="00000000" w14:paraId="00000296">
      <w:pPr>
        <w:jc w:val="center"/>
        <w:rPr/>
      </w:pPr>
      <w:r w:rsidDel="00000000" w:rsidR="00000000" w:rsidRPr="00000000">
        <w:rPr/>
        <w:drawing>
          <wp:inline distB="0" distT="0" distL="0" distR="0">
            <wp:extent cx="4679138" cy="1495425"/>
            <wp:effectExtent b="12700" l="12700" r="12700" t="12700"/>
            <wp:docPr id="101"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jc w:val="center"/>
        <w:rPr/>
      </w:pPr>
      <w:r w:rsidDel="00000000" w:rsidR="00000000" w:rsidRPr="00000000">
        <w:rPr>
          <w:rtl w:val="0"/>
        </w:rPr>
        <w:t xml:space="preserve">Fonte: </w:t>
        <w:tab/>
        <w:t xml:space="preserve">Aplicativo AMU</w:t>
      </w:r>
    </w:p>
    <w:p w:rsidR="00000000" w:rsidDel="00000000" w:rsidP="00000000" w:rsidRDefault="00000000" w:rsidRPr="00000000" w14:paraId="0000029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rsidR="00000000" w:rsidDel="00000000" w:rsidP="00000000" w:rsidRDefault="00000000" w:rsidRPr="00000000" w14:paraId="00000299">
      <w:pPr>
        <w:jc w:val="center"/>
        <w:rPr/>
      </w:pPr>
      <w:r w:rsidDel="00000000" w:rsidR="00000000" w:rsidRPr="00000000">
        <w:rPr>
          <w:rtl w:val="0"/>
        </w:rPr>
        <w:t xml:space="preserve">Figura 37-Exibir lista de Cores</w:t>
      </w:r>
      <w:r w:rsidDel="00000000" w:rsidR="00000000" w:rsidRPr="00000000">
        <w:rPr>
          <w:rtl w:val="0"/>
        </w:rPr>
      </w:r>
    </w:p>
    <w:p w:rsidR="00000000" w:rsidDel="00000000" w:rsidP="00000000" w:rsidRDefault="00000000" w:rsidRPr="00000000" w14:paraId="0000029A">
      <w:pPr>
        <w:jc w:val="center"/>
        <w:rPr/>
      </w:pPr>
      <w:r w:rsidDel="00000000" w:rsidR="00000000" w:rsidRPr="00000000">
        <w:rPr/>
        <w:drawing>
          <wp:inline distB="0" distT="0" distL="0" distR="0">
            <wp:extent cx="1974038" cy="438150"/>
            <wp:effectExtent b="0" l="0" r="0" t="0"/>
            <wp:docPr id="93"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t xml:space="preserve">Fonte: Aplicativo AMU</w:t>
      </w:r>
    </w:p>
    <w:p w:rsidR="00000000" w:rsidDel="00000000" w:rsidP="00000000" w:rsidRDefault="00000000" w:rsidRPr="00000000" w14:paraId="0000029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(Figura 38).</w:t>
      </w:r>
    </w:p>
    <w:p w:rsidR="00000000" w:rsidDel="00000000" w:rsidP="00000000" w:rsidRDefault="00000000" w:rsidRPr="00000000" w14:paraId="0000029D">
      <w:pPr>
        <w:jc w:val="center"/>
        <w:rPr/>
      </w:pPr>
      <w:r w:rsidDel="00000000" w:rsidR="00000000" w:rsidRPr="00000000">
        <w:rPr>
          <w:rtl w:val="0"/>
        </w:rPr>
        <w:t xml:space="preserve">Figura 38-Paleta de Cores</w:t>
      </w:r>
    </w:p>
    <w:p w:rsidR="00000000" w:rsidDel="00000000" w:rsidP="00000000" w:rsidRDefault="00000000" w:rsidRPr="00000000" w14:paraId="0000029E">
      <w:pPr>
        <w:jc w:val="center"/>
        <w:rPr/>
      </w:pPr>
      <w:r w:rsidDel="00000000" w:rsidR="00000000" w:rsidRPr="00000000">
        <w:rPr/>
        <w:drawing>
          <wp:inline distB="0" distT="0" distL="114300" distR="114300">
            <wp:extent cx="1829887" cy="2930572"/>
            <wp:effectExtent b="0" l="0" r="0" t="0"/>
            <wp:docPr id="91"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pPr>
      <w:r w:rsidDel="00000000" w:rsidR="00000000" w:rsidRPr="00000000">
        <w:rPr>
          <w:rtl w:val="0"/>
        </w:rPr>
        <w:t xml:space="preserve">Fonte: Aplicativo AMU</w:t>
      </w:r>
    </w:p>
    <w:p w:rsidR="00000000" w:rsidDel="00000000" w:rsidP="00000000" w:rsidRDefault="00000000" w:rsidRPr="00000000" w14:paraId="000002A0">
      <w:pPr>
        <w:jc w:val="center"/>
        <w:rPr/>
      </w:pPr>
      <w:r w:rsidDel="00000000" w:rsidR="00000000" w:rsidRPr="00000000">
        <w:rPr>
          <w:rtl w:val="0"/>
        </w:rPr>
      </w:r>
    </w:p>
    <w:p w:rsidR="00000000" w:rsidDel="00000000" w:rsidP="00000000" w:rsidRDefault="00000000" w:rsidRPr="00000000" w14:paraId="000002A1">
      <w:pPr>
        <w:ind w:firstLine="720"/>
        <w:jc w:val="both"/>
        <w:rPr/>
      </w:pPr>
      <w:r w:rsidDel="00000000" w:rsidR="00000000" w:rsidRPr="00000000">
        <w:rPr>
          <w:rFonts w:ascii="Arial" w:cs="Arial" w:eastAsia="Arial" w:hAnsi="Arial"/>
          <w:sz w:val="24"/>
          <w:szCs w:val="24"/>
          <w:rtl w:val="0"/>
        </w:rPr>
        <w:t xml:space="preserve">A funcionalidade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39-Entrada de Estoque</w:t>
      </w:r>
      <w:r w:rsidDel="00000000" w:rsidR="00000000" w:rsidRPr="00000000">
        <w:rPr>
          <w:rtl w:val="0"/>
        </w:rPr>
      </w:r>
    </w:p>
    <w:p w:rsidR="00000000" w:rsidDel="00000000" w:rsidP="00000000" w:rsidRDefault="00000000" w:rsidRPr="00000000" w14:paraId="000002A3">
      <w:pPr>
        <w:jc w:val="cente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73"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A4">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A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w:t>
      </w:r>
      <w:r w:rsidDel="00000000" w:rsidR="00000000" w:rsidRPr="00000000">
        <w:rPr>
          <w:rFonts w:ascii="Arial" w:cs="Arial" w:eastAsia="Arial" w:hAnsi="Arial"/>
          <w:sz w:val="24"/>
          <w:szCs w:val="24"/>
          <w:rtl w:val="0"/>
        </w:rPr>
        <w:t xml:space="preserve"> funcionalidade selecionada  ao se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2A6">
      <w:pPr>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2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2A8">
      <w:pPr>
        <w:jc w:val="center"/>
        <w:rPr/>
      </w:pPr>
      <w:r w:rsidDel="00000000" w:rsidR="00000000" w:rsidRPr="00000000">
        <w:rPr/>
        <w:drawing>
          <wp:inline distB="0" distT="0" distL="0" distR="0">
            <wp:extent cx="734400" cy="194400"/>
            <wp:effectExtent b="0" l="0" r="0" t="0"/>
            <wp:docPr id="7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sz w:val="20"/>
          <w:szCs w:val="20"/>
        </w:rPr>
      </w:pPr>
      <w:r w:rsidDel="00000000" w:rsidR="00000000" w:rsidRPr="00000000">
        <w:rPr>
          <w:sz w:val="20"/>
          <w:szCs w:val="20"/>
          <w:rtl w:val="0"/>
        </w:rPr>
        <w:t xml:space="preserve">Fonte: Aplicativo AMU</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Figura 41, tem a ação de abrir o cadastro de horário.</w:t>
      </w:r>
    </w:p>
    <w:p w:rsidR="00000000" w:rsidDel="00000000" w:rsidP="00000000" w:rsidRDefault="00000000" w:rsidRPr="00000000" w14:paraId="000002AC">
      <w:pPr>
        <w:jc w:val="center"/>
        <w:rPr/>
      </w:pPr>
      <w:r w:rsidDel="00000000" w:rsidR="00000000" w:rsidRPr="00000000">
        <w:rPr>
          <w:rtl w:val="0"/>
        </w:rPr>
        <w:t xml:space="preserve">Figura 41-Cadastro de Horário</w:t>
      </w:r>
    </w:p>
    <w:p w:rsidR="00000000" w:rsidDel="00000000" w:rsidP="00000000" w:rsidRDefault="00000000" w:rsidRPr="00000000" w14:paraId="000002AD">
      <w:pPr>
        <w:jc w:val="center"/>
        <w:rPr/>
      </w:pPr>
      <w:r w:rsidDel="00000000" w:rsidR="00000000" w:rsidRPr="00000000">
        <w:rPr/>
        <w:drawing>
          <wp:inline distB="0" distT="0" distL="0" distR="0">
            <wp:extent cx="619484" cy="604302"/>
            <wp:effectExtent b="0" l="0" r="0" t="0"/>
            <wp:docPr id="75"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2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por voz</w:t>
      </w:r>
    </w:p>
    <w:p w:rsidR="00000000" w:rsidDel="00000000" w:rsidP="00000000" w:rsidRDefault="00000000" w:rsidRPr="00000000" w14:paraId="000002B2">
      <w:pPr>
        <w:jc w:val="center"/>
        <w:rPr/>
      </w:pPr>
      <w:r w:rsidDel="00000000" w:rsidR="00000000" w:rsidRPr="00000000">
        <w:rPr/>
        <w:drawing>
          <wp:inline distB="0" distT="0" distL="114300" distR="114300">
            <wp:extent cx="409575" cy="409575"/>
            <wp:effectExtent b="0" l="0" r="0" t="0"/>
            <wp:docPr descr="Falando - ícones de pessoas grátis" id="79" name="image27.png"/>
            <a:graphic>
              <a:graphicData uri="http://schemas.openxmlformats.org/drawingml/2006/picture">
                <pic:pic>
                  <pic:nvPicPr>
                    <pic:cNvPr descr="Falando - ícones de pessoas grátis" id="0" name="image27.png"/>
                    <pic:cNvPicPr preferRelativeResize="0"/>
                  </pic:nvPicPr>
                  <pic:blipFill>
                    <a:blip r:embed="rId4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B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4.1.6. Comandos Disponíveis</w:t>
      </w:r>
      <w:r w:rsidDel="00000000" w:rsidR="00000000" w:rsidRPr="00000000">
        <w:rPr>
          <w:rtl w:val="0"/>
        </w:rPr>
      </w:r>
    </w:p>
    <w:p w:rsidR="00000000" w:rsidDel="00000000" w:rsidP="00000000" w:rsidRDefault="00000000" w:rsidRPr="00000000" w14:paraId="000002B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2B7">
      <w:pPr>
        <w:numPr>
          <w:ilvl w:val="0"/>
          <w:numId w:val="10"/>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2B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2B9">
      <w:pPr>
        <w:numPr>
          <w:ilvl w:val="0"/>
          <w:numId w:val="1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2B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2BB">
      <w:pPr>
        <w:numPr>
          <w:ilvl w:val="0"/>
          <w:numId w:val="9"/>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2B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2BD">
      <w:pPr>
        <w:numPr>
          <w:ilvl w:val="0"/>
          <w:numId w:val="1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2B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2BF">
      <w:pPr>
        <w:numPr>
          <w:ilvl w:val="0"/>
          <w:numId w:val="8"/>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2C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2C1">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2C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2C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2D6">
      <w:pPr>
        <w:jc w:val="center"/>
        <w:rPr/>
      </w:pPr>
      <w:r w:rsidDel="00000000" w:rsidR="00000000" w:rsidRPr="00000000">
        <w:rPr>
          <w:rtl w:val="0"/>
        </w:rPr>
        <w:t xml:space="preserve">Figura 43-Fluxo do Reconhecimento de Comandos Por Voz</w:t>
      </w:r>
    </w:p>
    <w:p w:rsidR="00000000" w:rsidDel="00000000" w:rsidP="00000000" w:rsidRDefault="00000000" w:rsidRPr="00000000" w14:paraId="000002D7">
      <w:pPr>
        <w:jc w:val="center"/>
        <w:rPr/>
      </w:pPr>
      <w:r w:rsidDel="00000000" w:rsidR="00000000" w:rsidRPr="00000000">
        <w:rPr/>
        <w:drawing>
          <wp:inline distB="0" distT="0" distL="0" distR="0">
            <wp:extent cx="5400040" cy="4753610"/>
            <wp:effectExtent b="12700" l="12700" r="12700" t="12700"/>
            <wp:docPr id="60" name="image3.jpg"/>
            <a:graphic>
              <a:graphicData uri="http://schemas.openxmlformats.org/drawingml/2006/picture">
                <pic:pic>
                  <pic:nvPicPr>
                    <pic:cNvPr id="0" name="image3.jpg"/>
                    <pic:cNvPicPr preferRelativeResize="0"/>
                  </pic:nvPicPr>
                  <pic:blipFill>
                    <a:blip r:embed="rId58"/>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8">
      <w:pPr>
        <w:jc w:val="center"/>
        <w:rPr/>
      </w:pPr>
      <w:r w:rsidDel="00000000" w:rsidR="00000000" w:rsidRPr="00000000">
        <w:rPr>
          <w:rtl w:val="0"/>
        </w:rPr>
        <w:t xml:space="preserve">Fonte: Autor</w:t>
      </w:r>
    </w:p>
    <w:p w:rsidR="00000000" w:rsidDel="00000000" w:rsidP="00000000" w:rsidRDefault="00000000" w:rsidRPr="00000000" w14:paraId="000002D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w:t>
      </w:r>
      <w:r w:rsidDel="00000000" w:rsidR="00000000" w:rsidRPr="00000000">
        <w:rPr>
          <w:rFonts w:ascii="Arial" w:cs="Arial" w:eastAsia="Arial" w:hAnsi="Arial"/>
          <w:b w:val="1"/>
          <w:sz w:val="24"/>
          <w:szCs w:val="24"/>
          <w:rtl w:val="0"/>
        </w:rPr>
        <w:t xml:space="preserve">intenção</w:t>
      </w:r>
      <w:r w:rsidDel="00000000" w:rsidR="00000000" w:rsidRPr="00000000">
        <w:rPr>
          <w:rFonts w:ascii="Arial" w:cs="Arial" w:eastAsia="Arial" w:hAnsi="Arial"/>
          <w:sz w:val="24"/>
          <w:szCs w:val="24"/>
          <w:rtl w:val="0"/>
        </w:rPr>
        <w:t xml:space="preserve">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2D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2D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43 descreve o processamento de qualquer comando por voz realizado pelo usuário. Vamos descrever agora o comando por voz “REMÉDIO UTILIZADO”. Vamos tentar relacionar cada etapa das classes.Conforme o fragmento 1 (Figura 44) de código java implementamos, 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que terá o papel de dar suporte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E">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7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2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2E2">
      <w:pPr>
        <w:jc w:val="center"/>
        <w:rPr/>
      </w:pPr>
      <w:r w:rsidDel="00000000" w:rsidR="00000000" w:rsidRPr="00000000">
        <w:rPr/>
        <w:drawing>
          <wp:inline distB="0" distT="0" distL="0" distR="0">
            <wp:extent cx="5630363" cy="361950"/>
            <wp:effectExtent b="12700" l="12700" r="12700" t="12700"/>
            <wp:docPr id="61"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2E6">
      <w:pPr>
        <w:jc w:val="center"/>
        <w:rPr/>
      </w:pPr>
      <w:r w:rsidDel="00000000" w:rsidR="00000000" w:rsidRPr="00000000">
        <w:rPr>
          <w:rtl w:val="0"/>
        </w:rPr>
        <w:t xml:space="preserve">Figura 46-Fragmento 3</w:t>
      </w:r>
    </w:p>
    <w:p w:rsidR="00000000" w:rsidDel="00000000" w:rsidP="00000000" w:rsidRDefault="00000000" w:rsidRPr="00000000" w14:paraId="000002E7">
      <w:pPr>
        <w:jc w:val="center"/>
        <w:rPr/>
      </w:pPr>
      <w:r w:rsidDel="00000000" w:rsidR="00000000" w:rsidRPr="00000000">
        <w:rPr/>
        <w:drawing>
          <wp:inline distB="0" distT="0" distL="0" distR="0">
            <wp:extent cx="5295900" cy="3626732"/>
            <wp:effectExtent b="12700" l="12700" r="12700" t="12700"/>
            <wp:docPr id="62"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8">
      <w:pPr>
        <w:jc w:val="center"/>
        <w:rPr/>
      </w:pPr>
      <w:r w:rsidDel="00000000" w:rsidR="00000000" w:rsidRPr="00000000">
        <w:rPr>
          <w:rtl w:val="0"/>
        </w:rPr>
        <w:t xml:space="preserve">Fonte: Aplicativo AMU</w:t>
      </w:r>
    </w:p>
    <w:p w:rsidR="00000000" w:rsidDel="00000000" w:rsidP="00000000" w:rsidRDefault="00000000" w:rsidRPr="00000000" w14:paraId="000002E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Figura 57.</w:t>
      </w:r>
    </w:p>
    <w:p w:rsidR="00000000" w:rsidDel="00000000" w:rsidP="00000000" w:rsidRDefault="00000000" w:rsidRPr="00000000" w14:paraId="000002EA">
      <w:pPr>
        <w:jc w:val="center"/>
        <w:rPr/>
      </w:pPr>
      <w:r w:rsidDel="00000000" w:rsidR="00000000" w:rsidRPr="00000000">
        <w:rPr>
          <w:rtl w:val="0"/>
        </w:rPr>
        <w:t xml:space="preserve">Figura 57-Assistente Google de Voz</w:t>
      </w:r>
      <w:r w:rsidDel="00000000" w:rsidR="00000000" w:rsidRPr="00000000">
        <w:rPr>
          <w:rtl w:val="0"/>
        </w:rPr>
      </w:r>
    </w:p>
    <w:p w:rsidR="00000000" w:rsidDel="00000000" w:rsidP="00000000" w:rsidRDefault="00000000" w:rsidRPr="00000000" w14:paraId="000002EB">
      <w:pPr>
        <w:jc w:val="center"/>
        <w:rPr/>
      </w:pPr>
      <w:r w:rsidDel="00000000" w:rsidR="00000000" w:rsidRPr="00000000">
        <w:rPr/>
        <w:drawing>
          <wp:inline distB="114300" distT="114300" distL="114300" distR="114300">
            <wp:extent cx="1706062" cy="1642284"/>
            <wp:effectExtent b="12700" l="12700" r="12700" t="12700"/>
            <wp:docPr id="58"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C">
      <w:pPr>
        <w:jc w:val="center"/>
        <w:rPr/>
      </w:pPr>
      <w:r w:rsidDel="00000000" w:rsidR="00000000" w:rsidRPr="00000000">
        <w:rPr>
          <w:rtl w:val="0"/>
        </w:rPr>
        <w:t xml:space="preserve">Fonte: Android Studio</w:t>
      </w:r>
    </w:p>
    <w:p w:rsidR="00000000" w:rsidDel="00000000" w:rsidP="00000000" w:rsidRDefault="00000000" w:rsidRPr="00000000" w14:paraId="000002E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apresenta esse tratamento.</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48-Fragmento 1</w:t>
      </w:r>
    </w:p>
    <w:p w:rsidR="00000000" w:rsidDel="00000000" w:rsidP="00000000" w:rsidRDefault="00000000" w:rsidRPr="00000000" w14:paraId="000002F0">
      <w:pPr>
        <w:jc w:val="center"/>
        <w:rPr/>
      </w:pPr>
      <w:r w:rsidDel="00000000" w:rsidR="00000000" w:rsidRPr="00000000">
        <w:rPr/>
        <w:drawing>
          <wp:inline distB="0" distT="0" distL="0" distR="0">
            <wp:extent cx="5400040" cy="4117340"/>
            <wp:effectExtent b="12700" l="12700" r="12700" t="12700"/>
            <wp:docPr id="63"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2F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Figura 48 o uso da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2F4">
      <w:pPr>
        <w:ind w:firstLine="720"/>
        <w:jc w:val="both"/>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Figura 49 exibe como é feito esse processo. Um método para executar ação da interface do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implementada pela tela do Android é acionada. O fragmento 2, exibido na Figura 49, indica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2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2F6">
      <w:pPr>
        <w:jc w:val="center"/>
        <w:rPr/>
      </w:pPr>
      <w:r w:rsidDel="00000000" w:rsidR="00000000" w:rsidRPr="00000000">
        <w:rPr/>
        <w:drawing>
          <wp:inline distB="0" distT="0" distL="0" distR="0">
            <wp:extent cx="5400040" cy="1287145"/>
            <wp:effectExtent b="12700" l="12700" r="12700" t="12700"/>
            <wp:docPr id="64"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2F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2FA">
      <w:pPr>
        <w:jc w:val="center"/>
        <w:rPr/>
      </w:pPr>
      <w:r w:rsidDel="00000000" w:rsidR="00000000" w:rsidRPr="00000000">
        <w:rPr>
          <w:rtl w:val="0"/>
        </w:rPr>
        <w:t xml:space="preserve">Figura 50-Pesquisa da ANVISA</w:t>
      </w:r>
      <w:r w:rsidDel="00000000" w:rsidR="00000000" w:rsidRPr="00000000">
        <w:rPr>
          <w:rtl w:val="0"/>
        </w:rPr>
      </w:r>
    </w:p>
    <w:p w:rsidR="00000000" w:rsidDel="00000000" w:rsidP="00000000" w:rsidRDefault="00000000" w:rsidRPr="00000000" w14:paraId="000002FB">
      <w:pPr>
        <w:jc w:val="center"/>
        <w:rPr/>
      </w:pPr>
      <w:r w:rsidDel="00000000" w:rsidR="00000000" w:rsidRPr="00000000">
        <w:rPr/>
        <w:drawing>
          <wp:inline distB="0" distT="0" distL="0" distR="0">
            <wp:extent cx="2590800" cy="2923995"/>
            <wp:effectExtent b="12700" l="12700" r="12700" t="12700"/>
            <wp:docPr id="65"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jc w:val="center"/>
        <w:rPr/>
      </w:pPr>
      <w:r w:rsidDel="00000000" w:rsidR="00000000" w:rsidRPr="00000000">
        <w:rPr>
          <w:rtl w:val="0"/>
        </w:rPr>
        <w:t xml:space="preserve">Fonte: Aplicativo AMU</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Figura 51.</w:t>
      </w:r>
    </w:p>
    <w:p w:rsidR="00000000" w:rsidDel="00000000" w:rsidP="00000000" w:rsidRDefault="00000000" w:rsidRPr="00000000" w14:paraId="000002FF">
      <w:pPr>
        <w:jc w:val="center"/>
        <w:rPr/>
      </w:pPr>
      <w:r w:rsidDel="00000000" w:rsidR="00000000" w:rsidRPr="00000000">
        <w:rPr>
          <w:rtl w:val="0"/>
        </w:rPr>
        <w:t xml:space="preserve">Figura 51-Detalhes da Bula ANVISA - Parte 1</w:t>
      </w:r>
    </w:p>
    <w:p w:rsidR="00000000" w:rsidDel="00000000" w:rsidP="00000000" w:rsidRDefault="00000000" w:rsidRPr="00000000" w14:paraId="00000300">
      <w:pPr>
        <w:jc w:val="center"/>
        <w:rPr/>
      </w:pPr>
      <w:r w:rsidDel="00000000" w:rsidR="00000000" w:rsidRPr="00000000">
        <w:rPr/>
        <w:drawing>
          <wp:inline distB="0" distT="0" distL="0" distR="0">
            <wp:extent cx="2591753" cy="3248025"/>
            <wp:effectExtent b="12700" l="12700" r="12700" t="12700"/>
            <wp:docPr id="66"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1">
      <w:pPr>
        <w:jc w:val="center"/>
        <w:rPr/>
      </w:pPr>
      <w:r w:rsidDel="00000000" w:rsidR="00000000" w:rsidRPr="00000000">
        <w:rPr>
          <w:rtl w:val="0"/>
        </w:rPr>
        <w:t xml:space="preserve">Fonte: Aplicativo AMU</w:t>
      </w:r>
    </w:p>
    <w:p w:rsidR="00000000" w:rsidDel="00000000" w:rsidP="00000000" w:rsidRDefault="00000000" w:rsidRPr="00000000" w14:paraId="0000030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303">
      <w:pPr>
        <w:jc w:val="center"/>
        <w:rPr/>
      </w:pPr>
      <w:r w:rsidDel="00000000" w:rsidR="00000000" w:rsidRPr="00000000">
        <w:rPr>
          <w:rtl w:val="0"/>
        </w:rPr>
        <w:t xml:space="preserve">Figura 52-Detalhes da Bula ANVISA - Parte 2</w:t>
      </w:r>
    </w:p>
    <w:p w:rsidR="00000000" w:rsidDel="00000000" w:rsidP="00000000" w:rsidRDefault="00000000" w:rsidRPr="00000000" w14:paraId="00000304">
      <w:pPr>
        <w:jc w:val="center"/>
        <w:rPr/>
      </w:pPr>
      <w:r w:rsidDel="00000000" w:rsidR="00000000" w:rsidRPr="00000000">
        <w:rPr/>
        <w:drawing>
          <wp:inline distB="0" distT="0" distL="0" distR="0">
            <wp:extent cx="2619375" cy="2950030"/>
            <wp:effectExtent b="12700" l="12700" r="12700" t="12700"/>
            <wp:docPr id="67"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5">
      <w:pPr>
        <w:jc w:val="center"/>
        <w:rPr/>
      </w:pPr>
      <w:r w:rsidDel="00000000" w:rsidR="00000000" w:rsidRPr="00000000">
        <w:rPr>
          <w:rtl w:val="0"/>
        </w:rPr>
        <w:t xml:space="preserve">Fonte: Aplicativo AMU</w:t>
      </w:r>
    </w:p>
    <w:p w:rsidR="00000000" w:rsidDel="00000000" w:rsidP="00000000" w:rsidRDefault="00000000" w:rsidRPr="00000000" w14:paraId="0000030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Figura 53 ilustra esse recurso.</w:t>
      </w:r>
    </w:p>
    <w:p w:rsidR="00000000" w:rsidDel="00000000" w:rsidP="00000000" w:rsidRDefault="00000000" w:rsidRPr="00000000" w14:paraId="000003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308">
      <w:pPr>
        <w:jc w:val="center"/>
        <w:rPr/>
      </w:pPr>
      <w:r w:rsidDel="00000000" w:rsidR="00000000" w:rsidRPr="00000000">
        <w:rPr/>
        <w:drawing>
          <wp:inline distB="0" distT="0" distL="0" distR="0">
            <wp:extent cx="2066400" cy="3308400"/>
            <wp:effectExtent b="12700" l="12700" r="12700" t="12700"/>
            <wp:docPr id="68"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necessário o detalhamento. O usuário deverá apenas complementar as informações de apelido, cor, quantidade por embalagem e horário. Após isso, clica-se no botão confirmar.</w:t>
      </w:r>
    </w:p>
    <w:p w:rsidR="00000000" w:rsidDel="00000000" w:rsidP="00000000" w:rsidRDefault="00000000" w:rsidRPr="00000000" w14:paraId="0000030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30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30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30E">
      <w:pPr>
        <w:ind w:firstLine="720"/>
        <w:jc w:val="both"/>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r w:rsidDel="00000000" w:rsidR="00000000" w:rsidRPr="00000000">
        <w:rPr>
          <w:rtl w:val="0"/>
        </w:rPr>
      </w:r>
    </w:p>
    <w:p w:rsidR="00000000" w:rsidDel="00000000" w:rsidP="00000000" w:rsidRDefault="00000000" w:rsidRPr="00000000" w14:paraId="0000030F">
      <w:pPr>
        <w:ind w:firstLine="720"/>
        <w:jc w:val="both"/>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você solicita), um método, que define o tipo de solicitação enviada ao servidor; cabeçalhos, que representam os metadados e dados.</w:t>
      </w:r>
      <w:r w:rsidDel="00000000" w:rsidR="00000000" w:rsidRPr="00000000">
        <w:rPr>
          <w:rtl w:val="0"/>
        </w:rPr>
      </w:r>
    </w:p>
    <w:p w:rsidR="00000000" w:rsidDel="00000000" w:rsidP="00000000" w:rsidRDefault="00000000" w:rsidRPr="00000000" w14:paraId="0000031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figura 54 apresenta</w:t>
      </w:r>
      <w:r w:rsidDel="00000000" w:rsidR="00000000" w:rsidRPr="00000000">
        <w:rPr>
          <w:rFonts w:ascii="Arial" w:cs="Arial" w:eastAsia="Arial" w:hAnsi="Arial"/>
          <w:sz w:val="24"/>
          <w:szCs w:val="24"/>
          <w:rtl w:val="0"/>
        </w:rPr>
        <w:t xml:space="preserve"> esse processo com as respectivas definições.</w:t>
      </w:r>
    </w:p>
    <w:p w:rsidR="00000000" w:rsidDel="00000000" w:rsidP="00000000" w:rsidRDefault="00000000" w:rsidRPr="00000000" w14:paraId="00000311">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5"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Figura 54, foi necessário dividir o projeto em camadas. Abaixo temos uma imagem (Figura 55) que exibe a estrutura da camada de API-integração.</w:t>
      </w:r>
    </w:p>
    <w:p w:rsidR="00000000" w:rsidDel="00000000" w:rsidP="00000000" w:rsidRDefault="00000000" w:rsidRPr="00000000" w14:paraId="000003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55-Estrutura do Pacote de Integração Bulário Eletrônico</w:t>
      </w:r>
    </w:p>
    <w:p w:rsidR="00000000" w:rsidDel="00000000" w:rsidP="00000000" w:rsidRDefault="00000000" w:rsidRPr="00000000" w14:paraId="00000317">
      <w:pPr>
        <w:jc w:val="center"/>
        <w:rPr/>
      </w:pPr>
      <w:r w:rsidDel="00000000" w:rsidR="00000000" w:rsidRPr="00000000">
        <w:rPr/>
        <w:drawing>
          <wp:inline distB="0" distT="0" distL="0" distR="0">
            <wp:extent cx="3857625" cy="3219450"/>
            <wp:effectExtent b="12700" l="12700" r="12700" t="12700"/>
            <wp:docPr id="107"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b w:val="1"/>
          <w:sz w:val="32"/>
          <w:szCs w:val="32"/>
        </w:rPr>
      </w:pPr>
      <w:r w:rsidDel="00000000" w:rsidR="00000000" w:rsidRPr="00000000">
        <w:rPr>
          <w:rtl w:val="0"/>
        </w:rPr>
      </w:r>
    </w:p>
    <w:p w:rsidR="00000000" w:rsidDel="00000000" w:rsidP="00000000" w:rsidRDefault="00000000" w:rsidRPr="00000000" w14:paraId="0000031C">
      <w:pPr>
        <w:rPr>
          <w:b w:val="1"/>
          <w:sz w:val="32"/>
          <w:szCs w:val="32"/>
        </w:rPr>
      </w:pPr>
      <w:r w:rsidDel="00000000" w:rsidR="00000000" w:rsidRPr="00000000">
        <w:rPr>
          <w:rtl w:val="0"/>
        </w:rPr>
      </w:r>
    </w:p>
    <w:p w:rsidR="00000000" w:rsidDel="00000000" w:rsidP="00000000" w:rsidRDefault="00000000" w:rsidRPr="00000000" w14:paraId="0000031D">
      <w:pPr>
        <w:rPr>
          <w:b w:val="1"/>
          <w:sz w:val="32"/>
          <w:szCs w:val="32"/>
        </w:rPr>
      </w:pPr>
      <w:r w:rsidDel="00000000" w:rsidR="00000000" w:rsidRPr="00000000">
        <w:rPr>
          <w:rtl w:val="0"/>
        </w:rPr>
      </w:r>
    </w:p>
    <w:p w:rsidR="00000000" w:rsidDel="00000000" w:rsidP="00000000" w:rsidRDefault="00000000" w:rsidRPr="00000000" w14:paraId="0000031E">
      <w:pPr>
        <w:rPr>
          <w:b w:val="1"/>
          <w:sz w:val="32"/>
          <w:szCs w:val="32"/>
        </w:rPr>
      </w:pPr>
      <w:r w:rsidDel="00000000" w:rsidR="00000000" w:rsidRPr="00000000">
        <w:rPr>
          <w:rtl w:val="0"/>
        </w:rPr>
      </w:r>
    </w:p>
    <w:p w:rsidR="00000000" w:rsidDel="00000000" w:rsidP="00000000" w:rsidRDefault="00000000" w:rsidRPr="00000000" w14:paraId="0000031F">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4.2. Estrutura de Banco de Dados AMU</w:t>
      </w:r>
    </w:p>
    <w:p w:rsidR="00000000" w:rsidDel="00000000" w:rsidP="00000000" w:rsidRDefault="00000000" w:rsidRPr="00000000" w14:paraId="00000320">
      <w:pPr>
        <w:jc w:val="center"/>
        <w:rPr>
          <w:sz w:val="24"/>
          <w:szCs w:val="24"/>
        </w:rPr>
      </w:pPr>
      <w:r w:rsidDel="00000000" w:rsidR="00000000" w:rsidRPr="00000000">
        <w:rPr>
          <w:sz w:val="24"/>
          <w:szCs w:val="24"/>
          <w:rtl w:val="0"/>
        </w:rPr>
        <w:t xml:space="preserve">Figura 56-Modelo de Dados</w:t>
      </w:r>
    </w:p>
    <w:p w:rsidR="00000000" w:rsidDel="00000000" w:rsidP="00000000" w:rsidRDefault="00000000" w:rsidRPr="00000000" w14:paraId="00000321">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8" name="image53.jpg"/>
            <a:graphic>
              <a:graphicData uri="http://schemas.openxmlformats.org/drawingml/2006/picture">
                <pic:pic>
                  <pic:nvPicPr>
                    <pic:cNvPr id="0" name="image53.jpg"/>
                    <pic:cNvPicPr preferRelativeResize="0"/>
                  </pic:nvPicPr>
                  <pic:blipFill>
                    <a:blip r:embed="rId71"/>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2">
      <w:pPr>
        <w:jc w:val="center"/>
        <w:rPr>
          <w:b w:val="1"/>
          <w:sz w:val="32"/>
          <w:szCs w:val="32"/>
        </w:rPr>
      </w:pPr>
      <w:r w:rsidDel="00000000" w:rsidR="00000000" w:rsidRPr="00000000">
        <w:rPr>
          <w:sz w:val="24"/>
          <w:szCs w:val="24"/>
          <w:rtl w:val="0"/>
        </w:rPr>
        <w:t xml:space="preserve">Fonte: Aplicativo AMU</w:t>
      </w:r>
      <w:r w:rsidDel="00000000" w:rsidR="00000000" w:rsidRPr="00000000">
        <w:rPr>
          <w:rtl w:val="0"/>
        </w:rPr>
      </w:r>
    </w:p>
    <w:p w:rsidR="00000000" w:rsidDel="00000000" w:rsidP="00000000" w:rsidRDefault="00000000" w:rsidRPr="00000000" w14:paraId="00000323">
      <w:pPr>
        <w:rPr>
          <w:b w:val="1"/>
          <w:sz w:val="32"/>
          <w:szCs w:val="32"/>
        </w:rPr>
      </w:pPr>
      <w:r w:rsidDel="00000000" w:rsidR="00000000" w:rsidRPr="00000000">
        <w:rPr>
          <w:rtl w:val="0"/>
        </w:rPr>
      </w:r>
    </w:p>
    <w:p w:rsidR="00000000" w:rsidDel="00000000" w:rsidP="00000000" w:rsidRDefault="00000000" w:rsidRPr="00000000" w14:paraId="00000324">
      <w:pPr>
        <w:rPr>
          <w:b w:val="1"/>
          <w:sz w:val="32"/>
          <w:szCs w:val="32"/>
        </w:rPr>
      </w:pPr>
      <w:r w:rsidDel="00000000" w:rsidR="00000000" w:rsidRPr="00000000">
        <w:rPr>
          <w:rtl w:val="0"/>
        </w:rPr>
      </w:r>
    </w:p>
    <w:p w:rsidR="00000000" w:rsidDel="00000000" w:rsidP="00000000" w:rsidRDefault="00000000" w:rsidRPr="00000000" w14:paraId="00000325">
      <w:pPr>
        <w:rPr>
          <w:b w:val="1"/>
          <w:sz w:val="32"/>
          <w:szCs w:val="32"/>
        </w:rPr>
      </w:pPr>
      <w:r w:rsidDel="00000000" w:rsidR="00000000" w:rsidRPr="00000000">
        <w:rPr>
          <w:rtl w:val="0"/>
        </w:rPr>
      </w:r>
    </w:p>
    <w:p w:rsidR="00000000" w:rsidDel="00000000" w:rsidP="00000000" w:rsidRDefault="00000000" w:rsidRPr="00000000" w14:paraId="00000326">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4.3. Dicionário de Dados</w:t>
      </w:r>
    </w:p>
    <w:p w:rsidR="00000000" w:rsidDel="00000000" w:rsidP="00000000" w:rsidRDefault="00000000" w:rsidRPr="00000000" w14:paraId="00000327">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328">
      <w:pPr>
        <w:ind w:firstLine="720"/>
        <w:jc w:val="both"/>
        <w:rPr>
          <w:rFonts w:ascii="Arial" w:cs="Arial" w:eastAsia="Arial" w:hAnsi="Arial"/>
          <w:sz w:val="24"/>
          <w:szCs w:val="24"/>
        </w:rPr>
      </w:pPr>
      <w:bookmarkStart w:colFirst="0" w:colLast="0" w:name="_heading=h.gjdgxs" w:id="6"/>
      <w:bookmarkEnd w:id="6"/>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32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32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32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2C">
            <w:pPr>
              <w:rPr>
                <w:b w:val="1"/>
              </w:rPr>
            </w:pPr>
            <w:r w:rsidDel="00000000" w:rsidR="00000000" w:rsidRPr="00000000">
              <w:rPr>
                <w:b w:val="1"/>
                <w:rtl w:val="0"/>
              </w:rPr>
              <w:t xml:space="preserve">Campo</w:t>
            </w:r>
          </w:p>
        </w:tc>
        <w:tc>
          <w:tcPr/>
          <w:p w:rsidR="00000000" w:rsidDel="00000000" w:rsidP="00000000" w:rsidRDefault="00000000" w:rsidRPr="00000000" w14:paraId="0000032D">
            <w:pPr>
              <w:rPr>
                <w:b w:val="1"/>
              </w:rPr>
            </w:pPr>
            <w:r w:rsidDel="00000000" w:rsidR="00000000" w:rsidRPr="00000000">
              <w:rPr>
                <w:b w:val="1"/>
                <w:rtl w:val="0"/>
              </w:rPr>
              <w:t xml:space="preserve">Descrição</w:t>
            </w:r>
          </w:p>
        </w:tc>
        <w:tc>
          <w:tcPr/>
          <w:p w:rsidR="00000000" w:rsidDel="00000000" w:rsidP="00000000" w:rsidRDefault="00000000" w:rsidRPr="00000000" w14:paraId="0000032E">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32F">
            <w:pPr>
              <w:rPr/>
            </w:pPr>
            <w:r w:rsidDel="00000000" w:rsidR="00000000" w:rsidRPr="00000000">
              <w:rPr>
                <w:rtl w:val="0"/>
              </w:rPr>
              <w:t xml:space="preserve">idUsuario</w:t>
            </w:r>
          </w:p>
        </w:tc>
        <w:tc>
          <w:tcPr/>
          <w:p w:rsidR="00000000" w:rsidDel="00000000" w:rsidP="00000000" w:rsidRDefault="00000000" w:rsidRPr="00000000" w14:paraId="00000330">
            <w:pPr>
              <w:rPr/>
            </w:pPr>
            <w:r w:rsidDel="00000000" w:rsidR="00000000" w:rsidRPr="00000000">
              <w:rPr>
                <w:rtl w:val="0"/>
              </w:rPr>
              <w:t xml:space="preserve">Código do Usuário</w:t>
            </w:r>
          </w:p>
        </w:tc>
        <w:tc>
          <w:tcPr/>
          <w:p w:rsidR="00000000" w:rsidDel="00000000" w:rsidP="00000000" w:rsidRDefault="00000000" w:rsidRPr="00000000" w14:paraId="00000331">
            <w:pPr>
              <w:rPr/>
            </w:pPr>
            <w:r w:rsidDel="00000000" w:rsidR="00000000" w:rsidRPr="00000000">
              <w:rPr>
                <w:rtl w:val="0"/>
              </w:rPr>
            </w:r>
          </w:p>
        </w:tc>
      </w:tr>
      <w:tr>
        <w:trPr>
          <w:cantSplit w:val="0"/>
          <w:tblHeader w:val="0"/>
        </w:trPr>
        <w:tc>
          <w:tcPr/>
          <w:p w:rsidR="00000000" w:rsidDel="00000000" w:rsidP="00000000" w:rsidRDefault="00000000" w:rsidRPr="00000000" w14:paraId="00000332">
            <w:pPr>
              <w:rPr/>
            </w:pPr>
            <w:r w:rsidDel="00000000" w:rsidR="00000000" w:rsidRPr="00000000">
              <w:rPr>
                <w:rtl w:val="0"/>
              </w:rPr>
              <w:t xml:space="preserve">Nome</w:t>
            </w:r>
          </w:p>
        </w:tc>
        <w:tc>
          <w:tcPr/>
          <w:p w:rsidR="00000000" w:rsidDel="00000000" w:rsidP="00000000" w:rsidRDefault="00000000" w:rsidRPr="00000000" w14:paraId="00000333">
            <w:pPr>
              <w:rPr/>
            </w:pPr>
            <w:r w:rsidDel="00000000" w:rsidR="00000000" w:rsidRPr="00000000">
              <w:rPr>
                <w:rtl w:val="0"/>
              </w:rPr>
              <w:t xml:space="preserve">Nome do Usuário</w:t>
            </w:r>
          </w:p>
        </w:tc>
        <w:tc>
          <w:tcPr/>
          <w:p w:rsidR="00000000" w:rsidDel="00000000" w:rsidP="00000000" w:rsidRDefault="00000000" w:rsidRPr="00000000" w14:paraId="00000334">
            <w:pPr>
              <w:rPr/>
            </w:pPr>
            <w:r w:rsidDel="00000000" w:rsidR="00000000" w:rsidRPr="00000000">
              <w:rPr>
                <w:rtl w:val="0"/>
              </w:rPr>
            </w:r>
          </w:p>
        </w:tc>
      </w:tr>
      <w:tr>
        <w:trPr>
          <w:cantSplit w:val="0"/>
          <w:tblHeader w:val="0"/>
        </w:trPr>
        <w:tc>
          <w:tcPr/>
          <w:p w:rsidR="00000000" w:rsidDel="00000000" w:rsidP="00000000" w:rsidRDefault="00000000" w:rsidRPr="00000000" w14:paraId="00000335">
            <w:pPr>
              <w:rPr/>
            </w:pPr>
            <w:r w:rsidDel="00000000" w:rsidR="00000000" w:rsidRPr="00000000">
              <w:rPr>
                <w:rtl w:val="0"/>
              </w:rPr>
              <w:t xml:space="preserve">Email</w:t>
            </w:r>
          </w:p>
        </w:tc>
        <w:tc>
          <w:tcPr/>
          <w:p w:rsidR="00000000" w:rsidDel="00000000" w:rsidP="00000000" w:rsidRDefault="00000000" w:rsidRPr="00000000" w14:paraId="00000336">
            <w:pPr>
              <w:rPr/>
            </w:pPr>
            <w:r w:rsidDel="00000000" w:rsidR="00000000" w:rsidRPr="00000000">
              <w:rPr>
                <w:rtl w:val="0"/>
              </w:rPr>
              <w:t xml:space="preserve">Email do usuário</w:t>
            </w:r>
          </w:p>
        </w:tc>
        <w:tc>
          <w:tcPr/>
          <w:p w:rsidR="00000000" w:rsidDel="00000000" w:rsidP="00000000" w:rsidRDefault="00000000" w:rsidRPr="00000000" w14:paraId="00000337">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338">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339">
            <w:pPr>
              <w:rPr/>
            </w:pPr>
            <w:r w:rsidDel="00000000" w:rsidR="00000000" w:rsidRPr="00000000">
              <w:rPr>
                <w:rtl w:val="0"/>
              </w:rPr>
              <w:t xml:space="preserve">Tipo do Perfil</w:t>
            </w:r>
          </w:p>
        </w:tc>
        <w:tc>
          <w:tcPr/>
          <w:p w:rsidR="00000000" w:rsidDel="00000000" w:rsidP="00000000" w:rsidRDefault="00000000" w:rsidRPr="00000000" w14:paraId="0000033A">
            <w:pPr>
              <w:rPr/>
            </w:pPr>
            <w:r w:rsidDel="00000000" w:rsidR="00000000" w:rsidRPr="00000000">
              <w:rPr>
                <w:rtl w:val="0"/>
              </w:rPr>
              <w:t xml:space="preserve">Campo que determina o comportamento do AMU</w:t>
            </w:r>
          </w:p>
        </w:tc>
      </w:tr>
    </w:tbl>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33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33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33F">
            <w:pPr>
              <w:rPr>
                <w:b w:val="1"/>
              </w:rPr>
            </w:pPr>
            <w:r w:rsidDel="00000000" w:rsidR="00000000" w:rsidRPr="00000000">
              <w:rPr>
                <w:b w:val="1"/>
                <w:rtl w:val="0"/>
              </w:rPr>
              <w:t xml:space="preserve">Campo</w:t>
            </w:r>
          </w:p>
        </w:tc>
        <w:tc>
          <w:tcPr/>
          <w:p w:rsidR="00000000" w:rsidDel="00000000" w:rsidP="00000000" w:rsidRDefault="00000000" w:rsidRPr="00000000" w14:paraId="00000340">
            <w:pPr>
              <w:rPr>
                <w:b w:val="1"/>
              </w:rPr>
            </w:pPr>
            <w:r w:rsidDel="00000000" w:rsidR="00000000" w:rsidRPr="00000000">
              <w:rPr>
                <w:b w:val="1"/>
                <w:rtl w:val="0"/>
              </w:rPr>
              <w:t xml:space="preserve">Descrição</w:t>
            </w:r>
          </w:p>
        </w:tc>
        <w:tc>
          <w:tcPr/>
          <w:p w:rsidR="00000000" w:rsidDel="00000000" w:rsidP="00000000" w:rsidRDefault="00000000" w:rsidRPr="00000000" w14:paraId="00000341">
            <w:pPr>
              <w:rPr/>
            </w:pPr>
            <w:r w:rsidDel="00000000" w:rsidR="00000000" w:rsidRPr="00000000">
              <w:rPr>
                <w:rtl w:val="0"/>
              </w:rPr>
            </w:r>
          </w:p>
        </w:tc>
      </w:tr>
      <w:tr>
        <w:trPr>
          <w:cantSplit w:val="0"/>
          <w:tblHeader w:val="0"/>
        </w:trPr>
        <w:tc>
          <w:tcPr/>
          <w:p w:rsidR="00000000" w:rsidDel="00000000" w:rsidP="00000000" w:rsidRDefault="00000000" w:rsidRPr="00000000" w14:paraId="00000342">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343">
            <w:pPr>
              <w:rPr/>
            </w:pPr>
            <w:r w:rsidDel="00000000" w:rsidR="00000000" w:rsidRPr="00000000">
              <w:rPr>
                <w:rtl w:val="0"/>
              </w:rPr>
              <w:t xml:space="preserve">Código Automático</w:t>
            </w:r>
          </w:p>
        </w:tc>
        <w:tc>
          <w:tcPr/>
          <w:p w:rsidR="00000000" w:rsidDel="00000000" w:rsidP="00000000" w:rsidRDefault="00000000" w:rsidRPr="00000000" w14:paraId="00000344">
            <w:pPr>
              <w:rPr/>
            </w:pPr>
            <w:r w:rsidDel="00000000" w:rsidR="00000000" w:rsidRPr="00000000">
              <w:rPr>
                <w:rtl w:val="0"/>
              </w:rPr>
            </w:r>
          </w:p>
        </w:tc>
      </w:tr>
      <w:tr>
        <w:trPr>
          <w:cantSplit w:val="0"/>
          <w:tblHeader w:val="0"/>
        </w:trPr>
        <w:tc>
          <w:tcPr/>
          <w:p w:rsidR="00000000" w:rsidDel="00000000" w:rsidP="00000000" w:rsidRDefault="00000000" w:rsidRPr="00000000" w14:paraId="00000345">
            <w:pPr>
              <w:rPr/>
            </w:pPr>
            <w:r w:rsidDel="00000000" w:rsidR="00000000" w:rsidRPr="00000000">
              <w:rPr>
                <w:rtl w:val="0"/>
              </w:rPr>
              <w:t xml:space="preserve">idUsuario</w:t>
            </w:r>
          </w:p>
        </w:tc>
        <w:tc>
          <w:tcPr/>
          <w:p w:rsidR="00000000" w:rsidDel="00000000" w:rsidP="00000000" w:rsidRDefault="00000000" w:rsidRPr="00000000" w14:paraId="00000346">
            <w:pPr>
              <w:rPr/>
            </w:pPr>
            <w:r w:rsidDel="00000000" w:rsidR="00000000" w:rsidRPr="00000000">
              <w:rPr>
                <w:rtl w:val="0"/>
              </w:rPr>
              <w:t xml:space="preserve">Código do Usuário</w:t>
            </w:r>
          </w:p>
        </w:tc>
        <w:tc>
          <w:tcPr/>
          <w:p w:rsidR="00000000" w:rsidDel="00000000" w:rsidP="00000000" w:rsidRDefault="00000000" w:rsidRPr="00000000" w14:paraId="00000347">
            <w:pPr>
              <w:rPr/>
            </w:pPr>
            <w:r w:rsidDel="00000000" w:rsidR="00000000" w:rsidRPr="00000000">
              <w:rPr>
                <w:rtl w:val="0"/>
              </w:rPr>
            </w:r>
          </w:p>
        </w:tc>
      </w:tr>
      <w:tr>
        <w:trPr>
          <w:cantSplit w:val="0"/>
          <w:tblHeader w:val="0"/>
        </w:trPr>
        <w:tc>
          <w:tcPr/>
          <w:p w:rsidR="00000000" w:rsidDel="00000000" w:rsidP="00000000" w:rsidRDefault="00000000" w:rsidRPr="00000000" w14:paraId="00000348">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349">
            <w:pPr>
              <w:rPr/>
            </w:pPr>
            <w:r w:rsidDel="00000000" w:rsidR="00000000" w:rsidRPr="00000000">
              <w:rPr>
                <w:rtl w:val="0"/>
              </w:rPr>
              <w:t xml:space="preserve">Nome Comercial do Medicamento</w:t>
            </w:r>
          </w:p>
        </w:tc>
        <w:tc>
          <w:tcPr/>
          <w:p w:rsidR="00000000" w:rsidDel="00000000" w:rsidP="00000000" w:rsidRDefault="00000000" w:rsidRPr="00000000" w14:paraId="0000034A">
            <w:pPr>
              <w:rPr/>
            </w:pPr>
            <w:r w:rsidDel="00000000" w:rsidR="00000000" w:rsidRPr="00000000">
              <w:rPr>
                <w:rtl w:val="0"/>
              </w:rPr>
            </w:r>
          </w:p>
        </w:tc>
      </w:tr>
      <w:tr>
        <w:trPr>
          <w:cantSplit w:val="0"/>
          <w:tblHeader w:val="0"/>
        </w:trPr>
        <w:tc>
          <w:tcPr/>
          <w:p w:rsidR="00000000" w:rsidDel="00000000" w:rsidP="00000000" w:rsidRDefault="00000000" w:rsidRPr="00000000" w14:paraId="0000034B">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34C">
            <w:pPr>
              <w:rPr/>
            </w:pPr>
            <w:r w:rsidDel="00000000" w:rsidR="00000000" w:rsidRPr="00000000">
              <w:rPr>
                <w:rtl w:val="0"/>
              </w:rPr>
              <w:t xml:space="preserve">Apelido do Medicamento</w:t>
            </w:r>
          </w:p>
        </w:tc>
        <w:tc>
          <w:tcPr/>
          <w:p w:rsidR="00000000" w:rsidDel="00000000" w:rsidP="00000000" w:rsidRDefault="00000000" w:rsidRPr="00000000" w14:paraId="0000034D">
            <w:pPr>
              <w:rPr/>
            </w:pPr>
            <w:r w:rsidDel="00000000" w:rsidR="00000000" w:rsidRPr="00000000">
              <w:rPr>
                <w:rtl w:val="0"/>
              </w:rPr>
            </w:r>
          </w:p>
        </w:tc>
      </w:tr>
      <w:tr>
        <w:trPr>
          <w:cantSplit w:val="0"/>
          <w:tblHeader w:val="0"/>
        </w:trPr>
        <w:tc>
          <w:tcPr/>
          <w:p w:rsidR="00000000" w:rsidDel="00000000" w:rsidP="00000000" w:rsidRDefault="00000000" w:rsidRPr="00000000" w14:paraId="0000034E">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34F">
            <w:pPr>
              <w:rPr/>
            </w:pPr>
            <w:r w:rsidDel="00000000" w:rsidR="00000000" w:rsidRPr="00000000">
              <w:rPr>
                <w:rtl w:val="0"/>
              </w:rPr>
              <w:t xml:space="preserve">Quantidade do Medicamento na Embalagem</w:t>
            </w:r>
          </w:p>
        </w:tc>
        <w:tc>
          <w:tcPr/>
          <w:p w:rsidR="00000000" w:rsidDel="00000000" w:rsidP="00000000" w:rsidRDefault="00000000" w:rsidRPr="00000000" w14:paraId="00000350">
            <w:pPr>
              <w:rPr/>
            </w:pPr>
            <w:r w:rsidDel="00000000" w:rsidR="00000000" w:rsidRPr="00000000">
              <w:rPr>
                <w:rtl w:val="0"/>
              </w:rPr>
            </w:r>
          </w:p>
        </w:tc>
      </w:tr>
      <w:tr>
        <w:trPr>
          <w:cantSplit w:val="0"/>
          <w:tblHeader w:val="0"/>
        </w:trPr>
        <w:tc>
          <w:tcPr/>
          <w:p w:rsidR="00000000" w:rsidDel="00000000" w:rsidP="00000000" w:rsidRDefault="00000000" w:rsidRPr="00000000" w14:paraId="00000351">
            <w:pPr>
              <w:rPr/>
            </w:pPr>
            <w:r w:rsidDel="00000000" w:rsidR="00000000" w:rsidRPr="00000000">
              <w:rPr>
                <w:rtl w:val="0"/>
              </w:rPr>
              <w:t xml:space="preserve">Cor</w:t>
            </w:r>
          </w:p>
        </w:tc>
        <w:tc>
          <w:tcPr/>
          <w:p w:rsidR="00000000" w:rsidDel="00000000" w:rsidP="00000000" w:rsidRDefault="00000000" w:rsidRPr="00000000" w14:paraId="00000352">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353">
            <w:pPr>
              <w:rPr/>
            </w:pPr>
            <w:r w:rsidDel="00000000" w:rsidR="00000000" w:rsidRPr="00000000">
              <w:rPr>
                <w:rtl w:val="0"/>
              </w:rPr>
            </w:r>
          </w:p>
        </w:tc>
      </w:tr>
      <w:tr>
        <w:trPr>
          <w:cantSplit w:val="0"/>
          <w:tblHeader w:val="0"/>
        </w:trPr>
        <w:tc>
          <w:tcPr/>
          <w:p w:rsidR="00000000" w:rsidDel="00000000" w:rsidP="00000000" w:rsidRDefault="00000000" w:rsidRPr="00000000" w14:paraId="00000354">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355">
            <w:pPr>
              <w:rPr/>
            </w:pPr>
            <w:r w:rsidDel="00000000" w:rsidR="00000000" w:rsidRPr="00000000">
              <w:rPr>
                <w:rtl w:val="0"/>
              </w:rPr>
              <w:t xml:space="preserve">Composição do Medicamento</w:t>
            </w:r>
          </w:p>
        </w:tc>
        <w:tc>
          <w:tcPr/>
          <w:p w:rsidR="00000000" w:rsidDel="00000000" w:rsidP="00000000" w:rsidRDefault="00000000" w:rsidRPr="00000000" w14:paraId="00000356">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57">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358">
            <w:pPr>
              <w:rPr/>
            </w:pPr>
            <w:r w:rsidDel="00000000" w:rsidR="00000000" w:rsidRPr="00000000">
              <w:rPr>
                <w:rtl w:val="0"/>
              </w:rPr>
              <w:t xml:space="preserve">Data do Produto Anvisa</w:t>
            </w:r>
          </w:p>
        </w:tc>
        <w:tc>
          <w:tcPr/>
          <w:p w:rsidR="00000000" w:rsidDel="00000000" w:rsidP="00000000" w:rsidRDefault="00000000" w:rsidRPr="00000000" w14:paraId="00000359">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5A">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35B">
            <w:pPr>
              <w:rPr/>
            </w:pPr>
            <w:r w:rsidDel="00000000" w:rsidR="00000000" w:rsidRPr="00000000">
              <w:rPr>
                <w:rtl w:val="0"/>
              </w:rPr>
              <w:t xml:space="preserve">Chave Identificadora da Bula na Anvisa</w:t>
            </w:r>
          </w:p>
        </w:tc>
        <w:tc>
          <w:tcPr/>
          <w:p w:rsidR="00000000" w:rsidDel="00000000" w:rsidP="00000000" w:rsidRDefault="00000000" w:rsidRPr="00000000" w14:paraId="0000035C">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5D">
            <w:pPr>
              <w:rPr/>
            </w:pPr>
            <w:r w:rsidDel="00000000" w:rsidR="00000000" w:rsidRPr="00000000">
              <w:rPr>
                <w:rtl w:val="0"/>
              </w:rPr>
              <w:t xml:space="preserve">fabricante</w:t>
            </w:r>
          </w:p>
        </w:tc>
        <w:tc>
          <w:tcPr/>
          <w:p w:rsidR="00000000" w:rsidDel="00000000" w:rsidP="00000000" w:rsidRDefault="00000000" w:rsidRPr="00000000" w14:paraId="0000035E">
            <w:pPr>
              <w:rPr/>
            </w:pPr>
            <w:r w:rsidDel="00000000" w:rsidR="00000000" w:rsidRPr="00000000">
              <w:rPr>
                <w:rtl w:val="0"/>
              </w:rPr>
              <w:t xml:space="preserve">Nome do Fabricante da Bula da Anvisa.</w:t>
            </w:r>
          </w:p>
        </w:tc>
        <w:tc>
          <w:tcPr/>
          <w:p w:rsidR="00000000" w:rsidDel="00000000" w:rsidP="00000000" w:rsidRDefault="00000000" w:rsidRPr="00000000" w14:paraId="0000035F">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0">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361">
            <w:pPr>
              <w:rPr/>
            </w:pPr>
            <w:r w:rsidDel="00000000" w:rsidR="00000000" w:rsidRPr="00000000">
              <w:rPr>
                <w:rtl w:val="0"/>
              </w:rPr>
              <w:t xml:space="preserve">Forma da Apresentação do Remédio</w:t>
            </w:r>
          </w:p>
        </w:tc>
        <w:tc>
          <w:tcPr/>
          <w:p w:rsidR="00000000" w:rsidDel="00000000" w:rsidP="00000000" w:rsidRDefault="00000000" w:rsidRPr="00000000" w14:paraId="00000362">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3">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364">
            <w:pPr>
              <w:rPr/>
            </w:pPr>
            <w:r w:rsidDel="00000000" w:rsidR="00000000" w:rsidRPr="00000000">
              <w:rPr>
                <w:rtl w:val="0"/>
              </w:rPr>
              <w:t xml:space="preserve">Princípio Ativo</w:t>
            </w:r>
          </w:p>
        </w:tc>
        <w:tc>
          <w:tcPr/>
          <w:p w:rsidR="00000000" w:rsidDel="00000000" w:rsidP="00000000" w:rsidRDefault="00000000" w:rsidRPr="00000000" w14:paraId="00000365">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367">
            <w:pPr>
              <w:rPr/>
            </w:pPr>
            <w:r w:rsidDel="00000000" w:rsidR="00000000" w:rsidRPr="00000000">
              <w:rPr>
                <w:rtl w:val="0"/>
              </w:rPr>
              <w:t xml:space="preserve">Público Alvo</w:t>
            </w:r>
          </w:p>
        </w:tc>
        <w:tc>
          <w:tcPr/>
          <w:p w:rsidR="00000000" w:rsidDel="00000000" w:rsidP="00000000" w:rsidRDefault="00000000" w:rsidRPr="00000000" w14:paraId="00000368">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9">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36A">
            <w:pPr>
              <w:rPr/>
            </w:pPr>
            <w:r w:rsidDel="00000000" w:rsidR="00000000" w:rsidRPr="00000000">
              <w:rPr>
                <w:rtl w:val="0"/>
              </w:rPr>
              <w:t xml:space="preserve">Como funciona o medicamento</w:t>
            </w:r>
          </w:p>
        </w:tc>
        <w:tc>
          <w:tcPr/>
          <w:p w:rsidR="00000000" w:rsidDel="00000000" w:rsidP="00000000" w:rsidRDefault="00000000" w:rsidRPr="00000000" w14:paraId="0000036B">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textoComoUsar</w:t>
            </w:r>
          </w:p>
        </w:tc>
        <w:tc>
          <w:tcPr/>
          <w:p w:rsidR="00000000" w:rsidDel="00000000" w:rsidP="00000000" w:rsidRDefault="00000000" w:rsidRPr="00000000" w14:paraId="0000036D">
            <w:pPr>
              <w:rPr/>
            </w:pPr>
            <w:r w:rsidDel="00000000" w:rsidR="00000000" w:rsidRPr="00000000">
              <w:rPr>
                <w:rtl w:val="0"/>
              </w:rPr>
              <w:t xml:space="preserve">Como usar o medicamento</w:t>
            </w:r>
          </w:p>
        </w:tc>
        <w:tc>
          <w:tcPr/>
          <w:p w:rsidR="00000000" w:rsidDel="00000000" w:rsidP="00000000" w:rsidRDefault="00000000" w:rsidRPr="00000000" w14:paraId="0000036E">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6F">
            <w:pPr>
              <w:rPr/>
            </w:pPr>
            <w:r w:rsidDel="00000000" w:rsidR="00000000" w:rsidRPr="00000000">
              <w:rPr>
                <w:rtl w:val="0"/>
              </w:rPr>
              <w:t xml:space="preserve">textoParaQueIndicado</w:t>
            </w:r>
          </w:p>
        </w:tc>
        <w:tc>
          <w:tcPr/>
          <w:p w:rsidR="00000000" w:rsidDel="00000000" w:rsidP="00000000" w:rsidRDefault="00000000" w:rsidRPr="00000000" w14:paraId="00000370">
            <w:pPr>
              <w:rPr/>
            </w:pPr>
            <w:r w:rsidDel="00000000" w:rsidR="00000000" w:rsidRPr="00000000">
              <w:rPr>
                <w:rtl w:val="0"/>
              </w:rPr>
              <w:t xml:space="preserve">Para que o medicamento é indicado</w:t>
            </w:r>
          </w:p>
        </w:tc>
        <w:tc>
          <w:tcPr/>
          <w:p w:rsidR="00000000" w:rsidDel="00000000" w:rsidP="00000000" w:rsidRDefault="00000000" w:rsidRPr="00000000" w14:paraId="00000371">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372">
            <w:pPr>
              <w:rPr/>
            </w:pPr>
            <w:r w:rsidDel="00000000" w:rsidR="00000000" w:rsidRPr="00000000">
              <w:rPr>
                <w:rtl w:val="0"/>
              </w:rPr>
              <w:t xml:space="preserve">textoSeEsquecerQueFazer</w:t>
            </w:r>
          </w:p>
        </w:tc>
        <w:tc>
          <w:tcPr/>
          <w:p w:rsidR="00000000" w:rsidDel="00000000" w:rsidP="00000000" w:rsidRDefault="00000000" w:rsidRPr="00000000" w14:paraId="00000373">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374">
            <w:pPr>
              <w:rPr/>
            </w:pPr>
            <w:r w:rsidDel="00000000" w:rsidR="00000000" w:rsidRPr="00000000">
              <w:rPr>
                <w:rtl w:val="0"/>
              </w:rPr>
              <w:t xml:space="preserve">Importado da Bula.</w:t>
            </w:r>
          </w:p>
        </w:tc>
      </w:tr>
    </w:tbl>
    <w:p w:rsidR="00000000" w:rsidDel="00000000" w:rsidP="00000000" w:rsidRDefault="00000000" w:rsidRPr="00000000" w14:paraId="00000375">
      <w:pPr>
        <w:rPr>
          <w:b w:val="1"/>
          <w:sz w:val="32"/>
          <w:szCs w:val="32"/>
        </w:rPr>
      </w:pPr>
      <w:r w:rsidDel="00000000" w:rsidR="00000000" w:rsidRPr="00000000">
        <w:rPr>
          <w:rtl w:val="0"/>
        </w:rPr>
      </w:r>
    </w:p>
    <w:p w:rsidR="00000000" w:rsidDel="00000000" w:rsidP="00000000" w:rsidRDefault="00000000" w:rsidRPr="00000000" w14:paraId="0000037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37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37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79">
            <w:pPr>
              <w:rPr>
                <w:b w:val="1"/>
              </w:rPr>
            </w:pPr>
            <w:r w:rsidDel="00000000" w:rsidR="00000000" w:rsidRPr="00000000">
              <w:rPr>
                <w:b w:val="1"/>
                <w:rtl w:val="0"/>
              </w:rPr>
              <w:t xml:space="preserve">Campo</w:t>
            </w:r>
          </w:p>
        </w:tc>
        <w:tc>
          <w:tcPr/>
          <w:p w:rsidR="00000000" w:rsidDel="00000000" w:rsidP="00000000" w:rsidRDefault="00000000" w:rsidRPr="00000000" w14:paraId="0000037A">
            <w:pPr>
              <w:rPr>
                <w:b w:val="1"/>
              </w:rPr>
            </w:pPr>
            <w:r w:rsidDel="00000000" w:rsidR="00000000" w:rsidRPr="00000000">
              <w:rPr>
                <w:b w:val="1"/>
                <w:rtl w:val="0"/>
              </w:rPr>
              <w:t xml:space="preserve">Descrição</w:t>
            </w:r>
          </w:p>
        </w:tc>
        <w:tc>
          <w:tcPr/>
          <w:p w:rsidR="00000000" w:rsidDel="00000000" w:rsidP="00000000" w:rsidRDefault="00000000" w:rsidRPr="00000000" w14:paraId="0000037B">
            <w:pPr>
              <w:rPr/>
            </w:pPr>
            <w:r w:rsidDel="00000000" w:rsidR="00000000" w:rsidRPr="00000000">
              <w:rPr>
                <w:rtl w:val="0"/>
              </w:rPr>
            </w:r>
          </w:p>
        </w:tc>
      </w:tr>
      <w:tr>
        <w:trPr>
          <w:cantSplit w:val="0"/>
          <w:tblHeader w:val="0"/>
        </w:trPr>
        <w:tc>
          <w:tcPr/>
          <w:p w:rsidR="00000000" w:rsidDel="00000000" w:rsidP="00000000" w:rsidRDefault="00000000" w:rsidRPr="00000000" w14:paraId="0000037C">
            <w:pPr>
              <w:rPr/>
            </w:pPr>
            <w:r w:rsidDel="00000000" w:rsidR="00000000" w:rsidRPr="00000000">
              <w:rPr>
                <w:rtl w:val="0"/>
              </w:rPr>
              <w:t xml:space="preserve">idEstoque</w:t>
            </w:r>
          </w:p>
        </w:tc>
        <w:tc>
          <w:tcPr/>
          <w:p w:rsidR="00000000" w:rsidDel="00000000" w:rsidP="00000000" w:rsidRDefault="00000000" w:rsidRPr="00000000" w14:paraId="0000037D">
            <w:pPr>
              <w:rPr/>
            </w:pPr>
            <w:r w:rsidDel="00000000" w:rsidR="00000000" w:rsidRPr="00000000">
              <w:rPr>
                <w:rtl w:val="0"/>
              </w:rPr>
              <w:t xml:space="preserve">Código Automático</w:t>
            </w:r>
          </w:p>
        </w:tc>
        <w:tc>
          <w:tcPr/>
          <w:p w:rsidR="00000000" w:rsidDel="00000000" w:rsidP="00000000" w:rsidRDefault="00000000" w:rsidRPr="00000000" w14:paraId="0000037E">
            <w:pPr>
              <w:rPr/>
            </w:pPr>
            <w:r w:rsidDel="00000000" w:rsidR="00000000" w:rsidRPr="00000000">
              <w:rPr>
                <w:rtl w:val="0"/>
              </w:rPr>
            </w:r>
          </w:p>
        </w:tc>
      </w:tr>
      <w:tr>
        <w:trPr>
          <w:cantSplit w:val="0"/>
          <w:tblHeader w:val="0"/>
        </w:trPr>
        <w:tc>
          <w:tcPr/>
          <w:p w:rsidR="00000000" w:rsidDel="00000000" w:rsidP="00000000" w:rsidRDefault="00000000" w:rsidRPr="00000000" w14:paraId="0000037F">
            <w:pPr>
              <w:rPr/>
            </w:pPr>
            <w:r w:rsidDel="00000000" w:rsidR="00000000" w:rsidRPr="00000000">
              <w:rPr>
                <w:rtl w:val="0"/>
              </w:rPr>
              <w:t xml:space="preserve">dataHora</w:t>
            </w:r>
          </w:p>
        </w:tc>
        <w:tc>
          <w:tcPr/>
          <w:p w:rsidR="00000000" w:rsidDel="00000000" w:rsidP="00000000" w:rsidRDefault="00000000" w:rsidRPr="00000000" w14:paraId="00000380">
            <w:pPr>
              <w:rPr/>
            </w:pPr>
            <w:r w:rsidDel="00000000" w:rsidR="00000000" w:rsidRPr="00000000">
              <w:rPr>
                <w:rtl w:val="0"/>
              </w:rPr>
              <w:t xml:space="preserve">Data e Hora do Registro</w:t>
            </w:r>
          </w:p>
        </w:tc>
        <w:tc>
          <w:tcPr/>
          <w:p w:rsidR="00000000" w:rsidDel="00000000" w:rsidP="00000000" w:rsidRDefault="00000000" w:rsidRPr="00000000" w14:paraId="00000381">
            <w:pPr>
              <w:rPr/>
            </w:pPr>
            <w:r w:rsidDel="00000000" w:rsidR="00000000" w:rsidRPr="00000000">
              <w:rPr>
                <w:rtl w:val="0"/>
              </w:rPr>
            </w:r>
          </w:p>
        </w:tc>
      </w:tr>
      <w:tr>
        <w:trPr>
          <w:cantSplit w:val="0"/>
          <w:tblHeader w:val="0"/>
        </w:trPr>
        <w:tc>
          <w:tcPr/>
          <w:p w:rsidR="00000000" w:rsidDel="00000000" w:rsidP="00000000" w:rsidRDefault="00000000" w:rsidRPr="00000000" w14:paraId="00000382">
            <w:pPr>
              <w:rPr/>
            </w:pPr>
            <w:r w:rsidDel="00000000" w:rsidR="00000000" w:rsidRPr="00000000">
              <w:rPr>
                <w:rtl w:val="0"/>
              </w:rPr>
              <w:t xml:space="preserve">Entrada</w:t>
            </w:r>
          </w:p>
        </w:tc>
        <w:tc>
          <w:tcPr/>
          <w:p w:rsidR="00000000" w:rsidDel="00000000" w:rsidP="00000000" w:rsidRDefault="00000000" w:rsidRPr="00000000" w14:paraId="00000383">
            <w:pPr>
              <w:rPr/>
            </w:pPr>
            <w:r w:rsidDel="00000000" w:rsidR="00000000" w:rsidRPr="00000000">
              <w:rPr>
                <w:rtl w:val="0"/>
              </w:rPr>
              <w:t xml:space="preserve">Quantidade de Entrada no Estoque.</w:t>
            </w:r>
          </w:p>
        </w:tc>
        <w:tc>
          <w:tcPr/>
          <w:p w:rsidR="00000000" w:rsidDel="00000000" w:rsidP="00000000" w:rsidRDefault="00000000" w:rsidRPr="00000000" w14:paraId="00000384">
            <w:pPr>
              <w:rPr/>
            </w:pPr>
            <w:r w:rsidDel="00000000" w:rsidR="00000000" w:rsidRPr="00000000">
              <w:rPr>
                <w:rtl w:val="0"/>
              </w:rPr>
            </w:r>
          </w:p>
        </w:tc>
      </w:tr>
      <w:tr>
        <w:trPr>
          <w:cantSplit w:val="0"/>
          <w:tblHeader w:val="0"/>
        </w:trPr>
        <w:tc>
          <w:tcPr/>
          <w:p w:rsidR="00000000" w:rsidDel="00000000" w:rsidP="00000000" w:rsidRDefault="00000000" w:rsidRPr="00000000" w14:paraId="00000385">
            <w:pPr>
              <w:rPr/>
            </w:pPr>
            <w:r w:rsidDel="00000000" w:rsidR="00000000" w:rsidRPr="00000000">
              <w:rPr>
                <w:rtl w:val="0"/>
              </w:rPr>
              <w:t xml:space="preserve">Saída</w:t>
            </w:r>
          </w:p>
        </w:tc>
        <w:tc>
          <w:tcPr/>
          <w:p w:rsidR="00000000" w:rsidDel="00000000" w:rsidP="00000000" w:rsidRDefault="00000000" w:rsidRPr="00000000" w14:paraId="00000386">
            <w:pPr>
              <w:rPr/>
            </w:pPr>
            <w:r w:rsidDel="00000000" w:rsidR="00000000" w:rsidRPr="00000000">
              <w:rPr>
                <w:rtl w:val="0"/>
              </w:rPr>
              <w:t xml:space="preserve">Quantidade de Saída do Estoque.</w:t>
            </w:r>
          </w:p>
        </w:tc>
        <w:tc>
          <w:tcPr/>
          <w:p w:rsidR="00000000" w:rsidDel="00000000" w:rsidP="00000000" w:rsidRDefault="00000000" w:rsidRPr="00000000" w14:paraId="00000387">
            <w:pPr>
              <w:rPr/>
            </w:pPr>
            <w:r w:rsidDel="00000000" w:rsidR="00000000" w:rsidRPr="00000000">
              <w:rPr>
                <w:rtl w:val="0"/>
              </w:rPr>
            </w:r>
          </w:p>
        </w:tc>
      </w:tr>
      <w:tr>
        <w:trPr>
          <w:cantSplit w:val="0"/>
          <w:tblHeader w:val="0"/>
        </w:trPr>
        <w:tc>
          <w:tcPr/>
          <w:p w:rsidR="00000000" w:rsidDel="00000000" w:rsidP="00000000" w:rsidRDefault="00000000" w:rsidRPr="00000000" w14:paraId="00000388">
            <w:pPr>
              <w:rPr/>
            </w:pPr>
            <w:r w:rsidDel="00000000" w:rsidR="00000000" w:rsidRPr="00000000">
              <w:rPr>
                <w:rtl w:val="0"/>
              </w:rPr>
              <w:t xml:space="preserve">Saldo</w:t>
            </w:r>
          </w:p>
        </w:tc>
        <w:tc>
          <w:tcPr/>
          <w:p w:rsidR="00000000" w:rsidDel="00000000" w:rsidP="00000000" w:rsidRDefault="00000000" w:rsidRPr="00000000" w14:paraId="00000389">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38A">
            <w:pPr>
              <w:rPr/>
            </w:pPr>
            <w:r w:rsidDel="00000000" w:rsidR="00000000" w:rsidRPr="00000000">
              <w:rPr>
                <w:rtl w:val="0"/>
              </w:rPr>
            </w:r>
          </w:p>
        </w:tc>
      </w:tr>
    </w:tbl>
    <w:p w:rsidR="00000000" w:rsidDel="00000000" w:rsidP="00000000" w:rsidRDefault="00000000" w:rsidRPr="00000000" w14:paraId="0000038B">
      <w:pPr>
        <w:rPr>
          <w:b w:val="1"/>
          <w:sz w:val="32"/>
          <w:szCs w:val="32"/>
        </w:rPr>
      </w:pPr>
      <w:r w:rsidDel="00000000" w:rsidR="00000000" w:rsidRPr="00000000">
        <w:rPr>
          <w:rtl w:val="0"/>
        </w:rPr>
      </w:r>
    </w:p>
    <w:p w:rsidR="00000000" w:rsidDel="00000000" w:rsidP="00000000" w:rsidRDefault="00000000" w:rsidRPr="00000000" w14:paraId="0000038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38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38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8F">
            <w:pPr>
              <w:rPr>
                <w:b w:val="1"/>
              </w:rPr>
            </w:pPr>
            <w:r w:rsidDel="00000000" w:rsidR="00000000" w:rsidRPr="00000000">
              <w:rPr>
                <w:b w:val="1"/>
                <w:rtl w:val="0"/>
              </w:rPr>
              <w:t xml:space="preserve">Campo</w:t>
            </w:r>
          </w:p>
        </w:tc>
        <w:tc>
          <w:tcPr/>
          <w:p w:rsidR="00000000" w:rsidDel="00000000" w:rsidP="00000000" w:rsidRDefault="00000000" w:rsidRPr="00000000" w14:paraId="00000390">
            <w:pPr>
              <w:rPr>
                <w:b w:val="1"/>
              </w:rPr>
            </w:pPr>
            <w:r w:rsidDel="00000000" w:rsidR="00000000" w:rsidRPr="00000000">
              <w:rPr>
                <w:b w:val="1"/>
                <w:rtl w:val="0"/>
              </w:rPr>
              <w:t xml:space="preserve">Descrição</w:t>
            </w:r>
          </w:p>
        </w:tc>
        <w:tc>
          <w:tcPr/>
          <w:p w:rsidR="00000000" w:rsidDel="00000000" w:rsidP="00000000" w:rsidRDefault="00000000" w:rsidRPr="00000000" w14:paraId="00000391">
            <w:pPr>
              <w:rPr/>
            </w:pPr>
            <w:r w:rsidDel="00000000" w:rsidR="00000000" w:rsidRPr="00000000">
              <w:rPr>
                <w:rtl w:val="0"/>
              </w:rPr>
            </w:r>
          </w:p>
        </w:tc>
      </w:tr>
      <w:tr>
        <w:trPr>
          <w:cantSplit w:val="0"/>
          <w:tblHeader w:val="0"/>
        </w:trPr>
        <w:tc>
          <w:tcPr/>
          <w:p w:rsidR="00000000" w:rsidDel="00000000" w:rsidP="00000000" w:rsidRDefault="00000000" w:rsidRPr="00000000" w14:paraId="00000392">
            <w:pPr>
              <w:rPr/>
            </w:pPr>
            <w:r w:rsidDel="00000000" w:rsidR="00000000" w:rsidRPr="00000000">
              <w:rPr>
                <w:rtl w:val="0"/>
              </w:rPr>
              <w:t xml:space="preserve">idAlarme</w:t>
            </w:r>
          </w:p>
        </w:tc>
        <w:tc>
          <w:tcPr/>
          <w:p w:rsidR="00000000" w:rsidDel="00000000" w:rsidP="00000000" w:rsidRDefault="00000000" w:rsidRPr="00000000" w14:paraId="00000393">
            <w:pPr>
              <w:rPr/>
            </w:pPr>
            <w:r w:rsidDel="00000000" w:rsidR="00000000" w:rsidRPr="00000000">
              <w:rPr>
                <w:rtl w:val="0"/>
              </w:rPr>
              <w:t xml:space="preserve">Código Automático</w:t>
            </w:r>
          </w:p>
        </w:tc>
        <w:tc>
          <w:tcPr/>
          <w:p w:rsidR="00000000" w:rsidDel="00000000" w:rsidP="00000000" w:rsidRDefault="00000000" w:rsidRPr="00000000" w14:paraId="00000394">
            <w:pPr>
              <w:rPr/>
            </w:pPr>
            <w:r w:rsidDel="00000000" w:rsidR="00000000" w:rsidRPr="00000000">
              <w:rPr>
                <w:rtl w:val="0"/>
              </w:rPr>
            </w:r>
          </w:p>
        </w:tc>
      </w:tr>
      <w:tr>
        <w:trPr>
          <w:cantSplit w:val="0"/>
          <w:tblHeader w:val="0"/>
        </w:trPr>
        <w:tc>
          <w:tcPr/>
          <w:p w:rsidR="00000000" w:rsidDel="00000000" w:rsidP="00000000" w:rsidRDefault="00000000" w:rsidRPr="00000000" w14:paraId="00000395">
            <w:pPr>
              <w:rPr/>
            </w:pPr>
            <w:r w:rsidDel="00000000" w:rsidR="00000000" w:rsidRPr="00000000">
              <w:rPr>
                <w:rtl w:val="0"/>
              </w:rPr>
              <w:t xml:space="preserve">tipoAlarme</w:t>
            </w:r>
          </w:p>
        </w:tc>
        <w:tc>
          <w:tcPr/>
          <w:p w:rsidR="00000000" w:rsidDel="00000000" w:rsidP="00000000" w:rsidRDefault="00000000" w:rsidRPr="00000000" w14:paraId="00000396">
            <w:pPr>
              <w:rPr/>
            </w:pPr>
            <w:r w:rsidDel="00000000" w:rsidR="00000000" w:rsidRPr="00000000">
              <w:rPr>
                <w:rtl w:val="0"/>
              </w:rPr>
              <w:t xml:space="preserve">Tipo de Alarme</w:t>
            </w:r>
          </w:p>
        </w:tc>
        <w:tc>
          <w:tcPr/>
          <w:p w:rsidR="00000000" w:rsidDel="00000000" w:rsidP="00000000" w:rsidRDefault="00000000" w:rsidRPr="00000000" w14:paraId="00000397">
            <w:pPr>
              <w:rPr/>
            </w:pPr>
            <w:r w:rsidDel="00000000" w:rsidR="00000000" w:rsidRPr="00000000">
              <w:rPr>
                <w:rtl w:val="0"/>
              </w:rPr>
            </w:r>
          </w:p>
        </w:tc>
      </w:tr>
      <w:tr>
        <w:trPr>
          <w:cantSplit w:val="0"/>
          <w:tblHeader w:val="0"/>
        </w:trPr>
        <w:tc>
          <w:tcPr/>
          <w:p w:rsidR="00000000" w:rsidDel="00000000" w:rsidP="00000000" w:rsidRDefault="00000000" w:rsidRPr="00000000" w14:paraId="00000398">
            <w:pPr>
              <w:rPr/>
            </w:pPr>
            <w:r w:rsidDel="00000000" w:rsidR="00000000" w:rsidRPr="00000000">
              <w:rPr>
                <w:rtl w:val="0"/>
              </w:rPr>
              <w:t xml:space="preserve">dataHora</w:t>
            </w:r>
          </w:p>
        </w:tc>
        <w:tc>
          <w:tcPr/>
          <w:p w:rsidR="00000000" w:rsidDel="00000000" w:rsidP="00000000" w:rsidRDefault="00000000" w:rsidRPr="00000000" w14:paraId="00000399">
            <w:pPr>
              <w:rPr/>
            </w:pPr>
            <w:r w:rsidDel="00000000" w:rsidR="00000000" w:rsidRPr="00000000">
              <w:rPr>
                <w:rtl w:val="0"/>
              </w:rPr>
              <w:t xml:space="preserve">Data e Hora do Alarme</w:t>
            </w:r>
          </w:p>
        </w:tc>
        <w:tc>
          <w:tcPr/>
          <w:p w:rsidR="00000000" w:rsidDel="00000000" w:rsidP="00000000" w:rsidRDefault="00000000" w:rsidRPr="00000000" w14:paraId="0000039A">
            <w:pPr>
              <w:rPr/>
            </w:pPr>
            <w:r w:rsidDel="00000000" w:rsidR="00000000" w:rsidRPr="00000000">
              <w:rPr>
                <w:rtl w:val="0"/>
              </w:rPr>
            </w:r>
          </w:p>
        </w:tc>
      </w:tr>
      <w:tr>
        <w:trPr>
          <w:cantSplit w:val="0"/>
          <w:tblHeader w:val="0"/>
        </w:trPr>
        <w:tc>
          <w:tcPr/>
          <w:p w:rsidR="00000000" w:rsidDel="00000000" w:rsidP="00000000" w:rsidRDefault="00000000" w:rsidRPr="00000000" w14:paraId="0000039B">
            <w:pPr>
              <w:rPr/>
            </w:pPr>
            <w:r w:rsidDel="00000000" w:rsidR="00000000" w:rsidRPr="00000000">
              <w:rPr>
                <w:rtl w:val="0"/>
              </w:rPr>
              <w:t xml:space="preserve">Titulo</w:t>
            </w:r>
          </w:p>
        </w:tc>
        <w:tc>
          <w:tcPr/>
          <w:p w:rsidR="00000000" w:rsidDel="00000000" w:rsidP="00000000" w:rsidRDefault="00000000" w:rsidRPr="00000000" w14:paraId="0000039C">
            <w:pPr>
              <w:rPr/>
            </w:pPr>
            <w:r w:rsidDel="00000000" w:rsidR="00000000" w:rsidRPr="00000000">
              <w:rPr>
                <w:rtl w:val="0"/>
              </w:rPr>
              <w:t xml:space="preserve">Título do Alarme</w:t>
            </w:r>
          </w:p>
        </w:tc>
        <w:tc>
          <w:tcPr/>
          <w:p w:rsidR="00000000" w:rsidDel="00000000" w:rsidP="00000000" w:rsidRDefault="00000000" w:rsidRPr="00000000" w14:paraId="0000039D">
            <w:pPr>
              <w:rPr/>
            </w:pPr>
            <w:r w:rsidDel="00000000" w:rsidR="00000000" w:rsidRPr="00000000">
              <w:rPr>
                <w:rtl w:val="0"/>
              </w:rPr>
            </w:r>
          </w:p>
        </w:tc>
      </w:tr>
      <w:tr>
        <w:trPr>
          <w:cantSplit w:val="0"/>
          <w:tblHeader w:val="0"/>
        </w:trPr>
        <w:tc>
          <w:tcPr/>
          <w:p w:rsidR="00000000" w:rsidDel="00000000" w:rsidP="00000000" w:rsidRDefault="00000000" w:rsidRPr="00000000" w14:paraId="0000039E">
            <w:pPr>
              <w:rPr/>
            </w:pPr>
            <w:r w:rsidDel="00000000" w:rsidR="00000000" w:rsidRPr="00000000">
              <w:rPr>
                <w:rtl w:val="0"/>
              </w:rPr>
              <w:t xml:space="preserve">Descricao</w:t>
            </w:r>
          </w:p>
        </w:tc>
        <w:tc>
          <w:tcPr/>
          <w:p w:rsidR="00000000" w:rsidDel="00000000" w:rsidP="00000000" w:rsidRDefault="00000000" w:rsidRPr="00000000" w14:paraId="0000039F">
            <w:pPr>
              <w:rPr/>
            </w:pPr>
            <w:r w:rsidDel="00000000" w:rsidR="00000000" w:rsidRPr="00000000">
              <w:rPr>
                <w:rtl w:val="0"/>
              </w:rPr>
              <w:t xml:space="preserve">Descrição do Alarme</w:t>
            </w:r>
          </w:p>
        </w:tc>
        <w:tc>
          <w:tcPr/>
          <w:p w:rsidR="00000000" w:rsidDel="00000000" w:rsidP="00000000" w:rsidRDefault="00000000" w:rsidRPr="00000000" w14:paraId="000003A0">
            <w:pPr>
              <w:rPr/>
            </w:pPr>
            <w:r w:rsidDel="00000000" w:rsidR="00000000" w:rsidRPr="00000000">
              <w:rPr>
                <w:rtl w:val="0"/>
              </w:rPr>
            </w:r>
          </w:p>
        </w:tc>
      </w:tr>
    </w:tbl>
    <w:p w:rsidR="00000000" w:rsidDel="00000000" w:rsidP="00000000" w:rsidRDefault="00000000" w:rsidRPr="00000000" w14:paraId="000003A1">
      <w:pPr>
        <w:rPr>
          <w:b w:val="1"/>
          <w:sz w:val="32"/>
          <w:szCs w:val="32"/>
        </w:rPr>
      </w:pPr>
      <w:r w:rsidDel="00000000" w:rsidR="00000000" w:rsidRPr="00000000">
        <w:rPr>
          <w:rtl w:val="0"/>
        </w:rPr>
      </w:r>
    </w:p>
    <w:p w:rsidR="00000000" w:rsidDel="00000000" w:rsidP="00000000" w:rsidRDefault="00000000" w:rsidRPr="00000000" w14:paraId="000003A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3A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3A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A5">
            <w:pPr>
              <w:rPr>
                <w:b w:val="1"/>
              </w:rPr>
            </w:pPr>
            <w:r w:rsidDel="00000000" w:rsidR="00000000" w:rsidRPr="00000000">
              <w:rPr>
                <w:b w:val="1"/>
                <w:rtl w:val="0"/>
              </w:rPr>
              <w:t xml:space="preserve">Campo</w:t>
            </w:r>
          </w:p>
        </w:tc>
        <w:tc>
          <w:tcPr/>
          <w:p w:rsidR="00000000" w:rsidDel="00000000" w:rsidP="00000000" w:rsidRDefault="00000000" w:rsidRPr="00000000" w14:paraId="000003A6">
            <w:pPr>
              <w:rPr>
                <w:b w:val="1"/>
              </w:rPr>
            </w:pPr>
            <w:r w:rsidDel="00000000" w:rsidR="00000000" w:rsidRPr="00000000">
              <w:rPr>
                <w:b w:val="1"/>
                <w:rtl w:val="0"/>
              </w:rPr>
              <w:t xml:space="preserve">Descrição</w:t>
            </w:r>
          </w:p>
        </w:tc>
        <w:tc>
          <w:tcPr/>
          <w:p w:rsidR="00000000" w:rsidDel="00000000" w:rsidP="00000000" w:rsidRDefault="00000000" w:rsidRPr="00000000" w14:paraId="000003A7">
            <w:pPr>
              <w:rPr/>
            </w:pPr>
            <w:r w:rsidDel="00000000" w:rsidR="00000000" w:rsidRPr="00000000">
              <w:rPr>
                <w:rtl w:val="0"/>
              </w:rPr>
            </w:r>
          </w:p>
        </w:tc>
      </w:tr>
      <w:tr>
        <w:trPr>
          <w:cantSplit w:val="0"/>
          <w:tblHeader w:val="0"/>
        </w:trPr>
        <w:tc>
          <w:tcPr/>
          <w:p w:rsidR="00000000" w:rsidDel="00000000" w:rsidP="00000000" w:rsidRDefault="00000000" w:rsidRPr="00000000" w14:paraId="000003A8">
            <w:pPr>
              <w:rPr/>
            </w:pPr>
            <w:r w:rsidDel="00000000" w:rsidR="00000000" w:rsidRPr="00000000">
              <w:rPr>
                <w:rtl w:val="0"/>
              </w:rPr>
              <w:t xml:space="preserve">idHorario</w:t>
            </w:r>
          </w:p>
        </w:tc>
        <w:tc>
          <w:tcPr/>
          <w:p w:rsidR="00000000" w:rsidDel="00000000" w:rsidP="00000000" w:rsidRDefault="00000000" w:rsidRPr="00000000" w14:paraId="000003A9">
            <w:pPr>
              <w:rPr/>
            </w:pPr>
            <w:r w:rsidDel="00000000" w:rsidR="00000000" w:rsidRPr="00000000">
              <w:rPr>
                <w:rtl w:val="0"/>
              </w:rPr>
              <w:t xml:space="preserve">Código Automático</w:t>
            </w:r>
          </w:p>
        </w:tc>
        <w:tc>
          <w:tcPr/>
          <w:p w:rsidR="00000000" w:rsidDel="00000000" w:rsidP="00000000" w:rsidRDefault="00000000" w:rsidRPr="00000000" w14:paraId="000003AA">
            <w:pPr>
              <w:rPr/>
            </w:pPr>
            <w:r w:rsidDel="00000000" w:rsidR="00000000" w:rsidRPr="00000000">
              <w:rPr>
                <w:rtl w:val="0"/>
              </w:rPr>
            </w:r>
          </w:p>
        </w:tc>
      </w:tr>
      <w:tr>
        <w:trPr>
          <w:cantSplit w:val="0"/>
          <w:tblHeader w:val="0"/>
        </w:trPr>
        <w:tc>
          <w:tcPr/>
          <w:p w:rsidR="00000000" w:rsidDel="00000000" w:rsidP="00000000" w:rsidRDefault="00000000" w:rsidRPr="00000000" w14:paraId="000003AB">
            <w:pPr>
              <w:rPr/>
            </w:pPr>
            <w:r w:rsidDel="00000000" w:rsidR="00000000" w:rsidRPr="00000000">
              <w:rPr>
                <w:rtl w:val="0"/>
              </w:rPr>
              <w:t xml:space="preserve">idMedicamento</w:t>
            </w:r>
          </w:p>
        </w:tc>
        <w:tc>
          <w:tcPr/>
          <w:p w:rsidR="00000000" w:rsidDel="00000000" w:rsidP="00000000" w:rsidRDefault="00000000" w:rsidRPr="00000000" w14:paraId="000003AC">
            <w:pPr>
              <w:rPr/>
            </w:pPr>
            <w:r w:rsidDel="00000000" w:rsidR="00000000" w:rsidRPr="00000000">
              <w:rPr>
                <w:rtl w:val="0"/>
              </w:rPr>
              <w:t xml:space="preserve">Código do medicamento</w:t>
            </w:r>
          </w:p>
        </w:tc>
        <w:tc>
          <w:tcPr/>
          <w:p w:rsidR="00000000" w:rsidDel="00000000" w:rsidP="00000000" w:rsidRDefault="00000000" w:rsidRPr="00000000" w14:paraId="000003AD">
            <w:pPr>
              <w:rPr/>
            </w:pPr>
            <w:r w:rsidDel="00000000" w:rsidR="00000000" w:rsidRPr="00000000">
              <w:rPr>
                <w:rtl w:val="0"/>
              </w:rPr>
            </w:r>
          </w:p>
        </w:tc>
      </w:tr>
      <w:tr>
        <w:trPr>
          <w:cantSplit w:val="0"/>
          <w:tblHeader w:val="0"/>
        </w:trPr>
        <w:tc>
          <w:tcPr/>
          <w:p w:rsidR="00000000" w:rsidDel="00000000" w:rsidP="00000000" w:rsidRDefault="00000000" w:rsidRPr="00000000" w14:paraId="000003AE">
            <w:pPr>
              <w:rPr/>
            </w:pPr>
            <w:r w:rsidDel="00000000" w:rsidR="00000000" w:rsidRPr="00000000">
              <w:rPr>
                <w:rtl w:val="0"/>
              </w:rPr>
              <w:t xml:space="preserve">idUsuario</w:t>
            </w:r>
          </w:p>
        </w:tc>
        <w:tc>
          <w:tcPr/>
          <w:p w:rsidR="00000000" w:rsidDel="00000000" w:rsidP="00000000" w:rsidRDefault="00000000" w:rsidRPr="00000000" w14:paraId="000003AF">
            <w:pPr>
              <w:rPr/>
            </w:pPr>
            <w:r w:rsidDel="00000000" w:rsidR="00000000" w:rsidRPr="00000000">
              <w:rPr>
                <w:rtl w:val="0"/>
              </w:rPr>
              <w:t xml:space="preserve">Código do Usuário</w:t>
            </w:r>
          </w:p>
        </w:tc>
        <w:tc>
          <w:tcPr/>
          <w:p w:rsidR="00000000" w:rsidDel="00000000" w:rsidP="00000000" w:rsidRDefault="00000000" w:rsidRPr="00000000" w14:paraId="000003B0">
            <w:pPr>
              <w:rPr/>
            </w:pPr>
            <w:r w:rsidDel="00000000" w:rsidR="00000000" w:rsidRPr="00000000">
              <w:rPr>
                <w:rtl w:val="0"/>
              </w:rPr>
            </w:r>
          </w:p>
        </w:tc>
      </w:tr>
      <w:tr>
        <w:trPr>
          <w:cantSplit w:val="0"/>
          <w:tblHeader w:val="0"/>
        </w:trPr>
        <w:tc>
          <w:tcPr/>
          <w:p w:rsidR="00000000" w:rsidDel="00000000" w:rsidP="00000000" w:rsidRDefault="00000000" w:rsidRPr="00000000" w14:paraId="000003B1">
            <w:pPr>
              <w:rPr/>
            </w:pPr>
            <w:r w:rsidDel="00000000" w:rsidR="00000000" w:rsidRPr="00000000">
              <w:rPr>
                <w:rtl w:val="0"/>
              </w:rPr>
              <w:t xml:space="preserve">dataInicial</w:t>
            </w:r>
          </w:p>
        </w:tc>
        <w:tc>
          <w:tcPr/>
          <w:p w:rsidR="00000000" w:rsidDel="00000000" w:rsidP="00000000" w:rsidRDefault="00000000" w:rsidRPr="00000000" w14:paraId="000003B2">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3B3">
            <w:pPr>
              <w:rPr/>
            </w:pPr>
            <w:r w:rsidDel="00000000" w:rsidR="00000000" w:rsidRPr="00000000">
              <w:rPr>
                <w:rtl w:val="0"/>
              </w:rPr>
            </w:r>
          </w:p>
        </w:tc>
      </w:tr>
      <w:tr>
        <w:trPr>
          <w:cantSplit w:val="0"/>
          <w:tblHeader w:val="0"/>
        </w:trPr>
        <w:tc>
          <w:tcPr/>
          <w:p w:rsidR="00000000" w:rsidDel="00000000" w:rsidP="00000000" w:rsidRDefault="00000000" w:rsidRPr="00000000" w14:paraId="000003B4">
            <w:pPr>
              <w:rPr/>
            </w:pPr>
            <w:r w:rsidDel="00000000" w:rsidR="00000000" w:rsidRPr="00000000">
              <w:rPr>
                <w:rtl w:val="0"/>
              </w:rPr>
              <w:t xml:space="preserve">horaInicial</w:t>
            </w:r>
          </w:p>
        </w:tc>
        <w:tc>
          <w:tcPr/>
          <w:p w:rsidR="00000000" w:rsidDel="00000000" w:rsidP="00000000" w:rsidRDefault="00000000" w:rsidRPr="00000000" w14:paraId="000003B5">
            <w:pPr>
              <w:rPr/>
            </w:pPr>
            <w:r w:rsidDel="00000000" w:rsidR="00000000" w:rsidRPr="00000000">
              <w:rPr>
                <w:rtl w:val="0"/>
              </w:rPr>
              <w:t xml:space="preserve">Horário da Primeira dose do dia</w:t>
            </w:r>
          </w:p>
        </w:tc>
        <w:tc>
          <w:tcPr/>
          <w:p w:rsidR="00000000" w:rsidDel="00000000" w:rsidP="00000000" w:rsidRDefault="00000000" w:rsidRPr="00000000" w14:paraId="000003B6">
            <w:pPr>
              <w:rPr/>
            </w:pPr>
            <w:r w:rsidDel="00000000" w:rsidR="00000000" w:rsidRPr="00000000">
              <w:rPr>
                <w:rtl w:val="0"/>
              </w:rPr>
            </w:r>
          </w:p>
        </w:tc>
      </w:tr>
      <w:tr>
        <w:trPr>
          <w:cantSplit w:val="0"/>
          <w:tblHeader w:val="0"/>
        </w:trPr>
        <w:tc>
          <w:tcPr/>
          <w:p w:rsidR="00000000" w:rsidDel="00000000" w:rsidP="00000000" w:rsidRDefault="00000000" w:rsidRPr="00000000" w14:paraId="000003B7">
            <w:pPr>
              <w:rPr/>
            </w:pPr>
            <w:r w:rsidDel="00000000" w:rsidR="00000000" w:rsidRPr="00000000">
              <w:rPr>
                <w:rtl w:val="0"/>
              </w:rPr>
              <w:t xml:space="preserve">Intervalo</w:t>
            </w:r>
          </w:p>
        </w:tc>
        <w:tc>
          <w:tcPr/>
          <w:p w:rsidR="00000000" w:rsidDel="00000000" w:rsidP="00000000" w:rsidRDefault="00000000" w:rsidRPr="00000000" w14:paraId="000003B8">
            <w:pPr>
              <w:rPr/>
            </w:pPr>
            <w:r w:rsidDel="00000000" w:rsidR="00000000" w:rsidRPr="00000000">
              <w:rPr>
                <w:rtl w:val="0"/>
              </w:rPr>
              <w:t xml:space="preserve">Intervalo entre as doses</w:t>
            </w:r>
          </w:p>
        </w:tc>
        <w:tc>
          <w:tcPr/>
          <w:p w:rsidR="00000000" w:rsidDel="00000000" w:rsidP="00000000" w:rsidRDefault="00000000" w:rsidRPr="00000000" w14:paraId="000003B9">
            <w:pPr>
              <w:rPr/>
            </w:pPr>
            <w:r w:rsidDel="00000000" w:rsidR="00000000" w:rsidRPr="00000000">
              <w:rPr>
                <w:rtl w:val="0"/>
              </w:rPr>
            </w:r>
          </w:p>
        </w:tc>
      </w:tr>
      <w:tr>
        <w:trPr>
          <w:cantSplit w:val="0"/>
          <w:tblHeader w:val="0"/>
        </w:trPr>
        <w:tc>
          <w:tcPr/>
          <w:p w:rsidR="00000000" w:rsidDel="00000000" w:rsidP="00000000" w:rsidRDefault="00000000" w:rsidRPr="00000000" w14:paraId="000003BA">
            <w:pPr>
              <w:rPr/>
            </w:pPr>
            <w:r w:rsidDel="00000000" w:rsidR="00000000" w:rsidRPr="00000000">
              <w:rPr>
                <w:rtl w:val="0"/>
              </w:rPr>
              <w:t xml:space="preserve">nrDoses</w:t>
            </w:r>
          </w:p>
        </w:tc>
        <w:tc>
          <w:tcPr/>
          <w:p w:rsidR="00000000" w:rsidDel="00000000" w:rsidP="00000000" w:rsidRDefault="00000000" w:rsidRPr="00000000" w14:paraId="000003BB">
            <w:pPr>
              <w:rPr/>
            </w:pPr>
            <w:r w:rsidDel="00000000" w:rsidR="00000000" w:rsidRPr="00000000">
              <w:rPr>
                <w:rtl w:val="0"/>
              </w:rPr>
              <w:t xml:space="preserve">Número de Doses por dia</w:t>
            </w:r>
          </w:p>
        </w:tc>
        <w:tc>
          <w:tcPr/>
          <w:p w:rsidR="00000000" w:rsidDel="00000000" w:rsidP="00000000" w:rsidRDefault="00000000" w:rsidRPr="00000000" w14:paraId="000003BC">
            <w:pPr>
              <w:rPr/>
            </w:pPr>
            <w:r w:rsidDel="00000000" w:rsidR="00000000" w:rsidRPr="00000000">
              <w:rPr>
                <w:rtl w:val="0"/>
              </w:rPr>
            </w:r>
          </w:p>
        </w:tc>
      </w:tr>
      <w:tr>
        <w:trPr>
          <w:cantSplit w:val="0"/>
          <w:tblHeader w:val="0"/>
        </w:trPr>
        <w:tc>
          <w:tcPr/>
          <w:p w:rsidR="00000000" w:rsidDel="00000000" w:rsidP="00000000" w:rsidRDefault="00000000" w:rsidRPr="00000000" w14:paraId="000003BD">
            <w:pPr>
              <w:rPr/>
            </w:pPr>
            <w:r w:rsidDel="00000000" w:rsidR="00000000" w:rsidRPr="00000000">
              <w:rPr>
                <w:rtl w:val="0"/>
              </w:rPr>
              <w:t xml:space="preserve">QtdePorDose</w:t>
            </w:r>
          </w:p>
        </w:tc>
        <w:tc>
          <w:tcPr/>
          <w:p w:rsidR="00000000" w:rsidDel="00000000" w:rsidP="00000000" w:rsidRDefault="00000000" w:rsidRPr="00000000" w14:paraId="000003BE">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3BF">
            <w:pPr>
              <w:rPr/>
            </w:pPr>
            <w:r w:rsidDel="00000000" w:rsidR="00000000" w:rsidRPr="00000000">
              <w:rPr>
                <w:rtl w:val="0"/>
              </w:rPr>
            </w:r>
          </w:p>
        </w:tc>
      </w:tr>
      <w:tr>
        <w:trPr>
          <w:cantSplit w:val="0"/>
          <w:tblHeader w:val="0"/>
        </w:trPr>
        <w:tc>
          <w:tcPr/>
          <w:p w:rsidR="00000000" w:rsidDel="00000000" w:rsidP="00000000" w:rsidRDefault="00000000" w:rsidRPr="00000000" w14:paraId="000003C0">
            <w:pPr>
              <w:rPr/>
            </w:pPr>
            <w:r w:rsidDel="00000000" w:rsidR="00000000" w:rsidRPr="00000000">
              <w:rPr>
                <w:rtl w:val="0"/>
              </w:rPr>
              <w:t xml:space="preserve">Ativo</w:t>
            </w:r>
          </w:p>
        </w:tc>
        <w:tc>
          <w:tcPr/>
          <w:p w:rsidR="00000000" w:rsidDel="00000000" w:rsidP="00000000" w:rsidRDefault="00000000" w:rsidRPr="00000000" w14:paraId="000003C1">
            <w:pPr>
              <w:rPr/>
            </w:pPr>
            <w:r w:rsidDel="00000000" w:rsidR="00000000" w:rsidRPr="00000000">
              <w:rPr>
                <w:rtl w:val="0"/>
              </w:rPr>
              <w:t xml:space="preserve">Indica se horário está ativo ou não.</w:t>
            </w:r>
          </w:p>
        </w:tc>
        <w:tc>
          <w:tcPr/>
          <w:p w:rsidR="00000000" w:rsidDel="00000000" w:rsidP="00000000" w:rsidRDefault="00000000" w:rsidRPr="00000000" w14:paraId="000003C2">
            <w:pPr>
              <w:rPr/>
            </w:pPr>
            <w:r w:rsidDel="00000000" w:rsidR="00000000" w:rsidRPr="00000000">
              <w:rPr>
                <w:rtl w:val="0"/>
              </w:rPr>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3C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3C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C7">
            <w:pPr>
              <w:rPr>
                <w:b w:val="1"/>
              </w:rPr>
            </w:pPr>
            <w:r w:rsidDel="00000000" w:rsidR="00000000" w:rsidRPr="00000000">
              <w:rPr>
                <w:b w:val="1"/>
                <w:rtl w:val="0"/>
              </w:rPr>
              <w:t xml:space="preserve">Campo</w:t>
            </w:r>
          </w:p>
        </w:tc>
        <w:tc>
          <w:tcPr/>
          <w:p w:rsidR="00000000" w:rsidDel="00000000" w:rsidP="00000000" w:rsidRDefault="00000000" w:rsidRPr="00000000" w14:paraId="000003C8">
            <w:pPr>
              <w:rPr>
                <w:b w:val="1"/>
              </w:rPr>
            </w:pPr>
            <w:r w:rsidDel="00000000" w:rsidR="00000000" w:rsidRPr="00000000">
              <w:rPr>
                <w:b w:val="1"/>
                <w:rtl w:val="0"/>
              </w:rPr>
              <w:t xml:space="preserve">Descrição</w:t>
            </w:r>
          </w:p>
        </w:tc>
        <w:tc>
          <w:tcPr/>
          <w:p w:rsidR="00000000" w:rsidDel="00000000" w:rsidP="00000000" w:rsidRDefault="00000000" w:rsidRPr="00000000" w14:paraId="000003C9">
            <w:pPr>
              <w:rPr/>
            </w:pPr>
            <w:r w:rsidDel="00000000" w:rsidR="00000000" w:rsidRPr="00000000">
              <w:rPr>
                <w:rtl w:val="0"/>
              </w:rPr>
            </w:r>
          </w:p>
        </w:tc>
      </w:tr>
      <w:tr>
        <w:trPr>
          <w:cantSplit w:val="0"/>
          <w:tblHeader w:val="0"/>
        </w:trPr>
        <w:tc>
          <w:tcPr/>
          <w:p w:rsidR="00000000" w:rsidDel="00000000" w:rsidP="00000000" w:rsidRDefault="00000000" w:rsidRPr="00000000" w14:paraId="000003CA">
            <w:pPr>
              <w:rPr/>
            </w:pPr>
            <w:r w:rsidDel="00000000" w:rsidR="00000000" w:rsidRPr="00000000">
              <w:rPr>
                <w:rtl w:val="0"/>
              </w:rPr>
              <w:t xml:space="preserve">idUtilizacao</w:t>
            </w:r>
          </w:p>
        </w:tc>
        <w:tc>
          <w:tcPr/>
          <w:p w:rsidR="00000000" w:rsidDel="00000000" w:rsidP="00000000" w:rsidRDefault="00000000" w:rsidRPr="00000000" w14:paraId="000003CB">
            <w:pPr>
              <w:rPr/>
            </w:pPr>
            <w:r w:rsidDel="00000000" w:rsidR="00000000" w:rsidRPr="00000000">
              <w:rPr>
                <w:rtl w:val="0"/>
              </w:rPr>
              <w:t xml:space="preserve">Código Automático</w:t>
            </w:r>
          </w:p>
        </w:tc>
        <w:tc>
          <w:tcPr/>
          <w:p w:rsidR="00000000" w:rsidDel="00000000" w:rsidP="00000000" w:rsidRDefault="00000000" w:rsidRPr="00000000" w14:paraId="000003CC">
            <w:pPr>
              <w:rPr/>
            </w:pPr>
            <w:r w:rsidDel="00000000" w:rsidR="00000000" w:rsidRPr="00000000">
              <w:rPr>
                <w:rtl w:val="0"/>
              </w:rPr>
            </w:r>
          </w:p>
        </w:tc>
      </w:tr>
      <w:tr>
        <w:trPr>
          <w:cantSplit w:val="0"/>
          <w:tblHeader w:val="0"/>
        </w:trPr>
        <w:tc>
          <w:tcPr/>
          <w:p w:rsidR="00000000" w:rsidDel="00000000" w:rsidP="00000000" w:rsidRDefault="00000000" w:rsidRPr="00000000" w14:paraId="000003CD">
            <w:pPr>
              <w:rPr/>
            </w:pPr>
            <w:r w:rsidDel="00000000" w:rsidR="00000000" w:rsidRPr="00000000">
              <w:rPr>
                <w:rtl w:val="0"/>
              </w:rPr>
              <w:t xml:space="preserve">idMedicamento</w:t>
            </w:r>
          </w:p>
        </w:tc>
        <w:tc>
          <w:tcPr/>
          <w:p w:rsidR="00000000" w:rsidDel="00000000" w:rsidP="00000000" w:rsidRDefault="00000000" w:rsidRPr="00000000" w14:paraId="000003CE">
            <w:pPr>
              <w:rPr/>
            </w:pPr>
            <w:r w:rsidDel="00000000" w:rsidR="00000000" w:rsidRPr="00000000">
              <w:rPr>
                <w:rtl w:val="0"/>
              </w:rPr>
              <w:t xml:space="preserve">Código do Medicamento</w:t>
            </w:r>
          </w:p>
        </w:tc>
        <w:tc>
          <w:tcPr/>
          <w:p w:rsidR="00000000" w:rsidDel="00000000" w:rsidP="00000000" w:rsidRDefault="00000000" w:rsidRPr="00000000" w14:paraId="000003CF">
            <w:pPr>
              <w:rPr/>
            </w:pPr>
            <w:r w:rsidDel="00000000" w:rsidR="00000000" w:rsidRPr="00000000">
              <w:rPr>
                <w:rtl w:val="0"/>
              </w:rPr>
            </w:r>
          </w:p>
        </w:tc>
      </w:tr>
      <w:tr>
        <w:trPr>
          <w:cantSplit w:val="0"/>
          <w:tblHeader w:val="0"/>
        </w:trPr>
        <w:tc>
          <w:tcPr/>
          <w:p w:rsidR="00000000" w:rsidDel="00000000" w:rsidP="00000000" w:rsidRDefault="00000000" w:rsidRPr="00000000" w14:paraId="000003D0">
            <w:pPr>
              <w:rPr/>
            </w:pPr>
            <w:r w:rsidDel="00000000" w:rsidR="00000000" w:rsidRPr="00000000">
              <w:rPr>
                <w:rtl w:val="0"/>
              </w:rPr>
              <w:t xml:space="preserve">idUsuario</w:t>
            </w:r>
          </w:p>
        </w:tc>
        <w:tc>
          <w:tcPr/>
          <w:p w:rsidR="00000000" w:rsidDel="00000000" w:rsidP="00000000" w:rsidRDefault="00000000" w:rsidRPr="00000000" w14:paraId="000003D1">
            <w:pPr>
              <w:rPr/>
            </w:pPr>
            <w:r w:rsidDel="00000000" w:rsidR="00000000" w:rsidRPr="00000000">
              <w:rPr>
                <w:rtl w:val="0"/>
              </w:rPr>
              <w:t xml:space="preserve">Código do Usuário</w:t>
            </w:r>
          </w:p>
        </w:tc>
        <w:tc>
          <w:tcPr/>
          <w:p w:rsidR="00000000" w:rsidDel="00000000" w:rsidP="00000000" w:rsidRDefault="00000000" w:rsidRPr="00000000" w14:paraId="000003D2">
            <w:pPr>
              <w:rPr/>
            </w:pPr>
            <w:r w:rsidDel="00000000" w:rsidR="00000000" w:rsidRPr="00000000">
              <w:rPr>
                <w:rtl w:val="0"/>
              </w:rPr>
            </w:r>
          </w:p>
        </w:tc>
      </w:tr>
      <w:tr>
        <w:trPr>
          <w:cantSplit w:val="0"/>
          <w:tblHeader w:val="0"/>
        </w:trPr>
        <w:tc>
          <w:tcPr/>
          <w:p w:rsidR="00000000" w:rsidDel="00000000" w:rsidP="00000000" w:rsidRDefault="00000000" w:rsidRPr="00000000" w14:paraId="000003D3">
            <w:pPr>
              <w:rPr/>
            </w:pPr>
            <w:r w:rsidDel="00000000" w:rsidR="00000000" w:rsidRPr="00000000">
              <w:rPr>
                <w:rtl w:val="0"/>
              </w:rPr>
              <w:t xml:space="preserve">DataHora</w:t>
            </w:r>
          </w:p>
        </w:tc>
        <w:tc>
          <w:tcPr/>
          <w:p w:rsidR="00000000" w:rsidDel="00000000" w:rsidP="00000000" w:rsidRDefault="00000000" w:rsidRPr="00000000" w14:paraId="000003D4">
            <w:pPr>
              <w:rPr/>
            </w:pPr>
            <w:r w:rsidDel="00000000" w:rsidR="00000000" w:rsidRPr="00000000">
              <w:rPr>
                <w:rtl w:val="0"/>
              </w:rPr>
              <w:t xml:space="preserve">Data e Hora da Utilização</w:t>
            </w:r>
          </w:p>
        </w:tc>
        <w:tc>
          <w:tcPr/>
          <w:p w:rsidR="00000000" w:rsidDel="00000000" w:rsidP="00000000" w:rsidRDefault="00000000" w:rsidRPr="00000000" w14:paraId="000003D5">
            <w:pPr>
              <w:rPr/>
            </w:pPr>
            <w:r w:rsidDel="00000000" w:rsidR="00000000" w:rsidRPr="00000000">
              <w:rPr>
                <w:rtl w:val="0"/>
              </w:rPr>
            </w:r>
          </w:p>
        </w:tc>
      </w:tr>
    </w:tbl>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rFonts w:ascii="Arial" w:cs="Arial" w:eastAsia="Arial" w:hAnsi="Arial"/>
          <w:b w:val="1"/>
          <w:sz w:val="24"/>
          <w:szCs w:val="24"/>
        </w:rPr>
      </w:pPr>
      <w:sdt>
        <w:sdtPr>
          <w:tag w:val="goog_rdk_10"/>
        </w:sdtPr>
        <w:sdtContent>
          <w:commentRangeStart w:id="10"/>
        </w:sdtContent>
      </w:sdt>
      <w:r w:rsidDel="00000000" w:rsidR="00000000" w:rsidRPr="00000000">
        <w:rPr>
          <w:rFonts w:ascii="Arial" w:cs="Arial" w:eastAsia="Arial" w:hAnsi="Arial"/>
          <w:b w:val="1"/>
          <w:sz w:val="24"/>
          <w:szCs w:val="24"/>
          <w:rtl w:val="0"/>
        </w:rPr>
        <w:t xml:space="preserve">REFERÊNCIAS BIBLIOGRÁFICAS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FE">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9.1-Criando uma fachada para suas classes</w:t>
      </w:r>
      <w:r w:rsidDel="00000000" w:rsidR="00000000" w:rsidRPr="00000000">
        <w:rPr>
          <w:rFonts w:ascii="Arial" w:cs="Arial" w:eastAsia="Arial" w:hAnsi="Arial"/>
          <w:sz w:val="24"/>
          <w:szCs w:val="24"/>
          <w:rtl w:val="0"/>
        </w:rPr>
        <w:t xml:space="preserve">, p. 200-207, 2012. </w:t>
      </w:r>
    </w:p>
    <w:p w:rsidR="00000000" w:rsidDel="00000000" w:rsidP="00000000" w:rsidRDefault="00000000" w:rsidRPr="00000000" w14:paraId="000003F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2">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40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1.4-Strategy: O primeiro padrão</w:t>
      </w:r>
      <w:r w:rsidDel="00000000" w:rsidR="00000000" w:rsidRPr="00000000">
        <w:rPr>
          <w:rFonts w:ascii="Arial" w:cs="Arial" w:eastAsia="Arial" w:hAnsi="Arial"/>
          <w:sz w:val="24"/>
          <w:szCs w:val="24"/>
          <w:rtl w:val="0"/>
        </w:rPr>
        <w:t xml:space="preserve">, p. 14-18, 2012. </w:t>
      </w:r>
    </w:p>
    <w:p w:rsidR="00000000" w:rsidDel="00000000" w:rsidP="00000000" w:rsidRDefault="00000000" w:rsidRPr="00000000" w14:paraId="0000040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73">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40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403">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6</w:t>
      </w:r>
      <w:r w:rsidDel="00000000" w:rsidR="00000000" w:rsidRPr="00000000">
        <w:rPr>
          <w:rFonts w:ascii="Arial" w:cs="Arial" w:eastAsia="Arial" w:hAnsi="Arial"/>
          <w:color w:val="253a44"/>
          <w:sz w:val="24"/>
          <w:szCs w:val="24"/>
          <w:rtl w:val="0"/>
        </w:rPr>
        <w:t xml:space="preserve">.KORTH, H.F. e SILBERSCHATZ, A. Sistemas de Bancos de Dados, Makron Books, 2a. edição revisada, 1994.</w:t>
      </w:r>
    </w:p>
    <w:p w:rsidR="00000000" w:rsidDel="00000000" w:rsidP="00000000" w:rsidRDefault="00000000" w:rsidRPr="00000000" w14:paraId="00000404">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7</w:t>
      </w:r>
      <w:r w:rsidDel="00000000" w:rsidR="00000000" w:rsidRPr="00000000">
        <w:rPr>
          <w:rFonts w:ascii="Arial" w:cs="Arial" w:eastAsia="Arial" w:hAnsi="Arial"/>
          <w:color w:val="253a44"/>
          <w:sz w:val="24"/>
          <w:szCs w:val="24"/>
          <w:rtl w:val="0"/>
        </w:rPr>
        <w:t xml:space="preserve">.CASANOVA, Marco Antonio; MOURA, Arnaldo Vieira. Princípios de Sistemas de Gerência de Bancos de Dados Distribuídos: Edição Revisada. 1999. Disponível em: . Acesso em: 05 ago. 2014. </w:t>
      </w:r>
    </w:p>
    <w:p w:rsidR="00000000" w:rsidDel="00000000" w:rsidP="00000000" w:rsidRDefault="00000000" w:rsidRPr="00000000" w14:paraId="00000405">
      <w:pPr>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8</w:t>
      </w:r>
      <w:r w:rsidDel="00000000" w:rsidR="00000000" w:rsidRPr="00000000">
        <w:rPr>
          <w:rFonts w:ascii="Arial" w:cs="Arial" w:eastAsia="Arial" w:hAnsi="Arial"/>
          <w:color w:val="253a44"/>
          <w:sz w:val="24"/>
          <w:szCs w:val="24"/>
          <w:rtl w:val="0"/>
        </w:rPr>
        <w:t xml:space="preserve">.</w:t>
      </w:r>
      <w:r w:rsidDel="00000000" w:rsidR="00000000" w:rsidRPr="00000000">
        <w:rPr>
          <w:rFonts w:ascii="Arial" w:cs="Arial" w:eastAsia="Arial" w:hAnsi="Arial"/>
          <w:sz w:val="26"/>
          <w:szCs w:val="26"/>
          <w:rtl w:val="0"/>
        </w:rPr>
        <w:t xml:space="preserve">SOMMERVILLE, Ian, Engenharia de Software, 9a Edição, 2011, Capítulo 6.</w:t>
      </w:r>
    </w:p>
    <w:p w:rsidR="00000000" w:rsidDel="00000000" w:rsidP="00000000" w:rsidRDefault="00000000" w:rsidRPr="00000000" w14:paraId="0000040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4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Secretaria de Atenção à Saúde. Departamento de Ações Programáticas Estratégicas. </w:t>
      </w:r>
      <w:r w:rsidDel="00000000" w:rsidR="00000000" w:rsidRPr="00000000">
        <w:rPr>
          <w:rFonts w:ascii="Arial" w:cs="Arial" w:eastAsia="Arial" w:hAnsi="Arial"/>
          <w:b w:val="1"/>
          <w:sz w:val="24"/>
          <w:szCs w:val="24"/>
          <w:rtl w:val="0"/>
        </w:rPr>
        <w:t xml:space="preserve">Política Nacional de Saúde da Pessoa com Deficiência</w:t>
      </w:r>
      <w:r w:rsidDel="00000000" w:rsidR="00000000" w:rsidRPr="00000000">
        <w:rPr>
          <w:rFonts w:ascii="Arial" w:cs="Arial" w:eastAsia="Arial" w:hAnsi="Arial"/>
          <w:sz w:val="24"/>
          <w:szCs w:val="24"/>
          <w:rtl w:val="0"/>
        </w:rPr>
        <w:t xml:space="preserve">. Brasília : Editora do Ministério da Saúde, 2010. p 07.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Resolução-RDC Nº 16, de 2 de março de 2007: </w:t>
      </w:r>
      <w:r w:rsidDel="00000000" w:rsidR="00000000" w:rsidRPr="00000000">
        <w:rPr>
          <w:rFonts w:ascii="Arial" w:cs="Arial" w:eastAsia="Arial" w:hAnsi="Arial"/>
          <w:b w:val="1"/>
          <w:sz w:val="24"/>
          <w:szCs w:val="24"/>
          <w:rtl w:val="0"/>
        </w:rPr>
        <w:t xml:space="preserve">Aprova Regulamento Técnico para Medicamentos Genéricos. </w:t>
      </w:r>
      <w:r w:rsidDel="00000000" w:rsidR="00000000" w:rsidRPr="00000000">
        <w:rPr>
          <w:rFonts w:ascii="Arial" w:cs="Arial" w:eastAsia="Arial" w:hAnsi="Arial"/>
          <w:sz w:val="24"/>
          <w:szCs w:val="24"/>
          <w:rtl w:val="0"/>
        </w:rPr>
        <w:t xml:space="preserve">Diário Oficial da União: Brasília, DF, 2007. </w:t>
      </w:r>
    </w:p>
    <w:p w:rsidR="00000000" w:rsidDel="00000000" w:rsidP="00000000" w:rsidRDefault="00000000" w:rsidRPr="00000000" w14:paraId="000004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A">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4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4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4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4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4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4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4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4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4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4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25">
      <w:pPr>
        <w:jc w:val="center"/>
        <w:rPr>
          <w:rFonts w:ascii="Arial" w:cs="Arial" w:eastAsia="Arial" w:hAnsi="Arial"/>
          <w:sz w:val="20"/>
          <w:szCs w:val="20"/>
        </w:rPr>
      </w:pPr>
      <w:sdt>
        <w:sdtPr>
          <w:tag w:val="goog_rdk_11"/>
        </w:sdtPr>
        <w:sdtContent>
          <w:commentRangeStart w:id="11"/>
        </w:sdtContent>
      </w:sdt>
      <w:r w:rsidDel="00000000" w:rsidR="00000000" w:rsidRPr="00000000">
        <w:rPr>
          <w:rFonts w:ascii="Arial" w:cs="Arial" w:eastAsia="Arial" w:hAnsi="Arial"/>
          <w:sz w:val="20"/>
          <w:szCs w:val="20"/>
          <w:rtl w:val="0"/>
        </w:rPr>
        <w:t xml:space="preserve">Figura 33-Programação de Alarmes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426">
      <w:pPr>
        <w:pStyle w:val="Heading3"/>
        <w:jc w:val="center"/>
        <w:rPr/>
      </w:pPr>
      <w:bookmarkStart w:colFirst="0" w:colLast="0" w:name="_heading=h.vfetkv6eobfz" w:id="7"/>
      <w:bookmarkEnd w:id="7"/>
      <w:r w:rsidDel="00000000" w:rsidR="00000000" w:rsidRPr="00000000">
        <w:rPr/>
        <w:drawing>
          <wp:inline distB="0" distT="0" distL="0" distR="0">
            <wp:extent cx="2209800" cy="390525"/>
            <wp:effectExtent b="0" l="0" r="0" t="0"/>
            <wp:docPr id="57"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42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82">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42D">
      <w:pPr>
        <w:rPr>
          <w:rFonts w:ascii="Arial" w:cs="Arial" w:eastAsia="Arial" w:hAnsi="Arial"/>
          <w:b w:val="1"/>
          <w:sz w:val="28"/>
          <w:szCs w:val="28"/>
        </w:rPr>
      </w:pPr>
      <w:hyperlink r:id="rId83">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42E">
      <w:pPr>
        <w:rPr>
          <w:rFonts w:ascii="Arial" w:cs="Arial" w:eastAsia="Arial" w:hAnsi="Arial"/>
          <w:b w:val="1"/>
          <w:sz w:val="28"/>
          <w:szCs w:val="28"/>
        </w:rPr>
      </w:pPr>
      <w:hyperlink r:id="rId84">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0">
      <w:pPr>
        <w:rPr>
          <w:rFonts w:ascii="Arial" w:cs="Arial" w:eastAsia="Arial" w:hAnsi="Arial"/>
          <w:b w:val="1"/>
          <w:sz w:val="28"/>
          <w:szCs w:val="28"/>
        </w:rPr>
      </w:pPr>
      <w:hyperlink r:id="rId85">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2">
      <w:pPr>
        <w:rPr>
          <w:rFonts w:ascii="Arial" w:cs="Arial" w:eastAsia="Arial" w:hAnsi="Arial"/>
          <w:b w:val="1"/>
          <w:sz w:val="28"/>
          <w:szCs w:val="28"/>
        </w:rPr>
      </w:pPr>
      <w:hyperlink r:id="rId86">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4">
      <w:pPr>
        <w:rPr>
          <w:rFonts w:ascii="Arial" w:cs="Arial" w:eastAsia="Arial" w:hAnsi="Arial"/>
          <w:b w:val="1"/>
          <w:sz w:val="28"/>
          <w:szCs w:val="28"/>
        </w:rPr>
      </w:pPr>
      <w:hyperlink r:id="rId87">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6">
      <w:pPr>
        <w:rPr>
          <w:rFonts w:ascii="Arial" w:cs="Arial" w:eastAsia="Arial" w:hAnsi="Arial"/>
          <w:b w:val="1"/>
          <w:sz w:val="28"/>
          <w:szCs w:val="28"/>
        </w:rPr>
      </w:pPr>
      <w:hyperlink r:id="rId88">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8">
      <w:pPr>
        <w:rPr>
          <w:rFonts w:ascii="Arial" w:cs="Arial" w:eastAsia="Arial" w:hAnsi="Arial"/>
          <w:b w:val="1"/>
          <w:sz w:val="28"/>
          <w:szCs w:val="28"/>
        </w:rPr>
      </w:pPr>
      <w:hyperlink r:id="rId89">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A">
      <w:pPr>
        <w:rPr>
          <w:rFonts w:ascii="Arial" w:cs="Arial" w:eastAsia="Arial" w:hAnsi="Arial"/>
          <w:b w:val="1"/>
          <w:sz w:val="28"/>
          <w:szCs w:val="28"/>
        </w:rPr>
      </w:pPr>
      <w:hyperlink r:id="rId90">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D">
      <w:pPr>
        <w:shd w:fill="ffffff" w:val="clear"/>
        <w:spacing w:after="700" w:lineRule="auto"/>
        <w:jc w:val="both"/>
        <w:rPr>
          <w:rFonts w:ascii="Arial" w:cs="Arial" w:eastAsia="Arial" w:hAnsi="Arial"/>
          <w:color w:val="55607b"/>
          <w:sz w:val="24"/>
          <w:szCs w:val="24"/>
        </w:rPr>
      </w:pPr>
      <w:r w:rsidDel="00000000" w:rsidR="00000000" w:rsidRPr="00000000">
        <w:rPr>
          <w:rFonts w:ascii="Arial" w:cs="Arial" w:eastAsia="Arial" w:hAnsi="Arial"/>
          <w:color w:val="55607b"/>
          <w:sz w:val="24"/>
          <w:szCs w:val="24"/>
          <w:rtl w:val="0"/>
        </w:rPr>
        <w:t xml:space="preserve">https://www2.unifap.br/oliveira/files/2016/02/35-124-1-PB.pdf</w:t>
      </w:r>
    </w:p>
    <w:p w:rsidR="00000000" w:rsidDel="00000000" w:rsidP="00000000" w:rsidRDefault="00000000" w:rsidRPr="00000000" w14:paraId="0000043E">
      <w:pPr>
        <w:rPr/>
      </w:pPr>
      <w:hyperlink r:id="rId91">
        <w:r w:rsidDel="00000000" w:rsidR="00000000" w:rsidRPr="00000000">
          <w:rPr>
            <w:color w:val="1155cc"/>
            <w:u w:val="single"/>
            <w:rtl w:val="0"/>
          </w:rPr>
          <w:t xml:space="preserve">https://www.devmedia.com.br/conceitos-fundamentais-de-banco-de-dados/1649</w:t>
        </w:r>
      </w:hyperlink>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color w:val="253a44"/>
          <w:sz w:val="27"/>
          <w:szCs w:val="27"/>
        </w:rPr>
      </w:pPr>
      <w:hyperlink r:id="rId92">
        <w:r w:rsidDel="00000000" w:rsidR="00000000" w:rsidRPr="00000000">
          <w:rPr>
            <w:rFonts w:ascii="Times New Roman" w:cs="Times New Roman" w:eastAsia="Times New Roman" w:hAnsi="Times New Roman"/>
            <w:color w:val="1155cc"/>
            <w:sz w:val="27"/>
            <w:szCs w:val="27"/>
            <w:u w:val="single"/>
            <w:rtl w:val="0"/>
          </w:rPr>
          <w:t xml:space="preserve">https://kondado.com.br/blog/blog/2022/09/13/banco-de-dados-o-que-e-e-quais-sao-os-principais-tipos/</w:t>
        </w:r>
      </w:hyperlink>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color w:val="253a44"/>
          <w:sz w:val="27"/>
          <w:szCs w:val="27"/>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color w:val="253a44"/>
          <w:sz w:val="27"/>
          <w:szCs w:val="27"/>
        </w:rPr>
      </w:pPr>
      <w:r w:rsidDel="00000000" w:rsidR="00000000" w:rsidRPr="00000000">
        <w:rPr>
          <w:rFonts w:ascii="Times New Roman" w:cs="Times New Roman" w:eastAsia="Times New Roman" w:hAnsi="Times New Roman"/>
          <w:color w:val="253a44"/>
          <w:sz w:val="27"/>
          <w:szCs w:val="27"/>
          <w:rtl w:val="0"/>
        </w:rPr>
        <w:t xml:space="preserve">https://rockcontent.com/br/blog/json/</w:t>
      </w:r>
      <w:r w:rsidDel="00000000" w:rsidR="00000000" w:rsidRPr="00000000">
        <w:rPr>
          <w:rtl w:val="0"/>
        </w:rPr>
      </w:r>
    </w:p>
    <w:p w:rsidR="00000000" w:rsidDel="00000000" w:rsidP="00000000" w:rsidRDefault="00000000" w:rsidRPr="00000000" w14:paraId="000004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https://www.devmedia.com.br/arquitetura-de-software-desenvolvimento-orientado-para-arquitetura/8033</w:t>
      </w:r>
      <w:r w:rsidDel="00000000" w:rsidR="00000000" w:rsidRPr="00000000">
        <w:rPr>
          <w:rtl w:val="0"/>
        </w:rPr>
      </w:r>
    </w:p>
    <w:sectPr>
      <w:headerReference r:id="rId93" w:type="default"/>
      <w:footerReference r:id="rId94" w:type="default"/>
      <w:footerReference r:id="rId95" w:type="first"/>
      <w:pgSz w:h="16838" w:w="11906" w:orient="portrait"/>
      <w:pgMar w:bottom="1133.8582677165355" w:top="1700.7874015748032" w:left="1700.7874015748032" w:right="1133.8582677165355" w:header="708" w:footer="708"/>
      <w:pgNumType w:start="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5" w:date="2023-01-19T21:26:12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usuário comum? Talvez esclarecer através de uma nota de rodapé tomando-se o cuidado para usar as palavras corretas para não gerarmos situações discriminatórias.</w:t>
      </w:r>
    </w:p>
  </w:comment>
  <w:comment w:author="Agostinho Castro" w:id="6" w:date="2023-01-19T21:28:54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conceito deveria estar citado em algum lugar.</w:t>
      </w:r>
    </w:p>
  </w:comment>
  <w:comment w:author="Agostinho Castro" w:id="3" w:date="2023-01-19T21:20:35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trecho fico muito confuso para mim...eu não entendi...pareceu para mim que está deslocado.</w:t>
      </w:r>
    </w:p>
  </w:comment>
  <w:comment w:author="Agostinho Castro" w:id="10" w:date="2023-01-19T23:01:17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vemos as observações no modo como as referÊncias devem estar listadas</w:t>
      </w:r>
    </w:p>
  </w:comment>
  <w:comment w:author="Agostinho Castro" w:id="11" w:date="2023-01-19T23:00:23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ficou deslocada</w:t>
      </w:r>
    </w:p>
  </w:comment>
  <w:comment w:author="Agostinho Castro" w:id="9" w:date="2023-01-19T21:38:25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8" w:date="2023-01-19T21:37:11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Carlos Andrade" w:id="1" w:date="2023-01-24T13:25:58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REFERÊNCIA</w:t>
      </w:r>
    </w:p>
  </w:comment>
  <w:comment w:author="Carlos Andrade" w:id="2" w:date="2023-01-24T13:28:21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 ???</w:t>
      </w:r>
    </w:p>
  </w:comment>
  <w:comment w:author="Agostinho Castro" w:id="7" w:date="2023-01-19T21:34:45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Carlos Andrade" w:id="0" w:date="2023-01-24T13:10:27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significa essa sigla?</w:t>
      </w:r>
    </w:p>
  </w:comment>
  <w:comment w:author="Agostinho Castro" w:id="4" w:date="2023-01-19T21:16:46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representado? A frase ficou fora de contexto.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48" w15:done="0"/>
  <w15:commentEx w15:paraId="00000449" w15:done="0"/>
  <w15:commentEx w15:paraId="0000044A" w15:done="0"/>
  <w15:commentEx w15:paraId="0000044B" w15:done="0"/>
  <w15:commentEx w15:paraId="0000044C" w15:done="0"/>
  <w15:commentEx w15:paraId="0000044D" w15:done="0"/>
  <w15:commentEx w15:paraId="0000044F" w15:done="0"/>
  <w15:commentEx w15:paraId="00000450" w15:done="0"/>
  <w15:commentEx w15:paraId="00000451" w15:done="0"/>
  <w15:commentEx w15:paraId="00000453" w15:done="0"/>
  <w15:commentEx w15:paraId="00000454" w15:done="0"/>
  <w15:commentEx w15:paraId="0000045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5">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hyperlink" Target="https://www.scielo.br/j/csp/a/sjTSWTWc67gVF8r6gjxXwGm/?format=pdf&amp;lang=pt" TargetMode="External"/><Relationship Id="rId83" Type="http://schemas.openxmlformats.org/officeDocument/2006/relationships/hyperlink" Target="https://educa.ibge.gov.br/jovens/conheca-o-brasil/populacao/20551-pessoas-com-deficiencia.html#:~:text=Considerando%20somente%20os%20que%20possuem,corresponde%20a%206%2C7%25%20da" TargetMode="External"/><Relationship Id="rId42" Type="http://schemas.openxmlformats.org/officeDocument/2006/relationships/image" Target="media/image57.png"/><Relationship Id="rId86" Type="http://schemas.openxmlformats.org/officeDocument/2006/relationships/hyperlink" Target="https://guiaderodas.com/certificacao-guiaderodas/?gclid=CjwKCAiAwomeBhBWEiwAM43YIBD7_1grtxa8FsZ7caShpftZZirh1igDYjE7X1vSfK5tM0I_bQFW8BoChyAQAvD_BwE" TargetMode="External"/><Relationship Id="rId41" Type="http://schemas.openxmlformats.org/officeDocument/2006/relationships/image" Target="media/image10.png"/><Relationship Id="rId85" Type="http://schemas.openxmlformats.org/officeDocument/2006/relationships/hyperlink" Target="https://www.prefeitura.sp.gov.br/cidade/secretarias/upload/saude/arquivos/publicacoes/BoletimISA7.pdf" TargetMode="External"/><Relationship Id="rId44" Type="http://schemas.openxmlformats.org/officeDocument/2006/relationships/image" Target="media/image55.png"/><Relationship Id="rId88" Type="http://schemas.openxmlformats.org/officeDocument/2006/relationships/hyperlink" Target="https://educa.ibge.gov.br/jovens/conheca-o-brasil/populacao/20551-pessoas-com-deficiencia.html#:~:text=Considerando%20somente%20os%20que%20possuem,corresponde%20a%206%2C7%25%20da" TargetMode="External"/><Relationship Id="rId43" Type="http://schemas.openxmlformats.org/officeDocument/2006/relationships/image" Target="media/image58.png"/><Relationship Id="rId87"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46" Type="http://schemas.openxmlformats.org/officeDocument/2006/relationships/image" Target="media/image56.png"/><Relationship Id="rId45" Type="http://schemas.openxmlformats.org/officeDocument/2006/relationships/image" Target="media/image23.png"/><Relationship Id="rId89" Type="http://schemas.openxmlformats.org/officeDocument/2006/relationships/hyperlink" Target="https://opticanet.com.br/secao/asnovidades/9799/novartis-lanca-aplicativos-que-ajudam-pacientes-com-deficiencia-visual" TargetMode="External"/><Relationship Id="rId80" Type="http://schemas.openxmlformats.org/officeDocument/2006/relationships/hyperlink" Target="https://firebase.google.com/docs/database/android/structure-data" TargetMode="External"/><Relationship Id="rId82" Type="http://schemas.openxmlformats.org/officeDocument/2006/relationships/hyperlink" Target="https://www.scielo.br/j/rsp/a/pzjRF7Zxw7RDPqwjTJKfbrH/?lang=pt" TargetMode="External"/><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48" Type="http://schemas.openxmlformats.org/officeDocument/2006/relationships/image" Target="media/image37.png"/><Relationship Id="rId47" Type="http://schemas.openxmlformats.org/officeDocument/2006/relationships/image" Target="media/image28.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ibge.gov.br/estatisticas/sociais/populacao/9662-censo-demografico-2010.html?=&amp;t=destaques" TargetMode="External"/><Relationship Id="rId72" Type="http://schemas.openxmlformats.org/officeDocument/2006/relationships/hyperlink" Target="https://www.ibm.com/br-pt/cloud/learn/esb#:~:text=Um%20ESB%2C%20ou%20barramento%20de,como%20interfaces%20de%20servi%C3%A7o%20para" TargetMode="External"/><Relationship Id="rId31" Type="http://schemas.openxmlformats.org/officeDocument/2006/relationships/image" Target="media/image21.png"/><Relationship Id="rId75" Type="http://schemas.openxmlformats.org/officeDocument/2006/relationships/hyperlink" Target="https://www.devmedia.com.br/uso-de-polimorfismo-em-java/26140" TargetMode="External"/><Relationship Id="rId30" Type="http://schemas.openxmlformats.org/officeDocument/2006/relationships/image" Target="media/image29.png"/><Relationship Id="rId74" Type="http://schemas.openxmlformats.org/officeDocument/2006/relationships/hyperlink" Target="https://firebase.google.com/products/auth?gclid=CjwKCAiA76-dBhByEiwAA0_s9To21pNpQy3x9y79Uyl8YgNx3iwk0U0Ox8dx45IfKmPpNjXxG22eVhoCC60QAvD_BwE&amp;gclsrc=aw.ds" TargetMode="External"/><Relationship Id="rId33" Type="http://schemas.openxmlformats.org/officeDocument/2006/relationships/image" Target="media/image40.png"/><Relationship Id="rId77" Type="http://schemas.openxmlformats.org/officeDocument/2006/relationships/hyperlink" Target="https://pt.stackoverflow.com/questions/27177/o-que-%C3%A9-callback" TargetMode="External"/><Relationship Id="rId32" Type="http://schemas.openxmlformats.org/officeDocument/2006/relationships/image" Target="media/image33.png"/><Relationship Id="rId76" Type="http://schemas.openxmlformats.org/officeDocument/2006/relationships/hyperlink" Target="https://www.jivochat.com.br/blog/ferramentas/o-que-e-callback.html" TargetMode="External"/><Relationship Id="rId35" Type="http://schemas.openxmlformats.org/officeDocument/2006/relationships/image" Target="media/image45.png"/><Relationship Id="rId79"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34" Type="http://schemas.openxmlformats.org/officeDocument/2006/relationships/image" Target="media/image41.png"/><Relationship Id="rId78" Type="http://schemas.openxmlformats.org/officeDocument/2006/relationships/hyperlink" Target="https://www.developer.com/guides/exploring-the-android-speech-api-for-voice-recognition/" TargetMode="External"/><Relationship Id="rId71" Type="http://schemas.openxmlformats.org/officeDocument/2006/relationships/image" Target="media/image53.jpg"/><Relationship Id="rId70" Type="http://schemas.openxmlformats.org/officeDocument/2006/relationships/image" Target="media/image46.png"/><Relationship Id="rId37" Type="http://schemas.openxmlformats.org/officeDocument/2006/relationships/image" Target="media/image43.png"/><Relationship Id="rId36" Type="http://schemas.openxmlformats.org/officeDocument/2006/relationships/image" Target="media/image50.png"/><Relationship Id="rId39" Type="http://schemas.openxmlformats.org/officeDocument/2006/relationships/image" Target="media/image42.png"/><Relationship Id="rId38" Type="http://schemas.openxmlformats.org/officeDocument/2006/relationships/image" Target="media/image52.png"/><Relationship Id="rId62" Type="http://schemas.openxmlformats.org/officeDocument/2006/relationships/image" Target="media/image1.png"/><Relationship Id="rId61" Type="http://schemas.openxmlformats.org/officeDocument/2006/relationships/image" Target="media/image20.png"/><Relationship Id="rId20" Type="http://schemas.openxmlformats.org/officeDocument/2006/relationships/image" Target="media/image9.jpg"/><Relationship Id="rId64" Type="http://schemas.openxmlformats.org/officeDocument/2006/relationships/image" Target="media/image18.png"/><Relationship Id="rId63" Type="http://schemas.openxmlformats.org/officeDocument/2006/relationships/image" Target="media/image12.png"/><Relationship Id="rId22" Type="http://schemas.openxmlformats.org/officeDocument/2006/relationships/image" Target="media/image24.png"/><Relationship Id="rId66" Type="http://schemas.openxmlformats.org/officeDocument/2006/relationships/image" Target="media/image6.png"/><Relationship Id="rId21" Type="http://schemas.openxmlformats.org/officeDocument/2006/relationships/image" Target="media/image34.png"/><Relationship Id="rId65" Type="http://schemas.openxmlformats.org/officeDocument/2006/relationships/image" Target="media/image11.png"/><Relationship Id="rId24" Type="http://schemas.openxmlformats.org/officeDocument/2006/relationships/image" Target="media/image15.png"/><Relationship Id="rId68" Type="http://schemas.openxmlformats.org/officeDocument/2006/relationships/image" Target="media/image19.png"/><Relationship Id="rId23" Type="http://schemas.openxmlformats.org/officeDocument/2006/relationships/image" Target="media/image30.png"/><Relationship Id="rId67" Type="http://schemas.openxmlformats.org/officeDocument/2006/relationships/image" Target="media/image16.png"/><Relationship Id="rId60"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48.png"/><Relationship Id="rId69" Type="http://schemas.openxmlformats.org/officeDocument/2006/relationships/image" Target="media/image51.png"/><Relationship Id="rId28" Type="http://schemas.openxmlformats.org/officeDocument/2006/relationships/image" Target="media/image44.png"/><Relationship Id="rId27" Type="http://schemas.openxmlformats.org/officeDocument/2006/relationships/image" Target="media/image47.png"/><Relationship Id="rId29" Type="http://schemas.openxmlformats.org/officeDocument/2006/relationships/image" Target="media/image36.png"/><Relationship Id="rId51" Type="http://schemas.openxmlformats.org/officeDocument/2006/relationships/image" Target="media/image32.png"/><Relationship Id="rId95" Type="http://schemas.openxmlformats.org/officeDocument/2006/relationships/footer" Target="footer2.xml"/><Relationship Id="rId50" Type="http://schemas.openxmlformats.org/officeDocument/2006/relationships/image" Target="media/image54.png"/><Relationship Id="rId94" Type="http://schemas.openxmlformats.org/officeDocument/2006/relationships/footer" Target="footer1.xml"/><Relationship Id="rId53" Type="http://schemas.openxmlformats.org/officeDocument/2006/relationships/image" Target="media/image31.png"/><Relationship Id="rId52" Type="http://schemas.openxmlformats.org/officeDocument/2006/relationships/image" Target="media/image38.png"/><Relationship Id="rId11" Type="http://schemas.openxmlformats.org/officeDocument/2006/relationships/image" Target="media/image25.png"/><Relationship Id="rId55" Type="http://schemas.openxmlformats.org/officeDocument/2006/relationships/image" Target="media/image4.png"/><Relationship Id="rId10"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54" Type="http://schemas.openxmlformats.org/officeDocument/2006/relationships/image" Target="media/image39.png"/><Relationship Id="rId13" Type="http://schemas.openxmlformats.org/officeDocument/2006/relationships/image" Target="media/image49.png"/><Relationship Id="rId57" Type="http://schemas.openxmlformats.org/officeDocument/2006/relationships/image" Target="media/image7.png"/><Relationship Id="rId12" Type="http://schemas.openxmlformats.org/officeDocument/2006/relationships/image" Target="media/image8.png"/><Relationship Id="rId56" Type="http://schemas.openxmlformats.org/officeDocument/2006/relationships/image" Target="media/image14.png"/><Relationship Id="rId91" Type="http://schemas.openxmlformats.org/officeDocument/2006/relationships/hyperlink" Target="https://www.devmedia.com.br/conceitos-fundamentais-de-banco-de-dados/1649" TargetMode="External"/><Relationship Id="rId90" Type="http://schemas.openxmlformats.org/officeDocument/2006/relationships/hyperlink" Target="https://tix.life/acessibilidade/acessibilidade-fisica/" TargetMode="External"/><Relationship Id="rId93" Type="http://schemas.openxmlformats.org/officeDocument/2006/relationships/header" Target="header1.xml"/><Relationship Id="rId92" Type="http://schemas.openxmlformats.org/officeDocument/2006/relationships/hyperlink" Target="https://kondado.com.br/blog/blog/2022/09/13/banco-de-dados-o-que-e-e-quais-sao-os-principais-tipos/" TargetMode="External"/><Relationship Id="rId15" Type="http://schemas.openxmlformats.org/officeDocument/2006/relationships/hyperlink" Target="https://www.devmedia.com.br/curso/curso-sql-server/406" TargetMode="External"/><Relationship Id="rId59" Type="http://schemas.openxmlformats.org/officeDocument/2006/relationships/image" Target="media/image17.png"/><Relationship Id="rId14" Type="http://schemas.openxmlformats.org/officeDocument/2006/relationships/hyperlink" Target="https://www.devmedia.com.br/curso/curso-de-oracle/1456" TargetMode="External"/><Relationship Id="rId58" Type="http://schemas.openxmlformats.org/officeDocument/2006/relationships/image" Target="media/image3.jpg"/><Relationship Id="rId17" Type="http://schemas.openxmlformats.org/officeDocument/2006/relationships/hyperlink" Target="https://www.devmedia.com.br/curso/curso-completo-de-mysql/281" TargetMode="External"/><Relationship Id="rId16" Type="http://schemas.openxmlformats.org/officeDocument/2006/relationships/hyperlink" Target="https://www.devmedia.com.br/curso/curso-de-postgresql/1904" TargetMode="External"/><Relationship Id="rId19" Type="http://schemas.openxmlformats.org/officeDocument/2006/relationships/image" Target="media/image13.png"/><Relationship Id="rId18" Type="http://schemas.openxmlformats.org/officeDocument/2006/relationships/hyperlink" Target="https://kondado.com.br/blog/blog/2022/09/05/entenda-o-que-e-um-banco-de-dados-relacion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wlNkHlIEoUP/DnoqiHPLDIPEjw==">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