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12ED70" w14:textId="77777777" w:rsidR="00E24AD9" w:rsidRDefault="00B94F69">
      <w:pPr>
        <w:spacing w:line="0" w:lineRule="atLeast"/>
        <w:jc w:val="center"/>
        <w:rPr>
          <w:rFonts w:ascii="Times New Roman" w:eastAsia="Times New Roman" w:hAnsi="Times New Roman"/>
          <w:color w:val="0070C0"/>
          <w:sz w:val="68"/>
        </w:rPr>
      </w:pPr>
      <w:bookmarkStart w:id="0" w:name="page1"/>
      <w:bookmarkEnd w:id="0"/>
      <w:r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53F2B137" wp14:editId="2085718F">
            <wp:simplePos x="0" y="0"/>
            <wp:positionH relativeFrom="page">
              <wp:posOffset>860425</wp:posOffset>
            </wp:positionH>
            <wp:positionV relativeFrom="page">
              <wp:posOffset>572770</wp:posOffset>
            </wp:positionV>
            <wp:extent cx="6445885" cy="548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AD9">
        <w:rPr>
          <w:rFonts w:ascii="Times New Roman" w:eastAsia="Times New Roman" w:hAnsi="Times New Roman"/>
          <w:color w:val="0070C0"/>
          <w:sz w:val="68"/>
        </w:rPr>
        <w:t>Stanford Synapse:</w:t>
      </w:r>
    </w:p>
    <w:p w14:paraId="792BAE43" w14:textId="77777777" w:rsidR="00E24AD9" w:rsidRDefault="00E24AD9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1BC9329C" w14:textId="77777777" w:rsidR="00E24AD9" w:rsidRDefault="00E24AD9">
      <w:pPr>
        <w:spacing w:line="0" w:lineRule="atLeast"/>
        <w:jc w:val="center"/>
        <w:rPr>
          <w:rFonts w:ascii="Times New Roman" w:eastAsia="Times New Roman" w:hAnsi="Times New Roman"/>
          <w:color w:val="0070C0"/>
          <w:sz w:val="68"/>
        </w:rPr>
      </w:pPr>
      <w:r>
        <w:rPr>
          <w:rFonts w:ascii="Times New Roman" w:eastAsia="Times New Roman" w:hAnsi="Times New Roman"/>
          <w:color w:val="0070C0"/>
          <w:sz w:val="68"/>
        </w:rPr>
        <w:t>Brain Injury Peer Support Group</w:t>
      </w:r>
    </w:p>
    <w:p w14:paraId="10A73E4D" w14:textId="77777777" w:rsidR="00E24AD9" w:rsidRDefault="00E24AD9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7B0DC937" w14:textId="4A998DC2" w:rsidR="00E24AD9" w:rsidRDefault="00E24AD9">
      <w:pPr>
        <w:spacing w:line="249" w:lineRule="auto"/>
        <w:jc w:val="center"/>
        <w:rPr>
          <w:rFonts w:ascii="Franklin Gothic Book" w:eastAsia="Franklin Gothic Book" w:hAnsi="Franklin Gothic Book"/>
          <w:sz w:val="32"/>
        </w:rPr>
      </w:pPr>
      <w:r>
        <w:rPr>
          <w:rFonts w:ascii="Franklin Gothic Book" w:eastAsia="Franklin Gothic Book" w:hAnsi="Franklin Gothic Book"/>
          <w:sz w:val="32"/>
        </w:rPr>
        <w:t>Our goal is to support individ</w:t>
      </w:r>
      <w:r w:rsidR="000B1D58">
        <w:rPr>
          <w:rFonts w:ascii="Franklin Gothic Book" w:eastAsia="Franklin Gothic Book" w:hAnsi="Franklin Gothic Book"/>
          <w:sz w:val="32"/>
        </w:rPr>
        <w:t>uals with brain injury and post-</w:t>
      </w:r>
      <w:r>
        <w:rPr>
          <w:rFonts w:ascii="Franklin Gothic Book" w:eastAsia="Franklin Gothic Book" w:hAnsi="Franklin Gothic Book"/>
          <w:sz w:val="32"/>
        </w:rPr>
        <w:t>concussion syndrome in the mid-peninsula community. We host meetings and social activities to provide opportunities for individuals &amp; caregivers to connect and learn from one another.</w:t>
      </w:r>
    </w:p>
    <w:p w14:paraId="5AED3A7D" w14:textId="77777777" w:rsidR="00E24AD9" w:rsidRDefault="00E24AD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E9C2D2" w14:textId="77777777" w:rsidR="00E24AD9" w:rsidRDefault="00E24AD9">
      <w:pPr>
        <w:spacing w:line="260" w:lineRule="exact"/>
        <w:rPr>
          <w:rFonts w:ascii="Times New Roman" w:eastAsia="Times New Roman" w:hAnsi="Times New Roman"/>
          <w:sz w:val="24"/>
        </w:rPr>
      </w:pPr>
    </w:p>
    <w:p w14:paraId="77E3E454" w14:textId="77777777" w:rsidR="00B45890" w:rsidRDefault="00E24AD9">
      <w:pPr>
        <w:spacing w:line="258" w:lineRule="auto"/>
        <w:jc w:val="center"/>
        <w:rPr>
          <w:rFonts w:ascii="Times New Roman" w:eastAsia="Times New Roman" w:hAnsi="Times New Roman"/>
          <w:b/>
          <w:color w:val="1F497D"/>
          <w:sz w:val="40"/>
        </w:rPr>
      </w:pPr>
      <w:r>
        <w:rPr>
          <w:rFonts w:ascii="Times New Roman" w:eastAsia="Times New Roman" w:hAnsi="Times New Roman"/>
          <w:b/>
          <w:color w:val="1F497D"/>
          <w:sz w:val="40"/>
        </w:rPr>
        <w:t>When</w:t>
      </w:r>
      <w:r>
        <w:rPr>
          <w:rFonts w:ascii="Times New Roman" w:eastAsia="Times New Roman" w:hAnsi="Times New Roman"/>
          <w:color w:val="1F497D"/>
          <w:sz w:val="40"/>
        </w:rPr>
        <w:t>: Select Saturdays 1-2:30pm</w:t>
      </w:r>
      <w:r>
        <w:rPr>
          <w:rFonts w:ascii="Times New Roman" w:eastAsia="Times New Roman" w:hAnsi="Times New Roman"/>
          <w:b/>
          <w:color w:val="1F497D"/>
          <w:sz w:val="40"/>
        </w:rPr>
        <w:t xml:space="preserve"> </w:t>
      </w:r>
    </w:p>
    <w:p w14:paraId="7CBB55E2" w14:textId="77777777" w:rsidR="00B45890" w:rsidRDefault="00E24AD9">
      <w:pPr>
        <w:spacing w:line="258" w:lineRule="auto"/>
        <w:jc w:val="center"/>
        <w:rPr>
          <w:rFonts w:ascii="Times New Roman" w:eastAsia="Times New Roman" w:hAnsi="Times New Roman"/>
          <w:color w:val="1F497D"/>
          <w:sz w:val="40"/>
        </w:rPr>
      </w:pPr>
      <w:r>
        <w:rPr>
          <w:rFonts w:ascii="Times New Roman" w:eastAsia="Times New Roman" w:hAnsi="Times New Roman"/>
          <w:b/>
          <w:color w:val="1F497D"/>
          <w:sz w:val="40"/>
        </w:rPr>
        <w:t>Where</w:t>
      </w:r>
      <w:r>
        <w:rPr>
          <w:rFonts w:ascii="Times New Roman" w:eastAsia="Times New Roman" w:hAnsi="Times New Roman"/>
          <w:color w:val="1F497D"/>
          <w:sz w:val="40"/>
        </w:rPr>
        <w:t>: Stanford Hoover Pavilion, Room 308</w:t>
      </w:r>
    </w:p>
    <w:p w14:paraId="39DACA8B" w14:textId="77777777" w:rsidR="00E24AD9" w:rsidRDefault="00E24AD9">
      <w:pPr>
        <w:spacing w:line="258" w:lineRule="auto"/>
        <w:jc w:val="center"/>
        <w:rPr>
          <w:rFonts w:ascii="Times New Roman" w:eastAsia="Times New Roman" w:hAnsi="Times New Roman"/>
          <w:color w:val="1F497D"/>
          <w:sz w:val="40"/>
        </w:rPr>
      </w:pPr>
      <w:r>
        <w:rPr>
          <w:rFonts w:ascii="Times New Roman" w:eastAsia="Times New Roman" w:hAnsi="Times New Roman"/>
          <w:b/>
          <w:color w:val="1F497D"/>
          <w:sz w:val="40"/>
        </w:rPr>
        <w:t xml:space="preserve"> </w:t>
      </w:r>
      <w:r>
        <w:rPr>
          <w:rFonts w:ascii="Times New Roman" w:eastAsia="Times New Roman" w:hAnsi="Times New Roman"/>
          <w:color w:val="1F497D"/>
          <w:sz w:val="40"/>
        </w:rPr>
        <w:t>211 Quarry Road, Palo Alto</w:t>
      </w:r>
    </w:p>
    <w:p w14:paraId="199911B0" w14:textId="77777777" w:rsidR="00E24AD9" w:rsidRDefault="00E24AD9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20484297" w14:textId="77777777" w:rsidR="00E24AD9" w:rsidRDefault="00E24AD9">
      <w:pPr>
        <w:spacing w:line="0" w:lineRule="atLeast"/>
        <w:jc w:val="center"/>
        <w:rPr>
          <w:rFonts w:ascii="Franklin Gothic Book" w:eastAsia="Franklin Gothic Book" w:hAnsi="Franklin Gothic Book"/>
          <w:sz w:val="32"/>
        </w:rPr>
      </w:pPr>
      <w:r>
        <w:rPr>
          <w:rFonts w:ascii="Franklin Gothic Book" w:eastAsia="Franklin Gothic Book" w:hAnsi="Franklin Gothic Book"/>
          <w:sz w:val="32"/>
        </w:rPr>
        <w:t>If you are interested in attending please call us at 650-319-6110 or</w:t>
      </w:r>
    </w:p>
    <w:p w14:paraId="0F2F506F" w14:textId="77777777" w:rsidR="00E24AD9" w:rsidRDefault="00E24AD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52D60EE" w14:textId="77777777" w:rsidR="00E24AD9" w:rsidRPr="00B45890" w:rsidRDefault="00E24AD9" w:rsidP="00B45890">
      <w:pPr>
        <w:spacing w:line="0" w:lineRule="atLeast"/>
        <w:jc w:val="center"/>
        <w:rPr>
          <w:rFonts w:ascii="Franklin Gothic Book" w:eastAsia="Franklin Gothic Book" w:hAnsi="Franklin Gothic Book"/>
          <w:sz w:val="32"/>
        </w:rPr>
      </w:pPr>
      <w:r>
        <w:rPr>
          <w:rFonts w:ascii="Franklin Gothic Book" w:eastAsia="Franklin Gothic Book" w:hAnsi="Franklin Gothic Book"/>
          <w:sz w:val="32"/>
        </w:rPr>
        <w:t xml:space="preserve">email us at </w:t>
      </w:r>
      <w:r>
        <w:rPr>
          <w:rFonts w:ascii="Franklin Gothic Book" w:eastAsia="Franklin Gothic Book" w:hAnsi="Franklin Gothic Book"/>
          <w:color w:val="1F497D"/>
          <w:sz w:val="32"/>
          <w:u w:val="single"/>
        </w:rPr>
        <w:t>stanfordbraininjury@gmail.com</w:t>
      </w:r>
      <w:r>
        <w:rPr>
          <w:rFonts w:ascii="Franklin Gothic Book" w:eastAsia="Franklin Gothic Book" w:hAnsi="Franklin Gothic Book"/>
          <w:sz w:val="32"/>
        </w:rPr>
        <w:t>.</w:t>
      </w:r>
    </w:p>
    <w:p w14:paraId="58EC638D" w14:textId="77777777" w:rsidR="00E24AD9" w:rsidRDefault="00E24AD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B3F0EF" w14:textId="77777777" w:rsidR="00E24AD9" w:rsidRDefault="00E24AD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352F036D" w14:textId="77777777" w:rsidR="00E24AD9" w:rsidRDefault="00E24AD9">
      <w:pPr>
        <w:spacing w:line="0" w:lineRule="atLeast"/>
        <w:ind w:right="-239"/>
        <w:jc w:val="center"/>
        <w:rPr>
          <w:rFonts w:ascii="Franklin Gothic Book" w:eastAsia="Franklin Gothic Book" w:hAnsi="Franklin Gothic Book"/>
          <w:color w:val="0000FF"/>
          <w:sz w:val="32"/>
          <w:u w:val="single"/>
        </w:rPr>
      </w:pPr>
      <w:r>
        <w:rPr>
          <w:rFonts w:ascii="Franklin Gothic Book" w:eastAsia="Franklin Gothic Book" w:hAnsi="Franklin Gothic Book"/>
          <w:sz w:val="32"/>
        </w:rPr>
        <w:t xml:space="preserve">Website: </w:t>
      </w:r>
      <w:r>
        <w:rPr>
          <w:rFonts w:ascii="Franklin Gothic Book" w:eastAsia="Franklin Gothic Book" w:hAnsi="Franklin Gothic Book"/>
          <w:color w:val="0000FF"/>
          <w:sz w:val="32"/>
          <w:u w:val="single"/>
        </w:rPr>
        <w:t>http://synapsebi.stanford.edu/</w:t>
      </w:r>
    </w:p>
    <w:p w14:paraId="67A33726" w14:textId="2D0C76BA" w:rsidR="00E24AD9" w:rsidRDefault="00D31E7C">
      <w:pPr>
        <w:spacing w:line="362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  <w:r>
        <w:rPr>
          <w:rFonts w:ascii="Times New Roman" w:eastAsia="Times New Roman" w:hAnsi="Times New Roman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5032" wp14:editId="5886550B">
                <wp:simplePos x="0" y="0"/>
                <wp:positionH relativeFrom="column">
                  <wp:posOffset>-442595</wp:posOffset>
                </wp:positionH>
                <wp:positionV relativeFrom="paragraph">
                  <wp:posOffset>321310</wp:posOffset>
                </wp:positionV>
                <wp:extent cx="6400800" cy="20593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05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8369" w14:textId="76F04978" w:rsidR="00A25DD9" w:rsidRDefault="00A25DD9" w:rsidP="00A25DD9">
                            <w:pPr>
                              <w:spacing w:line="265" w:lineRule="auto"/>
                              <w:ind w:left="1460" w:right="360"/>
                              <w:jc w:val="center"/>
                              <w:rPr>
                                <w:rFonts w:ascii="Franklin Gothic Book" w:eastAsia="Franklin Gothic Book" w:hAnsi="Franklin Gothic Book"/>
                                <w:sz w:val="36"/>
                                <w:szCs w:val="36"/>
                              </w:rPr>
                            </w:pPr>
                            <w:r w:rsidRPr="00DA615A">
                              <w:rPr>
                                <w:rFonts w:ascii="Franklin Gothic Book" w:eastAsia="Franklin Gothic Book" w:hAnsi="Franklin Gothic Book"/>
                                <w:b/>
                                <w:sz w:val="36"/>
                                <w:szCs w:val="36"/>
                              </w:rPr>
                              <w:t>Autumn 2017-Spring 2018</w:t>
                            </w:r>
                            <w:r>
                              <w:rPr>
                                <w:rFonts w:ascii="Franklin Gothic Book" w:eastAsia="Franklin Gothic Book" w:hAnsi="Franklin Gothic Book"/>
                                <w:b/>
                                <w:sz w:val="36"/>
                                <w:szCs w:val="36"/>
                              </w:rPr>
                              <w:t xml:space="preserve"> Meeting Dates</w:t>
                            </w:r>
                            <w:r w:rsidRPr="00DA615A">
                              <w:rPr>
                                <w:rFonts w:ascii="Franklin Gothic Book" w:eastAsia="Franklin Gothic Book" w:hAnsi="Franklin Gothic Book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DA615A">
                              <w:rPr>
                                <w:rFonts w:ascii="Franklin Gothic Book" w:eastAsia="Franklin Gothic Book" w:hAnsi="Franklin Gothic Book"/>
                                <w:sz w:val="36"/>
                                <w:szCs w:val="36"/>
                              </w:rPr>
                              <w:t>Nove</w:t>
                            </w:r>
                            <w:r w:rsidR="000B1D58">
                              <w:rPr>
                                <w:rFonts w:ascii="Franklin Gothic Book" w:eastAsia="Franklin Gothic Book" w:hAnsi="Franklin Gothic Book"/>
                                <w:sz w:val="36"/>
                                <w:szCs w:val="36"/>
                              </w:rPr>
                              <w:t>mber 19, December 3, December 30</w:t>
                            </w:r>
                            <w:r w:rsidRPr="00DA615A">
                              <w:rPr>
                                <w:rFonts w:ascii="Franklin Gothic Book" w:eastAsia="Franklin Gothic Book" w:hAnsi="Franklin Gothic Book"/>
                                <w:sz w:val="36"/>
                                <w:szCs w:val="36"/>
                              </w:rPr>
                              <w:t>*, January 13, January 27, February 10, February 24, March 10, March 24, April 7, April 21, May 5, May 19</w:t>
                            </w:r>
                          </w:p>
                          <w:p w14:paraId="0DABB079" w14:textId="7980AFEE" w:rsidR="00A25DD9" w:rsidRPr="00A25DD9" w:rsidRDefault="00A25DD9" w:rsidP="00A25DD9">
                            <w:pPr>
                              <w:spacing w:line="265" w:lineRule="auto"/>
                              <w:ind w:left="1460" w:right="360"/>
                              <w:jc w:val="center"/>
                              <w:rPr>
                                <w:rFonts w:ascii="Franklin Gothic Book" w:eastAsia="Times New Roman" w:hAnsi="Franklin Gothic Book"/>
                                <w:sz w:val="34"/>
                                <w:szCs w:val="34"/>
                              </w:rPr>
                            </w:pPr>
                            <w:r w:rsidRPr="00A25DD9">
                              <w:rPr>
                                <w:rFonts w:ascii="Franklin Gothic Book" w:eastAsia="Times New Roman" w:hAnsi="Franklin Gothic Book"/>
                                <w:sz w:val="34"/>
                                <w:szCs w:val="34"/>
                              </w:rPr>
                              <w:t>*=Optional</w:t>
                            </w:r>
                            <w:r w:rsidR="000B1D58">
                              <w:rPr>
                                <w:rFonts w:ascii="Franklin Gothic Book" w:eastAsia="Times New Roman" w:hAnsi="Franklin Gothic Book"/>
                                <w:sz w:val="34"/>
                                <w:szCs w:val="34"/>
                              </w:rPr>
                              <w:t xml:space="preserve"> depending on interest</w:t>
                            </w:r>
                          </w:p>
                          <w:p w14:paraId="0E9DC61C" w14:textId="77777777" w:rsidR="00A25DD9" w:rsidRDefault="00A25DD9" w:rsidP="00A25DD9">
                            <w:pPr>
                              <w:spacing w:line="265" w:lineRule="auto"/>
                              <w:ind w:left="1460" w:right="360"/>
                              <w:jc w:val="center"/>
                              <w:rPr>
                                <w:rFonts w:ascii="Times New Roman" w:eastAsia="Times New Roman" w:hAnsi="Times New Roman"/>
                                <w:i/>
                                <w:sz w:val="28"/>
                              </w:rPr>
                            </w:pPr>
                          </w:p>
                          <w:p w14:paraId="796B8170" w14:textId="5D22733C" w:rsidR="00A25DD9" w:rsidRDefault="00A25DD9" w:rsidP="00A25DD9">
                            <w:pPr>
                              <w:spacing w:line="265" w:lineRule="auto"/>
                              <w:ind w:left="1460" w:right="360"/>
                              <w:jc w:val="center"/>
                              <w:rPr>
                                <w:rFonts w:ascii="Franklin Gothic Book" w:eastAsia="Franklin Gothic Book" w:hAnsi="Franklin Gothic Boo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8"/>
                              </w:rPr>
                              <w:t>Made possible with support from:</w:t>
                            </w:r>
                          </w:p>
                          <w:p w14:paraId="2C51ACDD" w14:textId="77777777" w:rsidR="00A25DD9" w:rsidRDefault="00A25DD9" w:rsidP="00A25DD9">
                            <w:pPr>
                              <w:spacing w:line="265" w:lineRule="auto"/>
                              <w:ind w:left="1460" w:right="360"/>
                              <w:jc w:val="center"/>
                              <w:rPr>
                                <w:rFonts w:ascii="Franklin Gothic Book" w:eastAsia="Franklin Gothic Book" w:hAnsi="Franklin Gothic Book"/>
                                <w:sz w:val="36"/>
                                <w:szCs w:val="36"/>
                              </w:rPr>
                            </w:pPr>
                          </w:p>
                          <w:p w14:paraId="03944B88" w14:textId="77777777" w:rsidR="00A25DD9" w:rsidRDefault="00A25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C503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4.85pt;margin-top:25.3pt;width:7in;height:1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ovjnUCAABaBQAADgAAAGRycy9lMm9Eb2MueG1srFTBbtswDL0P2D8Iuq92srRrjTpF1qLDgGIt&#10;1g49K7LUGJNETWJiZ18/SnbSrNulwy42RT5S5COp84veGrZRIbbgaj45KjlTTkLTuqeaf3u4fnfK&#10;WUThGmHAqZpvVeQX87dvzjtfqSmswDQqMAriYtX5mq8QfVUUUa6UFfEIvHJk1BCsQDqGp6IJoqPo&#10;1hTTsjwpOgiNDyBVjKS9Gox8nuNrrSTeah0VMlNzyg3zN+TvMn2L+bmonoLwq1aOaYh/yMKK1tGl&#10;+1BXAgVbh/aPULaVASJoPJJgC9C6lSrXQNVMyhfV3K+EV7kWIif6PU3x/4WVXzZ3gbUN9Y4zJyy1&#10;6EH1yD5CzyaJnc7HikD3nmDYkzohR30kZSq618GmP5XDyE48b/fcpmCSlCezsjwtySTJNi2Pz96X&#10;xylO8ezuQ8RPCixLQs0DNS9zKjY3EQfoDpJuc3DdGkN6URn3m4JiDhqVJ2D0TpUMGWcJt0YNvl+V&#10;JgZy4kmRZ09dmsA2gqZGSKkc5ppzXEInlKa7X+M44pPrkNVrnPce+WZwuHe2rYOQWXqRdvN9l7Ie&#10;8ET1Qd1JxH7Zj51cQrOlBgcYFiR6ed1SE25ExDsRaCOocbTleEsfbaCrOYwSZysIP/+mT3gaVLJy&#10;1tGG1Tz+WIugODOfHY3w2WQ2SyuZD7PjD1M6hEPL8tDi1vYSqB00ppRdFhMezU7UAewjPQaLdCuZ&#10;hJN0d81xJ17isPf0mEi1WGQQLaEXeOPuvUyhE71pxB76RxH8OIdII/wFdrsoqhfjOGCTp4PFGkG3&#10;eVYTwQOrI/G0wHnax8cmvRCH54x6fhLnvwAAAP//AwBQSwMEFAAGAAgAAAAhAIu+AJffAAAACgEA&#10;AA8AAABkcnMvZG93bnJldi54bWxMj8FOwzAQRO9I/IO1SNxaG9KmTcimQiCuoBao1Jsbb5OIeB3F&#10;bhP+HnOC42qeZt4Wm8l24kKDbx0j3M0VCOLKmZZrhI/3l9kahA+aje4cE8I3ediU11eFzo0beUuX&#10;XahFLGGfa4QmhD6X0lcNWe3nrieO2ckNVod4DrU0gx5jue3kvVKptLrluNDonp4aqr52Z4vw+Xo6&#10;7BfqrX62y350k5JsM4l4ezM9PoAINIU/GH71ozqU0enozmy86BBmabaKKMJSpSAikCXrBMQRIVkt&#10;MpBlIf+/UP4AAAD//wMAUEsBAi0AFAAGAAgAAAAhAOSZw8D7AAAA4QEAABMAAAAAAAAAAAAAAAAA&#10;AAAAAFtDb250ZW50X1R5cGVzXS54bWxQSwECLQAUAAYACAAAACEAI7Jq4dcAAACUAQAACwAAAAAA&#10;AAAAAAAAAAAsAQAAX3JlbHMvLnJlbHNQSwECLQAUAAYACAAAACEAXwovjnUCAABaBQAADgAAAAAA&#10;AAAAAAAAAAAsAgAAZHJzL2Uyb0RvYy54bWxQSwECLQAUAAYACAAAACEAi74Al98AAAAKAQAADwAA&#10;AAAAAAAAAAAAAADNBAAAZHJzL2Rvd25yZXYueG1sUEsFBgAAAAAEAAQA8wAAANkFAAAAAA==&#10;" filled="f" stroked="f">
                <v:textbox>
                  <w:txbxContent>
                    <w:p w14:paraId="1A338369" w14:textId="76F04978" w:rsidR="00A25DD9" w:rsidRDefault="00A25DD9" w:rsidP="00A25DD9">
                      <w:pPr>
                        <w:spacing w:line="265" w:lineRule="auto"/>
                        <w:ind w:left="1460" w:right="360"/>
                        <w:jc w:val="center"/>
                        <w:rPr>
                          <w:rFonts w:ascii="Franklin Gothic Book" w:eastAsia="Franklin Gothic Book" w:hAnsi="Franklin Gothic Book"/>
                          <w:sz w:val="36"/>
                          <w:szCs w:val="36"/>
                        </w:rPr>
                      </w:pPr>
                      <w:r w:rsidRPr="00DA615A">
                        <w:rPr>
                          <w:rFonts w:ascii="Franklin Gothic Book" w:eastAsia="Franklin Gothic Book" w:hAnsi="Franklin Gothic Book"/>
                          <w:b/>
                          <w:sz w:val="36"/>
                          <w:szCs w:val="36"/>
                        </w:rPr>
                        <w:t>Autumn 2017-Spring 2018</w:t>
                      </w:r>
                      <w:r>
                        <w:rPr>
                          <w:rFonts w:ascii="Franklin Gothic Book" w:eastAsia="Franklin Gothic Book" w:hAnsi="Franklin Gothic Book"/>
                          <w:b/>
                          <w:sz w:val="36"/>
                          <w:szCs w:val="36"/>
                        </w:rPr>
                        <w:t xml:space="preserve"> Meeting Dates</w:t>
                      </w:r>
                      <w:r w:rsidRPr="00DA615A">
                        <w:rPr>
                          <w:rFonts w:ascii="Franklin Gothic Book" w:eastAsia="Franklin Gothic Book" w:hAnsi="Franklin Gothic Book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Pr="00DA615A">
                        <w:rPr>
                          <w:rFonts w:ascii="Franklin Gothic Book" w:eastAsia="Franklin Gothic Book" w:hAnsi="Franklin Gothic Book"/>
                          <w:sz w:val="36"/>
                          <w:szCs w:val="36"/>
                        </w:rPr>
                        <w:t>Nove</w:t>
                      </w:r>
                      <w:r w:rsidR="000B1D58">
                        <w:rPr>
                          <w:rFonts w:ascii="Franklin Gothic Book" w:eastAsia="Franklin Gothic Book" w:hAnsi="Franklin Gothic Book"/>
                          <w:sz w:val="36"/>
                          <w:szCs w:val="36"/>
                        </w:rPr>
                        <w:t>mber 19, December 3, December 30</w:t>
                      </w:r>
                      <w:r w:rsidRPr="00DA615A">
                        <w:rPr>
                          <w:rFonts w:ascii="Franklin Gothic Book" w:eastAsia="Franklin Gothic Book" w:hAnsi="Franklin Gothic Book"/>
                          <w:sz w:val="36"/>
                          <w:szCs w:val="36"/>
                        </w:rPr>
                        <w:t>*, January 13, January 27, February 10, February 24, March 10, March 24, April 7, April 21, May 5, May 19</w:t>
                      </w:r>
                    </w:p>
                    <w:p w14:paraId="0DABB079" w14:textId="7980AFEE" w:rsidR="00A25DD9" w:rsidRPr="00A25DD9" w:rsidRDefault="00A25DD9" w:rsidP="00A25DD9">
                      <w:pPr>
                        <w:spacing w:line="265" w:lineRule="auto"/>
                        <w:ind w:left="1460" w:right="360"/>
                        <w:jc w:val="center"/>
                        <w:rPr>
                          <w:rFonts w:ascii="Franklin Gothic Book" w:eastAsia="Times New Roman" w:hAnsi="Franklin Gothic Book"/>
                          <w:sz w:val="34"/>
                          <w:szCs w:val="34"/>
                        </w:rPr>
                      </w:pPr>
                      <w:r w:rsidRPr="00A25DD9">
                        <w:rPr>
                          <w:rFonts w:ascii="Franklin Gothic Book" w:eastAsia="Times New Roman" w:hAnsi="Franklin Gothic Book"/>
                          <w:sz w:val="34"/>
                          <w:szCs w:val="34"/>
                        </w:rPr>
                        <w:t>*=Optional</w:t>
                      </w:r>
                      <w:r w:rsidR="000B1D58">
                        <w:rPr>
                          <w:rFonts w:ascii="Franklin Gothic Book" w:eastAsia="Times New Roman" w:hAnsi="Franklin Gothic Book"/>
                          <w:sz w:val="34"/>
                          <w:szCs w:val="34"/>
                        </w:rPr>
                        <w:t xml:space="preserve"> depending on interest</w:t>
                      </w:r>
                    </w:p>
                    <w:p w14:paraId="0E9DC61C" w14:textId="77777777" w:rsidR="00A25DD9" w:rsidRDefault="00A25DD9" w:rsidP="00A25DD9">
                      <w:pPr>
                        <w:spacing w:line="265" w:lineRule="auto"/>
                        <w:ind w:left="1460" w:right="360"/>
                        <w:jc w:val="center"/>
                        <w:rPr>
                          <w:rFonts w:ascii="Times New Roman" w:eastAsia="Times New Roman" w:hAnsi="Times New Roman"/>
                          <w:i/>
                          <w:sz w:val="28"/>
                        </w:rPr>
                      </w:pPr>
                    </w:p>
                    <w:p w14:paraId="796B8170" w14:textId="5D22733C" w:rsidR="00A25DD9" w:rsidRDefault="00A25DD9" w:rsidP="00A25DD9">
                      <w:pPr>
                        <w:spacing w:line="265" w:lineRule="auto"/>
                        <w:ind w:left="1460" w:right="360"/>
                        <w:jc w:val="center"/>
                        <w:rPr>
                          <w:rFonts w:ascii="Franklin Gothic Book" w:eastAsia="Franklin Gothic Book" w:hAnsi="Franklin Gothic Book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/>
                          <w:i/>
                          <w:sz w:val="28"/>
                        </w:rPr>
                        <w:t>Made possible with support from:</w:t>
                      </w:r>
                    </w:p>
                    <w:p w14:paraId="2C51ACDD" w14:textId="77777777" w:rsidR="00A25DD9" w:rsidRDefault="00A25DD9" w:rsidP="00A25DD9">
                      <w:pPr>
                        <w:spacing w:line="265" w:lineRule="auto"/>
                        <w:ind w:left="1460" w:right="360"/>
                        <w:jc w:val="center"/>
                        <w:rPr>
                          <w:rFonts w:ascii="Franklin Gothic Book" w:eastAsia="Franklin Gothic Book" w:hAnsi="Franklin Gothic Book"/>
                          <w:sz w:val="36"/>
                          <w:szCs w:val="36"/>
                        </w:rPr>
                      </w:pPr>
                    </w:p>
                    <w:p w14:paraId="03944B88" w14:textId="77777777" w:rsidR="00A25DD9" w:rsidRDefault="00A25DD9"/>
                  </w:txbxContent>
                </v:textbox>
                <w10:wrap type="square"/>
              </v:shape>
            </w:pict>
          </mc:Fallback>
        </mc:AlternateContent>
      </w:r>
      <w:r w:rsidR="00A25DD9">
        <w:rPr>
          <w:rFonts w:ascii="Times New Roman" w:eastAsia="Times New Roman" w:hAnsi="Times New Roman"/>
          <w:i/>
          <w:noProof/>
          <w:sz w:val="28"/>
          <w:lang w:eastAsia="zh-CN"/>
        </w:rPr>
        <w:drawing>
          <wp:anchor distT="0" distB="0" distL="114300" distR="114300" simplePos="0" relativeHeight="251658240" behindDoc="1" locked="0" layoutInCell="1" allowOverlap="1" wp14:anchorId="3A6247FA" wp14:editId="04A04B28">
            <wp:simplePos x="0" y="0"/>
            <wp:positionH relativeFrom="column">
              <wp:posOffset>-443271</wp:posOffset>
            </wp:positionH>
            <wp:positionV relativeFrom="paragraph">
              <wp:posOffset>2272071</wp:posOffset>
            </wp:positionV>
            <wp:extent cx="6640830" cy="2223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22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7A2BD" w14:textId="2B3F0E18" w:rsidR="00B45890" w:rsidRDefault="00B45890">
      <w:pPr>
        <w:spacing w:line="362" w:lineRule="exact"/>
        <w:rPr>
          <w:rFonts w:ascii="Times New Roman" w:eastAsia="Times New Roman" w:hAnsi="Times New Roman"/>
          <w:sz w:val="24"/>
        </w:rPr>
      </w:pPr>
    </w:p>
    <w:p w14:paraId="18E53280" w14:textId="4ADE2ED8" w:rsidR="00B94F69" w:rsidRDefault="00B94F69" w:rsidP="00A25DD9">
      <w:pPr>
        <w:spacing w:line="265" w:lineRule="auto"/>
        <w:ind w:right="360"/>
        <w:rPr>
          <w:rFonts w:ascii="Franklin Gothic Book" w:eastAsia="Franklin Gothic Book" w:hAnsi="Franklin Gothic Book"/>
          <w:sz w:val="36"/>
          <w:szCs w:val="36"/>
        </w:rPr>
      </w:pPr>
    </w:p>
    <w:p w14:paraId="15946AC4" w14:textId="7B5CEADB" w:rsidR="00E24AD9" w:rsidRPr="00A25DD9" w:rsidRDefault="00E24AD9" w:rsidP="00A25DD9">
      <w:pPr>
        <w:spacing w:line="265" w:lineRule="auto"/>
        <w:ind w:left="1460" w:right="360"/>
        <w:jc w:val="center"/>
        <w:rPr>
          <w:rFonts w:ascii="Franklin Gothic Book" w:eastAsia="Franklin Gothic Book" w:hAnsi="Franklin Gothic Book"/>
          <w:sz w:val="36"/>
          <w:szCs w:val="36"/>
        </w:rPr>
      </w:pPr>
      <w:r>
        <w:rPr>
          <w:rFonts w:ascii="Times New Roman" w:eastAsia="Times New Roman" w:hAnsi="Times New Roman"/>
          <w:i/>
          <w:sz w:val="28"/>
        </w:rPr>
        <w:t>:</w:t>
      </w:r>
    </w:p>
    <w:p w14:paraId="79D0A263" w14:textId="38BDC827" w:rsidR="00E24AD9" w:rsidRDefault="00E24AD9">
      <w:pPr>
        <w:spacing w:line="20" w:lineRule="exact"/>
        <w:rPr>
          <w:rFonts w:ascii="Times New Roman" w:eastAsia="Times New Roman" w:hAnsi="Times New Roman"/>
          <w:sz w:val="24"/>
        </w:rPr>
      </w:pPr>
    </w:p>
    <w:sectPr w:rsidR="00E24AD9">
      <w:pgSz w:w="12240" w:h="15840"/>
      <w:pgMar w:top="1397" w:right="1240" w:bottom="1440" w:left="1240" w:header="0" w:footer="0" w:gutter="0"/>
      <w:cols w:space="0" w:equalWidth="0">
        <w:col w:w="97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8B"/>
    <w:rsid w:val="0000418B"/>
    <w:rsid w:val="000B1D58"/>
    <w:rsid w:val="004576AC"/>
    <w:rsid w:val="005856CE"/>
    <w:rsid w:val="00673E23"/>
    <w:rsid w:val="00980139"/>
    <w:rsid w:val="00A25DD9"/>
    <w:rsid w:val="00A761CB"/>
    <w:rsid w:val="00AD308B"/>
    <w:rsid w:val="00B45890"/>
    <w:rsid w:val="00B94F69"/>
    <w:rsid w:val="00D31E7C"/>
    <w:rsid w:val="00D902D1"/>
    <w:rsid w:val="00DA615A"/>
    <w:rsid w:val="00DE33AC"/>
    <w:rsid w:val="00E24AD9"/>
    <w:rsid w:val="00F236FF"/>
    <w:rsid w:val="00F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361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Marcone</dc:creator>
  <cp:keywords/>
  <cp:lastModifiedBy>Michael Zhu Chen</cp:lastModifiedBy>
  <cp:revision>2</cp:revision>
  <cp:lastPrinted>2017-11-17T01:49:00Z</cp:lastPrinted>
  <dcterms:created xsi:type="dcterms:W3CDTF">2017-11-28T08:08:00Z</dcterms:created>
  <dcterms:modified xsi:type="dcterms:W3CDTF">2017-11-28T08:08:00Z</dcterms:modified>
</cp:coreProperties>
</file>