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E689" w14:textId="33674F83" w:rsidR="00BE330E" w:rsidRPr="00B73FA8" w:rsidRDefault="006D0E77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 xml:space="preserve">May </w:t>
      </w:r>
      <w:r w:rsidRPr="00510FA0">
        <w:rPr>
          <w:rFonts w:ascii="Arial" w:hAnsi="Arial" w:cs="Arial"/>
          <w:sz w:val="24"/>
          <w:szCs w:val="24"/>
          <w:highlight w:val="yellow"/>
        </w:rPr>
        <w:t>0</w:t>
      </w:r>
      <w:r w:rsidR="00573A18" w:rsidRPr="00510FA0">
        <w:rPr>
          <w:rFonts w:ascii="Arial" w:hAnsi="Arial" w:cs="Arial"/>
          <w:sz w:val="24"/>
          <w:szCs w:val="24"/>
          <w:highlight w:val="yellow"/>
        </w:rPr>
        <w:t>9</w:t>
      </w:r>
      <w:r w:rsidRPr="00B73FA8">
        <w:rPr>
          <w:rFonts w:ascii="Arial" w:hAnsi="Arial" w:cs="Arial"/>
          <w:sz w:val="24"/>
          <w:szCs w:val="24"/>
        </w:rPr>
        <w:t>, 2025</w:t>
      </w:r>
    </w:p>
    <w:p w14:paraId="455DF4D9" w14:textId="4018D23C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E851D8" w14:textId="77777777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6F75B" w14:textId="2C51AF97" w:rsidR="00BE330E" w:rsidRPr="00B73FA8" w:rsidRDefault="006D0E77" w:rsidP="00BE330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3FA8">
        <w:rPr>
          <w:rFonts w:ascii="Arial" w:hAnsi="Arial" w:cs="Arial"/>
          <w:b/>
          <w:bCs/>
          <w:sz w:val="24"/>
          <w:szCs w:val="24"/>
        </w:rPr>
        <w:t>DANIEL E. MALIGAT JR., DIT</w:t>
      </w:r>
    </w:p>
    <w:p w14:paraId="14CC45B0" w14:textId="23B2E66A" w:rsidR="00BE330E" w:rsidRPr="00B73FA8" w:rsidRDefault="006D0E77" w:rsidP="00594A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Dean, College of Computing and Multimedia Studies</w:t>
      </w:r>
      <w:r w:rsidR="00BE330E" w:rsidRPr="00B73FA8">
        <w:rPr>
          <w:rFonts w:ascii="Arial" w:hAnsi="Arial" w:cs="Arial"/>
          <w:sz w:val="24"/>
          <w:szCs w:val="24"/>
        </w:rPr>
        <w:t xml:space="preserve"> </w:t>
      </w:r>
    </w:p>
    <w:p w14:paraId="7B9A2C6D" w14:textId="0C76A367" w:rsidR="00BE330E" w:rsidRPr="00B73FA8" w:rsidRDefault="006D0E77" w:rsidP="00594A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Camarines Norte State College</w:t>
      </w:r>
    </w:p>
    <w:p w14:paraId="47133E55" w14:textId="58FB19F6" w:rsidR="00BE330E" w:rsidRPr="00B73FA8" w:rsidRDefault="00594AF3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ab/>
      </w:r>
    </w:p>
    <w:p w14:paraId="341FD858" w14:textId="77777777" w:rsidR="003955C8" w:rsidRPr="00B73FA8" w:rsidRDefault="003955C8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41A87B" w14:textId="76959811" w:rsidR="00BE330E" w:rsidRPr="00B73FA8" w:rsidRDefault="00B10946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Sir</w:t>
      </w:r>
      <w:r w:rsidR="003955C8" w:rsidRPr="00B73FA8">
        <w:rPr>
          <w:rFonts w:ascii="Arial" w:hAnsi="Arial" w:cs="Arial"/>
          <w:sz w:val="24"/>
          <w:szCs w:val="24"/>
        </w:rPr>
        <w:t>:</w:t>
      </w:r>
    </w:p>
    <w:p w14:paraId="08E9273E" w14:textId="77777777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931D9C" w14:textId="49E4F236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Greetings!</w:t>
      </w:r>
    </w:p>
    <w:p w14:paraId="6DE3E152" w14:textId="77777777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F383E" w14:textId="613FF9C0" w:rsidR="00B10946" w:rsidRPr="00B73FA8" w:rsidRDefault="00B10946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3FA8">
        <w:rPr>
          <w:rFonts w:ascii="Arial" w:eastAsia="Arial" w:hAnsi="Arial" w:cs="Arial"/>
          <w:sz w:val="24"/>
          <w:szCs w:val="24"/>
        </w:rPr>
        <w:t xml:space="preserve">The </w:t>
      </w:r>
      <w:r w:rsidRPr="00B73FA8">
        <w:rPr>
          <w:rFonts w:ascii="Arial" w:eastAsia="Arial" w:hAnsi="Arial" w:cs="Arial"/>
          <w:b/>
          <w:bCs/>
          <w:sz w:val="24"/>
          <w:szCs w:val="24"/>
        </w:rPr>
        <w:t>Camarines Norte State College</w:t>
      </w:r>
      <w:r w:rsidR="00252D6C" w:rsidRPr="00B73FA8">
        <w:rPr>
          <w:rFonts w:ascii="Arial" w:eastAsia="Arial" w:hAnsi="Arial" w:cs="Arial"/>
          <w:b/>
          <w:bCs/>
          <w:sz w:val="24"/>
          <w:szCs w:val="24"/>
        </w:rPr>
        <w:t>-</w:t>
      </w:r>
      <w:r w:rsidRPr="00B73FA8">
        <w:rPr>
          <w:rFonts w:ascii="Arial" w:eastAsia="Arial" w:hAnsi="Arial" w:cs="Arial"/>
          <w:b/>
          <w:bCs/>
          <w:sz w:val="24"/>
          <w:szCs w:val="24"/>
        </w:rPr>
        <w:t>College of Computing and Multimedia Studies (CNSC-CCMS)</w:t>
      </w:r>
      <w:r w:rsidRPr="00B73FA8">
        <w:rPr>
          <w:rFonts w:ascii="Arial" w:eastAsia="Arial" w:hAnsi="Arial" w:cs="Arial"/>
          <w:sz w:val="24"/>
          <w:szCs w:val="24"/>
        </w:rPr>
        <w:t xml:space="preserve"> will conduct the </w:t>
      </w:r>
      <w:bookmarkStart w:id="0" w:name="_Hlk153863699"/>
      <w:r w:rsidR="00367CEF" w:rsidRPr="00B73FA8">
        <w:rPr>
          <w:rFonts w:ascii="Arial" w:eastAsia="Arial" w:hAnsi="Arial" w:cs="Arial"/>
          <w:b/>
          <w:bCs/>
          <w:sz w:val="24"/>
          <w:szCs w:val="24"/>
        </w:rPr>
        <w:t>BSIT OJT Final Presentation</w:t>
      </w:r>
      <w:r w:rsidRPr="00B73FA8">
        <w:rPr>
          <w:rFonts w:ascii="Arial" w:eastAsia="Arial" w:hAnsi="Arial" w:cs="Arial"/>
          <w:sz w:val="24"/>
          <w:szCs w:val="24"/>
        </w:rPr>
        <w:t xml:space="preserve"> on </w:t>
      </w:r>
      <w:r w:rsidR="00252D6C" w:rsidRPr="00B73FA8">
        <w:rPr>
          <w:rFonts w:ascii="Arial" w:eastAsia="Arial" w:hAnsi="Arial" w:cs="Arial"/>
          <w:b/>
          <w:bCs/>
          <w:sz w:val="24"/>
          <w:szCs w:val="24"/>
        </w:rPr>
        <w:t>May 16</w:t>
      </w:r>
      <w:r w:rsidRPr="00B73FA8">
        <w:rPr>
          <w:rFonts w:ascii="Arial" w:eastAsia="Arial" w:hAnsi="Arial" w:cs="Arial"/>
          <w:b/>
          <w:bCs/>
          <w:sz w:val="24"/>
          <w:szCs w:val="24"/>
        </w:rPr>
        <w:t>, 2025</w:t>
      </w:r>
      <w:bookmarkEnd w:id="0"/>
      <w:r w:rsidRPr="00B73FA8">
        <w:rPr>
          <w:rFonts w:ascii="Arial" w:eastAsia="Arial" w:hAnsi="Arial" w:cs="Arial"/>
          <w:sz w:val="24"/>
          <w:szCs w:val="24"/>
        </w:rPr>
        <w:t xml:space="preserve">, from </w:t>
      </w:r>
      <w:r w:rsidRPr="00B73FA8">
        <w:rPr>
          <w:rFonts w:ascii="Arial" w:eastAsia="Arial" w:hAnsi="Arial" w:cs="Arial"/>
          <w:b/>
          <w:bCs/>
          <w:sz w:val="24"/>
          <w:szCs w:val="24"/>
        </w:rPr>
        <w:t>8:00 AM to 5:00 PM</w:t>
      </w:r>
      <w:r w:rsidRPr="00B73FA8">
        <w:rPr>
          <w:rFonts w:ascii="Arial" w:eastAsia="Arial" w:hAnsi="Arial" w:cs="Arial"/>
          <w:sz w:val="24"/>
          <w:szCs w:val="24"/>
        </w:rPr>
        <w:t xml:space="preserve"> at the </w:t>
      </w:r>
      <w:r w:rsidRPr="00B73FA8">
        <w:rPr>
          <w:rFonts w:ascii="Arial" w:eastAsia="Arial" w:hAnsi="Arial" w:cs="Arial"/>
          <w:b/>
          <w:bCs/>
          <w:sz w:val="24"/>
          <w:szCs w:val="24"/>
        </w:rPr>
        <w:t>CNSC Student Activity Center</w:t>
      </w:r>
      <w:r w:rsidR="00573A18" w:rsidRPr="00B73FA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73A18" w:rsidRPr="00B73FA8">
        <w:rPr>
          <w:rFonts w:ascii="Arial" w:eastAsia="Arial" w:hAnsi="Arial" w:cs="Arial"/>
          <w:sz w:val="24"/>
          <w:szCs w:val="24"/>
        </w:rPr>
        <w:t>under the theme of “</w:t>
      </w:r>
      <w:r w:rsidR="00573A18" w:rsidRPr="00B73FA8">
        <w:rPr>
          <w:rFonts w:ascii="Arial" w:eastAsia="Arial" w:hAnsi="Arial" w:cs="Arial"/>
          <w:i/>
          <w:iCs/>
          <w:sz w:val="24"/>
          <w:szCs w:val="24"/>
        </w:rPr>
        <w:t>Echoes of CCMS Internship Experience and Excellence</w:t>
      </w:r>
      <w:r w:rsidR="00573A18" w:rsidRPr="00B73FA8">
        <w:rPr>
          <w:rFonts w:ascii="Arial" w:eastAsia="Arial" w:hAnsi="Arial" w:cs="Arial"/>
          <w:sz w:val="24"/>
          <w:szCs w:val="24"/>
        </w:rPr>
        <w:t>.”</w:t>
      </w:r>
      <w:r w:rsidR="003D43A5" w:rsidRPr="00B73FA8">
        <w:rPr>
          <w:rFonts w:ascii="Arial" w:eastAsia="Arial" w:hAnsi="Arial" w:cs="Arial"/>
          <w:sz w:val="24"/>
          <w:szCs w:val="24"/>
        </w:rPr>
        <w:t xml:space="preserve"> This event is</w:t>
      </w:r>
      <w:r w:rsidRPr="00B73FA8">
        <w:rPr>
          <w:rFonts w:ascii="Arial" w:eastAsia="Arial" w:hAnsi="Arial" w:cs="Arial"/>
          <w:sz w:val="24"/>
          <w:szCs w:val="24"/>
        </w:rPr>
        <w:t xml:space="preserve"> in collaboration with the </w:t>
      </w:r>
      <w:r w:rsidR="00B859BC" w:rsidRPr="00B73FA8">
        <w:rPr>
          <w:rFonts w:ascii="Arial" w:eastAsia="Arial" w:hAnsi="Arial" w:cs="Arial"/>
          <w:sz w:val="24"/>
          <w:szCs w:val="24"/>
        </w:rPr>
        <w:t>4</w:t>
      </w:r>
      <w:r w:rsidR="00B859BC" w:rsidRPr="00B73FA8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="00B859BC" w:rsidRPr="00B73FA8">
        <w:rPr>
          <w:rFonts w:ascii="Arial" w:eastAsia="Arial" w:hAnsi="Arial" w:cs="Arial"/>
          <w:sz w:val="24"/>
          <w:szCs w:val="24"/>
        </w:rPr>
        <w:t xml:space="preserve"> </w:t>
      </w:r>
      <w:r w:rsidRPr="00B73FA8">
        <w:rPr>
          <w:rFonts w:ascii="Arial" w:eastAsia="Arial" w:hAnsi="Arial" w:cs="Arial"/>
          <w:sz w:val="24"/>
          <w:szCs w:val="24"/>
        </w:rPr>
        <w:t xml:space="preserve">year Bachelor of Science in Information Technology (BSIT) students </w:t>
      </w:r>
      <w:r w:rsidR="000A06A6" w:rsidRPr="00B73FA8">
        <w:rPr>
          <w:rFonts w:ascii="Arial" w:eastAsia="Arial" w:hAnsi="Arial" w:cs="Arial"/>
          <w:sz w:val="24"/>
          <w:szCs w:val="24"/>
        </w:rPr>
        <w:t xml:space="preserve">and </w:t>
      </w:r>
      <w:r w:rsidR="009105AA" w:rsidRPr="00B73FA8">
        <w:rPr>
          <w:rFonts w:ascii="Arial" w:eastAsia="Arial" w:hAnsi="Arial" w:cs="Arial"/>
          <w:sz w:val="24"/>
          <w:szCs w:val="24"/>
        </w:rPr>
        <w:t>will highlight the</w:t>
      </w:r>
      <w:r w:rsidR="007825E7" w:rsidRPr="00B73FA8">
        <w:rPr>
          <w:rFonts w:ascii="Arial" w:eastAsia="Arial" w:hAnsi="Arial" w:cs="Arial"/>
          <w:sz w:val="24"/>
          <w:szCs w:val="24"/>
        </w:rPr>
        <w:t>ir</w:t>
      </w:r>
      <w:r w:rsidR="009105AA" w:rsidRPr="00B73FA8">
        <w:rPr>
          <w:rFonts w:ascii="Arial" w:eastAsia="Arial" w:hAnsi="Arial" w:cs="Arial"/>
          <w:sz w:val="24"/>
          <w:szCs w:val="24"/>
        </w:rPr>
        <w:t xml:space="preserve"> internship experience and serve as a</w:t>
      </w:r>
      <w:r w:rsidR="00522CE6" w:rsidRPr="00B73FA8">
        <w:rPr>
          <w:rFonts w:ascii="Arial" w:eastAsia="Arial" w:hAnsi="Arial" w:cs="Arial"/>
          <w:sz w:val="24"/>
          <w:szCs w:val="24"/>
        </w:rPr>
        <w:t xml:space="preserve">n epilogue stage </w:t>
      </w:r>
      <w:r w:rsidR="009105AA" w:rsidRPr="00B73FA8">
        <w:rPr>
          <w:rFonts w:ascii="Arial" w:eastAsia="Arial" w:hAnsi="Arial" w:cs="Arial"/>
          <w:sz w:val="24"/>
          <w:szCs w:val="24"/>
        </w:rPr>
        <w:t>to the academic journey of the graduating students.</w:t>
      </w:r>
    </w:p>
    <w:p w14:paraId="54C25D13" w14:textId="77777777" w:rsidR="009105AA" w:rsidRPr="00B73FA8" w:rsidRDefault="009105AA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A7A0FA" w14:textId="77777777" w:rsidR="00B72401" w:rsidRDefault="008E68E0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3FA8">
        <w:rPr>
          <w:rFonts w:ascii="Arial" w:eastAsia="Arial" w:hAnsi="Arial" w:cs="Arial"/>
          <w:sz w:val="24"/>
          <w:szCs w:val="24"/>
        </w:rPr>
        <w:t>In line with this</w:t>
      </w:r>
      <w:r w:rsidR="00B10946" w:rsidRPr="00B73FA8">
        <w:rPr>
          <w:rFonts w:ascii="Arial" w:eastAsia="Arial" w:hAnsi="Arial" w:cs="Arial"/>
          <w:sz w:val="24"/>
          <w:szCs w:val="24"/>
        </w:rPr>
        <w:t>, the undersigned humbly requests permission from your good office to</w:t>
      </w:r>
      <w:r w:rsidRPr="00B73FA8">
        <w:rPr>
          <w:rFonts w:ascii="Arial" w:eastAsia="Arial" w:hAnsi="Arial" w:cs="Arial"/>
          <w:sz w:val="24"/>
          <w:szCs w:val="24"/>
        </w:rPr>
        <w:t xml:space="preserve"> borrow </w:t>
      </w:r>
      <w:r w:rsidR="00B72401" w:rsidRPr="00B73FA8">
        <w:rPr>
          <w:rFonts w:ascii="Arial" w:eastAsia="Arial" w:hAnsi="Arial" w:cs="Arial"/>
          <w:sz w:val="24"/>
          <w:szCs w:val="24"/>
        </w:rPr>
        <w:t>the following equipment</w:t>
      </w:r>
      <w:r w:rsidR="00B72401" w:rsidRPr="00B73FA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B73FA8">
        <w:rPr>
          <w:rFonts w:ascii="Arial" w:eastAsia="Arial" w:hAnsi="Arial" w:cs="Arial"/>
          <w:sz w:val="24"/>
          <w:szCs w:val="24"/>
        </w:rPr>
        <w:t xml:space="preserve">for the </w:t>
      </w:r>
      <w:r w:rsidR="00D5104A" w:rsidRPr="00B73FA8">
        <w:rPr>
          <w:rFonts w:ascii="Arial" w:eastAsia="Arial" w:hAnsi="Arial" w:cs="Arial"/>
          <w:sz w:val="24"/>
          <w:szCs w:val="24"/>
        </w:rPr>
        <w:t xml:space="preserve">BSIT OJT Final Presentation </w:t>
      </w:r>
      <w:r w:rsidRPr="00B73FA8">
        <w:rPr>
          <w:rFonts w:ascii="Arial" w:eastAsia="Arial" w:hAnsi="Arial" w:cs="Arial"/>
          <w:sz w:val="24"/>
          <w:szCs w:val="24"/>
        </w:rPr>
        <w:t>on May 16, 2025.</w:t>
      </w:r>
    </w:p>
    <w:p w14:paraId="375596C4" w14:textId="557C98FD" w:rsidR="00B72401" w:rsidRDefault="00B72401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6429" w:type="dxa"/>
        <w:tblInd w:w="1413" w:type="dxa"/>
        <w:tblLook w:val="04A0" w:firstRow="1" w:lastRow="0" w:firstColumn="1" w:lastColumn="0" w:noHBand="0" w:noVBand="1"/>
      </w:tblPr>
      <w:tblGrid>
        <w:gridCol w:w="1228"/>
        <w:gridCol w:w="2225"/>
        <w:gridCol w:w="2976"/>
      </w:tblGrid>
      <w:tr w:rsidR="00B72401" w14:paraId="30C8D8C8" w14:textId="77777777" w:rsidTr="00B73FA8">
        <w:trPr>
          <w:trHeight w:val="353"/>
        </w:trPr>
        <w:tc>
          <w:tcPr>
            <w:tcW w:w="1228" w:type="dxa"/>
            <w:shd w:val="clear" w:color="auto" w:fill="DEEAF6" w:themeFill="accent5" w:themeFillTint="33"/>
            <w:vAlign w:val="center"/>
          </w:tcPr>
          <w:p w14:paraId="6CC18940" w14:textId="1FFB8AD7" w:rsidR="00B72401" w:rsidRPr="00B72401" w:rsidRDefault="00B72401" w:rsidP="00B7240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B72401">
              <w:rPr>
                <w:rFonts w:ascii="Arial" w:eastAsia="Arial" w:hAnsi="Arial" w:cs="Arial"/>
                <w:b/>
                <w:bCs/>
              </w:rPr>
              <w:t>No.</w:t>
            </w:r>
          </w:p>
        </w:tc>
        <w:tc>
          <w:tcPr>
            <w:tcW w:w="2225" w:type="dxa"/>
            <w:shd w:val="clear" w:color="auto" w:fill="DEEAF6" w:themeFill="accent5" w:themeFillTint="33"/>
            <w:vAlign w:val="center"/>
          </w:tcPr>
          <w:p w14:paraId="57BB4320" w14:textId="2CD36298" w:rsidR="00B72401" w:rsidRPr="00B72401" w:rsidRDefault="00B72401" w:rsidP="00E860A3">
            <w:pPr>
              <w:ind w:left="87"/>
              <w:rPr>
                <w:rFonts w:ascii="Arial" w:eastAsia="Arial" w:hAnsi="Arial" w:cs="Arial"/>
                <w:b/>
                <w:bCs/>
              </w:rPr>
            </w:pPr>
            <w:r w:rsidRPr="00B72401">
              <w:rPr>
                <w:rFonts w:ascii="Arial" w:eastAsia="Arial" w:hAnsi="Arial" w:cs="Arial"/>
                <w:b/>
                <w:bCs/>
              </w:rPr>
              <w:t>Equipment</w:t>
            </w:r>
          </w:p>
        </w:tc>
        <w:tc>
          <w:tcPr>
            <w:tcW w:w="2976" w:type="dxa"/>
            <w:shd w:val="clear" w:color="auto" w:fill="DEEAF6" w:themeFill="accent5" w:themeFillTint="33"/>
            <w:vAlign w:val="center"/>
          </w:tcPr>
          <w:p w14:paraId="460B0B99" w14:textId="280828A9" w:rsidR="00B72401" w:rsidRPr="00B72401" w:rsidRDefault="00E860A3" w:rsidP="00E860A3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B72401" w:rsidRPr="00B72401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B72401" w14:paraId="3781DE46" w14:textId="77777777" w:rsidTr="00B73FA8">
        <w:trPr>
          <w:trHeight w:val="273"/>
        </w:trPr>
        <w:tc>
          <w:tcPr>
            <w:tcW w:w="1228" w:type="dxa"/>
            <w:vAlign w:val="center"/>
          </w:tcPr>
          <w:p w14:paraId="24312F39" w14:textId="683326D5" w:rsidR="00B72401" w:rsidRPr="00B73FA8" w:rsidRDefault="00B72401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1</w:t>
            </w:r>
          </w:p>
        </w:tc>
        <w:tc>
          <w:tcPr>
            <w:tcW w:w="2225" w:type="dxa"/>
            <w:vAlign w:val="center"/>
          </w:tcPr>
          <w:p w14:paraId="0DED6AE3" w14:textId="1F0FF762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Camera</w:t>
            </w:r>
          </w:p>
        </w:tc>
        <w:tc>
          <w:tcPr>
            <w:tcW w:w="2976" w:type="dxa"/>
            <w:vAlign w:val="center"/>
          </w:tcPr>
          <w:p w14:paraId="682A3D63" w14:textId="5C0C9AB5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72401" w:rsidRPr="00B73FA8">
              <w:rPr>
                <w:rFonts w:ascii="Arial" w:eastAsia="Arial" w:hAnsi="Arial" w:cs="Arial"/>
              </w:rPr>
              <w:t>Photo Documentation</w:t>
            </w:r>
          </w:p>
        </w:tc>
      </w:tr>
      <w:tr w:rsidR="00B72401" w14:paraId="642E9AD0" w14:textId="77777777" w:rsidTr="00B73FA8">
        <w:trPr>
          <w:trHeight w:val="277"/>
        </w:trPr>
        <w:tc>
          <w:tcPr>
            <w:tcW w:w="1228" w:type="dxa"/>
            <w:vAlign w:val="center"/>
          </w:tcPr>
          <w:p w14:paraId="0C38FF12" w14:textId="0D65B098" w:rsidR="00B72401" w:rsidRPr="00B73FA8" w:rsidRDefault="00B72401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1</w:t>
            </w:r>
          </w:p>
        </w:tc>
        <w:tc>
          <w:tcPr>
            <w:tcW w:w="2225" w:type="dxa"/>
            <w:vAlign w:val="center"/>
          </w:tcPr>
          <w:p w14:paraId="019E0EA3" w14:textId="48C83D59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Speaker</w:t>
            </w:r>
          </w:p>
        </w:tc>
        <w:tc>
          <w:tcPr>
            <w:tcW w:w="2976" w:type="dxa"/>
            <w:vAlign w:val="center"/>
          </w:tcPr>
          <w:p w14:paraId="27A4466D" w14:textId="6A97FE3F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Audio</w:t>
            </w:r>
          </w:p>
        </w:tc>
      </w:tr>
      <w:tr w:rsidR="00B72401" w14:paraId="71269FE8" w14:textId="77777777" w:rsidTr="00B73FA8">
        <w:trPr>
          <w:trHeight w:val="267"/>
        </w:trPr>
        <w:tc>
          <w:tcPr>
            <w:tcW w:w="1228" w:type="dxa"/>
            <w:vAlign w:val="center"/>
          </w:tcPr>
          <w:p w14:paraId="0A68B291" w14:textId="2D6A2306" w:rsidR="00B72401" w:rsidRPr="00B73FA8" w:rsidRDefault="00B72401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1</w:t>
            </w:r>
          </w:p>
        </w:tc>
        <w:tc>
          <w:tcPr>
            <w:tcW w:w="2225" w:type="dxa"/>
            <w:vAlign w:val="center"/>
          </w:tcPr>
          <w:p w14:paraId="6D9724E3" w14:textId="0A4680F9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HDMI Adapter</w:t>
            </w:r>
          </w:p>
        </w:tc>
        <w:tc>
          <w:tcPr>
            <w:tcW w:w="2976" w:type="dxa"/>
            <w:vAlign w:val="center"/>
          </w:tcPr>
          <w:p w14:paraId="5A6F0BDA" w14:textId="6401B7B0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Visual Presentation</w:t>
            </w:r>
          </w:p>
        </w:tc>
      </w:tr>
      <w:tr w:rsidR="00B72401" w14:paraId="1B28811C" w14:textId="77777777" w:rsidTr="00B73FA8">
        <w:trPr>
          <w:trHeight w:val="271"/>
        </w:trPr>
        <w:tc>
          <w:tcPr>
            <w:tcW w:w="1228" w:type="dxa"/>
            <w:vAlign w:val="center"/>
          </w:tcPr>
          <w:p w14:paraId="6AF61363" w14:textId="11346A53" w:rsidR="00B72401" w:rsidRPr="00B73FA8" w:rsidRDefault="00B72401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2</w:t>
            </w:r>
          </w:p>
        </w:tc>
        <w:tc>
          <w:tcPr>
            <w:tcW w:w="2225" w:type="dxa"/>
            <w:vAlign w:val="center"/>
          </w:tcPr>
          <w:p w14:paraId="7D529BD2" w14:textId="121B3822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Televisions</w:t>
            </w:r>
          </w:p>
        </w:tc>
        <w:tc>
          <w:tcPr>
            <w:tcW w:w="2976" w:type="dxa"/>
            <w:vAlign w:val="center"/>
          </w:tcPr>
          <w:p w14:paraId="6530C5FE" w14:textId="30F0BDFE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Visual Presentation</w:t>
            </w:r>
          </w:p>
        </w:tc>
      </w:tr>
      <w:tr w:rsidR="00B72401" w14:paraId="524FA9D7" w14:textId="77777777" w:rsidTr="00B73FA8">
        <w:trPr>
          <w:trHeight w:val="275"/>
        </w:trPr>
        <w:tc>
          <w:tcPr>
            <w:tcW w:w="1228" w:type="dxa"/>
            <w:vAlign w:val="center"/>
          </w:tcPr>
          <w:p w14:paraId="7BEDCEDC" w14:textId="179110D5" w:rsidR="00B72401" w:rsidRPr="00B73FA8" w:rsidRDefault="00B72401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2</w:t>
            </w:r>
          </w:p>
        </w:tc>
        <w:tc>
          <w:tcPr>
            <w:tcW w:w="2225" w:type="dxa"/>
            <w:vAlign w:val="center"/>
          </w:tcPr>
          <w:p w14:paraId="6D25B6E5" w14:textId="4BCDE3D9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HDMI</w:t>
            </w:r>
          </w:p>
        </w:tc>
        <w:tc>
          <w:tcPr>
            <w:tcW w:w="2976" w:type="dxa"/>
            <w:vAlign w:val="center"/>
          </w:tcPr>
          <w:p w14:paraId="5AE65B76" w14:textId="1EB5980F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Visual Presentation</w:t>
            </w:r>
          </w:p>
        </w:tc>
      </w:tr>
      <w:tr w:rsidR="00B72401" w14:paraId="2E73A4DD" w14:textId="77777777" w:rsidTr="00B73FA8">
        <w:trPr>
          <w:trHeight w:val="279"/>
        </w:trPr>
        <w:tc>
          <w:tcPr>
            <w:tcW w:w="1228" w:type="dxa"/>
            <w:vAlign w:val="center"/>
          </w:tcPr>
          <w:p w14:paraId="163D0523" w14:textId="4875626E" w:rsidR="00B72401" w:rsidRPr="00B73FA8" w:rsidRDefault="00E438F2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All</w:t>
            </w:r>
          </w:p>
        </w:tc>
        <w:tc>
          <w:tcPr>
            <w:tcW w:w="2225" w:type="dxa"/>
            <w:vAlign w:val="center"/>
          </w:tcPr>
          <w:p w14:paraId="3DFABCC0" w14:textId="6BFBB537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Microphones</w:t>
            </w:r>
          </w:p>
        </w:tc>
        <w:tc>
          <w:tcPr>
            <w:tcW w:w="2976" w:type="dxa"/>
            <w:vAlign w:val="center"/>
          </w:tcPr>
          <w:p w14:paraId="5727D718" w14:textId="379748AC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Audio</w:t>
            </w:r>
          </w:p>
        </w:tc>
      </w:tr>
      <w:tr w:rsidR="00B72401" w14:paraId="33F70E2B" w14:textId="77777777" w:rsidTr="00B73FA8">
        <w:trPr>
          <w:trHeight w:val="269"/>
        </w:trPr>
        <w:tc>
          <w:tcPr>
            <w:tcW w:w="1228" w:type="dxa"/>
            <w:vAlign w:val="center"/>
          </w:tcPr>
          <w:p w14:paraId="79650D46" w14:textId="74928691" w:rsidR="00B72401" w:rsidRPr="00B73FA8" w:rsidRDefault="00E438F2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All</w:t>
            </w:r>
          </w:p>
        </w:tc>
        <w:tc>
          <w:tcPr>
            <w:tcW w:w="2225" w:type="dxa"/>
            <w:vAlign w:val="center"/>
          </w:tcPr>
          <w:p w14:paraId="34BB2E2B" w14:textId="0C764A4B" w:rsidR="00B72401" w:rsidRPr="00B73FA8" w:rsidRDefault="00B72401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Extension Wires</w:t>
            </w:r>
          </w:p>
        </w:tc>
        <w:tc>
          <w:tcPr>
            <w:tcW w:w="2976" w:type="dxa"/>
            <w:vAlign w:val="center"/>
          </w:tcPr>
          <w:p w14:paraId="0BE6E54A" w14:textId="20599ABB" w:rsidR="00B72401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Technical</w:t>
            </w:r>
          </w:p>
        </w:tc>
      </w:tr>
      <w:tr w:rsidR="0093148B" w14:paraId="1F010AB6" w14:textId="77777777" w:rsidTr="00B73FA8">
        <w:trPr>
          <w:trHeight w:val="273"/>
        </w:trPr>
        <w:tc>
          <w:tcPr>
            <w:tcW w:w="1228" w:type="dxa"/>
            <w:vAlign w:val="center"/>
          </w:tcPr>
          <w:p w14:paraId="53A861AE" w14:textId="5933CCA3" w:rsidR="0093148B" w:rsidRPr="00B73FA8" w:rsidRDefault="0093148B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All</w:t>
            </w:r>
          </w:p>
        </w:tc>
        <w:tc>
          <w:tcPr>
            <w:tcW w:w="2225" w:type="dxa"/>
            <w:vAlign w:val="center"/>
          </w:tcPr>
          <w:p w14:paraId="7DB83343" w14:textId="2232AE46" w:rsidR="0093148B" w:rsidRPr="00B73FA8" w:rsidRDefault="0093148B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Cooler and Fans</w:t>
            </w:r>
          </w:p>
        </w:tc>
        <w:tc>
          <w:tcPr>
            <w:tcW w:w="2976" w:type="dxa"/>
            <w:vAlign w:val="center"/>
          </w:tcPr>
          <w:p w14:paraId="1E93967D" w14:textId="2891B2AE" w:rsidR="0093148B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Ventilation</w:t>
            </w:r>
          </w:p>
        </w:tc>
      </w:tr>
      <w:tr w:rsidR="0093148B" w14:paraId="339AE0A5" w14:textId="77777777" w:rsidTr="00B73FA8">
        <w:tc>
          <w:tcPr>
            <w:tcW w:w="1228" w:type="dxa"/>
            <w:vAlign w:val="center"/>
          </w:tcPr>
          <w:p w14:paraId="7353DE08" w14:textId="360AB597" w:rsidR="0093148B" w:rsidRPr="00B73FA8" w:rsidRDefault="0093148B" w:rsidP="00B72401">
            <w:pPr>
              <w:jc w:val="center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All</w:t>
            </w:r>
          </w:p>
        </w:tc>
        <w:tc>
          <w:tcPr>
            <w:tcW w:w="2225" w:type="dxa"/>
            <w:vAlign w:val="center"/>
          </w:tcPr>
          <w:p w14:paraId="7379BBA9" w14:textId="2CAD6962" w:rsidR="0093148B" w:rsidRPr="00B73FA8" w:rsidRDefault="0093148B" w:rsidP="00E860A3">
            <w:pPr>
              <w:ind w:left="87"/>
              <w:rPr>
                <w:rFonts w:ascii="Arial" w:eastAsia="Arial" w:hAnsi="Arial" w:cs="Arial"/>
              </w:rPr>
            </w:pPr>
            <w:r w:rsidRPr="00B73FA8">
              <w:rPr>
                <w:rFonts w:ascii="Arial" w:eastAsia="Arial" w:hAnsi="Arial" w:cs="Arial"/>
              </w:rPr>
              <w:t>Gina Cloth</w:t>
            </w:r>
          </w:p>
        </w:tc>
        <w:tc>
          <w:tcPr>
            <w:tcW w:w="2976" w:type="dxa"/>
            <w:vAlign w:val="center"/>
          </w:tcPr>
          <w:p w14:paraId="20212BD2" w14:textId="78808045" w:rsidR="00BE08B8" w:rsidRPr="00B73FA8" w:rsidRDefault="00E860A3" w:rsidP="00E860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3148B" w:rsidRPr="00B73FA8">
              <w:rPr>
                <w:rFonts w:ascii="Arial" w:eastAsia="Arial" w:hAnsi="Arial" w:cs="Arial"/>
              </w:rPr>
              <w:t>Venue Setup and Design</w:t>
            </w:r>
          </w:p>
        </w:tc>
      </w:tr>
    </w:tbl>
    <w:p w14:paraId="55FFE838" w14:textId="77777777" w:rsidR="00B72401" w:rsidRDefault="00B72401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F099F6" w14:textId="7332EEA6" w:rsidR="001932A4" w:rsidRPr="00B73FA8" w:rsidRDefault="001932A4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3FA8">
        <w:rPr>
          <w:rFonts w:ascii="Arial" w:eastAsia="Arial" w:hAnsi="Arial" w:cs="Arial"/>
          <w:sz w:val="24"/>
          <w:szCs w:val="24"/>
        </w:rPr>
        <w:t>To ensure a successful event, the BSIT 4</w:t>
      </w:r>
      <w:r w:rsidRPr="00B73FA8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B73FA8">
        <w:rPr>
          <w:rFonts w:ascii="Arial" w:eastAsia="Arial" w:hAnsi="Arial" w:cs="Arial"/>
          <w:sz w:val="24"/>
          <w:szCs w:val="24"/>
        </w:rPr>
        <w:t xml:space="preserve"> year students must prepare all the needed resources, materials, and equipment. </w:t>
      </w:r>
      <w:r w:rsidR="00AB7C06" w:rsidRPr="00B73FA8">
        <w:rPr>
          <w:rFonts w:ascii="Arial" w:eastAsia="Arial" w:hAnsi="Arial" w:cs="Arial"/>
          <w:sz w:val="24"/>
          <w:szCs w:val="24"/>
        </w:rPr>
        <w:t>Hence</w:t>
      </w:r>
      <w:r w:rsidRPr="00B73FA8">
        <w:rPr>
          <w:rFonts w:ascii="Arial" w:eastAsia="Arial" w:hAnsi="Arial" w:cs="Arial"/>
          <w:sz w:val="24"/>
          <w:szCs w:val="24"/>
        </w:rPr>
        <w:t xml:space="preserve">, the students would like to </w:t>
      </w:r>
      <w:r w:rsidR="008E68E0" w:rsidRPr="00B73FA8">
        <w:rPr>
          <w:rFonts w:ascii="Arial" w:eastAsia="Arial" w:hAnsi="Arial" w:cs="Arial"/>
          <w:sz w:val="24"/>
          <w:szCs w:val="24"/>
        </w:rPr>
        <w:t xml:space="preserve">utilize the mentioned equipment for </w:t>
      </w:r>
      <w:r w:rsidR="00BE08B8" w:rsidRPr="00B73FA8">
        <w:rPr>
          <w:rFonts w:ascii="Arial" w:eastAsia="Arial" w:hAnsi="Arial" w:cs="Arial"/>
          <w:sz w:val="24"/>
          <w:szCs w:val="24"/>
        </w:rPr>
        <w:t>the aforementioned purposes</w:t>
      </w:r>
      <w:r w:rsidR="008E68E0" w:rsidRPr="00B73FA8">
        <w:rPr>
          <w:rFonts w:ascii="Arial" w:eastAsia="Arial" w:hAnsi="Arial" w:cs="Arial"/>
          <w:sz w:val="24"/>
          <w:szCs w:val="24"/>
        </w:rPr>
        <w:t xml:space="preserve">. </w:t>
      </w:r>
      <w:r w:rsidRPr="00B73FA8">
        <w:rPr>
          <w:rFonts w:ascii="Arial" w:eastAsia="Arial" w:hAnsi="Arial" w:cs="Arial"/>
          <w:sz w:val="24"/>
          <w:szCs w:val="24"/>
        </w:rPr>
        <w:t xml:space="preserve">Further, the students will exercise </w:t>
      </w:r>
      <w:r w:rsidR="007C1E92" w:rsidRPr="00B73FA8">
        <w:rPr>
          <w:rFonts w:ascii="Arial" w:eastAsia="Arial" w:hAnsi="Arial" w:cs="Arial"/>
          <w:sz w:val="24"/>
          <w:szCs w:val="24"/>
        </w:rPr>
        <w:t xml:space="preserve">the </w:t>
      </w:r>
      <w:r w:rsidRPr="00B73FA8">
        <w:rPr>
          <w:rFonts w:ascii="Arial" w:eastAsia="Arial" w:hAnsi="Arial" w:cs="Arial"/>
          <w:sz w:val="24"/>
          <w:szCs w:val="24"/>
        </w:rPr>
        <w:t>utmost care and precaution to properly return the equipment to your office after the event.</w:t>
      </w:r>
    </w:p>
    <w:p w14:paraId="5FE4B483" w14:textId="77777777" w:rsidR="00B10946" w:rsidRPr="00B73FA8" w:rsidRDefault="00B10946" w:rsidP="00B109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68E6153" w14:textId="77777777" w:rsidR="0060317A" w:rsidRPr="00B73FA8" w:rsidRDefault="00B10946" w:rsidP="00B109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73FA8">
        <w:rPr>
          <w:rFonts w:ascii="Arial" w:eastAsia="Arial" w:hAnsi="Arial" w:cs="Arial"/>
          <w:sz w:val="24"/>
          <w:szCs w:val="24"/>
        </w:rPr>
        <w:t xml:space="preserve">We </w:t>
      </w:r>
      <w:r w:rsidR="002052F2" w:rsidRPr="00B73FA8">
        <w:rPr>
          <w:rFonts w:ascii="Arial" w:eastAsia="Arial" w:hAnsi="Arial" w:cs="Arial"/>
          <w:sz w:val="24"/>
          <w:szCs w:val="24"/>
        </w:rPr>
        <w:t>look forward</w:t>
      </w:r>
      <w:r w:rsidRPr="00B73FA8">
        <w:rPr>
          <w:rFonts w:ascii="Arial" w:eastAsia="Arial" w:hAnsi="Arial" w:cs="Arial"/>
          <w:sz w:val="24"/>
          <w:szCs w:val="24"/>
        </w:rPr>
        <w:t xml:space="preserve"> to your affirmative response to this request</w:t>
      </w:r>
      <w:r w:rsidR="002052F2" w:rsidRPr="00B73FA8">
        <w:rPr>
          <w:rFonts w:ascii="Arial" w:eastAsia="Arial" w:hAnsi="Arial" w:cs="Arial"/>
          <w:sz w:val="24"/>
          <w:szCs w:val="24"/>
        </w:rPr>
        <w:t>.</w:t>
      </w:r>
      <w:r w:rsidRPr="00B73FA8">
        <w:rPr>
          <w:rFonts w:ascii="Arial" w:eastAsia="Arial" w:hAnsi="Arial" w:cs="Arial"/>
          <w:sz w:val="24"/>
          <w:szCs w:val="24"/>
        </w:rPr>
        <w:t xml:space="preserve"> </w:t>
      </w:r>
      <w:r w:rsidR="000A06A6" w:rsidRPr="00B73FA8">
        <w:rPr>
          <w:rFonts w:ascii="Arial" w:eastAsia="Arial" w:hAnsi="Arial" w:cs="Arial"/>
          <w:sz w:val="24"/>
          <w:szCs w:val="24"/>
        </w:rPr>
        <w:t>W</w:t>
      </w:r>
      <w:r w:rsidRPr="00B73FA8">
        <w:rPr>
          <w:rFonts w:ascii="Arial" w:eastAsia="Arial" w:hAnsi="Arial" w:cs="Arial"/>
          <w:sz w:val="24"/>
          <w:szCs w:val="24"/>
        </w:rPr>
        <w:t xml:space="preserve">e </w:t>
      </w:r>
      <w:r w:rsidR="002052F2" w:rsidRPr="00B73FA8">
        <w:rPr>
          <w:rFonts w:ascii="Arial" w:eastAsia="Arial" w:hAnsi="Arial" w:cs="Arial"/>
          <w:sz w:val="24"/>
          <w:szCs w:val="24"/>
        </w:rPr>
        <w:t xml:space="preserve">believe that this activity and your support will empower the growth and aspirations of the students in this college. </w:t>
      </w:r>
    </w:p>
    <w:p w14:paraId="7224A38B" w14:textId="77777777" w:rsidR="0060317A" w:rsidRPr="00B73FA8" w:rsidRDefault="0060317A" w:rsidP="00B109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D1BBEB" w14:textId="3F386918" w:rsidR="00BE330E" w:rsidRPr="00B73FA8" w:rsidRDefault="00B10946" w:rsidP="00B109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73FA8">
        <w:rPr>
          <w:rFonts w:ascii="Arial" w:eastAsia="Arial" w:hAnsi="Arial" w:cs="Arial"/>
          <w:sz w:val="24"/>
          <w:szCs w:val="24"/>
        </w:rPr>
        <w:t>Thank you and God Bless!</w:t>
      </w:r>
    </w:p>
    <w:p w14:paraId="7FFC4D88" w14:textId="06DE689F" w:rsidR="00F610E9" w:rsidRDefault="00F610E9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6062DF" w14:textId="77777777" w:rsidR="004D6C53" w:rsidRPr="00B73FA8" w:rsidRDefault="004D6C53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7F7F6E" w14:textId="30C5CB20" w:rsidR="008523CD" w:rsidRPr="00B73FA8" w:rsidRDefault="008523CD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22EF5B" w14:textId="63F7B41E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lastRenderedPageBreak/>
        <w:t>Sincerely yours,</w:t>
      </w:r>
    </w:p>
    <w:p w14:paraId="3F452663" w14:textId="056B40EF" w:rsidR="00BE330E" w:rsidRPr="00B73FA8" w:rsidRDefault="00BE330E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DE83DF" w14:textId="5652350A" w:rsidR="00BE330E" w:rsidRPr="00B73FA8" w:rsidRDefault="000B35B0" w:rsidP="00BE33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</w:p>
    <w:p w14:paraId="44F35244" w14:textId="1F889235" w:rsidR="003955C8" w:rsidRPr="00B73FA8" w:rsidRDefault="00B10946" w:rsidP="003955C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3FA8">
        <w:rPr>
          <w:rFonts w:ascii="Arial" w:hAnsi="Arial" w:cs="Arial"/>
          <w:b/>
          <w:bCs/>
          <w:sz w:val="24"/>
          <w:szCs w:val="24"/>
        </w:rPr>
        <w:t>MARY GRACE B. BOLOS, DIT</w:t>
      </w:r>
      <w:r w:rsidR="003955C8" w:rsidRPr="00B73FA8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3955C8" w:rsidRPr="00B73FA8">
        <w:rPr>
          <w:rFonts w:ascii="Arial" w:hAnsi="Arial" w:cs="Arial"/>
          <w:b/>
          <w:bCs/>
          <w:sz w:val="24"/>
          <w:szCs w:val="24"/>
        </w:rPr>
        <w:tab/>
      </w:r>
      <w:r w:rsidR="003955C8" w:rsidRPr="00B73FA8">
        <w:rPr>
          <w:rFonts w:ascii="Arial" w:hAnsi="Arial" w:cs="Arial"/>
          <w:b/>
          <w:bCs/>
          <w:sz w:val="24"/>
          <w:szCs w:val="24"/>
        </w:rPr>
        <w:tab/>
      </w:r>
      <w:r w:rsidR="003955C8" w:rsidRPr="00B73FA8">
        <w:rPr>
          <w:rFonts w:ascii="Arial" w:hAnsi="Arial" w:cs="Arial"/>
          <w:b/>
          <w:bCs/>
          <w:sz w:val="24"/>
          <w:szCs w:val="24"/>
        </w:rPr>
        <w:tab/>
      </w:r>
      <w:r w:rsidR="003955C8" w:rsidRPr="00B73FA8"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p w14:paraId="65F8C204" w14:textId="77777777" w:rsidR="00D118F1" w:rsidRPr="00B73FA8" w:rsidRDefault="0005794B" w:rsidP="003955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SIPP Adviser, College of Computing and Multimedia Studies</w:t>
      </w:r>
      <w:r w:rsidR="003955C8" w:rsidRPr="00B73FA8">
        <w:rPr>
          <w:rFonts w:ascii="Arial" w:hAnsi="Arial" w:cs="Arial"/>
          <w:sz w:val="24"/>
          <w:szCs w:val="24"/>
        </w:rPr>
        <w:tab/>
      </w:r>
    </w:p>
    <w:p w14:paraId="68798FA9" w14:textId="77777777" w:rsidR="00D118F1" w:rsidRPr="00B73FA8" w:rsidRDefault="00D118F1" w:rsidP="003955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892A34" w14:textId="4BF6D7FC" w:rsidR="00D118F1" w:rsidRPr="00B73FA8" w:rsidRDefault="00D118F1" w:rsidP="00D11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Approved:</w:t>
      </w:r>
    </w:p>
    <w:p w14:paraId="1B24BE45" w14:textId="77777777" w:rsidR="00D118F1" w:rsidRPr="00B73FA8" w:rsidRDefault="00D118F1" w:rsidP="00D11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A42B70" w14:textId="77777777" w:rsidR="00D118F1" w:rsidRPr="00B73FA8" w:rsidRDefault="00D118F1" w:rsidP="00D11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  <w:r w:rsidRPr="00B73FA8">
        <w:rPr>
          <w:rFonts w:ascii="Arial" w:hAnsi="Arial" w:cs="Arial"/>
          <w:sz w:val="24"/>
          <w:szCs w:val="24"/>
        </w:rPr>
        <w:tab/>
      </w:r>
    </w:p>
    <w:p w14:paraId="77DDB83D" w14:textId="77777777" w:rsidR="00D118F1" w:rsidRPr="00B73FA8" w:rsidRDefault="00D118F1" w:rsidP="00D118F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3FA8">
        <w:rPr>
          <w:rFonts w:ascii="Arial" w:hAnsi="Arial" w:cs="Arial"/>
          <w:b/>
          <w:bCs/>
          <w:sz w:val="24"/>
          <w:szCs w:val="24"/>
        </w:rPr>
        <w:t>DANIEL E. MALIGAT JR., DIT</w:t>
      </w:r>
    </w:p>
    <w:p w14:paraId="51E2520E" w14:textId="0FF1FFF6" w:rsidR="003955C8" w:rsidRPr="0005794B" w:rsidRDefault="00D118F1" w:rsidP="00D118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3FA8">
        <w:rPr>
          <w:rFonts w:ascii="Arial" w:hAnsi="Arial" w:cs="Arial"/>
          <w:sz w:val="24"/>
          <w:szCs w:val="24"/>
        </w:rPr>
        <w:t>Dean, College of Computing and Multimedia Studies</w:t>
      </w:r>
      <w:r w:rsidRPr="00E438F2">
        <w:rPr>
          <w:rFonts w:ascii="Arial" w:hAnsi="Arial" w:cs="Arial"/>
        </w:rPr>
        <w:tab/>
      </w:r>
      <w:r w:rsidR="003955C8" w:rsidRPr="00B10946">
        <w:rPr>
          <w:rFonts w:ascii="Arial" w:hAnsi="Arial" w:cs="Arial"/>
          <w:sz w:val="24"/>
          <w:szCs w:val="24"/>
        </w:rPr>
        <w:tab/>
      </w:r>
      <w:r w:rsidR="003955C8" w:rsidRPr="00B10946">
        <w:rPr>
          <w:rFonts w:ascii="Arial" w:hAnsi="Arial" w:cs="Arial"/>
          <w:sz w:val="24"/>
          <w:szCs w:val="24"/>
        </w:rPr>
        <w:tab/>
      </w:r>
    </w:p>
    <w:p w14:paraId="7272D1AD" w14:textId="352899ED" w:rsidR="003955C8" w:rsidRPr="00B10946" w:rsidRDefault="007C33E8" w:rsidP="003955C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  <w:r w:rsidRPr="00B10946">
        <w:rPr>
          <w:rFonts w:ascii="Arial" w:hAnsi="Arial" w:cs="Arial"/>
          <w:b/>
          <w:bCs/>
          <w:sz w:val="24"/>
          <w:szCs w:val="24"/>
        </w:rPr>
        <w:tab/>
      </w:r>
    </w:p>
    <w:sectPr w:rsidR="003955C8" w:rsidRPr="00B10946" w:rsidSect="0017028B">
      <w:footerReference w:type="default" r:id="rId7"/>
      <w:pgSz w:w="11906" w:h="16838" w:code="9"/>
      <w:pgMar w:top="1440" w:right="1440" w:bottom="1440" w:left="1440" w:header="720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34F3" w14:textId="77777777" w:rsidR="00AF5DEF" w:rsidRDefault="00AF5DEF" w:rsidP="00BE330E">
      <w:pPr>
        <w:spacing w:after="0" w:line="240" w:lineRule="auto"/>
      </w:pPr>
      <w:r>
        <w:separator/>
      </w:r>
    </w:p>
  </w:endnote>
  <w:endnote w:type="continuationSeparator" w:id="0">
    <w:p w14:paraId="257688CB" w14:textId="77777777" w:rsidR="00AF5DEF" w:rsidRDefault="00AF5DEF" w:rsidP="00BE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69117820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78644E" w14:textId="5B5669C0" w:rsidR="00B454FD" w:rsidRPr="00B454FD" w:rsidRDefault="00B454FD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54F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B454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B454F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B454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B454F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571F53F" w14:textId="77777777" w:rsidR="00B454FD" w:rsidRDefault="00B4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CF6E" w14:textId="77777777" w:rsidR="00AF5DEF" w:rsidRDefault="00AF5DEF" w:rsidP="00BE330E">
      <w:pPr>
        <w:spacing w:after="0" w:line="240" w:lineRule="auto"/>
      </w:pPr>
      <w:r>
        <w:separator/>
      </w:r>
    </w:p>
  </w:footnote>
  <w:footnote w:type="continuationSeparator" w:id="0">
    <w:p w14:paraId="10F605EB" w14:textId="77777777" w:rsidR="00AF5DEF" w:rsidRDefault="00AF5DEF" w:rsidP="00BE3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C3"/>
    <w:rsid w:val="0000327D"/>
    <w:rsid w:val="0005794B"/>
    <w:rsid w:val="0007152F"/>
    <w:rsid w:val="000A06A6"/>
    <w:rsid w:val="000B35B0"/>
    <w:rsid w:val="000C50D0"/>
    <w:rsid w:val="001175E9"/>
    <w:rsid w:val="0017028B"/>
    <w:rsid w:val="001932A4"/>
    <w:rsid w:val="001C234B"/>
    <w:rsid w:val="001E580B"/>
    <w:rsid w:val="002052F2"/>
    <w:rsid w:val="00223F05"/>
    <w:rsid w:val="00252D6C"/>
    <w:rsid w:val="00296C67"/>
    <w:rsid w:val="002C679E"/>
    <w:rsid w:val="003145E7"/>
    <w:rsid w:val="003532A0"/>
    <w:rsid w:val="00367CEF"/>
    <w:rsid w:val="00375B4F"/>
    <w:rsid w:val="003955C8"/>
    <w:rsid w:val="003D43A5"/>
    <w:rsid w:val="003D56C3"/>
    <w:rsid w:val="00401D43"/>
    <w:rsid w:val="004057A7"/>
    <w:rsid w:val="00462170"/>
    <w:rsid w:val="00465634"/>
    <w:rsid w:val="00466DA2"/>
    <w:rsid w:val="00472473"/>
    <w:rsid w:val="004C27DD"/>
    <w:rsid w:val="004D6C53"/>
    <w:rsid w:val="004E0A1A"/>
    <w:rsid w:val="005046F9"/>
    <w:rsid w:val="00510FA0"/>
    <w:rsid w:val="00522CE6"/>
    <w:rsid w:val="00563A5D"/>
    <w:rsid w:val="00570D81"/>
    <w:rsid w:val="00573A18"/>
    <w:rsid w:val="00594AF3"/>
    <w:rsid w:val="005E0A73"/>
    <w:rsid w:val="0060317A"/>
    <w:rsid w:val="0066737C"/>
    <w:rsid w:val="00681113"/>
    <w:rsid w:val="006D0E77"/>
    <w:rsid w:val="006D267E"/>
    <w:rsid w:val="007654D5"/>
    <w:rsid w:val="00777CA9"/>
    <w:rsid w:val="007825E7"/>
    <w:rsid w:val="007A0D71"/>
    <w:rsid w:val="007B03AC"/>
    <w:rsid w:val="007C1E92"/>
    <w:rsid w:val="007C33E8"/>
    <w:rsid w:val="008204F9"/>
    <w:rsid w:val="008523CD"/>
    <w:rsid w:val="00863BBB"/>
    <w:rsid w:val="00895011"/>
    <w:rsid w:val="008E68E0"/>
    <w:rsid w:val="00900C28"/>
    <w:rsid w:val="009105AA"/>
    <w:rsid w:val="0093148B"/>
    <w:rsid w:val="009406B1"/>
    <w:rsid w:val="009605FA"/>
    <w:rsid w:val="0096218D"/>
    <w:rsid w:val="00964935"/>
    <w:rsid w:val="00975AE7"/>
    <w:rsid w:val="009A28C6"/>
    <w:rsid w:val="00A21985"/>
    <w:rsid w:val="00A31F00"/>
    <w:rsid w:val="00A43836"/>
    <w:rsid w:val="00A52EF7"/>
    <w:rsid w:val="00A55DF5"/>
    <w:rsid w:val="00A90B29"/>
    <w:rsid w:val="00AB7C06"/>
    <w:rsid w:val="00AC4500"/>
    <w:rsid w:val="00AF5DEF"/>
    <w:rsid w:val="00B0767E"/>
    <w:rsid w:val="00B1044C"/>
    <w:rsid w:val="00B10946"/>
    <w:rsid w:val="00B16DF0"/>
    <w:rsid w:val="00B40E3F"/>
    <w:rsid w:val="00B44A71"/>
    <w:rsid w:val="00B454FD"/>
    <w:rsid w:val="00B72401"/>
    <w:rsid w:val="00B73045"/>
    <w:rsid w:val="00B73FA8"/>
    <w:rsid w:val="00B75793"/>
    <w:rsid w:val="00B76D26"/>
    <w:rsid w:val="00B859BC"/>
    <w:rsid w:val="00BE08B8"/>
    <w:rsid w:val="00BE330E"/>
    <w:rsid w:val="00C02F1C"/>
    <w:rsid w:val="00C213C3"/>
    <w:rsid w:val="00C25275"/>
    <w:rsid w:val="00C65194"/>
    <w:rsid w:val="00D077FE"/>
    <w:rsid w:val="00D118F1"/>
    <w:rsid w:val="00D50C26"/>
    <w:rsid w:val="00D5104A"/>
    <w:rsid w:val="00D519DE"/>
    <w:rsid w:val="00D5720C"/>
    <w:rsid w:val="00DD50C9"/>
    <w:rsid w:val="00E22E52"/>
    <w:rsid w:val="00E24484"/>
    <w:rsid w:val="00E438F2"/>
    <w:rsid w:val="00E6609B"/>
    <w:rsid w:val="00E738C0"/>
    <w:rsid w:val="00E860A3"/>
    <w:rsid w:val="00E9064C"/>
    <w:rsid w:val="00EA00E0"/>
    <w:rsid w:val="00EB7611"/>
    <w:rsid w:val="00ED2420"/>
    <w:rsid w:val="00EE7160"/>
    <w:rsid w:val="00EF2B10"/>
    <w:rsid w:val="00F162ED"/>
    <w:rsid w:val="00F16EA7"/>
    <w:rsid w:val="00F610E9"/>
    <w:rsid w:val="00F75DA8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F7540"/>
  <w15:chartTrackingRefBased/>
  <w15:docId w15:val="{F7AC6EF7-F812-48B2-A0EA-757E0435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0E"/>
  </w:style>
  <w:style w:type="paragraph" w:styleId="Footer">
    <w:name w:val="footer"/>
    <w:basedOn w:val="Normal"/>
    <w:link w:val="FooterChar"/>
    <w:uiPriority w:val="99"/>
    <w:unhideWhenUsed/>
    <w:rsid w:val="00BE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0E"/>
  </w:style>
  <w:style w:type="table" w:styleId="TableGrid">
    <w:name w:val="Table Grid"/>
    <w:basedOn w:val="TableNormal"/>
    <w:uiPriority w:val="39"/>
    <w:rsid w:val="00B7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C6B7-32C8-4C9E-A2F9-2D33F10E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_</dc:creator>
  <cp:keywords/>
  <dc:description/>
  <cp:lastModifiedBy>WINTER _</cp:lastModifiedBy>
  <cp:revision>87</cp:revision>
  <cp:lastPrinted>2023-11-20T02:10:00Z</cp:lastPrinted>
  <dcterms:created xsi:type="dcterms:W3CDTF">2023-08-17T15:15:00Z</dcterms:created>
  <dcterms:modified xsi:type="dcterms:W3CDTF">2025-05-08T15:35:00Z</dcterms:modified>
</cp:coreProperties>
</file>