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5C23" w14:textId="77777777" w:rsidR="00C67B08" w:rsidRDefault="00C67B08" w:rsidP="00C67B08">
      <w:pPr>
        <w:pStyle w:val="NormalWeb"/>
      </w:pPr>
      <w:r>
        <w:rPr>
          <w:rFonts w:ascii="TimesNewRomanPSMT" w:hAnsi="TimesNewRomanPSMT"/>
        </w:rPr>
        <w:t xml:space="preserve">Discussion: </w:t>
      </w:r>
    </w:p>
    <w:p w14:paraId="02946AA2" w14:textId="77777777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SegoeUISymbol" w:hAnsi="SegoeUISymbol"/>
        </w:rPr>
        <w:t xml:space="preserve">o </w:t>
      </w:r>
      <w:r>
        <w:rPr>
          <w:rFonts w:ascii="TimesNewRomanPSMT" w:hAnsi="TimesNewRomanPSMT"/>
        </w:rPr>
        <w:t xml:space="preserve">Explain your choice for the data structure you used for D in this project </w:t>
      </w:r>
    </w:p>
    <w:p w14:paraId="09BB97F6" w14:textId="7D82CDD5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Answer: </w:t>
      </w:r>
    </w:p>
    <w:p w14:paraId="25D38CE9" w14:textId="77777777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 used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 with the name D to store the data, because </w:t>
      </w:r>
    </w:p>
    <w:p w14:paraId="6DCB8CBF" w14:textId="1743F9D1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1.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 is dynamic in length, which provides more flexibility when the exact number of variables are not known in advance. </w:t>
      </w:r>
    </w:p>
    <w:p w14:paraId="7B1B8F28" w14:textId="6FA1F02B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2. I am personally more comfortable manipulating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 than other data structures as it is the most straightforward one in concept.</w:t>
      </w:r>
    </w:p>
    <w:p w14:paraId="4D725579" w14:textId="25CA79EE" w:rsidR="00C67B08" w:rsidRP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3. I can sort the items in the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 by arrival time and remove it after passing it to the Priority Queue, which serves as the same purpose of creating another Priority Queue – this saves me some efforts and avoid confusion of utilizing two Priority Queues.</w:t>
      </w:r>
    </w:p>
    <w:p w14:paraId="12CB7A02" w14:textId="77777777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SegoeUISymbol" w:hAnsi="SegoeUISymbol"/>
        </w:rPr>
        <w:t xml:space="preserve">o </w:t>
      </w:r>
      <w:r>
        <w:rPr>
          <w:rFonts w:ascii="TimesNewRomanPSMT" w:hAnsi="TimesNewRomanPSMT"/>
        </w:rPr>
        <w:t xml:space="preserve">For processes that had equal priority, it may have been better to execute the process with earlier arrival time instead of choosing arbitrarily. At a high level, how would you have to modify your project to accommodate this? </w:t>
      </w:r>
    </w:p>
    <w:p w14:paraId="5505F827" w14:textId="3E22B9B5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Answer: </w:t>
      </w:r>
    </w:p>
    <w:p w14:paraId="59ED5519" w14:textId="1371DCC9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This can be achieved by adding a conditional judgement with following </w:t>
      </w:r>
      <w:proofErr w:type="spellStart"/>
      <w:r>
        <w:rPr>
          <w:rFonts w:ascii="TimesNewRomanPSMT" w:hAnsi="TimesNewRomanPSMT"/>
        </w:rPr>
        <w:t>steps</w:t>
      </w:r>
      <w:proofErr w:type="spellEnd"/>
      <w:r>
        <w:rPr>
          <w:rFonts w:ascii="TimesNewRomanPSMT" w:hAnsi="TimesNewRomanPSMT"/>
        </w:rPr>
        <w:t>:</w:t>
      </w:r>
    </w:p>
    <w:p w14:paraId="0A6FABDB" w14:textId="07E5272C" w:rsidR="00C67B08" w:rsidRDefault="00C67B08" w:rsidP="00C67B0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Iterate all processes in the PQ;</w:t>
      </w:r>
    </w:p>
    <w:p w14:paraId="705EDC0C" w14:textId="43F60A69" w:rsidR="00C67B08" w:rsidRDefault="00C67B08" w:rsidP="00C67B0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Sort all processes by arrival time;</w:t>
      </w:r>
    </w:p>
    <w:p w14:paraId="2953FAF4" w14:textId="409936ED" w:rsidR="00C67B08" w:rsidRPr="00C67B08" w:rsidRDefault="00C67B08" w:rsidP="00C67B0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If some processes have same priority, execute the process with the smallest arrival time.</w:t>
      </w:r>
    </w:p>
    <w:p w14:paraId="23145833" w14:textId="77777777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SegoeUISymbol" w:hAnsi="SegoeUISymbol"/>
        </w:rPr>
        <w:t xml:space="preserve">o </w:t>
      </w:r>
      <w:r>
        <w:rPr>
          <w:rFonts w:ascii="TimesNewRomanPSMT" w:hAnsi="TimesNewRomanPSMT"/>
        </w:rPr>
        <w:t xml:space="preserve">What other changes could you consider making to your project to improve efficiency or readability or reusability? </w:t>
      </w:r>
    </w:p>
    <w:p w14:paraId="4707EB63" w14:textId="1C57A0CD" w:rsidR="00C67B08" w:rsidRDefault="00C67B08" w:rsidP="00C67B0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Answer:</w:t>
      </w:r>
    </w:p>
    <w:p w14:paraId="4088DB23" w14:textId="194A3049" w:rsidR="00C67B08" w:rsidRPr="00470451" w:rsidRDefault="00C67B08" w:rsidP="00470451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</w:rPr>
        <w:t xml:space="preserve">I will probably separate out </w:t>
      </w:r>
      <w:r w:rsidR="00470451">
        <w:rPr>
          <w:rFonts w:ascii="TimesNewRomanPSMT" w:hAnsi="TimesNewRomanPSMT"/>
        </w:rPr>
        <w:t>the public class Process to a different module to improve reusability.</w:t>
      </w:r>
    </w:p>
    <w:p w14:paraId="685430A8" w14:textId="59CBB7D5" w:rsidR="00470451" w:rsidRPr="00470451" w:rsidRDefault="00470451" w:rsidP="00470451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</w:rPr>
        <w:t>Maybe t</w:t>
      </w:r>
      <w:r>
        <w:rPr>
          <w:rFonts w:ascii="TimesNewRomanPSMT" w:hAnsi="TimesNewRomanPSMT"/>
        </w:rPr>
        <w:t xml:space="preserve">otal waiting time </w:t>
      </w:r>
      <w:r>
        <w:rPr>
          <w:rFonts w:ascii="TimesNewRomanPSMT" w:hAnsi="TimesNewRomanPSMT"/>
        </w:rPr>
        <w:t xml:space="preserve">doesn’t need to be an attribute for the Process class and I can create and store total waiting time elsewhere only for calculation. </w:t>
      </w:r>
    </w:p>
    <w:p w14:paraId="128CF486" w14:textId="224F9085" w:rsidR="00470451" w:rsidRDefault="00470451" w:rsidP="00470451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</w:rPr>
        <w:t xml:space="preserve">There might be a better data structure for D than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. I tried implementing using HashMap and Priority Queue. However, due to lack of time, I gave up those for easier implementation of </w:t>
      </w:r>
      <w:proofErr w:type="spellStart"/>
      <w:r>
        <w:rPr>
          <w:rFonts w:ascii="TimesNewRomanPSMT" w:hAnsi="TimesNewRomanPSMT"/>
        </w:rPr>
        <w:t>ArrayList</w:t>
      </w:r>
      <w:proofErr w:type="spellEnd"/>
      <w:r>
        <w:rPr>
          <w:rFonts w:ascii="TimesNewRomanPSMT" w:hAnsi="TimesNewRomanPSMT"/>
        </w:rPr>
        <w:t xml:space="preserve"> to me.</w:t>
      </w:r>
    </w:p>
    <w:p w14:paraId="3476309E" w14:textId="77777777" w:rsidR="00B2576B" w:rsidRDefault="00B2576B"/>
    <w:sectPr w:rsidR="00B2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Symbol">
    <w:altName w:val="Segoe U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AD0"/>
    <w:multiLevelType w:val="hybridMultilevel"/>
    <w:tmpl w:val="2B18ABE2"/>
    <w:lvl w:ilvl="0" w:tplc="8C9CDBC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14FA"/>
    <w:multiLevelType w:val="hybridMultilevel"/>
    <w:tmpl w:val="A338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17457">
    <w:abstractNumId w:val="1"/>
  </w:num>
  <w:num w:numId="2" w16cid:durableId="29815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6B"/>
    <w:rsid w:val="00470451"/>
    <w:rsid w:val="00B2576B"/>
    <w:rsid w:val="00C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51C8C"/>
  <w15:chartTrackingRefBased/>
  <w15:docId w15:val="{6A1CBD00-DA55-8443-8C9F-C2BA70F0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B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Jian</dc:creator>
  <cp:keywords/>
  <dc:description/>
  <cp:lastModifiedBy>Song, Jian</cp:lastModifiedBy>
  <cp:revision>3</cp:revision>
  <dcterms:created xsi:type="dcterms:W3CDTF">2023-04-25T03:13:00Z</dcterms:created>
  <dcterms:modified xsi:type="dcterms:W3CDTF">2023-04-25T04:29:00Z</dcterms:modified>
</cp:coreProperties>
</file>