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2"/>
        <w:gridCol w:w="2031"/>
        <w:gridCol w:w="2330"/>
        <w:gridCol w:w="2031"/>
        <w:gridCol w:w="2031"/>
      </w:tblGrid>
      <w:t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b/>
                <w:bCs/>
                <w:sz w:val="18"/>
                <w:szCs w:val="18"/>
              </w:rPr>
              <w:t xml:space="preserve">PPM/SIL/OdA</w:t>
            </w:r>
          </w:p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sz w:val="18"/>
                <w:szCs w:val="18"/>
              </w:rPr>
              <w:t xml:space="preserve"/>
            </w:r>
          </w:p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b/>
                <w:bCs/>
                <w:sz w:val="18"/>
                <w:szCs w:val="18"/>
              </w:rPr>
              <w:t xml:space="preserve">Commessa</w:t>
            </w:r>
          </w:p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sz w:val="18"/>
                <w:szCs w:val="18"/>
              </w:rPr>
              <w:t xml:space="preserve"/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b/>
                <w:bCs/>
                <w:sz w:val="18"/>
                <w:szCs w:val="18"/>
              </w:rPr>
              <w:t xml:space="preserve">Protocollo
Voce di Budget/Spesa</w:t>
            </w:r>
          </w:p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sz w:val="18"/>
                <w:szCs w:val="18"/>
              </w:rPr>
              <w:t xml:space="preserve"/>
            </w:r>
          </w:p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b/>
                <w:bCs/>
                <w:sz w:val="18"/>
                <w:szCs w:val="18"/>
              </w:rPr>
              <w:t xml:space="preserve">CUP</w:t>
            </w:r>
          </w:p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sz w:val="18"/>
                <w:szCs w:val="18"/>
              </w:rPr>
              <w:t xml:space="preserve"/>
            </w:r>
          </w:p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b/>
                <w:bCs/>
                <w:sz w:val="18"/>
                <w:szCs w:val="18"/>
              </w:rPr>
              <w:t xml:space="preserve">CIG</w:t>
            </w:r>
          </w:p>
          <w:p>
            <w:pPr>
              <w:jc w:val="center"/>
            </w:pPr>
            <w:r>
              <w:rPr>
                <w:rFonts w:ascii="Open Sans Light" w:cs="Open Sans Light" w:eastAsia="Open Sans Light" w:hAnsi="Open Sans Light"/>
                <w:sz w:val="18"/>
                <w:szCs w:val="18"/>
              </w:rPr>
              <w:t xml:space="preserve"/>
            </w:r>
          </w:p>
        </w:tc>
      </w:tr>
      <w:tr>
        <w:trPr>
          <w:trHeight w:val="400"/>
        </w:trP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"/>
        <w:gridCol w:w="6288"/>
        <w:gridCol w:w="4106"/>
      </w:tblGrid>
      <w:tr>
        <w:trPr>
          <w:trHeight w:val="600"/>
        </w:trPr>
        <w:tc>
          <w:tcPr>
            <w:tcW w:type="dxa" w:w="72"/>
            <w:vMerge w:val="restart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62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r>
              <w:rPr>
                <w:rFonts w:ascii="Open Sans Light" w:cs="Open Sans Light" w:eastAsia="Open Sans Light" w:hAnsi="Open Sans Light"/>
                <w:sz w:val="20"/>
                <w:szCs w:val="20"/>
              </w:rPr>
              <w:t xml:space="preserve">All'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r>
              <w:rPr>
                <w:rFonts w:ascii="Open Sans Light" w:cs="Open Sans Light" w:eastAsia="Open Sans Light" w:hAnsi="Open Sans Light"/>
                <w:b/>
                <w:bCs/>
                <w:sz w:val="20"/>
                <w:szCs w:val="20"/>
              </w:rPr>
              <w:t xml:space="preserve">Impresa Affidataria</w:t>
            </w:r>
          </w:p>
          <w:p>
            <w:r>
              <w:rPr>
                <w:rFonts w:ascii="Open Sans Light" w:cs="Open Sans Light" w:eastAsia="Open Sans Light" w:hAnsi="Open Sans Light"/>
                <w:sz w:val="20"/>
                <w:szCs w:val="20"/>
              </w:rPr>
              <w:t xml:space="preserve">PEC: _____________________________</w:t>
            </w:r>
          </w:p>
        </w:tc>
      </w:tr>
      <w:tr>
        <w:trPr>
          <w:trHeight w:val="200"/>
        </w:trPr>
        <w:tc>
          <w:tcPr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62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5"/>
        <w:gridCol w:w="221"/>
      </w:tblGrid>
      <w:tr>
        <w:trPr>
          <w:trHeight w:val="500"/>
        </w:trPr>
        <w:tc>
          <w:tcPr>
            <w:tcW w:type="dxa" w:w="10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both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sz w:val="20"/>
                <w:szCs w:val="20"/>
              </w:rPr>
              <w:t xml:space="preserve">Oggetto: S.S. n° </w:t>
            </w:r>
            <w:r>
              <w:rPr>
                <w:rFonts w:ascii="Open Sans Light" w:cs="Open Sans Light" w:eastAsia="Open Sans Light" w:hAnsi="Open Sans Light"/>
                <w:sz w:val="20"/>
                <w:szCs w:val="20"/>
              </w:rPr>
              <w:t xml:space="preserve">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22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rPr>
          <w:trHeight w:val="500"/>
        </w:trPr>
        <w:tc>
          <w:tcPr>
            <w:tcW w:type="dxa" w:w="10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both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sz w:val="20"/>
                <w:szCs w:val="20"/>
              </w:rPr>
              <w:t xml:space="preserve">Lavori </w:t>
            </w:r>
            <w:r>
              <w:rPr>
                <w:rFonts w:ascii="Open Sans Light" w:cs="Open Sans Light" w:eastAsia="Open Sans Light" w:hAnsi="Open Sans Light"/>
                <w:sz w:val="20"/>
                <w:szCs w:val="20"/>
              </w:rPr>
              <w:t xml:space="preserve">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22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rPr>
          <w:trHeight w:val="500"/>
        </w:trPr>
        <w:tc>
          <w:tcPr>
            <w:tcW w:type="dxa" w:w="10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>
            <w:pPr>
              <w:jc w:val="both"/>
            </w:pPr>
            <w:r>
              <w:rPr>
                <w:rFonts w:ascii="Open Sans Light" w:cs="Open Sans Light" w:eastAsia="Open Sans Light" w:hAnsi="Open Sans Light"/>
                <w:b w:val="false"/>
                <w:bCs w:val="false"/>
                <w:sz w:val="20"/>
                <w:szCs w:val="20"/>
              </w:rPr>
              <w:t xml:space="preserve">Cod. PPM/SIL </w:t>
            </w:r>
            <w:r>
              <w:rPr>
                <w:rFonts w:ascii="Open Sans Light" w:cs="Open Sans Light" w:eastAsia="Open Sans Light" w:hAnsi="Open Sans Light"/>
                <w:sz w:val="20"/>
                <w:szCs w:val="20"/>
              </w:rPr>
              <w:t xml:space="preserve">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type="dxa" w:w="22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20"/>
      </w:pPr>
    </w:p>
    <w:p>
      <w:pPr>
        <w:spacing w:after="200" w:before="200" w:line="240" w:lineRule="auto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VERIFICA PIANO OPERATIVO DI SICUREZZA AI SENSI DELL'ART. 92 C.1 LETTERA B) DEL D.LGS 81/08</w:t>
      </w:r>
    </w:p>
    <w:p>
      <w:pPr>
        <w:spacing w:after="0" w:before="100"/>
      </w:pPr>
    </w:p>
    <w:p>
      <w:pPr>
        <w:spacing w:after="80" w:before="80" w:line="240" w:lineRule="auto"/>
        <w:jc w:val="both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Il sottoscritto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..............................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, nella sua qualità di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Coordinatore per l'Esecuzione dei lavori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 ai sensi e per gli effetti dell'art. 92 comma 1 del D.Lgs. 81/2008</w:t>
      </w:r>
    </w:p>
    <w:p>
      <w:pPr>
        <w:spacing w:after="80" w:before="16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VISTO</w:t>
      </w:r>
    </w:p>
    <w:p>
      <w:pPr>
        <w:spacing w:after="80" w:before="80" w:line="240" w:lineRule="auto"/>
        <w:jc w:val="both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Il Piano Operativo di Sicurezza inoltrato da codesta Impresa Affidataria e verificata la congruenza dello stesso a quanto previsto dal D.lgs 81/08,</w:t>
      </w:r>
    </w:p>
    <w:p>
      <w:pPr>
        <w:spacing w:after="80" w:before="16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DICHIARA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80" w:before="80" w:line="240" w:lineRule="auto"/>
        <w:jc w:val="both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idoneo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il Piano Operativo di Sicurezza dell'impresa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…………………………………………………………………………………………………………………………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80" w:line="240" w:lineRule="auto"/>
        <w:jc w:val="both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idoneo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il Piano Operativo di Sicurezza dell'impresa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……………………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 con la richiesta delle seguenti integrazioni: </w:t>
      </w:r>
    </w:p>
    <w:p>
      <w:pPr>
        <w:spacing w:after="40" w:before="40" w:line="240" w:lineRule="auto"/>
        <w:ind w:left="720"/>
        <w:jc w:val="both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……………………………………………………………………………………………………………………………………………………………………………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80" w:line="240" w:lineRule="auto"/>
        <w:jc w:val="both"/>
      </w:pPr>
      <w:r>
        <w:rPr>
          <w:rFonts w:ascii="Open Sans Light" w:cs="Open Sans Light" w:eastAsia="Open Sans Light" w:hAnsi="Open Sans Light"/>
          <w:b/>
          <w:bCs/>
          <w:sz w:val="20"/>
          <w:szCs w:val="20"/>
        </w:rPr>
        <w:t xml:space="preserve">NON idoneo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il Piano Operativo di Sicurezza dell'impresa 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……………………</w:t>
      </w:r>
      <w:r>
        <w:rPr>
          <w:rFonts w:ascii="Open Sans Light" w:cs="Open Sans Light" w:eastAsia="Open Sans Light" w:hAnsi="Open Sans Light"/>
          <w:sz w:val="20"/>
          <w:szCs w:val="20"/>
        </w:rPr>
        <w:t xml:space="preserve"> in quanto non conforme con quanto previsto dall'Allegato XV del D.Lgs. 81/2008, con la richiesta di ripresentare il Piano Operativo di Sicurezza conformemente a quanto previsto dal citato Decreto.</w:t>
      </w:r>
    </w:p>
    <w:p>
      <w:pPr>
        <w:spacing w:after="0" w:before="240"/>
      </w:pPr>
    </w:p>
    <w:p>
      <w:pPr>
        <w:spacing w:after="40" w:before="8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Il Coordinatore per l'Esecuzione</w:t>
      </w:r>
    </w:p>
    <w:p>
      <w:pPr>
        <w:spacing w:after="80" w:before="40"/>
        <w:jc w:val="center"/>
      </w:pPr>
      <w:r>
        <w:rPr>
          <w:rFonts w:ascii="Open Sans Light" w:cs="Open Sans Light" w:eastAsia="Open Sans Light" w:hAnsi="Open Sans Light"/>
          <w:sz w:val="22"/>
          <w:szCs w:val="22"/>
        </w:rPr>
        <w:t xml:space="preserve">(                                            )</w:t>
      </w:r>
    </w:p>
    <w:p>
      <w:pPr>
        <w:spacing w:after="40" w:before="16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Visto:</w:t>
      </w:r>
    </w:p>
    <w:p>
      <w:pPr>
        <w:spacing w:after="40" w:before="4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Il Responsabile dei Lavori</w:t>
      </w:r>
    </w:p>
    <w:p>
      <w:pPr>
        <w:spacing w:after="80" w:before="40"/>
        <w:jc w:val="center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(                                       )</w:t>
      </w:r>
    </w:p>
    <w:p>
      <w:pPr>
        <w:spacing w:after="40" w:before="160"/>
        <w:jc w:val="center"/>
      </w:pPr>
      <w:r>
        <w:rPr>
          <w:rFonts w:ascii="Open Sans Semibold" w:cs="Open Sans Semibold" w:eastAsia="Open Sans Semibold" w:hAnsi="Open Sans Semibold"/>
          <w:b/>
          <w:bCs/>
          <w:sz w:val="20"/>
          <w:szCs w:val="20"/>
        </w:rPr>
        <w:t xml:space="preserve">Visto:</w:t>
      </w:r>
    </w:p>
    <w:p>
      <w:pPr>
        <w:spacing w:after="40" w:before="40"/>
        <w:jc w:val="center"/>
      </w:pPr>
      <w:r>
        <w:rPr>
          <w:rFonts w:ascii="Open Sans Semibold" w:cs="Open Sans Semibold" w:eastAsia="Open Sans Semibold" w:hAnsi="Open Sans Semibold"/>
          <w:b/>
          <w:bCs/>
          <w:i/>
          <w:iCs/>
          <w:sz w:val="20"/>
          <w:szCs w:val="20"/>
        </w:rPr>
        <w:t xml:space="preserve">Il Responsabile della Struttura Territoriale/</w:t>
      </w:r>
    </w:p>
    <w:p>
      <w:pPr>
        <w:spacing w:after="80" w:before="40"/>
        <w:jc w:val="center"/>
      </w:pPr>
      <w:r>
        <w:rPr>
          <w:rFonts w:ascii="Open Sans Light" w:cs="Open Sans Light" w:eastAsia="Open Sans Light" w:hAnsi="Open Sans Light"/>
          <w:sz w:val="20"/>
          <w:szCs w:val="20"/>
        </w:rPr>
        <w:t xml:space="preserve">(se figura diversa da RL)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720" w:bottom="720" w:left="720" w:header="284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 Light" w:cs="Open Sans Light" w:eastAsia="Open Sans Light" w:hAnsi="Open Sans Light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59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  <w:tblCellMar>
        <w:top w:type="dxa" w:w="0"/>
        <w:left w:type="dxa" w:w="108"/>
        <w:bottom w:type="dxa" w:w="0"/>
        <w:right w:type="dxa" w:w="108"/>
      </w:tblCellMar>
    </w:tblPr>
    <w:tblGrid>
      <w:gridCol w:w="1980"/>
      <w:gridCol w:w="6379"/>
      <w:gridCol w:w="2100"/>
    </w:tblGrid>
    <w:tr>
      <w:tc>
        <w:tcPr>
          <w:tcW w:type="dxa" w:w="198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04825" cy="638175"/>
                <wp:effectExtent t="0" r="0" b="0" l="0"/>
                <wp:docPr id="1" name="Logo ANAS" descr="Logo ANAS SpA" title="Logo A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79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D9D9D9" w:val="clear"/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sz w:val="28"/>
              <w:szCs w:val="28"/>
            </w:rPr>
            <w:t xml:space="preserve">Modulo</w:t>
          </w:r>
        </w:p>
      </w:tc>
    </w:tr>
    <w:tr>
      <w:trPr>
        <w:trHeight w:val="850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637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8"/>
              <w:szCs w:val="28"/>
            </w:rPr>
            <w:t xml:space="preserve">Verifica idoneità Piano Operativo di Sicurezza</w:t>
          </w:r>
        </w:p>
      </w:tc>
      <w:tc>
        <w:tcPr>
          <w:tcW w:type="dxa" w:w="21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sz w:val="22"/>
              <w:szCs w:val="22"/>
            </w:rPr>
            <w:t xml:space="preserve">Mod.RE.01-5</w:t>
          </w:r>
        </w:p>
      </w:tc>
    </w:tr>
    <w:tr>
      <w:trPr>
        <w:trHeight w:val="850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1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2"/>
              <w:szCs w:val="22"/>
            </w:rPr>
            <w:t xml:space="preserve">Vers. 3.0</w:t>
          </w:r>
        </w:p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2"/>
              <w:szCs w:val="22"/>
            </w:rPr>
            <w:t xml:space="preserve">del 22/01/2024</w:t>
          </w:r>
        </w:p>
      </w:tc>
    </w:tr>
  </w:tbl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59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  <w:tblCellMar>
        <w:top w:type="dxa" w:w="0"/>
        <w:left w:type="dxa" w:w="108"/>
        <w:bottom w:type="dxa" w:w="0"/>
        <w:right w:type="dxa" w:w="108"/>
      </w:tblCellMar>
    </w:tblPr>
    <w:tblGrid>
      <w:gridCol w:w="1980"/>
      <w:gridCol w:w="6379"/>
      <w:gridCol w:w="2100"/>
    </w:tblGrid>
    <w:tr>
      <w:tc>
        <w:tcPr>
          <w:tcW w:type="dxa" w:w="198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04825" cy="638175"/>
                <wp:effectExtent t="0" r="0" b="0" l="0"/>
                <wp:docPr id="1" name="Logo ANAS" descr="Logo ANAS SpA" title="Logo A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79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D9D9D9" w:val="clear"/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sz w:val="28"/>
              <w:szCs w:val="28"/>
            </w:rPr>
            <w:t xml:space="preserve">Modulo</w:t>
          </w:r>
        </w:p>
      </w:tc>
    </w:tr>
    <w:tr>
      <w:trPr>
        <w:trHeight w:val="850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637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8"/>
              <w:szCs w:val="28"/>
            </w:rPr>
            <w:t xml:space="preserve">Verifica idoneità Piano Operativo di Sicurezza</w:t>
          </w:r>
        </w:p>
      </w:tc>
      <w:tc>
        <w:tcPr>
          <w:tcW w:type="dxa" w:w="21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sz w:val="22"/>
              <w:szCs w:val="22"/>
            </w:rPr>
            <w:t xml:space="preserve">Mod.RE.01-5</w:t>
          </w:r>
        </w:p>
      </w:tc>
    </w:tr>
    <w:tr>
      <w:trPr>
        <w:trHeight w:val="850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1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0"/>
            <w:left w:type="dxa" w:w="108"/>
            <w:bottom w:type="dxa" w:w="0"/>
            <w:right w:type="dxa" w:w="108"/>
          </w:tcMar>
          <w:vAlign w:val="center"/>
        </w:tcPr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2"/>
              <w:szCs w:val="22"/>
            </w:rPr>
            <w:t xml:space="preserve">Vers. 3.0</w:t>
          </w:r>
        </w:p>
        <w:p>
          <w:pPr>
            <w:jc w:val="center"/>
          </w:pPr>
          <w:r>
            <w:rPr>
              <w:rFonts w:ascii="Open Sans Light" w:cs="Open Sans Light" w:eastAsia="Open Sans Light" w:hAnsi="Open Sans Light"/>
              <w:i/>
              <w:iCs/>
              <w:sz w:val="22"/>
              <w:szCs w:val="22"/>
            </w:rPr>
            <w:t xml:space="preserve">del 22/01/2024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908d984036ffdf4a95d7c1246fe2e8b5b0682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2908d984036ffdf4a95d7c1246fe2e8b5b068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2026-03-31T06:14:46.050Z</dcterms:created>
  <dcterms:modified xsi:type="dcterms:W3CDTF">2026-03-31T06:14:46.051Z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