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7849" w:rsidRPr="00877849" w:rsidRDefault="00877849">
      <w:pPr>
        <w:rPr>
          <w:rFonts w:ascii="VAG Rounded Thin" w:hAnsi="VAG Rounded Thin"/>
          <w:sz w:val="22"/>
        </w:rPr>
      </w:pPr>
      <w:r w:rsidRPr="00877849">
        <w:rPr>
          <w:rFonts w:ascii="VAG Rounded Thin" w:hAnsi="VAG Rounded Thin"/>
          <w:sz w:val="22"/>
        </w:rPr>
        <w:t>Staff. “Life Lived in Bed-</w:t>
      </w:r>
      <w:proofErr w:type="spellStart"/>
      <w:r w:rsidRPr="00877849">
        <w:rPr>
          <w:rFonts w:ascii="VAG Rounded Thin" w:hAnsi="VAG Rounded Thin"/>
          <w:sz w:val="22"/>
        </w:rPr>
        <w:t>Stuy</w:t>
      </w:r>
      <w:proofErr w:type="spellEnd"/>
      <w:r w:rsidRPr="00877849">
        <w:rPr>
          <w:rFonts w:ascii="VAG Rounded Thin" w:hAnsi="VAG Rounded Thin"/>
          <w:sz w:val="22"/>
        </w:rPr>
        <w:t xml:space="preserve"> and Crown Heights Surveyed at BRIC Biennial, V.II,” </w:t>
      </w:r>
      <w:r w:rsidRPr="00877849">
        <w:rPr>
          <w:rFonts w:ascii="VAG Rounded Thin" w:hAnsi="VAG Rounded Thin"/>
          <w:i/>
          <w:sz w:val="22"/>
        </w:rPr>
        <w:t>Brooklyn Reader</w:t>
      </w:r>
      <w:r w:rsidRPr="00877849">
        <w:rPr>
          <w:rFonts w:ascii="VAG Rounded Thin" w:hAnsi="VAG Rounded Thin"/>
          <w:sz w:val="22"/>
        </w:rPr>
        <w:t>, 4 November 2016.</w:t>
      </w:r>
    </w:p>
    <w:p w:rsidR="00877849" w:rsidRDefault="00877849">
      <w:r w:rsidRPr="00877849">
        <w:rPr>
          <w:noProof/>
        </w:rPr>
        <w:drawing>
          <wp:inline distT="0" distB="0" distL="0" distR="0">
            <wp:extent cx="3423920" cy="2062480"/>
            <wp:effectExtent l="2540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423920" cy="2062480"/>
                    </a:xfrm>
                    <a:prstGeom prst="rect">
                      <a:avLst/>
                    </a:prstGeom>
                    <a:noFill/>
                    <a:ln w="9525">
                      <a:noFill/>
                      <a:miter lim="800000"/>
                      <a:headEnd/>
                      <a:tailEnd/>
                    </a:ln>
                  </pic:spPr>
                </pic:pic>
              </a:graphicData>
            </a:graphic>
          </wp:inline>
        </w:drawing>
      </w:r>
    </w:p>
    <w:p w:rsidR="00877849" w:rsidRPr="00877849" w:rsidRDefault="00877849" w:rsidP="00877849">
      <w:pPr>
        <w:spacing w:after="0"/>
        <w:outlineLvl w:val="0"/>
        <w:rPr>
          <w:rFonts w:ascii="Helvetica" w:hAnsi="Helvetica"/>
          <w:color w:val="666666"/>
          <w:spacing w:val="16"/>
          <w:kern w:val="36"/>
          <w:sz w:val="35"/>
          <w:szCs w:val="35"/>
        </w:rPr>
      </w:pPr>
      <w:r w:rsidRPr="00877849">
        <w:rPr>
          <w:rFonts w:ascii="Helvetica" w:hAnsi="Helvetica"/>
          <w:color w:val="666666"/>
          <w:spacing w:val="16"/>
          <w:kern w:val="36"/>
          <w:sz w:val="35"/>
          <w:szCs w:val="35"/>
        </w:rPr>
        <w:t>Life Lived in Bed-</w:t>
      </w:r>
      <w:proofErr w:type="spellStart"/>
      <w:r w:rsidRPr="00877849">
        <w:rPr>
          <w:rFonts w:ascii="Helvetica" w:hAnsi="Helvetica"/>
          <w:color w:val="666666"/>
          <w:spacing w:val="16"/>
          <w:kern w:val="36"/>
          <w:sz w:val="35"/>
          <w:szCs w:val="35"/>
        </w:rPr>
        <w:t>Stuy</w:t>
      </w:r>
      <w:proofErr w:type="spellEnd"/>
      <w:r w:rsidRPr="00877849">
        <w:rPr>
          <w:rFonts w:ascii="Helvetica" w:hAnsi="Helvetica"/>
          <w:color w:val="666666"/>
          <w:spacing w:val="16"/>
          <w:kern w:val="36"/>
          <w:sz w:val="35"/>
          <w:szCs w:val="35"/>
        </w:rPr>
        <w:t xml:space="preserve"> and Crown Heights Surveyed at BRIC Biennial, V.II</w:t>
      </w:r>
    </w:p>
    <w:p w:rsidR="000547B5" w:rsidRDefault="00877849" w:rsidP="000547B5">
      <w:pPr>
        <w:spacing w:after="0"/>
        <w:outlineLvl w:val="2"/>
        <w:rPr>
          <w:rFonts w:ascii="Helvetica" w:hAnsi="Helvetica"/>
          <w:sz w:val="22"/>
          <w:szCs w:val="22"/>
        </w:rPr>
      </w:pPr>
      <w:r w:rsidRPr="00877849">
        <w:rPr>
          <w:rFonts w:ascii="Helvetica" w:hAnsi="Helvetica"/>
          <w:sz w:val="22"/>
          <w:szCs w:val="22"/>
        </w:rPr>
        <w:t>By</w:t>
      </w:r>
      <w:r w:rsidRPr="00877849">
        <w:rPr>
          <w:rFonts w:ascii="Helvetica" w:hAnsi="Helvetica"/>
          <w:sz w:val="22"/>
        </w:rPr>
        <w:t> </w:t>
      </w:r>
      <w:hyperlink r:id="rId5" w:history="1">
        <w:r w:rsidRPr="00877849">
          <w:rPr>
            <w:rFonts w:ascii="Helvetica" w:hAnsi="Helvetica"/>
            <w:color w:val="7474CB"/>
            <w:sz w:val="22"/>
            <w:u w:val="single"/>
          </w:rPr>
          <w:t>Brooklyn Reader</w:t>
        </w:r>
      </w:hyperlink>
    </w:p>
    <w:p w:rsidR="000547B5" w:rsidRPr="000547B5" w:rsidRDefault="000547B5" w:rsidP="000547B5">
      <w:pPr>
        <w:spacing w:after="0"/>
        <w:outlineLvl w:val="2"/>
        <w:rPr>
          <w:rFonts w:ascii="Helvetica" w:hAnsi="Helvetica"/>
          <w:sz w:val="22"/>
          <w:szCs w:val="22"/>
        </w:rPr>
      </w:pPr>
    </w:p>
    <w:p w:rsidR="000547B5" w:rsidRPr="000547B5" w:rsidRDefault="000547B5" w:rsidP="000547B5">
      <w:pPr>
        <w:pStyle w:val="NormalWeb"/>
        <w:shd w:val="clear" w:color="auto" w:fill="FFFFFF"/>
        <w:spacing w:beforeLines="0" w:afterLines="0"/>
        <w:rPr>
          <w:rFonts w:ascii="Helvetica Neue" w:hAnsi="Helvetica Neue"/>
          <w:color w:val="000000" w:themeColor="text1"/>
          <w:sz w:val="22"/>
        </w:rPr>
      </w:pPr>
      <w:r w:rsidRPr="000547B5">
        <w:rPr>
          <w:rFonts w:ascii="Helvetica Neue" w:hAnsi="Helvetica Neue"/>
          <w:color w:val="000000" w:themeColor="text1"/>
          <w:sz w:val="22"/>
        </w:rPr>
        <w:t>The</w:t>
      </w:r>
      <w:r w:rsidRPr="000547B5">
        <w:rPr>
          <w:rStyle w:val="apple-converted-space"/>
          <w:rFonts w:ascii="Helvetica Neue" w:hAnsi="Helvetica Neue"/>
          <w:color w:val="000000" w:themeColor="text1"/>
          <w:sz w:val="22"/>
        </w:rPr>
        <w:t> </w:t>
      </w:r>
      <w:r w:rsidRPr="000547B5">
        <w:rPr>
          <w:rStyle w:val="Emphasis"/>
          <w:rFonts w:ascii="Helvetica Neue" w:hAnsi="Helvetica Neue"/>
          <w:b/>
          <w:iCs/>
          <w:color w:val="000000" w:themeColor="text1"/>
          <w:sz w:val="22"/>
        </w:rPr>
        <w:t xml:space="preserve">BRIC Biennial: Volume II, Bed </w:t>
      </w:r>
      <w:proofErr w:type="spellStart"/>
      <w:r w:rsidRPr="000547B5">
        <w:rPr>
          <w:rStyle w:val="Emphasis"/>
          <w:rFonts w:ascii="Helvetica Neue" w:hAnsi="Helvetica Neue"/>
          <w:b/>
          <w:iCs/>
          <w:color w:val="000000" w:themeColor="text1"/>
          <w:sz w:val="22"/>
        </w:rPr>
        <w:t>Stuy</w:t>
      </w:r>
      <w:proofErr w:type="spellEnd"/>
      <w:r w:rsidRPr="000547B5">
        <w:rPr>
          <w:rStyle w:val="Emphasis"/>
          <w:rFonts w:ascii="Helvetica Neue" w:hAnsi="Helvetica Neue"/>
          <w:b/>
          <w:iCs/>
          <w:color w:val="000000" w:themeColor="text1"/>
          <w:sz w:val="22"/>
        </w:rPr>
        <w:t>/Crown Heights</w:t>
      </w:r>
      <w:r w:rsidRPr="000547B5">
        <w:rPr>
          <w:rStyle w:val="apple-converted-space"/>
          <w:rFonts w:ascii="Helvetica Neue" w:hAnsi="Helvetica Neue"/>
          <w:b/>
          <w:color w:val="000000" w:themeColor="text1"/>
          <w:sz w:val="22"/>
        </w:rPr>
        <w:t> </w:t>
      </w:r>
      <w:r w:rsidRPr="000547B5">
        <w:rPr>
          <w:rStyle w:val="Emphasis"/>
          <w:rFonts w:ascii="Helvetica Neue" w:hAnsi="Helvetica Neue"/>
          <w:b/>
          <w:iCs/>
          <w:color w:val="000000" w:themeColor="text1"/>
          <w:sz w:val="22"/>
        </w:rPr>
        <w:t>Edition</w:t>
      </w:r>
      <w:r w:rsidRPr="000547B5">
        <w:rPr>
          <w:rStyle w:val="apple-converted-space"/>
          <w:rFonts w:ascii="Helvetica Neue" w:hAnsi="Helvetica Neue"/>
          <w:b/>
          <w:color w:val="000000" w:themeColor="text1"/>
          <w:sz w:val="22"/>
        </w:rPr>
        <w:t> </w:t>
      </w:r>
      <w:r w:rsidRPr="000547B5">
        <w:rPr>
          <w:rFonts w:ascii="Helvetica Neue" w:hAnsi="Helvetica Neue"/>
          <w:color w:val="000000" w:themeColor="text1"/>
          <w:sz w:val="22"/>
        </w:rPr>
        <w:t>is the largest and most ambitious exhibition organized by BRIC to date, highlighting the significance of Brooklyn as the place where New York artists create work and develop their careers.</w:t>
      </w:r>
    </w:p>
    <w:p w:rsidR="000547B5" w:rsidRPr="000547B5" w:rsidRDefault="000547B5" w:rsidP="000547B5">
      <w:pPr>
        <w:pStyle w:val="NormalWeb"/>
        <w:shd w:val="clear" w:color="auto" w:fill="FFFFFF"/>
        <w:spacing w:beforeLines="0" w:afterLines="0"/>
        <w:rPr>
          <w:rFonts w:ascii="Helvetica Neue" w:hAnsi="Helvetica Neue"/>
          <w:color w:val="000000" w:themeColor="text1"/>
          <w:sz w:val="22"/>
        </w:rPr>
      </w:pPr>
      <w:r w:rsidRPr="000547B5">
        <w:rPr>
          <w:rFonts w:ascii="Helvetica Neue" w:hAnsi="Helvetica Neue"/>
          <w:color w:val="000000" w:themeColor="text1"/>
          <w:sz w:val="22"/>
        </w:rPr>
        <w:t>This second edition of this initiative will be centered at BRIC House, beginning Friday, November 11, with portions of the show also on view at cultural institutions and art spaces in the neighborhoods, including </w:t>
      </w:r>
      <w:hyperlink r:id="rId6" w:history="1">
        <w:proofErr w:type="spellStart"/>
        <w:r w:rsidRPr="000547B5">
          <w:rPr>
            <w:rStyle w:val="Strong"/>
            <w:rFonts w:ascii="Helvetica Neue" w:hAnsi="Helvetica Neue"/>
            <w:b w:val="0"/>
            <w:color w:val="000000" w:themeColor="text1"/>
            <w:sz w:val="22"/>
          </w:rPr>
          <w:t>Weeksville</w:t>
        </w:r>
        <w:proofErr w:type="spellEnd"/>
        <w:r w:rsidRPr="000547B5">
          <w:rPr>
            <w:rStyle w:val="Strong"/>
            <w:rFonts w:ascii="Helvetica Neue" w:hAnsi="Helvetica Neue"/>
            <w:b w:val="0"/>
            <w:color w:val="000000" w:themeColor="text1"/>
            <w:sz w:val="22"/>
          </w:rPr>
          <w:t xml:space="preserve"> Heritage Center</w:t>
        </w:r>
      </w:hyperlink>
      <w:r w:rsidRPr="000547B5">
        <w:rPr>
          <w:rFonts w:ascii="Helvetica Neue" w:hAnsi="Helvetica Neue"/>
          <w:color w:val="000000" w:themeColor="text1"/>
          <w:sz w:val="22"/>
        </w:rPr>
        <w:t>, the main branch of the</w:t>
      </w:r>
      <w:r w:rsidRPr="000547B5">
        <w:rPr>
          <w:rStyle w:val="apple-converted-space"/>
          <w:rFonts w:ascii="Helvetica Neue" w:hAnsi="Helvetica Neue"/>
          <w:color w:val="000000" w:themeColor="text1"/>
          <w:sz w:val="22"/>
        </w:rPr>
        <w:t> </w:t>
      </w:r>
      <w:hyperlink r:id="rId7" w:history="1">
        <w:r w:rsidRPr="000547B5">
          <w:rPr>
            <w:rStyle w:val="Hyperlink"/>
            <w:rFonts w:ascii="Helvetica Neue" w:hAnsi="Helvetica Neue"/>
            <w:color w:val="000000" w:themeColor="text1"/>
            <w:sz w:val="22"/>
            <w:u w:val="none"/>
          </w:rPr>
          <w:t>Brooklyn Public Library</w:t>
        </w:r>
      </w:hyperlink>
      <w:r w:rsidRPr="000547B5">
        <w:rPr>
          <w:rFonts w:ascii="Helvetica Neue" w:hAnsi="Helvetica Neue"/>
          <w:color w:val="000000" w:themeColor="text1"/>
          <w:sz w:val="22"/>
        </w:rPr>
        <w:t>, and</w:t>
      </w:r>
      <w:r w:rsidRPr="000547B5">
        <w:rPr>
          <w:rStyle w:val="apple-converted-space"/>
          <w:rFonts w:ascii="Helvetica Neue" w:hAnsi="Helvetica Neue"/>
          <w:color w:val="000000" w:themeColor="text1"/>
          <w:sz w:val="22"/>
        </w:rPr>
        <w:t> </w:t>
      </w:r>
      <w:hyperlink r:id="rId8" w:history="1">
        <w:proofErr w:type="spellStart"/>
        <w:r w:rsidRPr="000547B5">
          <w:rPr>
            <w:rStyle w:val="Hyperlink"/>
            <w:rFonts w:ascii="Helvetica Neue" w:hAnsi="Helvetica Neue"/>
            <w:color w:val="000000" w:themeColor="text1"/>
            <w:sz w:val="22"/>
            <w:u w:val="none"/>
          </w:rPr>
          <w:t>FiveMyles</w:t>
        </w:r>
        <w:proofErr w:type="spellEnd"/>
      </w:hyperlink>
      <w:r w:rsidRPr="000547B5">
        <w:rPr>
          <w:rStyle w:val="Strong"/>
          <w:rFonts w:ascii="Helvetica Neue" w:hAnsi="Helvetica Neue"/>
          <w:b w:val="0"/>
          <w:color w:val="000000" w:themeColor="text1"/>
          <w:sz w:val="22"/>
        </w:rPr>
        <w:t> </w:t>
      </w:r>
      <w:r w:rsidRPr="000547B5">
        <w:rPr>
          <w:rFonts w:ascii="Helvetica Neue" w:hAnsi="Helvetica Neue"/>
          <w:color w:val="000000" w:themeColor="text1"/>
          <w:sz w:val="22"/>
        </w:rPr>
        <w:t>Gallery.</w:t>
      </w:r>
    </w:p>
    <w:p w:rsidR="000547B5" w:rsidRPr="000547B5" w:rsidRDefault="000547B5" w:rsidP="000547B5">
      <w:pPr>
        <w:pStyle w:val="NormalWeb"/>
        <w:shd w:val="clear" w:color="auto" w:fill="FFFFFF"/>
        <w:spacing w:beforeLines="0" w:afterLines="0"/>
        <w:rPr>
          <w:rFonts w:ascii="Helvetica Neue" w:hAnsi="Helvetica Neue"/>
          <w:color w:val="000000" w:themeColor="text1"/>
          <w:sz w:val="22"/>
        </w:rPr>
      </w:pPr>
      <w:r w:rsidRPr="000547B5">
        <w:rPr>
          <w:rFonts w:ascii="Helvetica Neue" w:hAnsi="Helvetica Neue"/>
          <w:color w:val="000000" w:themeColor="text1"/>
          <w:sz w:val="22"/>
        </w:rPr>
        <w:t xml:space="preserve">The work of hundreds of artists based </w:t>
      </w:r>
      <w:proofErr w:type="gramStart"/>
      <w:r w:rsidRPr="000547B5">
        <w:rPr>
          <w:rFonts w:ascii="Helvetica Neue" w:hAnsi="Helvetica Neue"/>
          <w:color w:val="000000" w:themeColor="text1"/>
          <w:sz w:val="22"/>
        </w:rPr>
        <w:t xml:space="preserve">in </w:t>
      </w:r>
      <w:r w:rsidRPr="000547B5">
        <w:t xml:space="preserve"> </w:t>
      </w:r>
      <w:r w:rsidRPr="000547B5">
        <w:rPr>
          <w:rFonts w:ascii="Helvetica Neue" w:hAnsi="Helvetica Neue"/>
          <w:color w:val="000000" w:themeColor="text1"/>
          <w:sz w:val="22"/>
        </w:rPr>
        <w:t>Bedford</w:t>
      </w:r>
      <w:proofErr w:type="gramEnd"/>
      <w:r w:rsidRPr="000547B5">
        <w:rPr>
          <w:rFonts w:ascii="Helvetica Neue" w:hAnsi="Helvetica Neue"/>
          <w:color w:val="000000" w:themeColor="text1"/>
          <w:sz w:val="22"/>
        </w:rPr>
        <w:t>-Stuyvesant and Crown Heights were reviewed, and 40 were selected for the exhibition.</w:t>
      </w:r>
    </w:p>
    <w:p w:rsidR="000547B5" w:rsidRPr="000547B5" w:rsidRDefault="00B658AB" w:rsidP="000547B5">
      <w:pPr>
        <w:pStyle w:val="NormalWeb"/>
        <w:shd w:val="clear" w:color="auto" w:fill="FFFFFF"/>
        <w:spacing w:beforeLines="0" w:afterLines="0"/>
        <w:rPr>
          <w:rFonts w:ascii="Helvetica Neue" w:hAnsi="Helvetica Neue"/>
          <w:color w:val="000000" w:themeColor="text1"/>
          <w:sz w:val="22"/>
        </w:rPr>
      </w:pPr>
      <w:r>
        <w:rPr>
          <w:rFonts w:ascii="Helvetica Neue" w:hAnsi="Helvetica Neue"/>
          <w:noProof/>
          <w:color w:val="000000" w:themeColor="text1"/>
          <w:sz w:val="22"/>
        </w:rPr>
        <w:drawing>
          <wp:anchor distT="0" distB="0" distL="0" distR="0" simplePos="0" relativeHeight="251658240" behindDoc="0" locked="0" layoutInCell="1" allowOverlap="1">
            <wp:simplePos x="0" y="0"/>
            <wp:positionH relativeFrom="column">
              <wp:posOffset>2908935</wp:posOffset>
            </wp:positionH>
            <wp:positionV relativeFrom="paragraph">
              <wp:posOffset>165100</wp:posOffset>
            </wp:positionV>
            <wp:extent cx="2390775" cy="1605280"/>
            <wp:effectExtent l="2540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90775" cy="1605280"/>
                    </a:xfrm>
                    <a:prstGeom prst="rect">
                      <a:avLst/>
                    </a:prstGeom>
                    <a:noFill/>
                    <a:ln w="9525">
                      <a:noFill/>
                      <a:miter lim="800000"/>
                      <a:headEnd/>
                      <a:tailEnd/>
                    </a:ln>
                  </pic:spPr>
                </pic:pic>
              </a:graphicData>
            </a:graphic>
          </wp:anchor>
        </w:drawing>
      </w:r>
      <w:r w:rsidR="000547B5" w:rsidRPr="000547B5">
        <w:rPr>
          <w:rFonts w:ascii="Helvetica Neue" w:hAnsi="Helvetica Neue"/>
          <w:color w:val="000000" w:themeColor="text1"/>
          <w:sz w:val="22"/>
        </w:rPr>
        <w:t>This second edition will focus on the theme “</w:t>
      </w:r>
      <w:r w:rsidR="000547B5" w:rsidRPr="000547B5">
        <w:rPr>
          <w:rStyle w:val="Strong"/>
          <w:rFonts w:ascii="Helvetica Neue" w:hAnsi="Helvetica Neue"/>
          <w:b w:val="0"/>
          <w:color w:val="000000" w:themeColor="text1"/>
          <w:sz w:val="22"/>
        </w:rPr>
        <w:t>Affective Bodies</w:t>
      </w:r>
      <w:r w:rsidR="000547B5" w:rsidRPr="000547B5">
        <w:rPr>
          <w:rFonts w:ascii="Helvetica Neue" w:hAnsi="Helvetica Neue"/>
          <w:color w:val="000000" w:themeColor="text1"/>
          <w:sz w:val="22"/>
        </w:rPr>
        <w:t>,” drawing from affect theory, which places emphasis on bodily experience rather than on learned knowledge. Artists exhibited at</w:t>
      </w:r>
      <w:r w:rsidR="000547B5" w:rsidRPr="000547B5">
        <w:rPr>
          <w:rStyle w:val="apple-converted-space"/>
          <w:rFonts w:ascii="Helvetica Neue" w:hAnsi="Helvetica Neue"/>
          <w:color w:val="000000" w:themeColor="text1"/>
          <w:sz w:val="22"/>
        </w:rPr>
        <w:t> </w:t>
      </w:r>
      <w:proofErr w:type="spellStart"/>
      <w:r w:rsidR="000547B5" w:rsidRPr="000547B5">
        <w:rPr>
          <w:rStyle w:val="Strong"/>
          <w:rFonts w:ascii="Helvetica Neue" w:hAnsi="Helvetica Neue"/>
          <w:b w:val="0"/>
          <w:color w:val="000000" w:themeColor="text1"/>
          <w:sz w:val="22"/>
        </w:rPr>
        <w:t>Weeksville</w:t>
      </w:r>
      <w:proofErr w:type="spellEnd"/>
      <w:r w:rsidR="000547B5" w:rsidRPr="000547B5">
        <w:rPr>
          <w:rStyle w:val="Strong"/>
          <w:rFonts w:ascii="Helvetica Neue" w:hAnsi="Helvetica Neue"/>
          <w:b w:val="0"/>
          <w:color w:val="000000" w:themeColor="text1"/>
          <w:sz w:val="22"/>
        </w:rPr>
        <w:t xml:space="preserve"> Heritage Center </w:t>
      </w:r>
      <w:r w:rsidR="000547B5" w:rsidRPr="000547B5">
        <w:rPr>
          <w:rFonts w:ascii="Helvetica Neue" w:hAnsi="Helvetica Neue"/>
          <w:color w:val="000000" w:themeColor="text1"/>
          <w:sz w:val="22"/>
        </w:rPr>
        <w:t>will be grouped under the theme “</w:t>
      </w:r>
      <w:r w:rsidR="000547B5" w:rsidRPr="000547B5">
        <w:rPr>
          <w:rStyle w:val="Strong"/>
          <w:rFonts w:ascii="Helvetica Neue" w:hAnsi="Helvetica Neue"/>
          <w:b w:val="0"/>
          <w:color w:val="000000" w:themeColor="text1"/>
          <w:sz w:val="22"/>
        </w:rPr>
        <w:t>The Lived City</w:t>
      </w:r>
      <w:r w:rsidR="000547B5" w:rsidRPr="000547B5">
        <w:rPr>
          <w:rFonts w:ascii="Helvetica Neue" w:hAnsi="Helvetica Neue"/>
          <w:color w:val="000000" w:themeColor="text1"/>
          <w:sz w:val="22"/>
        </w:rPr>
        <w:t xml:space="preserve">,” considering how people’s lives and experiences endow urban spaces with emotional resonance. The exhibition at the </w:t>
      </w:r>
      <w:proofErr w:type="spellStart"/>
      <w:r w:rsidR="000547B5" w:rsidRPr="000547B5">
        <w:rPr>
          <w:rFonts w:ascii="Helvetica Neue" w:hAnsi="Helvetica Neue"/>
          <w:color w:val="000000" w:themeColor="text1"/>
          <w:sz w:val="22"/>
        </w:rPr>
        <w:t>the</w:t>
      </w:r>
      <w:proofErr w:type="spellEnd"/>
      <w:r w:rsidR="000547B5" w:rsidRPr="000547B5">
        <w:rPr>
          <w:rFonts w:ascii="Helvetica Neue" w:hAnsi="Helvetica Neue"/>
          <w:color w:val="000000" w:themeColor="text1"/>
          <w:sz w:val="22"/>
        </w:rPr>
        <w:t xml:space="preserve"> main branch of the </w:t>
      </w:r>
      <w:r w:rsidR="000547B5" w:rsidRPr="000547B5">
        <w:rPr>
          <w:rStyle w:val="Strong"/>
          <w:rFonts w:ascii="Helvetica Neue" w:hAnsi="Helvetica Neue"/>
          <w:b w:val="0"/>
          <w:color w:val="000000" w:themeColor="text1"/>
          <w:sz w:val="22"/>
        </w:rPr>
        <w:t>Brooklyn Public Library</w:t>
      </w:r>
      <w:r w:rsidR="000547B5" w:rsidRPr="000547B5">
        <w:rPr>
          <w:rFonts w:ascii="Helvetica Neue" w:hAnsi="Helvetica Neue"/>
          <w:color w:val="000000" w:themeColor="text1"/>
          <w:sz w:val="22"/>
        </w:rPr>
        <w:t>, “</w:t>
      </w:r>
      <w:r w:rsidR="000547B5" w:rsidRPr="000547B5">
        <w:rPr>
          <w:rStyle w:val="Strong"/>
          <w:rFonts w:ascii="Helvetica Neue" w:hAnsi="Helvetica Neue"/>
          <w:b w:val="0"/>
          <w:color w:val="000000" w:themeColor="text1"/>
          <w:sz w:val="22"/>
        </w:rPr>
        <w:t>Translations and Annotations</w:t>
      </w:r>
      <w:r w:rsidR="000547B5" w:rsidRPr="000547B5">
        <w:rPr>
          <w:rFonts w:ascii="Helvetica Neue" w:hAnsi="Helvetica Neue"/>
          <w:color w:val="000000" w:themeColor="text1"/>
          <w:sz w:val="22"/>
        </w:rPr>
        <w:t>,” will include the work of five artists who use existing texts and documents as source material. By processes of alteration, annotation, translation, and reinterpretation, these artists endow these texts with new, emotional quality, relevant to their lives and to the time in which we live. (On view at BPL January 31, 2017.) And finally,</w:t>
      </w:r>
      <w:r w:rsidR="000547B5" w:rsidRPr="000547B5">
        <w:rPr>
          <w:rStyle w:val="apple-converted-space"/>
          <w:rFonts w:ascii="Helvetica Neue" w:hAnsi="Helvetica Neue"/>
          <w:color w:val="000000" w:themeColor="text1"/>
          <w:sz w:val="22"/>
        </w:rPr>
        <w:t> </w:t>
      </w:r>
      <w:proofErr w:type="spellStart"/>
      <w:r w:rsidR="000547B5" w:rsidRPr="000547B5">
        <w:rPr>
          <w:rStyle w:val="Strong"/>
          <w:rFonts w:ascii="Helvetica Neue" w:hAnsi="Helvetica Neue"/>
          <w:b w:val="0"/>
          <w:color w:val="000000" w:themeColor="text1"/>
          <w:sz w:val="22"/>
        </w:rPr>
        <w:t>FiveMyles</w:t>
      </w:r>
      <w:proofErr w:type="spellEnd"/>
      <w:r w:rsidR="000547B5" w:rsidRPr="000547B5">
        <w:rPr>
          <w:rStyle w:val="apple-converted-space"/>
          <w:rFonts w:ascii="Helvetica Neue" w:hAnsi="Helvetica Neue"/>
          <w:color w:val="000000" w:themeColor="text1"/>
          <w:sz w:val="22"/>
        </w:rPr>
        <w:t> </w:t>
      </w:r>
      <w:r w:rsidR="000547B5" w:rsidRPr="000547B5">
        <w:rPr>
          <w:rFonts w:ascii="Helvetica Neue" w:hAnsi="Helvetica Neue"/>
          <w:color w:val="000000" w:themeColor="text1"/>
          <w:sz w:val="22"/>
        </w:rPr>
        <w:t>will focus on presenting a series of performance artists.</w:t>
      </w:r>
    </w:p>
    <w:p w:rsidR="000547B5" w:rsidRPr="000547B5" w:rsidRDefault="000547B5" w:rsidP="000547B5">
      <w:pPr>
        <w:pStyle w:val="NormalWeb"/>
        <w:shd w:val="clear" w:color="auto" w:fill="FFFFFF"/>
        <w:spacing w:beforeLines="0" w:afterLines="0"/>
        <w:rPr>
          <w:rFonts w:ascii="Helvetica Neue" w:hAnsi="Helvetica Neue"/>
          <w:color w:val="000000" w:themeColor="text1"/>
          <w:sz w:val="22"/>
        </w:rPr>
      </w:pP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r w:rsidRPr="000547B5">
        <w:rPr>
          <w:rFonts w:ascii="Helvetica Neue" w:hAnsi="Helvetica Neue" w:cs="Times New Roman"/>
          <w:color w:val="000000" w:themeColor="text1"/>
          <w:sz w:val="22"/>
          <w:szCs w:val="20"/>
        </w:rPr>
        <w:t>EXHIBITION ARTISTS INCLUDE:</w:t>
      </w: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
    <w:p w:rsidR="000547B5" w:rsidRDefault="000547B5" w:rsidP="000547B5">
      <w:pPr>
        <w:shd w:val="clear" w:color="auto" w:fill="FFFFFF"/>
        <w:spacing w:after="0"/>
        <w:rPr>
          <w:rFonts w:ascii="Helvetica Neue" w:hAnsi="Helvetica Neue" w:cs="Times New Roman"/>
          <w:color w:val="000000" w:themeColor="text1"/>
          <w:sz w:val="22"/>
          <w:szCs w:val="20"/>
        </w:rPr>
      </w:pPr>
      <w:r w:rsidRPr="000547B5">
        <w:rPr>
          <w:rFonts w:ascii="Helvetica Neue" w:hAnsi="Helvetica Neue" w:cs="Times New Roman"/>
          <w:b/>
          <w:color w:val="000000" w:themeColor="text1"/>
          <w:sz w:val="22"/>
          <w:szCs w:val="20"/>
        </w:rPr>
        <w:t>BRIC House</w:t>
      </w:r>
      <w:r w:rsidRPr="000547B5">
        <w:rPr>
          <w:rFonts w:ascii="Helvetica Neue" w:hAnsi="Helvetica Neue" w:cs="Times New Roman"/>
          <w:color w:val="000000" w:themeColor="text1"/>
          <w:sz w:val="22"/>
          <w:szCs w:val="20"/>
        </w:rPr>
        <w:t>: </w:t>
      </w:r>
      <w:proofErr w:type="spellStart"/>
      <w:r w:rsidRPr="000547B5">
        <w:rPr>
          <w:rFonts w:ascii="Helvetica Neue" w:hAnsi="Helvetica Neue" w:cs="Times New Roman"/>
          <w:color w:val="000000" w:themeColor="text1"/>
          <w:sz w:val="22"/>
          <w:szCs w:val="20"/>
        </w:rPr>
        <w:t>Lala</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Abaddon</w:t>
      </w:r>
      <w:proofErr w:type="spellEnd"/>
      <w:r w:rsidRPr="000547B5">
        <w:rPr>
          <w:rFonts w:ascii="Helvetica Neue" w:hAnsi="Helvetica Neue" w:cs="Times New Roman"/>
          <w:color w:val="000000" w:themeColor="text1"/>
          <w:sz w:val="22"/>
          <w:szCs w:val="20"/>
        </w:rPr>
        <w:t xml:space="preserve"> | Aisha </w:t>
      </w:r>
      <w:proofErr w:type="spellStart"/>
      <w:r w:rsidRPr="000547B5">
        <w:rPr>
          <w:rFonts w:ascii="Helvetica Neue" w:hAnsi="Helvetica Neue" w:cs="Times New Roman"/>
          <w:color w:val="000000" w:themeColor="text1"/>
          <w:sz w:val="22"/>
          <w:szCs w:val="20"/>
        </w:rPr>
        <w:t>Tandiwe</w:t>
      </w:r>
      <w:proofErr w:type="spellEnd"/>
      <w:r w:rsidRPr="000547B5">
        <w:rPr>
          <w:rFonts w:ascii="Helvetica Neue" w:hAnsi="Helvetica Neue" w:cs="Times New Roman"/>
          <w:color w:val="000000" w:themeColor="text1"/>
          <w:sz w:val="22"/>
          <w:szCs w:val="20"/>
        </w:rPr>
        <w:t xml:space="preserve"> Bell | Jen </w:t>
      </w:r>
      <w:proofErr w:type="spellStart"/>
      <w:r w:rsidRPr="000547B5">
        <w:rPr>
          <w:rFonts w:ascii="Helvetica Neue" w:hAnsi="Helvetica Neue" w:cs="Times New Roman"/>
          <w:color w:val="000000" w:themeColor="text1"/>
          <w:sz w:val="22"/>
          <w:szCs w:val="20"/>
        </w:rPr>
        <w:t>Bervin</w:t>
      </w:r>
      <w:proofErr w:type="spellEnd"/>
      <w:r w:rsidRPr="000547B5">
        <w:rPr>
          <w:rFonts w:ascii="Helvetica Neue" w:hAnsi="Helvetica Neue" w:cs="Times New Roman"/>
          <w:color w:val="000000" w:themeColor="text1"/>
          <w:sz w:val="22"/>
          <w:szCs w:val="20"/>
        </w:rPr>
        <w:t xml:space="preserve"> | The Black Lunch Table | Brooklyn Hi Art Machine | Brandon Coley Cox | Zachary </w:t>
      </w:r>
      <w:proofErr w:type="spellStart"/>
      <w:r w:rsidRPr="000547B5">
        <w:rPr>
          <w:rFonts w:ascii="Helvetica Neue" w:hAnsi="Helvetica Neue" w:cs="Times New Roman"/>
          <w:color w:val="000000" w:themeColor="text1"/>
          <w:sz w:val="22"/>
          <w:szCs w:val="20"/>
        </w:rPr>
        <w:t>Fabri</w:t>
      </w:r>
      <w:proofErr w:type="spellEnd"/>
      <w:r w:rsidRPr="000547B5">
        <w:rPr>
          <w:rFonts w:ascii="Helvetica Neue" w:hAnsi="Helvetica Neue" w:cs="Times New Roman"/>
          <w:color w:val="000000" w:themeColor="text1"/>
          <w:sz w:val="22"/>
          <w:szCs w:val="20"/>
        </w:rPr>
        <w:t xml:space="preserve"> | Rachel Frank | Aaron Gilbert | </w:t>
      </w:r>
      <w:proofErr w:type="spellStart"/>
      <w:r w:rsidRPr="000547B5">
        <w:rPr>
          <w:rFonts w:ascii="Helvetica Neue" w:hAnsi="Helvetica Neue" w:cs="Times New Roman"/>
          <w:color w:val="000000" w:themeColor="text1"/>
          <w:sz w:val="22"/>
          <w:szCs w:val="20"/>
        </w:rPr>
        <w:t>Asuka</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Goto</w:t>
      </w:r>
      <w:proofErr w:type="spellEnd"/>
      <w:r w:rsidRPr="000547B5">
        <w:rPr>
          <w:rFonts w:ascii="Helvetica Neue" w:hAnsi="Helvetica Neue" w:cs="Times New Roman"/>
          <w:color w:val="000000" w:themeColor="text1"/>
          <w:sz w:val="22"/>
          <w:szCs w:val="20"/>
        </w:rPr>
        <w:t xml:space="preserve"> | Phoebe Grip | </w:t>
      </w:r>
      <w:proofErr w:type="spellStart"/>
      <w:r w:rsidRPr="000547B5">
        <w:rPr>
          <w:rFonts w:ascii="Helvetica Neue" w:hAnsi="Helvetica Neue" w:cs="Times New Roman"/>
          <w:color w:val="000000" w:themeColor="text1"/>
          <w:sz w:val="22"/>
          <w:szCs w:val="20"/>
        </w:rPr>
        <w:t>Ilana</w:t>
      </w:r>
      <w:proofErr w:type="spellEnd"/>
      <w:r w:rsidRPr="000547B5">
        <w:rPr>
          <w:rFonts w:ascii="Helvetica Neue" w:hAnsi="Helvetica Neue" w:cs="Times New Roman"/>
          <w:color w:val="000000" w:themeColor="text1"/>
          <w:sz w:val="22"/>
          <w:szCs w:val="20"/>
        </w:rPr>
        <w:t xml:space="preserve"> Harris-</w:t>
      </w:r>
      <w:proofErr w:type="spellStart"/>
      <w:r w:rsidRPr="000547B5">
        <w:rPr>
          <w:rFonts w:ascii="Helvetica Neue" w:hAnsi="Helvetica Neue" w:cs="Times New Roman"/>
          <w:color w:val="000000" w:themeColor="text1"/>
          <w:sz w:val="22"/>
          <w:szCs w:val="20"/>
        </w:rPr>
        <w:t>Babou</w:t>
      </w:r>
      <w:proofErr w:type="spellEnd"/>
      <w:r w:rsidRPr="000547B5">
        <w:rPr>
          <w:rFonts w:ascii="Helvetica Neue" w:hAnsi="Helvetica Neue" w:cs="Times New Roman"/>
          <w:color w:val="000000" w:themeColor="text1"/>
          <w:sz w:val="22"/>
          <w:szCs w:val="20"/>
        </w:rPr>
        <w:t xml:space="preserve"> | Maria </w:t>
      </w:r>
      <w:proofErr w:type="spellStart"/>
      <w:r w:rsidRPr="000547B5">
        <w:rPr>
          <w:rFonts w:ascii="Helvetica Neue" w:hAnsi="Helvetica Neue" w:cs="Times New Roman"/>
          <w:color w:val="000000" w:themeColor="text1"/>
          <w:sz w:val="22"/>
          <w:szCs w:val="20"/>
        </w:rPr>
        <w:t>Hupfield</w:t>
      </w:r>
      <w:proofErr w:type="spellEnd"/>
      <w:r w:rsidRPr="000547B5">
        <w:rPr>
          <w:rFonts w:ascii="Helvetica Neue" w:hAnsi="Helvetica Neue" w:cs="Times New Roman"/>
          <w:color w:val="000000" w:themeColor="text1"/>
          <w:sz w:val="22"/>
          <w:szCs w:val="20"/>
        </w:rPr>
        <w:t xml:space="preserve"> | Sara Jimenez | Rachelle </w:t>
      </w:r>
      <w:proofErr w:type="spellStart"/>
      <w:r w:rsidRPr="000547B5">
        <w:rPr>
          <w:rFonts w:ascii="Helvetica Neue" w:hAnsi="Helvetica Neue" w:cs="Times New Roman"/>
          <w:color w:val="000000" w:themeColor="text1"/>
          <w:sz w:val="22"/>
          <w:szCs w:val="20"/>
        </w:rPr>
        <w:t>Mozman</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Kambui</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Olujimi</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Nkiruka</w:t>
      </w:r>
      <w:proofErr w:type="spellEnd"/>
      <w:r w:rsidRPr="000547B5">
        <w:rPr>
          <w:rFonts w:ascii="Helvetica Neue" w:hAnsi="Helvetica Neue" w:cs="Times New Roman"/>
          <w:color w:val="000000" w:themeColor="text1"/>
          <w:sz w:val="22"/>
          <w:szCs w:val="20"/>
        </w:rPr>
        <w:t xml:space="preserve"> J. </w:t>
      </w:r>
      <w:proofErr w:type="spellStart"/>
      <w:r w:rsidRPr="000547B5">
        <w:rPr>
          <w:rFonts w:ascii="Helvetica Neue" w:hAnsi="Helvetica Neue" w:cs="Times New Roman"/>
          <w:color w:val="000000" w:themeColor="text1"/>
          <w:sz w:val="22"/>
          <w:szCs w:val="20"/>
        </w:rPr>
        <w:t>Oparah</w:t>
      </w:r>
      <w:proofErr w:type="spellEnd"/>
      <w:r w:rsidRPr="000547B5">
        <w:rPr>
          <w:rFonts w:ascii="Helvetica Neue" w:hAnsi="Helvetica Neue" w:cs="Times New Roman"/>
          <w:color w:val="000000" w:themeColor="text1"/>
          <w:sz w:val="22"/>
          <w:szCs w:val="20"/>
        </w:rPr>
        <w:t xml:space="preserve"> | Rachel </w:t>
      </w:r>
      <w:proofErr w:type="spellStart"/>
      <w:r w:rsidRPr="000547B5">
        <w:rPr>
          <w:rFonts w:ascii="Helvetica Neue" w:hAnsi="Helvetica Neue" w:cs="Times New Roman"/>
          <w:color w:val="000000" w:themeColor="text1"/>
          <w:sz w:val="22"/>
          <w:szCs w:val="20"/>
        </w:rPr>
        <w:t>Ostrow</w:t>
      </w:r>
      <w:proofErr w:type="spellEnd"/>
      <w:r w:rsidRPr="000547B5">
        <w:rPr>
          <w:rFonts w:ascii="Helvetica Neue" w:hAnsi="Helvetica Neue" w:cs="Times New Roman"/>
          <w:color w:val="000000" w:themeColor="text1"/>
          <w:sz w:val="22"/>
          <w:szCs w:val="20"/>
        </w:rPr>
        <w:t xml:space="preserve"> | Macon Reed | </w:t>
      </w:r>
      <w:proofErr w:type="spellStart"/>
      <w:r w:rsidRPr="000547B5">
        <w:rPr>
          <w:rFonts w:ascii="Helvetica Neue" w:hAnsi="Helvetica Neue" w:cs="Times New Roman"/>
          <w:color w:val="000000" w:themeColor="text1"/>
          <w:sz w:val="22"/>
          <w:szCs w:val="20"/>
        </w:rPr>
        <w:t>sol’sax</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Jakob</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Kudsk</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Steensen</w:t>
      </w:r>
      <w:proofErr w:type="spellEnd"/>
      <w:r w:rsidRPr="000547B5">
        <w:rPr>
          <w:rFonts w:ascii="Helvetica Neue" w:hAnsi="Helvetica Neue" w:cs="Times New Roman"/>
          <w:color w:val="000000" w:themeColor="text1"/>
          <w:sz w:val="22"/>
          <w:szCs w:val="20"/>
        </w:rPr>
        <w:t xml:space="preserve"> | William </w:t>
      </w:r>
      <w:proofErr w:type="spellStart"/>
      <w:r w:rsidRPr="000547B5">
        <w:rPr>
          <w:rFonts w:ascii="Helvetica Neue" w:hAnsi="Helvetica Neue" w:cs="Times New Roman"/>
          <w:color w:val="000000" w:themeColor="text1"/>
          <w:sz w:val="22"/>
          <w:szCs w:val="20"/>
        </w:rPr>
        <w:t>Villalongo</w:t>
      </w:r>
      <w:proofErr w:type="spellEnd"/>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r w:rsidRPr="000547B5">
        <w:rPr>
          <w:rFonts w:ascii="Helvetica Neue" w:hAnsi="Helvetica Neue" w:cs="Times New Roman"/>
          <w:b/>
          <w:color w:val="000000" w:themeColor="text1"/>
          <w:sz w:val="22"/>
          <w:szCs w:val="20"/>
        </w:rPr>
        <w:t>Brooklyn Public Library: </w:t>
      </w:r>
      <w:r w:rsidRPr="000547B5">
        <w:rPr>
          <w:rFonts w:ascii="Helvetica Neue" w:hAnsi="Helvetica Neue" w:cs="Times New Roman"/>
          <w:color w:val="000000" w:themeColor="text1"/>
          <w:sz w:val="22"/>
          <w:szCs w:val="20"/>
        </w:rPr>
        <w:t>Kumasi J. Barnett | Aaron G. Beebe | </w:t>
      </w:r>
      <w:proofErr w:type="spellStart"/>
      <w:r w:rsidRPr="000547B5">
        <w:rPr>
          <w:rFonts w:ascii="Helvetica Neue" w:hAnsi="Helvetica Neue" w:cs="Times New Roman"/>
          <w:color w:val="000000" w:themeColor="text1"/>
          <w:sz w:val="22"/>
          <w:szCs w:val="20"/>
        </w:rPr>
        <w:t>Asuka</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Goto</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Hidemi</w:t>
      </w:r>
      <w:proofErr w:type="spellEnd"/>
      <w:r w:rsidRPr="000547B5">
        <w:rPr>
          <w:rFonts w:ascii="Helvetica Neue" w:hAnsi="Helvetica Neue" w:cs="Times New Roman"/>
          <w:color w:val="000000" w:themeColor="text1"/>
          <w:sz w:val="22"/>
          <w:szCs w:val="20"/>
        </w:rPr>
        <w:t xml:space="preserve"> Takagi | Chris </w:t>
      </w:r>
      <w:proofErr w:type="spellStart"/>
      <w:r w:rsidRPr="000547B5">
        <w:rPr>
          <w:rFonts w:ascii="Helvetica Neue" w:hAnsi="Helvetica Neue" w:cs="Times New Roman"/>
          <w:color w:val="000000" w:themeColor="text1"/>
          <w:sz w:val="22"/>
          <w:szCs w:val="20"/>
        </w:rPr>
        <w:t>Nosenzo</w:t>
      </w:r>
      <w:proofErr w:type="spellEnd"/>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roofErr w:type="spellStart"/>
      <w:r w:rsidRPr="000547B5">
        <w:rPr>
          <w:rFonts w:ascii="Helvetica Neue" w:hAnsi="Helvetica Neue" w:cs="Times New Roman"/>
          <w:b/>
          <w:color w:val="000000" w:themeColor="text1"/>
          <w:sz w:val="22"/>
          <w:szCs w:val="20"/>
        </w:rPr>
        <w:t>FiveMyles</w:t>
      </w:r>
      <w:proofErr w:type="spellEnd"/>
      <w:r w:rsidRPr="000547B5">
        <w:rPr>
          <w:rFonts w:ascii="Helvetica Neue" w:hAnsi="Helvetica Neue" w:cs="Times New Roman"/>
          <w:b/>
          <w:color w:val="000000" w:themeColor="text1"/>
          <w:sz w:val="22"/>
          <w:szCs w:val="20"/>
        </w:rPr>
        <w:t>: </w:t>
      </w:r>
      <w:r w:rsidRPr="000547B5">
        <w:rPr>
          <w:rFonts w:ascii="Helvetica Neue" w:hAnsi="Helvetica Neue" w:cs="Times New Roman"/>
          <w:color w:val="000000" w:themeColor="text1"/>
          <w:sz w:val="22"/>
          <w:szCs w:val="20"/>
        </w:rPr>
        <w:t>Jonathan Allen | Keisha-Gaye Anderson | Anti/Matter Collective | </w:t>
      </w:r>
      <w:proofErr w:type="spellStart"/>
      <w:r w:rsidRPr="000547B5">
        <w:rPr>
          <w:rFonts w:ascii="Helvetica Neue" w:hAnsi="Helvetica Neue" w:cs="Times New Roman"/>
          <w:color w:val="000000" w:themeColor="text1"/>
          <w:sz w:val="22"/>
          <w:szCs w:val="20"/>
        </w:rPr>
        <w:t>Asylos</w:t>
      </w:r>
      <w:proofErr w:type="spellEnd"/>
      <w:r w:rsidRPr="000547B5">
        <w:rPr>
          <w:rFonts w:ascii="Helvetica Neue" w:hAnsi="Helvetica Neue" w:cs="Times New Roman"/>
          <w:color w:val="000000" w:themeColor="text1"/>
          <w:sz w:val="22"/>
          <w:szCs w:val="20"/>
        </w:rPr>
        <w:t xml:space="preserve"> Company | Bell and </w:t>
      </w:r>
      <w:proofErr w:type="spellStart"/>
      <w:r w:rsidRPr="000547B5">
        <w:rPr>
          <w:rFonts w:ascii="Helvetica Neue" w:hAnsi="Helvetica Neue" w:cs="Times New Roman"/>
          <w:color w:val="000000" w:themeColor="text1"/>
          <w:sz w:val="22"/>
          <w:szCs w:val="20"/>
        </w:rPr>
        <w:t>Clixby</w:t>
      </w:r>
      <w:proofErr w:type="spellEnd"/>
      <w:r w:rsidRPr="000547B5">
        <w:rPr>
          <w:rFonts w:ascii="Helvetica Neue" w:hAnsi="Helvetica Neue" w:cs="Times New Roman"/>
          <w:color w:val="000000" w:themeColor="text1"/>
          <w:sz w:val="22"/>
          <w:szCs w:val="20"/>
        </w:rPr>
        <w:t xml:space="preserve"> | Hot Hands | Andrea </w:t>
      </w:r>
      <w:proofErr w:type="spellStart"/>
      <w:r w:rsidRPr="000547B5">
        <w:rPr>
          <w:rFonts w:ascii="Helvetica Neue" w:hAnsi="Helvetica Neue" w:cs="Times New Roman"/>
          <w:color w:val="000000" w:themeColor="text1"/>
          <w:sz w:val="22"/>
          <w:szCs w:val="20"/>
        </w:rPr>
        <w:t>Haenggi</w:t>
      </w:r>
      <w:proofErr w:type="spellEnd"/>
      <w:r w:rsidRPr="000547B5">
        <w:rPr>
          <w:rFonts w:ascii="Helvetica Neue" w:hAnsi="Helvetica Neue" w:cs="Times New Roman"/>
          <w:color w:val="000000" w:themeColor="text1"/>
          <w:sz w:val="22"/>
          <w:szCs w:val="20"/>
        </w:rPr>
        <w:t xml:space="preserve"> | Maiko Kikuchi | Grey </w:t>
      </w:r>
      <w:proofErr w:type="spellStart"/>
      <w:r w:rsidRPr="000547B5">
        <w:rPr>
          <w:rFonts w:ascii="Helvetica Neue" w:hAnsi="Helvetica Neue" w:cs="Times New Roman"/>
          <w:color w:val="000000" w:themeColor="text1"/>
          <w:sz w:val="22"/>
          <w:szCs w:val="20"/>
        </w:rPr>
        <w:t>Mcmurray</w:t>
      </w:r>
      <w:proofErr w:type="spellEnd"/>
      <w:r w:rsidRPr="000547B5">
        <w:rPr>
          <w:rFonts w:ascii="Helvetica Neue" w:hAnsi="Helvetica Neue" w:cs="Times New Roman"/>
          <w:color w:val="000000" w:themeColor="text1"/>
          <w:sz w:val="22"/>
          <w:szCs w:val="20"/>
        </w:rPr>
        <w:t xml:space="preserve"> | Sari </w:t>
      </w:r>
      <w:proofErr w:type="spellStart"/>
      <w:r w:rsidRPr="000547B5">
        <w:rPr>
          <w:rFonts w:ascii="Helvetica Neue" w:hAnsi="Helvetica Neue" w:cs="Times New Roman"/>
          <w:color w:val="000000" w:themeColor="text1"/>
          <w:sz w:val="22"/>
          <w:szCs w:val="20"/>
        </w:rPr>
        <w:t>Nordman</w:t>
      </w:r>
      <w:proofErr w:type="spellEnd"/>
      <w:r w:rsidRPr="000547B5">
        <w:rPr>
          <w:rFonts w:ascii="Helvetica Neue" w:hAnsi="Helvetica Neue" w:cs="Times New Roman"/>
          <w:color w:val="000000" w:themeColor="text1"/>
          <w:sz w:val="22"/>
          <w:szCs w:val="20"/>
        </w:rPr>
        <w:t xml:space="preserve"> | Renegade Performance Group | </w:t>
      </w:r>
      <w:proofErr w:type="spellStart"/>
      <w:r w:rsidRPr="000547B5">
        <w:rPr>
          <w:rFonts w:ascii="Helvetica Neue" w:hAnsi="Helvetica Neue" w:cs="Times New Roman"/>
          <w:color w:val="000000" w:themeColor="text1"/>
          <w:sz w:val="22"/>
          <w:szCs w:val="20"/>
        </w:rPr>
        <w:t>Malik</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Nashad</w:t>
      </w:r>
      <w:proofErr w:type="spellEnd"/>
      <w:r w:rsidRPr="000547B5">
        <w:rPr>
          <w:rFonts w:ascii="Helvetica Neue" w:hAnsi="Helvetica Neue" w:cs="Times New Roman"/>
          <w:color w:val="000000" w:themeColor="text1"/>
          <w:sz w:val="22"/>
          <w:szCs w:val="20"/>
        </w:rPr>
        <w:t xml:space="preserve"> Sharpe</w:t>
      </w: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
    <w:p w:rsidR="000547B5" w:rsidRPr="000547B5" w:rsidRDefault="000547B5" w:rsidP="000547B5">
      <w:pPr>
        <w:shd w:val="clear" w:color="auto" w:fill="FFFFFF"/>
        <w:spacing w:after="0"/>
        <w:rPr>
          <w:rFonts w:ascii="Helvetica Neue" w:hAnsi="Helvetica Neue" w:cs="Times New Roman"/>
          <w:color w:val="000000" w:themeColor="text1"/>
          <w:sz w:val="22"/>
          <w:szCs w:val="20"/>
        </w:rPr>
      </w:pPr>
      <w:proofErr w:type="spellStart"/>
      <w:r w:rsidRPr="000547B5">
        <w:rPr>
          <w:rFonts w:ascii="Helvetica Neue" w:hAnsi="Helvetica Neue" w:cs="Times New Roman"/>
          <w:b/>
          <w:color w:val="000000" w:themeColor="text1"/>
          <w:sz w:val="22"/>
          <w:szCs w:val="20"/>
        </w:rPr>
        <w:t>Weeksville</w:t>
      </w:r>
      <w:proofErr w:type="spellEnd"/>
      <w:r w:rsidRPr="000547B5">
        <w:rPr>
          <w:rFonts w:ascii="Helvetica Neue" w:hAnsi="Helvetica Neue" w:cs="Times New Roman"/>
          <w:b/>
          <w:color w:val="000000" w:themeColor="text1"/>
          <w:sz w:val="22"/>
          <w:szCs w:val="20"/>
        </w:rPr>
        <w:t xml:space="preserve"> Heritage Center: </w:t>
      </w:r>
      <w:r w:rsidRPr="000547B5">
        <w:rPr>
          <w:rFonts w:ascii="Helvetica Neue" w:hAnsi="Helvetica Neue" w:cs="Times New Roman"/>
          <w:color w:val="000000" w:themeColor="text1"/>
          <w:sz w:val="22"/>
          <w:szCs w:val="20"/>
        </w:rPr>
        <w:t>Chloe Bass | The Black Lunch Table | Adrian Coleman | </w:t>
      </w:r>
      <w:proofErr w:type="spellStart"/>
      <w:r w:rsidRPr="000547B5">
        <w:rPr>
          <w:rFonts w:ascii="Helvetica Neue" w:hAnsi="Helvetica Neue" w:cs="Times New Roman"/>
          <w:color w:val="000000" w:themeColor="text1"/>
          <w:sz w:val="22"/>
          <w:szCs w:val="20"/>
        </w:rPr>
        <w:t>Adama</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Delphine</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Fawundu</w:t>
      </w:r>
      <w:proofErr w:type="spellEnd"/>
      <w:r w:rsidRPr="000547B5">
        <w:rPr>
          <w:rFonts w:ascii="Helvetica Neue" w:hAnsi="Helvetica Neue" w:cs="Times New Roman"/>
          <w:color w:val="000000" w:themeColor="text1"/>
          <w:sz w:val="22"/>
          <w:szCs w:val="20"/>
        </w:rPr>
        <w:t xml:space="preserve"> | Russell Frederick | </w:t>
      </w:r>
      <w:proofErr w:type="spellStart"/>
      <w:r w:rsidRPr="000547B5">
        <w:rPr>
          <w:rFonts w:ascii="Helvetica Neue" w:hAnsi="Helvetica Neue" w:cs="Times New Roman"/>
          <w:color w:val="000000" w:themeColor="text1"/>
          <w:sz w:val="22"/>
          <w:szCs w:val="20"/>
        </w:rPr>
        <w:t>Duron</w:t>
      </w:r>
      <w:proofErr w:type="spellEnd"/>
      <w:r w:rsidRPr="000547B5">
        <w:rPr>
          <w:rFonts w:ascii="Helvetica Neue" w:hAnsi="Helvetica Neue" w:cs="Times New Roman"/>
          <w:color w:val="000000" w:themeColor="text1"/>
          <w:sz w:val="22"/>
          <w:szCs w:val="20"/>
        </w:rPr>
        <w:t xml:space="preserve"> Jackson | </w:t>
      </w:r>
      <w:proofErr w:type="spellStart"/>
      <w:r w:rsidRPr="000547B5">
        <w:rPr>
          <w:rFonts w:ascii="Helvetica Neue" w:hAnsi="Helvetica Neue" w:cs="Times New Roman"/>
          <w:color w:val="000000" w:themeColor="text1"/>
          <w:sz w:val="22"/>
          <w:szCs w:val="20"/>
        </w:rPr>
        <w:t>Olalekan</w:t>
      </w:r>
      <w:proofErr w:type="spellEnd"/>
      <w:r w:rsidRPr="000547B5">
        <w:rPr>
          <w:rFonts w:ascii="Helvetica Neue" w:hAnsi="Helvetica Neue" w:cs="Times New Roman"/>
          <w:color w:val="000000" w:themeColor="text1"/>
          <w:sz w:val="22"/>
          <w:szCs w:val="20"/>
        </w:rPr>
        <w:t xml:space="preserve"> </w:t>
      </w:r>
      <w:proofErr w:type="spellStart"/>
      <w:r w:rsidRPr="000547B5">
        <w:rPr>
          <w:rFonts w:ascii="Helvetica Neue" w:hAnsi="Helvetica Neue" w:cs="Times New Roman"/>
          <w:color w:val="000000" w:themeColor="text1"/>
          <w:sz w:val="22"/>
          <w:szCs w:val="20"/>
        </w:rPr>
        <w:t>Jeyifous</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Mckendree</w:t>
      </w:r>
      <w:proofErr w:type="spellEnd"/>
      <w:r w:rsidRPr="000547B5">
        <w:rPr>
          <w:rFonts w:ascii="Helvetica Neue" w:hAnsi="Helvetica Neue" w:cs="Times New Roman"/>
          <w:color w:val="000000" w:themeColor="text1"/>
          <w:sz w:val="22"/>
          <w:szCs w:val="20"/>
        </w:rPr>
        <w:t xml:space="preserve"> Key | </w:t>
      </w:r>
      <w:proofErr w:type="spellStart"/>
      <w:r w:rsidRPr="000547B5">
        <w:rPr>
          <w:rFonts w:ascii="Helvetica Neue" w:hAnsi="Helvetica Neue" w:cs="Times New Roman"/>
          <w:color w:val="000000" w:themeColor="text1"/>
          <w:sz w:val="22"/>
          <w:szCs w:val="20"/>
        </w:rPr>
        <w:t>Baseera</w:t>
      </w:r>
      <w:proofErr w:type="spellEnd"/>
      <w:r w:rsidRPr="000547B5">
        <w:rPr>
          <w:rFonts w:ascii="Helvetica Neue" w:hAnsi="Helvetica Neue" w:cs="Times New Roman"/>
          <w:color w:val="000000" w:themeColor="text1"/>
          <w:sz w:val="22"/>
          <w:szCs w:val="20"/>
        </w:rPr>
        <w:t xml:space="preserve"> Khan | Stan </w:t>
      </w:r>
      <w:proofErr w:type="spellStart"/>
      <w:r w:rsidRPr="000547B5">
        <w:rPr>
          <w:rFonts w:ascii="Helvetica Neue" w:hAnsi="Helvetica Neue" w:cs="Times New Roman"/>
          <w:color w:val="000000" w:themeColor="text1"/>
          <w:sz w:val="22"/>
          <w:szCs w:val="20"/>
        </w:rPr>
        <w:t>Squirewell</w:t>
      </w:r>
      <w:proofErr w:type="spellEnd"/>
      <w:r w:rsidRPr="000547B5">
        <w:rPr>
          <w:rFonts w:ascii="Helvetica Neue" w:hAnsi="Helvetica Neue" w:cs="Times New Roman"/>
          <w:color w:val="000000" w:themeColor="text1"/>
          <w:sz w:val="22"/>
          <w:szCs w:val="20"/>
        </w:rPr>
        <w:t xml:space="preserve"> | </w:t>
      </w:r>
      <w:proofErr w:type="spellStart"/>
      <w:r w:rsidRPr="000547B5">
        <w:rPr>
          <w:rFonts w:ascii="Helvetica Neue" w:hAnsi="Helvetica Neue" w:cs="Times New Roman"/>
          <w:color w:val="000000" w:themeColor="text1"/>
          <w:sz w:val="22"/>
          <w:szCs w:val="20"/>
        </w:rPr>
        <w:t>sol’sax</w:t>
      </w:r>
      <w:proofErr w:type="spellEnd"/>
    </w:p>
    <w:p w:rsidR="000547B5" w:rsidRPr="000547B5" w:rsidRDefault="000547B5" w:rsidP="000547B5">
      <w:pPr>
        <w:spacing w:after="0"/>
        <w:rPr>
          <w:rFonts w:ascii="Helvetica Neue" w:hAnsi="Helvetica Neue"/>
          <w:color w:val="000000" w:themeColor="text1"/>
          <w:sz w:val="20"/>
          <w:szCs w:val="20"/>
        </w:rPr>
      </w:pPr>
    </w:p>
    <w:p w:rsidR="000547B5" w:rsidRPr="000547B5" w:rsidRDefault="000547B5" w:rsidP="000547B5">
      <w:pPr>
        <w:rPr>
          <w:rFonts w:ascii="Helvetica Neue" w:hAnsi="Helvetica Neue"/>
          <w:color w:val="000000" w:themeColor="text1"/>
          <w:sz w:val="20"/>
          <w:szCs w:val="20"/>
        </w:rPr>
      </w:pPr>
      <w:r w:rsidRPr="000547B5">
        <w:rPr>
          <w:rFonts w:ascii="Helvetica Neue" w:hAnsi="Helvetica Neue"/>
          <w:color w:val="000000" w:themeColor="text1"/>
          <w:sz w:val="20"/>
        </w:rPr>
        <w:t>TOURS </w:t>
      </w:r>
      <w:r w:rsidRPr="000547B5">
        <w:rPr>
          <w:rFonts w:ascii="Helvetica Neue" w:hAnsi="Helvetica Neue"/>
          <w:color w:val="000000" w:themeColor="text1"/>
          <w:sz w:val="20"/>
          <w:shd w:val="clear" w:color="auto" w:fill="FFFFFF"/>
        </w:rPr>
        <w:t>of the exhibition for individuals and groups will be available on Wednesdays from 10:30am-12</w:t>
      </w:r>
      <w:proofErr w:type="gramStart"/>
      <w:r w:rsidRPr="000547B5">
        <w:rPr>
          <w:rFonts w:ascii="Helvetica Neue" w:hAnsi="Helvetica Neue"/>
          <w:color w:val="000000" w:themeColor="text1"/>
          <w:sz w:val="20"/>
          <w:shd w:val="clear" w:color="auto" w:fill="FFFFFF"/>
        </w:rPr>
        <w:t>:30pm</w:t>
      </w:r>
      <w:proofErr w:type="gramEnd"/>
      <w:r w:rsidRPr="000547B5">
        <w:rPr>
          <w:rFonts w:ascii="Helvetica Neue" w:hAnsi="Helvetica Neue"/>
          <w:color w:val="000000" w:themeColor="text1"/>
          <w:sz w:val="20"/>
          <w:shd w:val="clear" w:color="auto" w:fill="FFFFFF"/>
        </w:rPr>
        <w:t>.</w:t>
      </w:r>
      <w:r w:rsidRPr="000547B5">
        <w:rPr>
          <w:rFonts w:ascii="Helvetica Neue" w:hAnsi="Helvetica Neue"/>
          <w:color w:val="000000" w:themeColor="text1"/>
          <w:sz w:val="20"/>
        </w:rPr>
        <w:t> </w:t>
      </w:r>
    </w:p>
    <w:p w:rsidR="000547B5" w:rsidRPr="000547B5" w:rsidRDefault="000547B5" w:rsidP="000547B5">
      <w:pPr>
        <w:spacing w:after="0"/>
        <w:rPr>
          <w:rFonts w:ascii="Times" w:hAnsi="Times"/>
          <w:color w:val="000000" w:themeColor="text1"/>
          <w:sz w:val="20"/>
          <w:szCs w:val="20"/>
        </w:rPr>
      </w:pPr>
    </w:p>
    <w:p w:rsidR="00877849" w:rsidRPr="000547B5" w:rsidRDefault="00877849" w:rsidP="000547B5">
      <w:pPr>
        <w:pStyle w:val="NormalWeb"/>
        <w:shd w:val="clear" w:color="auto" w:fill="FFFFFF"/>
        <w:spacing w:beforeLines="0" w:afterLines="0"/>
        <w:rPr>
          <w:rFonts w:ascii="Helvetica Neue" w:hAnsi="Helvetica Neue"/>
          <w:color w:val="000000" w:themeColor="text1"/>
        </w:rPr>
      </w:pPr>
    </w:p>
    <w:sectPr w:rsidR="00877849" w:rsidRPr="000547B5" w:rsidSect="0087784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AG Rounded Thin">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877849"/>
    <w:rsid w:val="000547B5"/>
    <w:rsid w:val="00877849"/>
    <w:rsid w:val="009E3646"/>
    <w:rsid w:val="00B658AB"/>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1BD"/>
    <w:rPr>
      <w:sz w:val="24"/>
      <w:szCs w:val="24"/>
    </w:rPr>
  </w:style>
  <w:style w:type="paragraph" w:styleId="Heading1">
    <w:name w:val="heading 1"/>
    <w:basedOn w:val="Normal"/>
    <w:link w:val="Heading1Char"/>
    <w:uiPriority w:val="9"/>
    <w:rsid w:val="00877849"/>
    <w:pPr>
      <w:spacing w:beforeLines="1" w:afterLines="1"/>
      <w:outlineLvl w:val="0"/>
    </w:pPr>
    <w:rPr>
      <w:rFonts w:ascii="Times" w:hAnsi="Times"/>
      <w:b/>
      <w:kern w:val="36"/>
      <w:sz w:val="48"/>
      <w:szCs w:val="20"/>
    </w:rPr>
  </w:style>
  <w:style w:type="paragraph" w:styleId="Heading3">
    <w:name w:val="heading 3"/>
    <w:basedOn w:val="Normal"/>
    <w:link w:val="Heading3Char"/>
    <w:uiPriority w:val="9"/>
    <w:rsid w:val="00877849"/>
    <w:pPr>
      <w:spacing w:beforeLines="1" w:afterLines="1"/>
      <w:outlineLvl w:val="2"/>
    </w:pPr>
    <w:rPr>
      <w:rFonts w:ascii="Times" w:hAnsi="Times"/>
      <w:b/>
      <w:sz w:val="27"/>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Style1">
    <w:name w:val="Style1"/>
    <w:basedOn w:val="Normal"/>
    <w:rsid w:val="00C03C01"/>
    <w:pPr>
      <w:widowControl w:val="0"/>
      <w:autoSpaceDE w:val="0"/>
      <w:autoSpaceDN w:val="0"/>
      <w:adjustRightInd w:val="0"/>
    </w:pPr>
    <w:rPr>
      <w:rFonts w:ascii="VAG Rounded Thin" w:hAnsi="VAG Rounded Thin" w:cs="Helvetica"/>
      <w:caps/>
      <w:color w:val="800080"/>
      <w:sz w:val="22"/>
      <w:lang w:bidi="en-US"/>
    </w:rPr>
  </w:style>
  <w:style w:type="character" w:customStyle="1" w:styleId="Heading1Char">
    <w:name w:val="Heading 1 Char"/>
    <w:basedOn w:val="DefaultParagraphFont"/>
    <w:link w:val="Heading1"/>
    <w:uiPriority w:val="9"/>
    <w:rsid w:val="00877849"/>
    <w:rPr>
      <w:rFonts w:ascii="Times" w:hAnsi="Times"/>
      <w:b/>
      <w:kern w:val="36"/>
      <w:sz w:val="48"/>
    </w:rPr>
  </w:style>
  <w:style w:type="character" w:customStyle="1" w:styleId="Heading3Char">
    <w:name w:val="Heading 3 Char"/>
    <w:basedOn w:val="DefaultParagraphFont"/>
    <w:link w:val="Heading3"/>
    <w:uiPriority w:val="9"/>
    <w:rsid w:val="00877849"/>
    <w:rPr>
      <w:rFonts w:ascii="Times" w:hAnsi="Times"/>
      <w:b/>
      <w:sz w:val="27"/>
    </w:rPr>
  </w:style>
  <w:style w:type="character" w:customStyle="1" w:styleId="apple-converted-space">
    <w:name w:val="apple-converted-space"/>
    <w:basedOn w:val="DefaultParagraphFont"/>
    <w:rsid w:val="00877849"/>
  </w:style>
  <w:style w:type="character" w:styleId="Hyperlink">
    <w:name w:val="Hyperlink"/>
    <w:basedOn w:val="DefaultParagraphFont"/>
    <w:uiPriority w:val="99"/>
    <w:rsid w:val="00877849"/>
    <w:rPr>
      <w:color w:val="0000FF"/>
      <w:u w:val="single"/>
    </w:rPr>
  </w:style>
  <w:style w:type="paragraph" w:styleId="NormalWeb">
    <w:name w:val="Normal (Web)"/>
    <w:basedOn w:val="Normal"/>
    <w:uiPriority w:val="99"/>
    <w:rsid w:val="000547B5"/>
    <w:pPr>
      <w:spacing w:beforeLines="1" w:afterLines="1"/>
    </w:pPr>
    <w:rPr>
      <w:rFonts w:ascii="Times" w:hAnsi="Times" w:cs="Times New Roman"/>
      <w:sz w:val="20"/>
      <w:szCs w:val="20"/>
    </w:rPr>
  </w:style>
  <w:style w:type="character" w:styleId="Strong">
    <w:name w:val="Strong"/>
    <w:basedOn w:val="DefaultParagraphFont"/>
    <w:uiPriority w:val="22"/>
    <w:rsid w:val="000547B5"/>
    <w:rPr>
      <w:b/>
    </w:rPr>
  </w:style>
  <w:style w:type="character" w:styleId="Emphasis">
    <w:name w:val="Emphasis"/>
    <w:basedOn w:val="DefaultParagraphFont"/>
    <w:uiPriority w:val="20"/>
    <w:rsid w:val="000547B5"/>
    <w:rPr>
      <w:i/>
    </w:rPr>
  </w:style>
</w:styles>
</file>

<file path=word/webSettings.xml><?xml version="1.0" encoding="utf-8"?>
<w:webSettings xmlns:r="http://schemas.openxmlformats.org/officeDocument/2006/relationships" xmlns:w="http://schemas.openxmlformats.org/wordprocessingml/2006/main">
  <w:divs>
    <w:div w:id="476844188">
      <w:bodyDiv w:val="1"/>
      <w:marLeft w:val="0"/>
      <w:marRight w:val="0"/>
      <w:marTop w:val="0"/>
      <w:marBottom w:val="0"/>
      <w:divBdr>
        <w:top w:val="none" w:sz="0" w:space="0" w:color="auto"/>
        <w:left w:val="none" w:sz="0" w:space="0" w:color="auto"/>
        <w:bottom w:val="none" w:sz="0" w:space="0" w:color="auto"/>
        <w:right w:val="none" w:sz="0" w:space="0" w:color="auto"/>
      </w:divBdr>
      <w:divsChild>
        <w:div w:id="219371203">
          <w:marLeft w:val="0"/>
          <w:marRight w:val="0"/>
          <w:marTop w:val="0"/>
          <w:marBottom w:val="0"/>
          <w:divBdr>
            <w:top w:val="none" w:sz="0" w:space="0" w:color="auto"/>
            <w:left w:val="none" w:sz="0" w:space="0" w:color="auto"/>
            <w:bottom w:val="none" w:sz="0" w:space="0" w:color="auto"/>
            <w:right w:val="none" w:sz="0" w:space="0" w:color="auto"/>
          </w:divBdr>
        </w:div>
      </w:divsChild>
    </w:div>
    <w:div w:id="791167796">
      <w:bodyDiv w:val="1"/>
      <w:marLeft w:val="0"/>
      <w:marRight w:val="0"/>
      <w:marTop w:val="0"/>
      <w:marBottom w:val="0"/>
      <w:divBdr>
        <w:top w:val="none" w:sz="0" w:space="0" w:color="auto"/>
        <w:left w:val="none" w:sz="0" w:space="0" w:color="auto"/>
        <w:bottom w:val="none" w:sz="0" w:space="0" w:color="auto"/>
        <w:right w:val="none" w:sz="0" w:space="0" w:color="auto"/>
      </w:divBdr>
    </w:div>
    <w:div w:id="1303923308">
      <w:bodyDiv w:val="1"/>
      <w:marLeft w:val="0"/>
      <w:marRight w:val="0"/>
      <w:marTop w:val="0"/>
      <w:marBottom w:val="0"/>
      <w:divBdr>
        <w:top w:val="none" w:sz="0" w:space="0" w:color="auto"/>
        <w:left w:val="none" w:sz="0" w:space="0" w:color="auto"/>
        <w:bottom w:val="none" w:sz="0" w:space="0" w:color="auto"/>
        <w:right w:val="none" w:sz="0" w:space="0" w:color="auto"/>
      </w:divBdr>
    </w:div>
    <w:div w:id="1987196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bkreader.com/author/brooklynreader" TargetMode="External"/><Relationship Id="rId6" Type="http://schemas.openxmlformats.org/officeDocument/2006/relationships/hyperlink" Target="http://www.weeksvillesociety.org/" TargetMode="External"/><Relationship Id="rId7" Type="http://schemas.openxmlformats.org/officeDocument/2006/relationships/hyperlink" Target="https://www.bklynlibrary.org/" TargetMode="External"/><Relationship Id="rId8" Type="http://schemas.openxmlformats.org/officeDocument/2006/relationships/hyperlink" Target="http://www.fivemyles.org/" TargetMode="External"/><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443</Words>
  <Characters>2527</Characters>
  <Application>Microsoft Macintosh Word</Application>
  <DocSecurity>0</DocSecurity>
  <Lines>21</Lines>
  <Paragraphs>5</Paragraphs>
  <ScaleCrop>false</ScaleCrop>
  <Company>SUSAN INGLETT GALLERY</Company>
  <LinksUpToDate>false</LinksUpToDate>
  <CharactersWithSpaces>3103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Inglett</dc:creator>
  <cp:keywords/>
  <cp:lastModifiedBy>Susan Inglett</cp:lastModifiedBy>
  <cp:revision>2</cp:revision>
  <dcterms:created xsi:type="dcterms:W3CDTF">2017-01-24T15:30:00Z</dcterms:created>
  <dcterms:modified xsi:type="dcterms:W3CDTF">2017-01-26T20:58:00Z</dcterms:modified>
</cp:coreProperties>
</file>