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jc w:val="center"/>
        <w:rPr/>
      </w:pPr>
      <w:r>
        <w:rPr>
          <w:sz w:val="24"/>
          <w:szCs w:val="24"/>
        </w:rPr>
        <w:t xml:space="preserve">ITEC3250 </w:t>
      </w:r>
    </w:p>
    <w:p>
      <w:pPr>
        <w:pStyle w:val="Title"/>
        <w:bidi w:val="0"/>
        <w:jc w:val="center"/>
        <w:rPr/>
      </w:pPr>
      <w:r>
        <w:rPr>
          <w:sz w:val="24"/>
          <w:szCs w:val="24"/>
        </w:rPr>
        <w:t>Assignment 7</w:t>
      </w:r>
    </w:p>
    <w:p>
      <w:pPr>
        <w:pStyle w:val="Title"/>
        <w:bidi w:val="0"/>
        <w:jc w:val="center"/>
        <w:rPr/>
      </w:pPr>
      <w:r>
        <w:rPr>
          <w:sz w:val="24"/>
          <w:szCs w:val="24"/>
        </w:rPr>
        <w:t>100 pts</w:t>
      </w:r>
    </w:p>
    <w:p>
      <w:pPr>
        <w:pStyle w:val="Title"/>
        <w:bidi w:val="0"/>
        <w:jc w:val="center"/>
        <w:rPr/>
      </w:pPr>
      <w:r>
        <w:rPr>
          <w:sz w:val="24"/>
          <w:szCs w:val="24"/>
        </w:rPr>
        <w:t>Due 12/3</w:t>
      </w:r>
    </w:p>
    <w:p>
      <w:pPr>
        <w:pStyle w:val="Title"/>
        <w:bidi w:val="0"/>
        <w:jc w:val="center"/>
        <w:rPr/>
      </w:pPr>
      <w:r>
        <w:rPr>
          <w:sz w:val="24"/>
          <w:szCs w:val="24"/>
        </w:rPr>
        <w:t>Dr. Jonathan Jenkins</w:t>
      </w:r>
    </w:p>
    <w:p>
      <w:pPr>
        <w:pStyle w:val="Normal"/>
        <w:bidi w:val="0"/>
        <w:jc w:val="lef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124396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332220" cy="1243965"/>
                    </a:xfrm>
                    <a:prstGeom prst="rect">
                      <a:avLst/>
                    </a:prstGeom>
                  </pic:spPr>
                </pic:pic>
              </a:graphicData>
            </a:graphic>
          </wp:anchor>
        </w:drawing>
      </w:r>
    </w:p>
    <w:p>
      <w:pPr>
        <w:pStyle w:val="Normal"/>
        <w:bidi w:val="0"/>
        <w:jc w:val="left"/>
        <w:rPr/>
      </w:pPr>
      <w:r>
        <w:rPr/>
      </w:r>
    </w:p>
    <w:p>
      <w:pPr>
        <w:pStyle w:val="Heading1"/>
        <w:numPr>
          <w:ilvl w:val="0"/>
          <w:numId w:val="7"/>
        </w:numPr>
        <w:bidi w:val="0"/>
        <w:jc w:val="left"/>
        <w:rPr/>
      </w:pPr>
      <w:r>
        <w:rPr/>
        <w:t>Requirements</w:t>
      </w:r>
    </w:p>
    <w:p>
      <w:pPr>
        <w:pStyle w:val="Heading2"/>
        <w:numPr>
          <w:ilvl w:val="1"/>
          <w:numId w:val="6"/>
        </w:numPr>
        <w:rPr/>
      </w:pPr>
      <w:r>
        <w:rPr/>
        <w:t xml:space="preserve">1 Notes                          </w:t>
      </w:r>
    </w:p>
    <w:p>
      <w:pPr>
        <w:pStyle w:val="Normal"/>
        <w:numPr>
          <w:ilvl w:val="0"/>
          <w:numId w:val="8"/>
        </w:numPr>
        <w:bidi w:val="0"/>
        <w:jc w:val="left"/>
        <w:rPr/>
      </w:pPr>
      <w:r>
        <w:rPr/>
        <w:t>Number your responses as in the writeup, whether response is included or not</w:t>
      </w:r>
    </w:p>
    <w:p>
      <w:pPr>
        <w:pStyle w:val="Normal"/>
        <w:numPr>
          <w:ilvl w:val="0"/>
          <w:numId w:val="8"/>
        </w:numPr>
        <w:bidi w:val="0"/>
        <w:jc w:val="left"/>
        <w:rPr/>
      </w:pPr>
      <w:r>
        <w:rPr/>
        <w:t>To assist me in efficient scoring, use this document as a template, typing in your responses to each question. Do not modify the prompt text</w:t>
      </w:r>
    </w:p>
    <w:p>
      <w:pPr>
        <w:pStyle w:val="Normal"/>
        <w:numPr>
          <w:ilvl w:val="0"/>
          <w:numId w:val="8"/>
        </w:numPr>
        <w:bidi w:val="0"/>
        <w:jc w:val="left"/>
        <w:rPr/>
      </w:pPr>
      <w:r>
        <w:rPr/>
        <w:t>Your attention to detail in fully and concisely answering the question will determine your score</w:t>
      </w:r>
    </w:p>
    <w:p>
      <w:pPr>
        <w:pStyle w:val="Normal"/>
        <w:numPr>
          <w:ilvl w:val="0"/>
          <w:numId w:val="8"/>
        </w:numPr>
        <w:bidi w:val="0"/>
        <w:jc w:val="left"/>
        <w:rPr/>
      </w:pPr>
      <w:r>
        <w:rPr/>
        <w:t>Use your experience with the material and your own research to justify responses</w:t>
      </w:r>
    </w:p>
    <w:p>
      <w:pPr>
        <w:pStyle w:val="Normal"/>
        <w:bidi w:val="0"/>
        <w:jc w:val="left"/>
        <w:rPr/>
      </w:pPr>
      <w:r>
        <w:rPr/>
      </w:r>
    </w:p>
    <w:p>
      <w:pPr>
        <w:pStyle w:val="Normal"/>
        <w:bidi w:val="0"/>
        <w:jc w:val="left"/>
        <w:rPr/>
      </w:pPr>
      <w:r>
        <w:rPr/>
      </w:r>
    </w:p>
    <w:p>
      <w:pPr>
        <w:pStyle w:val="Heading1"/>
        <w:numPr>
          <w:ilvl w:val="0"/>
          <w:numId w:val="6"/>
        </w:numPr>
        <w:rPr/>
      </w:pPr>
      <w:r>
        <w:rPr/>
        <w:t>2 This Assessment Covers</w:t>
      </w:r>
    </w:p>
    <w:p>
      <w:pPr>
        <w:pStyle w:val="Normal"/>
        <w:bidi w:val="0"/>
        <w:jc w:val="left"/>
        <w:rPr/>
      </w:pPr>
      <w:r>
        <w:rPr/>
      </w:r>
    </w:p>
    <w:p>
      <w:pPr>
        <w:pStyle w:val="Normal"/>
        <w:numPr>
          <w:ilvl w:val="0"/>
          <w:numId w:val="10"/>
        </w:numPr>
        <w:bidi w:val="0"/>
        <w:jc w:val="left"/>
        <w:rPr/>
      </w:pPr>
      <w:r>
        <w:rPr/>
        <w:t>Software Resilience, with Textbook Chapter 14</w:t>
      </w:r>
    </w:p>
    <w:p>
      <w:pPr>
        <w:pStyle w:val="Normal"/>
        <w:numPr>
          <w:ilvl w:val="0"/>
          <w:numId w:val="10"/>
        </w:numPr>
        <w:bidi w:val="0"/>
        <w:jc w:val="left"/>
        <w:rPr/>
      </w:pPr>
      <w:r>
        <w:rPr/>
        <w:t>Software Reuse, with Textbook Chapter 15</w:t>
      </w:r>
    </w:p>
    <w:p>
      <w:pPr>
        <w:pStyle w:val="Normal"/>
        <w:numPr>
          <w:ilvl w:val="0"/>
          <w:numId w:val="10"/>
        </w:numPr>
        <w:bidi w:val="0"/>
        <w:jc w:val="left"/>
        <w:rPr/>
      </w:pPr>
      <w:r>
        <w:rPr/>
        <w:t xml:space="preserve">Team Software Engineering Task: Test First Development Phase </w:t>
      </w:r>
      <w:r>
        <w:rPr>
          <w:rFonts w:eastAsia="Noto Serif CJK SC" w:cs="Lohit Devanagari"/>
          <w:color w:val="auto"/>
          <w:kern w:val="2"/>
          <w:sz w:val="24"/>
          <w:szCs w:val="24"/>
          <w:lang w:val="en-US" w:eastAsia="zh-CN" w:bidi="hi-IN"/>
        </w:rPr>
        <w:t>2</w:t>
      </w:r>
      <w:r>
        <w:rPr/>
        <w:t>: Source code Submission</w:t>
      </w:r>
    </w:p>
    <w:p>
      <w:pPr>
        <w:pStyle w:val="Normal"/>
        <w:bidi w:val="0"/>
        <w:jc w:val="left"/>
        <w:rPr/>
      </w:pPr>
      <w:r>
        <w:rPr/>
        <w:t xml:space="preserve">                                                          </w:t>
      </w:r>
    </w:p>
    <w:p>
      <w:pPr>
        <w:pStyle w:val="Normal"/>
        <w:bidi w:val="0"/>
        <w:jc w:val="left"/>
        <w:rPr/>
      </w:pPr>
      <w:r>
        <w:rPr/>
        <w:t xml:space="preserve">         </w:t>
      </w:r>
    </w:p>
    <w:p>
      <w:pPr>
        <w:pStyle w:val="Heading1"/>
        <w:numPr>
          <w:ilvl w:val="0"/>
          <w:numId w:val="6"/>
        </w:numPr>
        <w:rPr>
          <w:sz w:val="36"/>
          <w:szCs w:val="36"/>
        </w:rPr>
      </w:pPr>
      <w:r>
        <w:rPr>
          <w:sz w:val="36"/>
          <w:szCs w:val="36"/>
        </w:rPr>
      </w:r>
    </w:p>
    <w:p>
      <w:pPr>
        <w:pStyle w:val="Heading1"/>
        <w:numPr>
          <w:ilvl w:val="0"/>
          <w:numId w:val="7"/>
        </w:numPr>
        <w:rPr/>
      </w:pPr>
      <w:r>
        <w:rPr/>
        <w:t>3</w:t>
      </w:r>
      <w:r>
        <w:rPr/>
        <w:t xml:space="preserve"> Part 1</w:t>
      </w:r>
    </w:p>
    <w:p>
      <w:pPr>
        <w:pStyle w:val="BodyText"/>
        <w:rPr/>
      </w:pPr>
      <w:r>
        <w:rPr/>
      </w:r>
    </w:p>
    <w:p>
      <w:pPr>
        <w:pStyle w:val="BodyText"/>
        <w:bidi w:val="0"/>
        <w:jc w:val="left"/>
        <w:rPr/>
      </w:pPr>
      <w:r>
        <w:rPr/>
        <w:t>50 pts</w:t>
      </w:r>
    </w:p>
    <w:p>
      <w:pPr>
        <w:pStyle w:val="Heading1"/>
        <w:numPr>
          <w:ilvl w:val="0"/>
          <w:numId w:val="7"/>
        </w:numPr>
        <w:rPr/>
      </w:pPr>
      <w:r>
        <w:rPr>
          <w:rFonts w:eastAsia="Noto Sans CJK SC" w:cs="Lohit Devanagari"/>
          <w:b/>
          <w:bCs/>
          <w:sz w:val="36"/>
          <w:szCs w:val="36"/>
        </w:rPr>
        <w:t>3.1</w:t>
      </w:r>
      <w:r>
        <w:rPr>
          <w:rFonts w:eastAsia="Noto Sans CJK SC" w:cs="Lohit Devanagari"/>
          <w:b/>
          <w:bCs/>
          <w:sz w:val="36"/>
          <w:szCs w:val="36"/>
        </w:rPr>
        <w:t xml:space="preserve"> What</w:t>
      </w:r>
      <w:r>
        <w:rPr>
          <w:sz w:val="36"/>
          <w:szCs w:val="36"/>
        </w:rPr>
        <w:t xml:space="preserve"> to Submit</w:t>
      </w:r>
    </w:p>
    <w:p>
      <w:pPr>
        <w:pStyle w:val="Normal"/>
        <w:numPr>
          <w:ilvl w:val="0"/>
          <w:numId w:val="7"/>
        </w:numPr>
        <w:bidi w:val="0"/>
        <w:jc w:val="left"/>
        <w:rPr/>
      </w:pPr>
      <w:r>
        <w:rPr/>
        <w:t>lastnameFirstinitialA</w:t>
      </w:r>
      <w:r>
        <w:rPr>
          <w:rFonts w:eastAsia="Noto Serif CJK SC" w:cs="Lohit Devanagari"/>
          <w:color w:val="auto"/>
          <w:kern w:val="2"/>
          <w:sz w:val="24"/>
          <w:szCs w:val="24"/>
          <w:lang w:val="en-US" w:eastAsia="zh-CN" w:bidi="hi-IN"/>
        </w:rPr>
        <w:t>8</w:t>
      </w:r>
      <w:r>
        <w:rPr/>
        <w:t xml:space="preserve">.docx, </w:t>
      </w:r>
      <w:r>
        <w:rPr/>
        <w:t>a word document containing responses</w:t>
      </w:r>
    </w:p>
    <w:p>
      <w:pPr>
        <w:pStyle w:val="Normal"/>
        <w:bidi w:val="0"/>
        <w:jc w:val="left"/>
        <w:rPr/>
      </w:pPr>
      <w:r>
        <w:rPr/>
        <w:t>To be submitted into the individual submission assignment folder for this assignment</w:t>
      </w:r>
    </w:p>
    <w:p>
      <w:pPr>
        <w:pStyle w:val="Normal"/>
        <w:numPr>
          <w:ilvl w:val="0"/>
          <w:numId w:val="7"/>
        </w:numPr>
        <w:bidi w:val="0"/>
        <w:jc w:val="left"/>
        <w:rPr/>
      </w:pPr>
      <w:r>
        <w:rPr/>
      </w:r>
    </w:p>
    <w:p>
      <w:pPr>
        <w:pStyle w:val="Normal"/>
        <w:numPr>
          <w:ilvl w:val="0"/>
          <w:numId w:val="7"/>
        </w:numPr>
        <w:bidi w:val="0"/>
        <w:jc w:val="left"/>
        <w:rPr/>
      </w:pPr>
      <w:r>
        <w:rPr/>
        <w:t xml:space="preserve">                                                                </w:t>
      </w:r>
    </w:p>
    <w:p>
      <w:pPr>
        <w:pStyle w:val="BodyText"/>
        <w:numPr>
          <w:ilvl w:val="0"/>
          <w:numId w:val="7"/>
        </w:numPr>
        <w:rPr/>
      </w:pPr>
      <w:r>
        <w:rPr/>
        <w:t xml:space="preserve">All submitted files must be named with your first and last name as shown   </w:t>
      </w:r>
    </w:p>
    <w:p>
      <w:pPr>
        <w:pStyle w:val="BodyText"/>
        <w:numPr>
          <w:ilvl w:val="0"/>
          <w:numId w:val="7"/>
        </w:numPr>
        <w:rPr/>
      </w:pPr>
      <w:r>
        <w:rPr/>
        <w:t xml:space="preserve">                                  </w:t>
      </w:r>
    </w:p>
    <w:p>
      <w:pPr>
        <w:pStyle w:val="Heading2"/>
        <w:numPr>
          <w:ilvl w:val="1"/>
          <w:numId w:val="6"/>
        </w:numPr>
        <w:rPr/>
      </w:pPr>
      <w:r>
        <w:rPr/>
        <w:t>3</w:t>
      </w:r>
      <w:r>
        <w:rPr/>
        <w:t>.</w:t>
      </w:r>
      <w:r>
        <w:rPr/>
        <w:t>2</w:t>
      </w:r>
      <w:r>
        <w:rPr/>
        <w:t xml:space="preserve"> Software Resilience, with Textbook Chapter 14</w:t>
      </w:r>
    </w:p>
    <w:p>
      <w:pPr>
        <w:pStyle w:val="Normal"/>
        <w:rPr>
          <w:rFonts w:ascii="Liberation Serif" w:hAnsi="Liberation Serif" w:eastAsia="Noto Serif CJK SC" w:cs="Lohit Devanagari"/>
          <w:color w:val="auto"/>
          <w:kern w:val="2"/>
          <w:sz w:val="24"/>
          <w:szCs w:val="24"/>
          <w:lang w:val="en-US" w:eastAsia="zh-CN" w:bidi="hi-IN"/>
        </w:rPr>
      </w:pPr>
      <w:r>
        <w:rPr>
          <w:rFonts w:eastAsia="Noto Serif CJK SC" w:cs="Lohit Devanagari"/>
          <w:color w:val="auto"/>
          <w:kern w:val="2"/>
          <w:sz w:val="24"/>
          <w:szCs w:val="24"/>
          <w:lang w:val="en-US" w:eastAsia="zh-CN" w:bidi="hi-IN"/>
        </w:rPr>
      </w:r>
    </w:p>
    <w:p>
      <w:pPr>
        <w:pStyle w:val="Normal"/>
        <w:numPr>
          <w:ilvl w:val="0"/>
          <w:numId w:val="13"/>
        </w:numPr>
        <w:rPr>
          <w:rFonts w:ascii="Liberation Serif" w:hAnsi="Liberation Serif" w:eastAsia="Noto Serif CJK SC" w:cs="Lohit Devanagari"/>
          <w:color w:val="auto"/>
          <w:kern w:val="2"/>
          <w:sz w:val="24"/>
          <w:szCs w:val="24"/>
          <w:lang w:val="en-US" w:eastAsia="zh-CN" w:bidi="hi-IN"/>
        </w:rPr>
      </w:pPr>
      <w:r>
        <w:rPr>
          <w:lang w:val="en-US" w:eastAsia="zh-CN" w:bidi="hi-IN"/>
        </w:rPr>
        <w:t>Select an information technology-based organization whose data or services are vulnerable to disruption</w:t>
      </w:r>
    </w:p>
    <w:p>
      <w:pPr>
        <w:pStyle w:val="Normal"/>
        <w:rPr>
          <w:rFonts w:ascii="Liberation Serif" w:hAnsi="Liberation Serif" w:eastAsia="Noto Serif CJK SC" w:cs="Lohit Devanagari"/>
          <w:color w:val="auto"/>
          <w:kern w:val="2"/>
          <w:sz w:val="24"/>
          <w:szCs w:val="24"/>
          <w:lang w:val="en-US" w:eastAsia="zh-CN" w:bidi="hi-IN"/>
        </w:rPr>
      </w:pPr>
      <w:r>
        <w:rPr>
          <w:rFonts w:eastAsia="Noto Serif CJK SC" w:cs="Lohit Devanagari"/>
          <w:color w:val="auto"/>
          <w:kern w:val="2"/>
          <w:sz w:val="24"/>
          <w:szCs w:val="24"/>
          <w:lang w:val="en-US" w:eastAsia="zh-CN" w:bidi="hi-IN"/>
        </w:rPr>
      </w:r>
    </w:p>
    <w:p>
      <w:pPr>
        <w:pStyle w:val="Normal"/>
        <w:numPr>
          <w:ilvl w:val="1"/>
          <w:numId w:val="13"/>
        </w:numPr>
        <w:rPr>
          <w:rFonts w:ascii="Liberation Serif" w:hAnsi="Liberation Serif" w:eastAsia="Noto Serif CJK SC" w:cs="Lohit Devanagari"/>
          <w:color w:val="auto"/>
          <w:kern w:val="2"/>
          <w:sz w:val="24"/>
          <w:szCs w:val="24"/>
          <w:lang w:val="en-US" w:eastAsia="zh-CN" w:bidi="hi-IN"/>
        </w:rPr>
      </w:pPr>
      <w:r>
        <w:rPr>
          <w:lang w:val="en-US" w:eastAsia="zh-CN" w:bidi="hi-IN"/>
        </w:rPr>
        <w:t xml:space="preserve">Identify the </w:t>
      </w:r>
      <w:r>
        <w:rPr>
          <w:b/>
          <w:bCs/>
          <w:lang w:val="en-US" w:eastAsia="zh-CN" w:bidi="hi-IN"/>
        </w:rPr>
        <w:t>assets</w:t>
      </w:r>
      <w:r>
        <w:rPr>
          <w:lang w:val="en-US" w:eastAsia="zh-CN" w:bidi="hi-IN"/>
        </w:rPr>
        <w:t xml:space="preserve"> of </w:t>
      </w:r>
      <w:r>
        <w:rPr>
          <w:rFonts w:eastAsia="Noto Serif CJK SC" w:cs="Lohit Devanagari"/>
          <w:color w:val="auto"/>
          <w:kern w:val="2"/>
          <w:sz w:val="24"/>
          <w:szCs w:val="24"/>
          <w:lang w:val="en-US" w:eastAsia="zh-CN" w:bidi="hi-IN"/>
        </w:rPr>
        <w:t>the business</w:t>
      </w:r>
      <w:r>
        <w:rPr>
          <w:lang w:val="en-US" w:eastAsia="zh-CN" w:bidi="hi-IN"/>
        </w:rPr>
        <w:t xml:space="preserve"> that need protection against adverse events</w:t>
        <w:br/>
        <w:br/>
        <w:br/>
        <w:br/>
      </w:r>
    </w:p>
    <w:p>
      <w:pPr>
        <w:pStyle w:val="Normal"/>
        <w:numPr>
          <w:ilvl w:val="1"/>
          <w:numId w:val="13"/>
        </w:numPr>
        <w:rPr>
          <w:rFonts w:ascii="Liberation Serif" w:hAnsi="Liberation Serif" w:eastAsia="Noto Serif CJK SC" w:cs="Lohit Devanagari"/>
          <w:color w:val="auto"/>
          <w:kern w:val="2"/>
          <w:sz w:val="24"/>
          <w:szCs w:val="24"/>
          <w:lang w:val="en-US" w:eastAsia="zh-CN" w:bidi="hi-IN"/>
        </w:rPr>
      </w:pPr>
      <w:r>
        <w:rPr>
          <w:lang w:val="en-US" w:eastAsia="zh-CN" w:bidi="hi-IN"/>
        </w:rPr>
        <w:t xml:space="preserve">Then, state and explain two </w:t>
      </w:r>
      <w:r>
        <w:rPr>
          <w:b/>
          <w:bCs/>
          <w:lang w:val="en-US" w:eastAsia="zh-CN" w:bidi="hi-IN"/>
        </w:rPr>
        <w:t>resilience</w:t>
      </w:r>
      <w:r>
        <w:rPr>
          <w:lang w:val="en-US" w:eastAsia="zh-CN" w:bidi="hi-IN"/>
        </w:rPr>
        <w:t xml:space="preserve"> </w:t>
      </w:r>
      <w:r>
        <w:rPr>
          <w:b/>
          <w:bCs/>
          <w:lang w:val="en-US" w:eastAsia="zh-CN" w:bidi="hi-IN"/>
        </w:rPr>
        <w:t>requirements</w:t>
      </w:r>
      <w:r>
        <w:rPr>
          <w:lang w:val="en-US" w:eastAsia="zh-CN" w:bidi="hi-IN"/>
        </w:rPr>
        <w:t xml:space="preserve"> you argue should be part of the software engineering work of </w:t>
      </w:r>
      <w:r>
        <w:rPr>
          <w:rFonts w:eastAsia="Noto Serif CJK SC" w:cs="Lohit Devanagari"/>
          <w:color w:val="auto"/>
          <w:kern w:val="2"/>
          <w:sz w:val="24"/>
          <w:szCs w:val="24"/>
          <w:lang w:val="en-US" w:eastAsia="zh-CN" w:bidi="hi-IN"/>
        </w:rPr>
        <w:t>the business</w:t>
      </w:r>
      <w:r>
        <w:rPr>
          <w:lang w:val="en-US" w:eastAsia="zh-CN" w:bidi="hi-IN"/>
        </w:rPr>
        <w:br/>
        <w:br/>
        <w:br/>
        <w:br/>
        <w:br/>
      </w:r>
    </w:p>
    <w:p>
      <w:pPr>
        <w:pStyle w:val="Normal"/>
        <w:numPr>
          <w:ilvl w:val="1"/>
          <w:numId w:val="13"/>
        </w:numPr>
        <w:rPr>
          <w:rFonts w:ascii="Liberation Serif" w:hAnsi="Liberation Serif" w:eastAsia="Noto Serif CJK SC" w:cs="Lohit Devanagari"/>
          <w:color w:val="auto"/>
          <w:kern w:val="2"/>
          <w:sz w:val="24"/>
          <w:szCs w:val="24"/>
          <w:lang w:val="en-US" w:eastAsia="zh-CN" w:bidi="hi-IN"/>
        </w:rPr>
      </w:pPr>
      <w:r>
        <w:rPr>
          <w:lang w:val="en-US" w:eastAsia="zh-CN" w:bidi="hi-IN"/>
        </w:rPr>
        <w:t xml:space="preserve">Finally, explain the </w:t>
      </w:r>
      <w:r>
        <w:rPr>
          <w:b/>
          <w:bCs/>
          <w:lang w:val="en-US" w:eastAsia="zh-CN" w:bidi="hi-IN"/>
        </w:rPr>
        <w:t>organizational processes</w:t>
      </w:r>
      <w:r>
        <w:rPr>
          <w:lang w:val="en-US" w:eastAsia="zh-CN" w:bidi="hi-IN"/>
        </w:rPr>
        <w:t xml:space="preserve"> that you argue are needed to protect the assets of </w:t>
      </w:r>
      <w:r>
        <w:rPr>
          <w:rFonts w:eastAsia="Noto Serif CJK SC" w:cs="Lohit Devanagari"/>
          <w:color w:val="auto"/>
          <w:kern w:val="2"/>
          <w:sz w:val="24"/>
          <w:szCs w:val="24"/>
          <w:lang w:val="en-US" w:eastAsia="zh-CN" w:bidi="hi-IN"/>
        </w:rPr>
        <w:t>the business</w:t>
      </w:r>
      <w:r>
        <w:rPr>
          <w:lang w:val="en-US" w:eastAsia="zh-CN" w:bidi="hi-IN"/>
        </w:rPr>
        <w:t xml:space="preserve"> </w:t>
      </w:r>
    </w:p>
    <w:p>
      <w:pPr>
        <w:pStyle w:val="Normal"/>
        <w:numPr>
          <w:ilvl w:val="0"/>
          <w:numId w:val="0"/>
        </w:numPr>
        <w:ind w:hanging="0" w:left="1080"/>
        <w:rPr>
          <w:rFonts w:ascii="Liberation Serif" w:hAnsi="Liberation Serif" w:eastAsia="Noto Serif CJK SC" w:cs="Lohit Devanagari"/>
          <w:color w:val="auto"/>
          <w:kern w:val="2"/>
          <w:sz w:val="24"/>
          <w:szCs w:val="24"/>
          <w:lang w:val="en-US" w:eastAsia="zh-CN" w:bidi="hi-IN"/>
        </w:rPr>
      </w:pPr>
      <w:r>
        <w:rPr>
          <w:rFonts w:eastAsia="Noto Serif CJK SC" w:cs="Lohit Devanagari"/>
          <w:color w:val="auto"/>
          <w:kern w:val="2"/>
          <w:sz w:val="24"/>
          <w:szCs w:val="24"/>
          <w:lang w:val="en-US" w:eastAsia="zh-CN" w:bidi="hi-IN"/>
        </w:rPr>
      </w:r>
    </w:p>
    <w:p>
      <w:pPr>
        <w:pStyle w:val="Normal"/>
        <w:numPr>
          <w:ilvl w:val="0"/>
          <w:numId w:val="0"/>
        </w:numPr>
        <w:ind w:hanging="0" w:left="1080"/>
        <w:rPr>
          <w:rFonts w:ascii="Liberation Serif" w:hAnsi="Liberation Serif" w:eastAsia="Noto Serif CJK SC" w:cs="Lohit Devanagari"/>
          <w:color w:val="auto"/>
          <w:kern w:val="2"/>
          <w:sz w:val="24"/>
          <w:szCs w:val="24"/>
          <w:lang w:val="en-US" w:eastAsia="zh-CN" w:bidi="hi-IN"/>
        </w:rPr>
      </w:pPr>
      <w:r>
        <w:rPr>
          <w:rFonts w:eastAsia="Noto Serif CJK SC" w:cs="Lohit Devanagari"/>
          <w:color w:val="000000"/>
          <w:kern w:val="2"/>
          <w:sz w:val="24"/>
          <w:szCs w:val="24"/>
          <w:highlight w:val="lightGray"/>
          <w:lang w:val="en-US" w:eastAsia="zh-CN" w:bidi="hi-IN"/>
        </w:rPr>
        <w:t>What should the people who the business do to protect the assets of the system?</w:t>
      </w:r>
    </w:p>
    <w:p>
      <w:pPr>
        <w:pStyle w:val="Normal"/>
        <w:numPr>
          <w:ilvl w:val="0"/>
          <w:numId w:val="6"/>
        </w:numPr>
        <w:rPr/>
      </w:pPr>
      <w:r>
        <w:rPr/>
      </w:r>
    </w:p>
    <w:p>
      <w:pPr>
        <w:pStyle w:val="Normal"/>
        <w:numPr>
          <w:ilvl w:val="0"/>
          <w:numId w:val="6"/>
        </w:numPr>
        <w:rPr/>
      </w:pPr>
      <w:r>
        <w:rPr/>
      </w:r>
    </w:p>
    <w:p>
      <w:pPr>
        <w:pStyle w:val="Normal"/>
        <w:numPr>
          <w:ilvl w:val="0"/>
          <w:numId w:val="6"/>
        </w:numPr>
        <w:rPr/>
      </w:pPr>
      <w:r>
        <w:rPr/>
      </w:r>
    </w:p>
    <w:p>
      <w:pPr>
        <w:pStyle w:val="Normal"/>
        <w:numPr>
          <w:ilvl w:val="0"/>
          <w:numId w:val="6"/>
        </w:numPr>
        <w:rPr/>
      </w:pPr>
      <w:r>
        <w:rPr/>
        <w:br/>
      </w:r>
    </w:p>
    <w:p>
      <w:pPr>
        <w:pStyle w:val="Heading2"/>
        <w:numPr>
          <w:ilvl w:val="1"/>
          <w:numId w:val="5"/>
        </w:numPr>
        <w:rPr/>
      </w:pPr>
      <w:r>
        <w:rPr>
          <w:rFonts w:eastAsia="Noto Serif CJK SC" w:cs="Lohit Devanagari"/>
          <w:b/>
          <w:bCs/>
          <w:color w:val="000000"/>
          <w:kern w:val="2"/>
          <w:sz w:val="32"/>
          <w:szCs w:val="32"/>
          <w:lang w:val="en-US" w:eastAsia="zh-CN" w:bidi="hi-IN"/>
        </w:rPr>
        <w:t>3</w:t>
      </w:r>
      <w:r>
        <w:rPr>
          <w:rFonts w:eastAsia="Noto Serif CJK SC" w:cs="Lohit Devanagari"/>
          <w:b/>
          <w:bCs/>
          <w:color w:val="000000"/>
          <w:kern w:val="2"/>
          <w:sz w:val="32"/>
          <w:szCs w:val="32"/>
          <w:lang w:val="en-US" w:eastAsia="zh-CN" w:bidi="hi-IN"/>
        </w:rPr>
        <w:t>.</w:t>
      </w:r>
      <w:r>
        <w:rPr>
          <w:rFonts w:eastAsia="Noto Serif CJK SC" w:cs="Lohit Devanagari"/>
          <w:b/>
          <w:bCs/>
          <w:color w:val="000000"/>
          <w:kern w:val="2"/>
          <w:sz w:val="32"/>
          <w:szCs w:val="32"/>
          <w:lang w:val="en-US" w:eastAsia="zh-CN" w:bidi="hi-IN"/>
        </w:rPr>
        <w:t>3</w:t>
      </w:r>
      <w:r>
        <w:rPr>
          <w:rFonts w:eastAsia="Noto Serif CJK SC" w:cs="Lohit Devanagari"/>
          <w:b/>
          <w:bCs/>
          <w:color w:val="000000"/>
          <w:kern w:val="2"/>
          <w:sz w:val="32"/>
          <w:szCs w:val="32"/>
          <w:lang w:val="en-US" w:eastAsia="zh-CN" w:bidi="hi-IN"/>
        </w:rPr>
        <w:t>: Software Reuse, with Textbook Chapter 15</w:t>
      </w:r>
    </w:p>
    <w:p>
      <w:pPr>
        <w:pStyle w:val="Normal"/>
        <w:numPr>
          <w:ilvl w:val="0"/>
          <w:numId w:val="0"/>
        </w:numPr>
        <w:ind w:hanging="0" w:left="720"/>
        <w:rPr/>
      </w:pPr>
      <w:r>
        <w:rPr>
          <w:rFonts w:eastAsia="Noto Serif CJK SC" w:cs="Lohit Devanagari"/>
          <w:color w:val="000000"/>
          <w:kern w:val="2"/>
          <w:sz w:val="24"/>
          <w:szCs w:val="24"/>
          <w:lang w:val="en-US" w:eastAsia="zh-CN" w:bidi="hi-IN"/>
        </w:rPr>
        <w:t xml:space="preserve">You may want to review the python tutorial material with regard to python </w:t>
      </w:r>
      <w:r>
        <w:rPr>
          <w:rFonts w:eastAsia="Noto Serif CJK SC" w:cs="Lohit Devanagari"/>
          <w:b/>
          <w:bCs/>
          <w:color w:val="000000"/>
          <w:kern w:val="2"/>
          <w:sz w:val="24"/>
          <w:szCs w:val="24"/>
          <w:lang w:val="en-US" w:eastAsia="zh-CN" w:bidi="hi-IN"/>
        </w:rPr>
        <w:t>functions</w:t>
      </w:r>
      <w:r>
        <w:rPr>
          <w:rFonts w:eastAsia="Noto Serif CJK SC" w:cs="Lohit Devanagari"/>
          <w:color w:val="000000"/>
          <w:kern w:val="2"/>
          <w:sz w:val="24"/>
          <w:szCs w:val="24"/>
          <w:lang w:val="en-US" w:eastAsia="zh-CN" w:bidi="hi-IN"/>
        </w:rPr>
        <w:t xml:space="preserve"> and </w:t>
      </w:r>
      <w:r>
        <w:rPr>
          <w:rFonts w:eastAsia="Noto Serif CJK SC" w:cs="Lohit Devanagari"/>
          <w:b/>
          <w:bCs/>
          <w:color w:val="000000"/>
          <w:kern w:val="2"/>
          <w:sz w:val="24"/>
          <w:szCs w:val="24"/>
          <w:lang w:val="en-US" w:eastAsia="zh-CN" w:bidi="hi-IN"/>
        </w:rPr>
        <w:t>objects/classes</w:t>
      </w:r>
      <w:r>
        <w:rPr/>
        <w:t xml:space="preserve"> </w:t>
        <w:br/>
        <w:br/>
        <w:t>Also review carefully any python examples included with this assignment.</w:t>
      </w:r>
      <w:r>
        <w:rPr>
          <w:rFonts w:eastAsia="Noto Serif CJK SC" w:cs="Lohit Devanagari"/>
          <w:color w:val="000000"/>
          <w:kern w:val="2"/>
          <w:sz w:val="24"/>
          <w:szCs w:val="24"/>
          <w:lang w:val="en-US" w:eastAsia="zh-CN" w:bidi="hi-IN"/>
        </w:rPr>
        <w:t xml:space="preserve"> </w:t>
        <w:br/>
      </w:r>
    </w:p>
    <w:p>
      <w:pPr>
        <w:pStyle w:val="Normal"/>
        <w:numPr>
          <w:ilvl w:val="0"/>
          <w:numId w:val="12"/>
        </w:numPr>
        <w:rPr/>
      </w:pPr>
      <w:r>
        <w:rPr>
          <w:b w:val="false"/>
          <w:bCs w:val="false"/>
        </w:rPr>
        <w:t>Develop a brief python function unique to you and your own career goals, and then briefly explain two different ways that this function could be reused</w:t>
      </w:r>
      <w:r>
        <w:rPr>
          <w:b/>
          <w:bCs/>
        </w:rPr>
        <w:t xml:space="preserve"> </w:t>
      </w:r>
      <w:r>
        <w:rPr>
          <w:b w:val="false"/>
          <w:bCs w:val="false"/>
        </w:rPr>
        <w:t>for two different purposes in a real application</w:t>
      </w:r>
      <w:r>
        <w:rPr/>
        <w:br/>
      </w:r>
    </w:p>
    <w:p>
      <w:pPr>
        <w:pStyle w:val="Heading1"/>
        <w:numPr>
          <w:ilvl w:val="0"/>
          <w:numId w:val="2"/>
        </w:numPr>
        <w:ind w:hanging="0" w:left="0"/>
        <w:rPr/>
      </w:pPr>
      <w:r>
        <w:rPr/>
      </w:r>
    </w:p>
    <w:p>
      <w:pPr>
        <w:pStyle w:val="Heading1"/>
        <w:numPr>
          <w:ilvl w:val="0"/>
          <w:numId w:val="2"/>
        </w:numPr>
        <w:ind w:hanging="0" w:left="0"/>
        <w:rPr/>
      </w:pPr>
      <w:r>
        <w:rPr/>
      </w:r>
    </w:p>
    <w:p>
      <w:pPr>
        <w:pStyle w:val="Heading1"/>
        <w:numPr>
          <w:ilvl w:val="0"/>
          <w:numId w:val="2"/>
        </w:numPr>
        <w:ind w:hanging="0" w:left="0"/>
        <w:rPr/>
      </w:pPr>
      <w:r>
        <w:rPr/>
      </w:r>
    </w:p>
    <w:p>
      <w:pPr>
        <w:pStyle w:val="Heading1"/>
        <w:numPr>
          <w:ilvl w:val="0"/>
          <w:numId w:val="2"/>
        </w:numPr>
        <w:ind w:hanging="0" w:left="0"/>
        <w:rPr/>
      </w:pPr>
      <w:r>
        <w:rPr/>
      </w:r>
    </w:p>
    <w:p>
      <w:pPr>
        <w:pStyle w:val="Heading1"/>
        <w:numPr>
          <w:ilvl w:val="0"/>
          <w:numId w:val="2"/>
        </w:numPr>
        <w:ind w:hanging="0" w:left="0"/>
        <w:rPr/>
      </w:pPr>
      <w:r>
        <w:rPr/>
      </w:r>
    </w:p>
    <w:p>
      <w:pPr>
        <w:pStyle w:val="Heading1"/>
        <w:numPr>
          <w:ilvl w:val="0"/>
          <w:numId w:val="2"/>
        </w:numPr>
        <w:ind w:hanging="0" w:left="0"/>
        <w:rPr/>
      </w:pPr>
      <w:r>
        <w:rPr/>
      </w:r>
    </w:p>
    <w:p>
      <w:pPr>
        <w:pStyle w:val="Heading1"/>
        <w:numPr>
          <w:ilvl w:val="0"/>
          <w:numId w:val="2"/>
        </w:numPr>
        <w:ind w:hanging="0" w:left="0"/>
        <w:rPr/>
      </w:pPr>
      <w:r>
        <w:rPr/>
        <w:t>4</w:t>
      </w:r>
      <w:r>
        <w:rPr/>
        <w:t xml:space="preserve"> Part 2</w:t>
      </w:r>
    </w:p>
    <w:p>
      <w:pPr>
        <w:pStyle w:val="BodyText"/>
        <w:bidi w:val="0"/>
        <w:jc w:val="left"/>
        <w:rPr/>
      </w:pPr>
      <w:r>
        <w:rPr/>
        <w:t>50 pts</w:t>
      </w:r>
    </w:p>
    <w:p>
      <w:pPr>
        <w:pStyle w:val="Heading1"/>
        <w:numPr>
          <w:ilvl w:val="0"/>
          <w:numId w:val="7"/>
        </w:numPr>
        <w:bidi w:val="0"/>
        <w:jc w:val="left"/>
        <w:rPr/>
      </w:pPr>
      <w:r>
        <w:rPr/>
        <w:t xml:space="preserve">Software Engineering Practical Component: Team Test-First </w:t>
      </w:r>
      <w:r>
        <w:rPr>
          <w:rFonts w:eastAsia="Noto Sans CJK SC" w:cs="Lohit Devanagari"/>
          <w:b/>
          <w:bCs/>
          <w:color w:val="auto"/>
          <w:kern w:val="2"/>
          <w:sz w:val="36"/>
          <w:szCs w:val="36"/>
          <w:lang w:val="en-US" w:eastAsia="zh-CN" w:bidi="hi-IN"/>
        </w:rPr>
        <w:t>D</w:t>
      </w:r>
      <w:r>
        <w:rPr/>
        <w:t>evelopment</w:t>
      </w:r>
    </w:p>
    <w:p>
      <w:pPr>
        <w:pStyle w:val="Heading1"/>
        <w:numPr>
          <w:ilvl w:val="0"/>
          <w:numId w:val="5"/>
        </w:numPr>
        <w:rPr/>
      </w:pPr>
      <w:r>
        <w:rPr>
          <w:rFonts w:eastAsia="Noto Sans CJK SC" w:cs="Lohit Devanagari"/>
          <w:b/>
          <w:bCs/>
          <w:color w:val="auto"/>
          <w:kern w:val="2"/>
          <w:sz w:val="36"/>
          <w:szCs w:val="36"/>
          <w:lang w:val="en-US" w:eastAsia="zh-CN" w:bidi="hi-IN"/>
        </w:rPr>
        <w:t>4</w:t>
      </w:r>
      <w:r>
        <w:rPr>
          <w:rFonts w:eastAsia="Noto Sans CJK SC" w:cs="Lohit Devanagari"/>
          <w:b/>
          <w:bCs/>
          <w:color w:val="auto"/>
          <w:kern w:val="2"/>
          <w:sz w:val="36"/>
          <w:szCs w:val="36"/>
          <w:lang w:val="en-US" w:eastAsia="zh-CN" w:bidi="hi-IN"/>
        </w:rPr>
        <w:t>.1 When</w:t>
      </w:r>
      <w:r>
        <w:rPr>
          <w:rFonts w:eastAsia="Noto Sans CJK SC" w:cs="Lohit Devanagari"/>
          <w:b/>
          <w:bCs/>
          <w:sz w:val="36"/>
          <w:szCs w:val="36"/>
        </w:rPr>
        <w:t xml:space="preserve"> to Submit</w:t>
      </w:r>
    </w:p>
    <w:p>
      <w:pPr>
        <w:pStyle w:val="BodyText"/>
        <w:numPr>
          <w:ilvl w:val="0"/>
          <w:numId w:val="7"/>
        </w:numPr>
        <w:rPr>
          <w:highlight w:val="lightGray"/>
        </w:rPr>
      </w:pPr>
      <w:r>
        <w:rPr>
          <w:highlight w:val="lightGray"/>
        </w:rPr>
        <w:t>Test case set deadline: Assignment 6 deadline</w:t>
      </w:r>
    </w:p>
    <w:p>
      <w:pPr>
        <w:pStyle w:val="BodyText"/>
        <w:rPr>
          <w:sz w:val="24"/>
          <w:szCs w:val="24"/>
        </w:rPr>
      </w:pPr>
      <w:r>
        <w:rPr>
          <w:rFonts w:eastAsia="Noto Sans CJK SC" w:cs="Lohit Devanagari"/>
          <w:sz w:val="24"/>
          <w:szCs w:val="24"/>
        </w:rPr>
        <w:t xml:space="preserve">Source code deadline: </w:t>
      </w:r>
      <w:r>
        <w:rPr>
          <w:rFonts w:eastAsia="Noto Sans CJK SC" w:cs="Lohit Devanagari"/>
          <w:color w:val="auto"/>
          <w:kern w:val="2"/>
          <w:sz w:val="24"/>
          <w:szCs w:val="24"/>
          <w:lang w:val="en-US" w:eastAsia="zh-CN" w:bidi="hi-IN"/>
        </w:rPr>
        <w:t>Assignment 7</w:t>
      </w:r>
      <w:r>
        <w:rPr>
          <w:rFonts w:eastAsia="Noto Sans CJK SC" w:cs="Lohit Devanagari"/>
          <w:sz w:val="24"/>
          <w:szCs w:val="24"/>
        </w:rPr>
        <w:t xml:space="preserve"> deadline</w:t>
      </w:r>
    </w:p>
    <w:p>
      <w:pPr>
        <w:pStyle w:val="Heading1"/>
        <w:numPr>
          <w:ilvl w:val="0"/>
          <w:numId w:val="5"/>
        </w:numPr>
        <w:rPr/>
      </w:pPr>
      <w:r>
        <w:rPr>
          <w:rFonts w:eastAsia="Noto Sans CJK SC" w:cs="Lohit Devanagari"/>
          <w:b/>
          <w:bCs/>
          <w:sz w:val="36"/>
          <w:szCs w:val="36"/>
        </w:rPr>
        <w:t>4</w:t>
      </w:r>
      <w:r>
        <w:rPr>
          <w:rFonts w:eastAsia="Noto Sans CJK SC" w:cs="Lohit Devanagari"/>
          <w:b/>
          <w:bCs/>
          <w:sz w:val="36"/>
          <w:szCs w:val="36"/>
        </w:rPr>
        <w:t>.2 What to Submit</w:t>
      </w:r>
    </w:p>
    <w:p>
      <w:pPr>
        <w:pStyle w:val="BodyText"/>
        <w:rPr/>
      </w:pPr>
      <w:r>
        <w:rPr>
          <w:rFonts w:eastAsia="Noto Sans CJK SC" w:cs="Lohit Devanagari"/>
          <w:b w:val="false"/>
          <w:bCs w:val="false"/>
          <w:sz w:val="24"/>
          <w:szCs w:val="24"/>
        </w:rPr>
        <w:t>Posts in team test first development Stage 2 discussion forum, including attached code</w:t>
      </w:r>
    </w:p>
    <w:p>
      <w:pPr>
        <w:pStyle w:val="Heading1"/>
        <w:numPr>
          <w:ilvl w:val="0"/>
          <w:numId w:val="5"/>
        </w:numPr>
        <w:rPr/>
      </w:pPr>
      <w:r>
        <w:rPr/>
        <w:t>Implementa</w:t>
      </w:r>
      <w:r>
        <w:rPr>
          <w:rFonts w:eastAsia="Noto Sans CJK SC" w:cs="Lohit Devanagari"/>
          <w:b/>
          <w:bCs/>
          <w:color w:val="auto"/>
          <w:kern w:val="2"/>
          <w:sz w:val="36"/>
          <w:szCs w:val="36"/>
          <w:lang w:val="en-US" w:eastAsia="zh-CN" w:bidi="hi-IN"/>
        </w:rPr>
        <w:t>tion and Source Code Submission</w:t>
      </w:r>
    </w:p>
    <w:p>
      <w:pPr>
        <w:pStyle w:val="Heading1"/>
        <w:numPr>
          <w:ilvl w:val="0"/>
          <w:numId w:val="5"/>
        </w:numPr>
        <w:rPr/>
      </w:pPr>
      <w:r>
        <w:rPr/>
        <w:t>4</w:t>
      </w:r>
      <w:r>
        <w:rPr/>
        <w:t xml:space="preserve">.4 </w:t>
      </w:r>
      <w:r>
        <w:rPr>
          <w:rFonts w:eastAsia="Noto Sans CJK SC" w:cs="Lohit Devanagari"/>
          <w:b/>
          <w:bCs/>
          <w:color w:val="auto"/>
          <w:kern w:val="2"/>
          <w:sz w:val="36"/>
          <w:szCs w:val="36"/>
          <w:lang w:val="en-US" w:eastAsia="zh-CN" w:bidi="hi-IN"/>
        </w:rPr>
        <w:t>Steps</w:t>
      </w:r>
    </w:p>
    <w:p>
      <w:pPr>
        <w:pStyle w:val="BodyText"/>
        <w:rPr>
          <w:rFonts w:ascii="Liberation Sans" w:hAnsi="Liberation Sans" w:eastAsia="Noto Sans CJK SC" w:cs="Lohit Devanagari"/>
          <w:b/>
          <w:bCs/>
          <w:color w:val="auto"/>
          <w:kern w:val="2"/>
          <w:sz w:val="36"/>
          <w:szCs w:val="36"/>
          <w:lang w:val="en-US" w:eastAsia="zh-CN" w:bidi="hi-IN"/>
        </w:rPr>
      </w:pPr>
      <w:r>
        <w:rPr>
          <w:rFonts w:eastAsia="Noto Sans CJK SC" w:cs="Lohit Devanagari" w:ascii="Liberation Sans" w:hAnsi="Liberation Sans"/>
          <w:b/>
          <w:bCs/>
          <w:color w:val="auto"/>
          <w:kern w:val="2"/>
          <w:sz w:val="36"/>
          <w:szCs w:val="36"/>
          <w:lang w:val="en-US" w:eastAsia="zh-CN" w:bidi="hi-IN"/>
        </w:rPr>
        <w:t xml:space="preserve">               </w:t>
      </w:r>
    </w:p>
    <w:p>
      <w:pPr>
        <w:pStyle w:val="Heading3"/>
        <w:numPr>
          <w:ilvl w:val="2"/>
          <w:numId w:val="4"/>
        </w:numPr>
        <w:rPr>
          <w:rFonts w:ascii="Liberation Sans" w:hAnsi="Liberation Sans" w:eastAsia="Noto Sans CJK SC" w:cs="Lohit Devanagari"/>
          <w:b/>
          <w:bCs/>
          <w:color w:val="auto"/>
          <w:kern w:val="2"/>
          <w:sz w:val="36"/>
          <w:szCs w:val="36"/>
          <w:lang w:val="en-US" w:eastAsia="zh-CN" w:bidi="hi-IN"/>
        </w:rPr>
      </w:pPr>
      <w:r>
        <w:rPr/>
        <w:t>Notes</w:t>
      </w:r>
    </w:p>
    <w:p>
      <w:pPr>
        <w:pStyle w:val="BodyText"/>
        <w:numPr>
          <w:ilvl w:val="0"/>
          <w:numId w:val="11"/>
        </w:numPr>
        <w:rPr/>
      </w:pPr>
      <w:r>
        <w:rPr/>
        <w:t>See the references section for demonstration code and tips</w:t>
      </w:r>
    </w:p>
    <w:p>
      <w:pPr>
        <w:pStyle w:val="BodyText"/>
        <w:numPr>
          <w:ilvl w:val="0"/>
          <w:numId w:val="11"/>
        </w:numPr>
        <w:rPr>
          <w:b/>
          <w:bCs/>
        </w:rPr>
      </w:pPr>
      <w:r>
        <w:rPr>
          <w:b/>
          <w:bCs/>
        </w:rPr>
        <w:t>In keeping with Test-First development, for this assignment, bring all team members together as engineers to modify/add to your Python program code as necessary to pass the tests and completely fulfill your system requirements document (SRD).</w:t>
      </w:r>
    </w:p>
    <w:p>
      <w:pPr>
        <w:pStyle w:val="BodyText"/>
        <w:numPr>
          <w:ilvl w:val="0"/>
          <w:numId w:val="11"/>
        </w:numPr>
        <w:rPr>
          <w:b/>
          <w:bCs/>
        </w:rPr>
      </w:pPr>
      <w:r>
        <w:rPr/>
        <w:t>When you start implementation, it is expected that your program will fail all tests.</w:t>
      </w:r>
    </w:p>
    <w:p>
      <w:pPr>
        <w:pStyle w:val="BodyText"/>
        <w:numPr>
          <w:ilvl w:val="0"/>
          <w:numId w:val="11"/>
        </w:numPr>
        <w:rPr>
          <w:b/>
          <w:bCs/>
        </w:rPr>
      </w:pPr>
      <w:r>
        <w:rPr/>
        <w:t xml:space="preserve">It is suggested (but not required) that your team use a </w:t>
      </w:r>
      <w:r>
        <w:rPr>
          <w:b/>
          <w:bCs/>
        </w:rPr>
        <w:t>version control</w:t>
      </w:r>
      <w:r>
        <w:rPr/>
        <w:t xml:space="preserve"> software system (such as git) to manage and control the changes to code in your own system’s </w:t>
      </w:r>
      <w:r>
        <w:rPr>
          <w:b/>
          <w:bCs/>
        </w:rPr>
        <w:t>repository</w:t>
      </w:r>
      <w:r>
        <w:rPr/>
        <w:t xml:space="preserve"> made by different team members. </w:t>
        <w:br/>
        <w:t xml:space="preserve">See textbook chapter 25 for more on version control, and </w:t>
      </w:r>
      <w:hyperlink r:id="rId3">
        <w:r>
          <w:rPr>
            <w:rStyle w:val="Hyperlink"/>
            <w:u w:val="none"/>
          </w:rPr>
          <w:t>https://www.w3schools.com/git/default.asp</w:t>
        </w:r>
      </w:hyperlink>
      <w:r>
        <w:rPr>
          <w:rStyle w:val="Hyperlink"/>
          <w:u w:val="none"/>
        </w:rPr>
        <w:br/>
      </w:r>
      <w:r>
        <w:rPr>
          <w:rStyle w:val="Hyperlink"/>
          <w:i/>
          <w:iCs/>
          <w:color w:val="000000"/>
          <w:u w:val="none"/>
        </w:rPr>
        <w:t>One way to collaborate using git for version control would be for all team mates to 'push' updates to a repository stored in github https://github.com/</w:t>
      </w:r>
    </w:p>
    <w:p>
      <w:pPr>
        <w:pStyle w:val="Heading3"/>
        <w:numPr>
          <w:ilvl w:val="2"/>
          <w:numId w:val="4"/>
        </w:numPr>
        <w:rPr/>
      </w:pPr>
      <w:r>
        <w:rPr/>
        <w:t xml:space="preserve"> </w:t>
      </w:r>
      <w:r>
        <w:rPr/>
        <w:t>Steps</w:t>
      </w:r>
    </w:p>
    <w:p>
      <w:pPr>
        <w:pStyle w:val="BodyText"/>
        <w:numPr>
          <w:ilvl w:val="0"/>
          <w:numId w:val="4"/>
        </w:numPr>
        <w:rPr/>
      </w:pPr>
      <w:r>
        <w:rPr/>
      </w:r>
    </w:p>
    <w:p>
      <w:pPr>
        <w:pStyle w:val="BodyText"/>
        <w:numPr>
          <w:ilvl w:val="0"/>
          <w:numId w:val="14"/>
        </w:numPr>
        <w:rPr/>
      </w:pPr>
      <w:r>
        <w:rPr/>
        <w:t xml:space="preserve">Submit the completed source code </w:t>
      </w:r>
      <w:r>
        <w:rPr/>
        <w:t xml:space="preserve">and test cases </w:t>
      </w:r>
      <w:r>
        <w:rPr/>
        <w:t>in a zip file attached to a post in the discussion for this assignment part.</w:t>
      </w:r>
    </w:p>
    <w:p>
      <w:pPr>
        <w:pStyle w:val="BodyText"/>
        <w:numPr>
          <w:ilvl w:val="0"/>
          <w:numId w:val="14"/>
        </w:numPr>
        <w:rPr/>
      </w:pPr>
      <w:r>
        <w:rPr/>
        <w:t>All team members must post in the applicable discussion forum to certify their acceptance of the source code submission’s completion (Reply only to your team mates posts)</w:t>
      </w:r>
    </w:p>
    <w:p>
      <w:pPr>
        <w:pStyle w:val="BodyText"/>
        <w:numPr>
          <w:ilvl w:val="0"/>
          <w:numId w:val="14"/>
        </w:numPr>
        <w:rPr/>
      </w:pPr>
      <w:r>
        <w:rPr/>
        <w:t>Clear, organized, readable evidence must be provided demonstrating whether each test was passed or not (this could simply be the output of your tests).</w:t>
        <w:br/>
        <w:t xml:space="preserve"> </w:t>
        <w:br/>
        <w:t>The submitted implementation code must experience and pass all tests specified in the test case set submitted in an earlier assignment, and any tests not passed will receive deductions</w:t>
        <w:br/>
        <w:br/>
        <w:t>To demonstrate that the source code passes the tests, choose one of the following options:</w:t>
      </w:r>
    </w:p>
    <w:p>
      <w:pPr>
        <w:pStyle w:val="BodyText"/>
        <w:numPr>
          <w:ilvl w:val="0"/>
          <w:numId w:val="11"/>
        </w:numPr>
        <w:rPr/>
      </w:pPr>
      <w:r>
        <w:rPr/>
        <w:t>(a) Use your automated tests in the code. The submitted program with tests must run without modification to demonstrate passing tests. See the Part 1 test case step, and the examples in the references in this document.</w:t>
      </w:r>
    </w:p>
    <w:p>
      <w:pPr>
        <w:pStyle w:val="BodyText"/>
        <w:numPr>
          <w:ilvl w:val="0"/>
          <w:numId w:val="11"/>
        </w:numPr>
        <w:rPr/>
      </w:pPr>
      <w:r>
        <w:rPr/>
        <w:t>(b) Record your running of tests with screenshots of code output and submit them within a Word document or Powerpoint presentation.</w:t>
      </w:r>
      <w:r>
        <w:br w:type="page"/>
      </w:r>
    </w:p>
    <w:p>
      <w:pPr>
        <w:pStyle w:val="Normal"/>
        <w:numPr>
          <w:ilvl w:val="0"/>
          <w:numId w:val="0"/>
        </w:numPr>
        <w:spacing w:before="0" w:after="0"/>
        <w:ind w:hanging="0" w:left="720"/>
        <w:rPr/>
      </w:pPr>
      <w:r>
        <w:rPr/>
      </w:r>
    </w:p>
    <w:p>
      <w:pPr>
        <w:pStyle w:val="Heading1"/>
        <w:numPr>
          <w:ilvl w:val="0"/>
          <w:numId w:val="7"/>
        </w:numPr>
        <w:bidi w:val="0"/>
        <w:jc w:val="left"/>
        <w:rPr/>
      </w:pPr>
      <w:r>
        <w:rPr/>
        <w:t>5</w:t>
      </w:r>
      <w:r>
        <w:rPr/>
        <w:t xml:space="preserve"> Submission</w:t>
      </w:r>
    </w:p>
    <w:p>
      <w:pPr>
        <w:pStyle w:val="Normal"/>
        <w:numPr>
          <w:ilvl w:val="0"/>
          <w:numId w:val="9"/>
        </w:numPr>
        <w:bidi w:val="0"/>
        <w:jc w:val="left"/>
        <w:rPr/>
      </w:pPr>
      <w:r>
        <w:rPr/>
        <w:t>Latest scoreable submission is scored</w:t>
      </w:r>
    </w:p>
    <w:p>
      <w:pPr>
        <w:pStyle w:val="Normal"/>
        <w:numPr>
          <w:ilvl w:val="0"/>
          <w:numId w:val="0"/>
        </w:numPr>
        <w:bidi w:val="0"/>
        <w:ind w:hanging="0" w:left="720"/>
        <w:jc w:val="left"/>
        <w:rPr/>
      </w:pPr>
      <w:r>
        <w:rPr/>
      </w:r>
    </w:p>
    <w:p>
      <w:pPr>
        <w:pStyle w:val="Normal"/>
        <w:bidi w:val="0"/>
        <w:jc w:val="left"/>
        <w:rPr/>
      </w:pPr>
      <w:r>
        <w:rPr/>
        <w:t>For submissions to submission folders:</w:t>
      </w:r>
    </w:p>
    <w:p>
      <w:pPr>
        <w:pStyle w:val="Normal"/>
        <w:bidi w:val="0"/>
        <w:jc w:val="left"/>
        <w:rPr/>
      </w:pPr>
      <w:r>
        <w:rPr/>
      </w:r>
    </w:p>
    <w:p>
      <w:pPr>
        <w:pStyle w:val="Normal"/>
        <w:numPr>
          <w:ilvl w:val="0"/>
          <w:numId w:val="9"/>
        </w:numPr>
        <w:bidi w:val="0"/>
        <w:jc w:val="left"/>
        <w:rPr/>
      </w:pPr>
      <w:r>
        <w:rPr/>
        <w:t>Submit using the submission folder in D2L for this assignment</w:t>
      </w:r>
    </w:p>
    <w:p>
      <w:pPr>
        <w:pStyle w:val="Normal"/>
        <w:numPr>
          <w:ilvl w:val="0"/>
          <w:numId w:val="9"/>
        </w:numPr>
        <w:bidi w:val="0"/>
        <w:jc w:val="left"/>
        <w:rPr/>
      </w:pPr>
      <w:r>
        <w:rPr/>
        <w:t>For every assignment, create a new file to produce the submission</w:t>
      </w:r>
    </w:p>
    <w:p>
      <w:pPr>
        <w:pStyle w:val="Normal"/>
        <w:numPr>
          <w:ilvl w:val="0"/>
          <w:numId w:val="9"/>
        </w:numPr>
        <w:bidi w:val="0"/>
        <w:jc w:val="left"/>
        <w:rPr/>
      </w:pPr>
      <w:r>
        <w:rPr/>
        <w:t>Requirement: download or retrieve your submission after you submit it in order to check that your files are as you intend to be scored</w:t>
      </w:r>
    </w:p>
    <w:p>
      <w:pPr>
        <w:pStyle w:val="Normal"/>
        <w:numPr>
          <w:ilvl w:val="0"/>
          <w:numId w:val="9"/>
        </w:numPr>
        <w:bidi w:val="0"/>
        <w:jc w:val="left"/>
        <w:rPr/>
      </w:pPr>
      <w:r>
        <w:rPr/>
        <w:t>Resubmission is possible while the folder is open</w:t>
      </w:r>
    </w:p>
    <w:p>
      <w:pPr>
        <w:pStyle w:val="Normal"/>
        <w:numPr>
          <w:ilvl w:val="0"/>
          <w:numId w:val="9"/>
        </w:numPr>
        <w:bidi w:val="0"/>
        <w:jc w:val="left"/>
        <w:rPr/>
      </w:pPr>
      <w:r>
        <w:rPr/>
      </w:r>
    </w:p>
    <w:p>
      <w:pPr>
        <w:pStyle w:val="Normal"/>
        <w:bidi w:val="0"/>
        <w:jc w:val="left"/>
        <w:rPr/>
      </w:pPr>
      <w:r>
        <w:rPr/>
      </w:r>
    </w:p>
    <w:p>
      <w:pPr>
        <w:pStyle w:val="Normal"/>
        <w:bidi w:val="0"/>
        <w:jc w:val="left"/>
        <w:rPr/>
      </w:pPr>
      <w:r>
        <w:rPr/>
      </w:r>
    </w:p>
    <w:p>
      <w:pPr>
        <w:pStyle w:val="Normal"/>
        <w:bidi w:val="0"/>
        <w:jc w:val="left"/>
        <w:rPr/>
      </w:pPr>
      <w:r>
        <w:rPr/>
        <w:t xml:space="preserve">                                                                         </w:t>
      </w:r>
    </w:p>
    <w:p>
      <w:pPr>
        <w:pStyle w:val="Heading1"/>
        <w:numPr>
          <w:ilvl w:val="0"/>
          <w:numId w:val="3"/>
        </w:numPr>
        <w:rPr/>
      </w:pPr>
      <w:r>
        <w:rPr/>
        <w:t>References: Cryptographic Services with Python</w:t>
      </w:r>
    </w:p>
    <w:p>
      <w:pPr>
        <w:pStyle w:val="Normal"/>
        <w:bidi w:val="0"/>
        <w:jc w:val="left"/>
        <w:rPr/>
      </w:pPr>
      <w:r>
        <w:rPr/>
      </w:r>
    </w:p>
    <w:p>
      <w:pPr>
        <w:pStyle w:val="Normal"/>
        <w:bidi w:val="0"/>
        <w:jc w:val="left"/>
        <w:rPr/>
      </w:pPr>
      <w:r>
        <w:rPr/>
        <w:t xml:space="preserve">Below is a list of </w:t>
      </w:r>
      <w:r>
        <w:rPr>
          <w:b/>
          <w:bCs/>
        </w:rPr>
        <w:t>python</w:t>
      </w:r>
      <w:r>
        <w:rPr/>
        <w:t xml:space="preserve"> modules you may consider using for cryptographic purposes, If they are needed for your application. Python modules are most easily installed by using the pip command from your terminal/command line tool. Finding information about the module of interest is best done by searching the web or at pypi.org                                                                                        </w:t>
      </w:r>
    </w:p>
    <w:p>
      <w:pPr>
        <w:pStyle w:val="Normal"/>
        <w:bidi w:val="0"/>
        <w:jc w:val="left"/>
        <w:rPr/>
      </w:pPr>
      <w:r>
        <w:rPr/>
      </w:r>
    </w:p>
    <w:p>
      <w:pPr>
        <w:pStyle w:val="Normal"/>
        <w:bidi w:val="0"/>
        <w:jc w:val="left"/>
        <w:rPr/>
      </w:pPr>
      <w:r>
        <w:rPr/>
        <w:t xml:space="preserve">In Windows operating systems, the command line tool can be found by searching for ’command prompt’ with the operating system “start” menu search tool. </w:t>
      </w:r>
    </w:p>
    <w:p>
      <w:pPr>
        <w:pStyle w:val="Normal"/>
        <w:bidi w:val="0"/>
        <w:jc w:val="left"/>
        <w:rPr/>
      </w:pPr>
      <w:r>
        <w:rPr/>
        <w:t xml:space="preserve"> </w:t>
      </w:r>
    </w:p>
    <w:p>
      <w:pPr>
        <w:pStyle w:val="Normal"/>
        <w:bidi w:val="0"/>
        <w:jc w:val="left"/>
        <w:rPr/>
      </w:pPr>
      <w:r>
        <w:rPr/>
        <w:t xml:space="preserve">Typing and running </w:t>
      </w:r>
      <w:r>
        <w:rPr>
          <w:rFonts w:eastAsia="Noto Serif CJK SC" w:cs="Lohit Devanagari"/>
          <w:color w:val="auto"/>
          <w:kern w:val="2"/>
          <w:sz w:val="24"/>
          <w:szCs w:val="24"/>
          <w:lang w:val="en-US" w:eastAsia="zh-CN" w:bidi="hi-IN"/>
        </w:rPr>
        <w:t>a</w:t>
      </w:r>
      <w:r>
        <w:rPr/>
        <w:t xml:space="preserve"> command like</w:t>
      </w:r>
    </w:p>
    <w:p>
      <w:pPr>
        <w:pStyle w:val="Normal"/>
        <w:bidi w:val="0"/>
        <w:jc w:val="left"/>
        <w:rPr>
          <w:b/>
          <w:bCs/>
        </w:rPr>
      </w:pPr>
      <w:r>
        <w:rPr>
          <w:b/>
          <w:bCs/>
        </w:rPr>
        <w:t>pip install python-gnupg</w:t>
      </w:r>
    </w:p>
    <w:p>
      <w:pPr>
        <w:pStyle w:val="Normal"/>
        <w:bidi w:val="0"/>
        <w:jc w:val="left"/>
        <w:rPr/>
      </w:pPr>
      <w:r>
        <w:rPr/>
        <w:t>would download and install the module.</w:t>
      </w:r>
    </w:p>
    <w:p>
      <w:pPr>
        <w:pStyle w:val="Normal"/>
        <w:bidi w:val="0"/>
        <w:jc w:val="left"/>
        <w:rPr/>
      </w:pPr>
      <w:r>
        <w:rPr/>
        <w:t xml:space="preserve">•                                                                                 </w:t>
      </w:r>
    </w:p>
    <w:p>
      <w:pPr>
        <w:pStyle w:val="Normal"/>
        <w:bidi w:val="0"/>
        <w:jc w:val="left"/>
        <w:rPr/>
      </w:pPr>
      <w:r>
        <w:rPr/>
        <w:t xml:space="preserve">Recommended: </w:t>
      </w:r>
      <w:r>
        <w:rPr>
          <w:rFonts w:eastAsia="Noto Serif CJK SC" w:cs="Lohit Devanagari"/>
          <w:color w:val="auto"/>
          <w:kern w:val="2"/>
          <w:sz w:val="24"/>
          <w:szCs w:val="24"/>
          <w:lang w:val="en-US" w:eastAsia="zh-CN" w:bidi="hi-IN"/>
        </w:rPr>
        <w:t>See also the information here:</w:t>
      </w:r>
    </w:p>
    <w:p>
      <w:pPr>
        <w:pStyle w:val="Normal"/>
        <w:bidi w:val="0"/>
        <w:jc w:val="left"/>
        <w:rPr/>
      </w:pPr>
      <w:r>
        <w:rPr/>
      </w:r>
    </w:p>
    <w:p>
      <w:pPr>
        <w:pStyle w:val="Normal"/>
        <w:bidi w:val="0"/>
        <w:jc w:val="left"/>
        <w:rPr/>
      </w:pPr>
      <w:r>
        <w:rPr>
          <w:rStyle w:val="Hyperlink"/>
        </w:rPr>
        <w:t>https://pypi.org/project/python-gnupg/</w:t>
      </w:r>
    </w:p>
    <w:p>
      <w:pPr>
        <w:pStyle w:val="Normal"/>
        <w:bidi w:val="0"/>
        <w:jc w:val="left"/>
        <w:rPr/>
      </w:pPr>
      <w:r>
        <w:rPr/>
        <w:t>https://gnupg.readthedocs.io/en/latest/</w:t>
      </w:r>
    </w:p>
    <w:p>
      <w:pPr>
        <w:pStyle w:val="Normal"/>
        <w:bidi w:val="0"/>
        <w:jc w:val="left"/>
        <w:rPr/>
      </w:pPr>
      <w:r>
        <w:rPr/>
        <w:t xml:space="preserve">                                                                     </w:t>
      </w:r>
    </w:p>
    <w:p>
      <w:pPr>
        <w:pStyle w:val="Normal"/>
        <w:bidi w:val="0"/>
        <w:jc w:val="left"/>
        <w:rPr/>
      </w:pPr>
      <w:r>
        <w:rPr/>
      </w:r>
    </w:p>
    <w:p>
      <w:pPr>
        <w:pStyle w:val="Normal"/>
        <w:bidi w:val="0"/>
        <w:jc w:val="left"/>
        <w:rPr/>
      </w:pPr>
      <w:r>
        <w:rPr/>
        <w:t xml:space="preserve">• </w:t>
      </w:r>
      <w:r>
        <w:rPr/>
        <w:t xml:space="preserve">The GNU privacy guard (GPG) tool implements crypto services including encryption, decryption and key generation. It can be used outside of your application, if you need to simulate using cryptography without implementing it, or only use it for manual parts of the operation of your software system. Also see the tools linked from the URL, e.g. the Cleopatra tool that has a graphical user interface to manage encryption/decryption. This topic is covered in my Software Security course </w:t>
      </w:r>
      <w:r>
        <w:rPr>
          <w:rStyle w:val="Hyperlink"/>
        </w:rPr>
        <w:t>https://gnupg.org/</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 xml:space="preserve">• </w:t>
      </w:r>
      <w:r>
        <w:rPr/>
        <w:t>The Python built in secrets module supports creating strongly random numbers that can be used as cryptographic keys. This topic is covered in my Software Security course. https://docs.</w:t>
      </w:r>
    </w:p>
    <w:p>
      <w:pPr>
        <w:pStyle w:val="Normal"/>
        <w:bidi w:val="0"/>
        <w:jc w:val="left"/>
        <w:rPr/>
      </w:pPr>
      <w:r>
        <w:rPr/>
        <w:t>python.org/3.6/library/secrets.html</w:t>
      </w:r>
    </w:p>
    <w:p>
      <w:pPr>
        <w:pStyle w:val="Normal"/>
        <w:bidi w:val="0"/>
        <w:jc w:val="left"/>
        <w:rPr/>
      </w:pPr>
      <w:r>
        <w:rPr/>
      </w:r>
    </w:p>
    <w:p>
      <w:pPr>
        <w:pStyle w:val="Normal"/>
        <w:bidi w:val="0"/>
        <w:jc w:val="left"/>
        <w:rPr/>
      </w:pPr>
      <w:r>
        <w:rPr/>
        <w:t xml:space="preserve">• </w:t>
      </w:r>
      <w:r>
        <w:rPr/>
        <w:t xml:space="preserve">The Python built in </w:t>
      </w:r>
      <w:r>
        <w:rPr>
          <w:b/>
          <w:bCs/>
        </w:rPr>
        <w:t>hashlib</w:t>
      </w:r>
      <w:r>
        <w:rPr/>
        <w:t xml:space="preserve"> module supports using hash functions. A hash function is designed to create a fixed length digital data item that is derived from a variable length input data item, so that it is very difficult to recover the original item, having the output item. This topic is covered in my Software Security course. https://docs.python.org/3.6/library/hashlib.html</w:t>
      </w:r>
    </w:p>
    <w:p>
      <w:pPr>
        <w:pStyle w:val="Normal"/>
        <w:bidi w:val="0"/>
        <w:jc w:val="left"/>
        <w:rPr/>
      </w:pPr>
      <w:r>
        <w:rPr/>
      </w:r>
    </w:p>
    <w:p>
      <w:pPr>
        <w:pStyle w:val="Normal"/>
        <w:bidi w:val="0"/>
        <w:jc w:val="left"/>
        <w:rPr/>
      </w:pPr>
      <w:r>
        <w:rPr/>
      </w:r>
    </w:p>
    <w:p>
      <w:pPr>
        <w:pStyle w:val="Normal"/>
        <w:bidi w:val="0"/>
        <w:jc w:val="left"/>
        <w:rPr/>
      </w:pPr>
      <w:r>
        <w:rPr/>
        <w:t xml:space="preserve">• </w:t>
      </w:r>
      <w:r>
        <w:rPr/>
        <w:t xml:space="preserve">Python.org page for cryptographic services. See the keyed hash module hmac also. The keyed hash function is used to produce a hash value of a data item, with a key as an additional input, to ensure that the hash value is influenced by the key, and therefore uniquely tied to the key. This can increase confidence that the hash value was generated by an entity who has a secure key </w:t>
      </w:r>
    </w:p>
    <w:p>
      <w:pPr>
        <w:pStyle w:val="Normal"/>
        <w:bidi w:val="0"/>
        <w:jc w:val="left"/>
        <w:rPr/>
      </w:pPr>
      <w:r>
        <w:rPr/>
      </w:r>
    </w:p>
    <w:p>
      <w:pPr>
        <w:pStyle w:val="Normal"/>
        <w:bidi w:val="0"/>
        <w:jc w:val="left"/>
        <w:rPr/>
      </w:pPr>
      <w:r>
        <w:rPr/>
        <w:t>https://docs.python.org/3/library/crypto.html?highlight=crypto</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4">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5">
    <w:lvl w:ilvl="0">
      <w:start w:val="1"/>
      <w:numFmt w:val="decimal"/>
      <w:suff w:val="nothing"/>
      <w:lvlText w:val=""/>
      <w:lvlJc w:val="left"/>
      <w:pPr>
        <w:tabs>
          <w:tab w:val="num" w:pos="0"/>
        </w:tabs>
        <w:ind w:left="0" w:hanging="0"/>
      </w:pPr>
      <w:rPr/>
    </w:lvl>
    <w:lvl w:ilvl="1">
      <w:start w:val="1"/>
      <w:numFmt w:val="decimal"/>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6">
    <w:lvl w:ilvl="0">
      <w:start w:val="1"/>
      <w:numFmt w:val="decimal"/>
      <w:suff w:val="nothing"/>
      <w:lvlText w:val=""/>
      <w:lvlJc w:val="left"/>
      <w:pPr>
        <w:tabs>
          <w:tab w:val="num" w:pos="0"/>
        </w:tabs>
        <w:ind w:left="0" w:hanging="0"/>
      </w:pPr>
      <w:rPr/>
    </w:lvl>
    <w:lvl w:ilvl="1">
      <w:start w:val="1"/>
      <w:numFmt w:val="decimal"/>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7">
    <w:lvl w:ilvl="0">
      <w:start w:val="1"/>
      <w:numFmt w:val="decimal"/>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86"/>
        </w:tabs>
        <w:ind w:left="786" w:hanging="360"/>
      </w:pPr>
      <w:rPr>
        <w:rFonts w:ascii="Symbol" w:hAnsi="Symbol" w:cs="Symbol" w:hint="default"/>
      </w:rPr>
    </w:lvl>
    <w:lvl w:ilvl="1">
      <w:start w:val="1"/>
      <w:numFmt w:val="bullet"/>
      <w:lvlText w:val="◦"/>
      <w:lvlJc w:val="left"/>
      <w:pPr>
        <w:tabs>
          <w:tab w:val="num" w:pos="1146"/>
        </w:tabs>
        <w:ind w:left="1146" w:hanging="360"/>
      </w:pPr>
      <w:rPr>
        <w:rFonts w:ascii="OpenSymbol" w:hAnsi="OpenSymbol" w:cs="OpenSymbol" w:hint="default"/>
      </w:rPr>
    </w:lvl>
    <w:lvl w:ilvl="2">
      <w:start w:val="1"/>
      <w:numFmt w:val="bullet"/>
      <w:lvlText w:val="▪"/>
      <w:lvlJc w:val="left"/>
      <w:pPr>
        <w:tabs>
          <w:tab w:val="num" w:pos="1506"/>
        </w:tabs>
        <w:ind w:left="1506" w:hanging="360"/>
      </w:pPr>
      <w:rPr>
        <w:rFonts w:ascii="OpenSymbol" w:hAnsi="OpenSymbol" w:cs="OpenSymbol" w:hint="default"/>
      </w:rPr>
    </w:lvl>
    <w:lvl w:ilvl="3">
      <w:start w:val="1"/>
      <w:numFmt w:val="bullet"/>
      <w:lvlText w:val=""/>
      <w:lvlJc w:val="left"/>
      <w:pPr>
        <w:tabs>
          <w:tab w:val="num" w:pos="1866"/>
        </w:tabs>
        <w:ind w:left="1866" w:hanging="360"/>
      </w:pPr>
      <w:rPr>
        <w:rFonts w:ascii="Symbol" w:hAnsi="Symbol" w:cs="Symbol" w:hint="default"/>
      </w:rPr>
    </w:lvl>
    <w:lvl w:ilvl="4">
      <w:start w:val="1"/>
      <w:numFmt w:val="bullet"/>
      <w:lvlText w:val="◦"/>
      <w:lvlJc w:val="left"/>
      <w:pPr>
        <w:tabs>
          <w:tab w:val="num" w:pos="2226"/>
        </w:tabs>
        <w:ind w:left="2226" w:hanging="360"/>
      </w:pPr>
      <w:rPr>
        <w:rFonts w:ascii="OpenSymbol" w:hAnsi="OpenSymbol" w:cs="OpenSymbol" w:hint="default"/>
      </w:rPr>
    </w:lvl>
    <w:lvl w:ilvl="5">
      <w:start w:val="1"/>
      <w:numFmt w:val="bullet"/>
      <w:lvlText w:val="▪"/>
      <w:lvlJc w:val="left"/>
      <w:pPr>
        <w:tabs>
          <w:tab w:val="num" w:pos="2586"/>
        </w:tabs>
        <w:ind w:left="2586" w:hanging="360"/>
      </w:pPr>
      <w:rPr>
        <w:rFonts w:ascii="OpenSymbol" w:hAnsi="OpenSymbol" w:cs="OpenSymbol" w:hint="default"/>
      </w:rPr>
    </w:lvl>
    <w:lvl w:ilvl="6">
      <w:start w:val="1"/>
      <w:numFmt w:val="bullet"/>
      <w:lvlText w:val=""/>
      <w:lvlJc w:val="left"/>
      <w:pPr>
        <w:tabs>
          <w:tab w:val="num" w:pos="2946"/>
        </w:tabs>
        <w:ind w:left="2946" w:hanging="360"/>
      </w:pPr>
      <w:rPr>
        <w:rFonts w:ascii="Symbol" w:hAnsi="Symbol" w:cs="Symbol" w:hint="default"/>
      </w:rPr>
    </w:lvl>
    <w:lvl w:ilvl="7">
      <w:start w:val="1"/>
      <w:numFmt w:val="bullet"/>
      <w:lvlText w:val="◦"/>
      <w:lvlJc w:val="left"/>
      <w:pPr>
        <w:tabs>
          <w:tab w:val="num" w:pos="3306"/>
        </w:tabs>
        <w:ind w:left="3306" w:hanging="360"/>
      </w:pPr>
      <w:rPr>
        <w:rFonts w:ascii="OpenSymbol" w:hAnsi="OpenSymbol" w:cs="OpenSymbol" w:hint="default"/>
      </w:rPr>
    </w:lvl>
    <w:lvl w:ilvl="8">
      <w:start w:val="1"/>
      <w:numFmt w:val="bullet"/>
      <w:lvlText w:val="▪"/>
      <w:lvlJc w:val="left"/>
      <w:pPr>
        <w:tabs>
          <w:tab w:val="num" w:pos="3666"/>
        </w:tabs>
        <w:ind w:left="3666" w:hanging="360"/>
      </w:pPr>
      <w:rPr>
        <w:rFonts w:ascii="OpenSymbol" w:hAnsi="OpenSymbol" w:cs="OpenSymbol" w:hint="default"/>
      </w:rPr>
    </w:lvl>
  </w:abstractNum>
  <w:abstractNum w:abstractNumId="1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8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paragraph" w:styleId="Heading2">
    <w:name w:val="Heading 2"/>
    <w:basedOn w:val="Heading"/>
    <w:next w:val="BodyText"/>
    <w:qFormat/>
    <w:pPr>
      <w:numPr>
        <w:ilvl w:val="1"/>
        <w:numId w:val="2"/>
      </w:numPr>
      <w:spacing w:before="200" w:after="120"/>
      <w:outlineLvl w:val="1"/>
    </w:pPr>
    <w:rPr>
      <w:b/>
      <w:bCs/>
      <w:sz w:val="32"/>
      <w:szCs w:val="32"/>
    </w:rPr>
  </w:style>
  <w:style w:type="paragraph" w:styleId="Heading3">
    <w:name w:val="Heading 3"/>
    <w:basedOn w:val="Heading"/>
    <w:next w:val="BodyText"/>
    <w:qFormat/>
    <w:pPr>
      <w:numPr>
        <w:ilvl w:val="2"/>
        <w:numId w:val="2"/>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lang w:val="zxx" w:eastAsia="zxx" w:bidi="zxx"/>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www.w3schools.com/git/default.asp"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893</TotalTime>
  <Application>LibreOffice/24.2.5.2$Linux_X86_64 LibreOffice_project/420$Build-2</Application>
  <AppVersion>15.0000</AppVersion>
  <Pages>6</Pages>
  <Words>1101</Words>
  <Characters>5866</Characters>
  <CharactersWithSpaces>7410</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2022-08-09T16:43:29Z</dcterms:created>
  <dc:creator/>
  <dc:description/>
  <dc:language>en-US</dc:language>
  <cp:lastModifiedBy/>
  <dcterms:modified xsi:type="dcterms:W3CDTF">2024-11-21T12:38:23Z</dcterms:modified>
  <cp:revision>377</cp:revision>
  <dc:subject/>
  <dc:title/>
</cp:coreProperties>
</file>

<file path=docProps/custom.xml><?xml version="1.0" encoding="utf-8"?>
<Properties xmlns="http://schemas.openxmlformats.org/officeDocument/2006/custom-properties" xmlns:vt="http://schemas.openxmlformats.org/officeDocument/2006/docPropsVTypes"/>
</file>