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E5321" w:rsidR="00C471A1" w:rsidP="00E13EF3" w:rsidRDefault="006407A8" w14:paraId="2C14E1AE" w14:textId="524E5A81">
      <w:pPr>
        <w:pStyle w:val="DocumentNumber"/>
      </w:pPr>
      <w:bookmarkStart w:name="_Toc130991888" w:id="0"/>
      <w:bookmarkEnd w:id="0"/>
      <w:r w:rsidRPr="00DE5321">
        <w:t xml:space="preserve">DSA-2000 Document No. </w:t>
      </w:r>
      <w:r>
        <w:fldChar w:fldCharType="begin"/>
      </w:r>
      <w:r>
        <w:instrText>DOCVARIABLE  varDocNum  \* MERGEFORMAT</w:instrText>
      </w:r>
      <w:r>
        <w:fldChar w:fldCharType="separate"/>
      </w:r>
      <w:r w:rsidR="00330C95">
        <w:t>00022</w:t>
      </w:r>
      <w:r>
        <w:fldChar w:fldCharType="end"/>
      </w:r>
    </w:p>
    <w:p w:rsidRPr="00F77EBE" w:rsidR="00C471A1" w:rsidP="00E3431A" w:rsidRDefault="002B437B" w14:paraId="3822A3E8" w14:textId="5B4143F3">
      <w:pPr>
        <w:pStyle w:val="Title"/>
      </w:pPr>
      <w:r>
        <w:fldChar w:fldCharType="begin"/>
      </w:r>
      <w:r>
        <w:instrText xml:space="preserve"> DOCVARIABLE  varTitle </w:instrText>
      </w:r>
      <w:r w:rsidR="005E198F">
        <w:instrText>\*MERGEFORMAT</w:instrText>
      </w:r>
      <w:r>
        <w:fldChar w:fldCharType="separate"/>
      </w:r>
      <w:r w:rsidR="00330C95">
        <w:t>Post-Processing to Public Archive ICD</w:t>
      </w:r>
      <w:r>
        <w:fldChar w:fldCharType="end"/>
      </w:r>
    </w:p>
    <w:p w:rsidR="00C471A1" w:rsidP="00CE05C7" w:rsidRDefault="00330C95" w14:paraId="23F6D100" w14:textId="5FDB2135">
      <w:pPr>
        <w:pStyle w:val="Author"/>
      </w:pPr>
      <w:r>
        <w:t>Casey Law</w:t>
      </w:r>
      <w:r w:rsidR="6FC0FF01">
        <w:t>, Rachel Akeson</w:t>
      </w:r>
    </w:p>
    <w:p w:rsidRPr="005E41D0" w:rsidR="00862C91" w:rsidP="00725579" w:rsidRDefault="00330C95" w14:paraId="4EBCBF0C" w14:textId="588FB3FB">
      <w:pPr>
        <w:pStyle w:val="Affiliation"/>
      </w:pPr>
      <w:r>
        <w:t>Cal</w:t>
      </w:r>
      <w:r w:rsidR="5362ACF3">
        <w:t>tech</w:t>
      </w:r>
      <w:r w:rsidR="7026CF47">
        <w:t>, IPAC</w:t>
      </w:r>
    </w:p>
    <w:tbl>
      <w:tblPr>
        <w:tblStyle w:val="TableGrid"/>
        <w:tblpPr w:vertAnchor="page" w:tblpXSpec="center" w:tblpY="5041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8252EF" w:rsidTr="00D11B61" w14:paraId="42D95CF7" w14:textId="77777777">
        <w:trPr>
          <w:cantSplit/>
          <w:trHeight w:val="4320" w:hRule="exact"/>
        </w:trPr>
        <w:tc>
          <w:tcPr>
            <w:tcW w:w="9350" w:type="dxa"/>
          </w:tcPr>
          <w:tbl>
            <w:tblPr>
              <w:tblpPr w:leftFromText="180" w:rightFromText="180" w:vertAnchor="text" w:horzAnchor="margin" w:tblpXSpec="center" w:tblpY="141"/>
              <w:tblW w:w="8640" w:type="dxa"/>
              <w:tblLayout w:type="fixed"/>
              <w:tblCellMar>
                <w:left w:w="72" w:type="dxa"/>
                <w:bottom w:w="72" w:type="dxa"/>
                <w:right w:w="72" w:type="dxa"/>
              </w:tblCellMar>
              <w:tblLook w:val="0000" w:firstRow="0" w:lastRow="0" w:firstColumn="0" w:lastColumn="0" w:noHBand="0" w:noVBand="0"/>
            </w:tblPr>
            <w:tblGrid>
              <w:gridCol w:w="4320"/>
              <w:gridCol w:w="4320"/>
            </w:tblGrid>
            <w:tr w:rsidR="008252EF" w:rsidTr="008252EF" w14:paraId="7B6980B5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BC0DAA" w:rsidRDefault="008252EF" w14:paraId="39FA053A" w14:textId="77777777">
                  <w:pPr>
                    <w:jc w:val="right"/>
                  </w:pPr>
                  <w:bookmarkStart w:name="bm_version" w:colFirst="1" w:colLast="1" w:id="1"/>
                  <w:r>
                    <w:t>Version:</w:t>
                  </w:r>
                </w:p>
              </w:tc>
              <w:tc>
                <w:tcPr>
                  <w:tcW w:w="4320" w:type="dxa"/>
                </w:tcPr>
                <w:p w:rsidRPr="00A86DE3" w:rsidR="008252EF" w:rsidP="00A86DE3" w:rsidRDefault="00330C95" w14:paraId="47A7620E" w14:textId="27DED1E3">
                  <w:pPr>
                    <w:pStyle w:val="Version"/>
                  </w:pPr>
                  <w:r>
                    <w:t>1</w:t>
                  </w:r>
                </w:p>
              </w:tc>
            </w:tr>
            <w:tr w:rsidR="008252EF" w:rsidTr="008252EF" w14:paraId="5F18F30C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BC0DAA" w:rsidRDefault="008252EF" w14:paraId="197BA6DA" w14:textId="77777777">
                  <w:pPr>
                    <w:jc w:val="right"/>
                  </w:pPr>
                  <w:bookmarkStart w:name="bm_version_date" w:colFirst="1" w:colLast="1" w:id="2"/>
                  <w:bookmarkEnd w:id="1"/>
                  <w:r>
                    <w:t>Version date:</w:t>
                  </w:r>
                </w:p>
              </w:tc>
              <w:tc>
                <w:tcPr>
                  <w:tcW w:w="4320" w:type="dxa"/>
                </w:tcPr>
                <w:p w:rsidRPr="00841AE5" w:rsidR="008252EF" w:rsidP="00BC0DAA" w:rsidRDefault="00330C95" w14:paraId="37BCBFDB" w14:textId="2A26A817">
                  <w:pPr>
                    <w:pStyle w:val="VersionDate"/>
                  </w:pPr>
                  <w:r>
                    <w:t>8/28/23</w:t>
                  </w:r>
                </w:p>
              </w:tc>
            </w:tr>
            <w:bookmarkEnd w:id="2"/>
            <w:tr w:rsidR="008252EF" w:rsidTr="008252EF" w14:paraId="372DD995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BC0DAA" w:rsidRDefault="008252EF" w14:paraId="5B30FFEE" w14:textId="77777777">
                  <w:pPr>
                    <w:jc w:val="right"/>
                  </w:pPr>
                  <w:r>
                    <w:t>Original date:</w:t>
                  </w:r>
                </w:p>
              </w:tc>
              <w:tc>
                <w:tcPr>
                  <w:tcW w:w="4320" w:type="dxa"/>
                </w:tcPr>
                <w:p w:rsidRPr="00841AE5" w:rsidR="008252EF" w:rsidP="00BC0DAA" w:rsidRDefault="001717D3" w14:paraId="01D72EDF" w14:textId="038C2BE2">
                  <w:pPr>
                    <w:pStyle w:val="OriginalVersionDate"/>
                    <w:rPr>
                      <w:szCs w:val="24"/>
                    </w:rPr>
                  </w:pPr>
                  <w:r>
                    <w:rPr>
                      <w:szCs w:val="24"/>
                    </w:rPr>
                    <w:fldChar w:fldCharType="begin"/>
                  </w:r>
                  <w:r>
                    <w:rPr>
                      <w:szCs w:val="24"/>
                    </w:rPr>
                    <w:instrText xml:space="preserve"> CREATEDATE  \@ "yyyy-MM-dd" </w:instrText>
                  </w:r>
                  <w:r>
                    <w:rPr>
                      <w:szCs w:val="24"/>
                    </w:rPr>
                    <w:fldChar w:fldCharType="separate"/>
                  </w:r>
                  <w:r w:rsidR="00330C95">
                    <w:rPr>
                      <w:noProof/>
                      <w:szCs w:val="24"/>
                    </w:rPr>
                    <w:t>2023-08-28</w:t>
                  </w:r>
                  <w:r>
                    <w:rPr>
                      <w:szCs w:val="24"/>
                    </w:rPr>
                    <w:fldChar w:fldCharType="end"/>
                  </w:r>
                </w:p>
              </w:tc>
            </w:tr>
            <w:tr w:rsidR="008252EF" w:rsidTr="00FD528D" w14:paraId="1AD2D021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FD528D" w:rsidRDefault="00FD528D" w14:paraId="7501084A" w14:textId="77777777">
                  <w:pPr>
                    <w:tabs>
                      <w:tab w:val="center" w:pos="2088"/>
                      <w:tab w:val="right" w:pos="4176"/>
                    </w:tabs>
                  </w:pPr>
                  <w:r>
                    <w:tab/>
                  </w:r>
                  <w:r>
                    <w:tab/>
                  </w:r>
                  <w:r w:rsidR="008252EF">
                    <w:t>Controlled document:</w:t>
                  </w:r>
                </w:p>
              </w:tc>
              <w:tc>
                <w:tcPr>
                  <w:tcW w:w="4320" w:type="dxa"/>
                </w:tcPr>
                <w:p w:rsidR="008252EF" w:rsidP="00C951C3" w:rsidRDefault="006918DE" w14:paraId="43A7E396" w14:textId="3B8C1007">
                  <w:pPr>
                    <w:pStyle w:val="ControlledDocument"/>
                    <w:framePr w:wrap="auto" w:vAnchor="margin" w:xAlign="left" w:yAlign="inline"/>
                    <w:suppressOverlap w:val="0"/>
                  </w:pPr>
                  <w:r>
                    <w:fldChar w:fldCharType="begin"/>
                  </w:r>
                  <w:r>
                    <w:instrText>DOCVARIABLE  varControlledDoc \*MERGEFORMAT</w:instrText>
                  </w:r>
                  <w:r>
                    <w:fldChar w:fldCharType="separate"/>
                  </w:r>
                  <w:r w:rsidR="00330C95">
                    <w:t>No</w:t>
                  </w:r>
                  <w:r>
                    <w:fldChar w:fldCharType="end"/>
                  </w:r>
                </w:p>
              </w:tc>
            </w:tr>
            <w:tr w:rsidR="00831B29" w:rsidTr="006918DE" w14:paraId="7148A93C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31B29" w:rsidP="00BC0DAA" w:rsidRDefault="00831B29" w14:paraId="24874547" w14:textId="77777777">
                  <w:pPr>
                    <w:jc w:val="right"/>
                  </w:pPr>
                  <w:r>
                    <w:t>WBS Level 2:</w:t>
                  </w:r>
                </w:p>
              </w:tc>
              <w:tc>
                <w:tcPr>
                  <w:tcW w:w="4320" w:type="dxa"/>
                  <w:tcMar>
                    <w:right w:w="0" w:type="dxa"/>
                  </w:tcMar>
                </w:tcPr>
                <w:p w:rsidR="00831B29" w:rsidP="00BC7054" w:rsidRDefault="005D029C" w14:paraId="74796C9D" w14:textId="0EEFC19A">
                  <w:pPr>
                    <w:pStyle w:val="WBSabbr"/>
                    <w:framePr w:wrap="auto" w:vAnchor="margin" w:xAlign="left" w:yAlign="inline"/>
                    <w:suppressOverlap w:val="0"/>
                  </w:pPr>
                  <w:r w:rsidRPr="00AF3D10">
                    <w:rPr>
                      <w:rStyle w:val="WBSLevel2Abbr"/>
                    </w:rPr>
                    <w:fldChar w:fldCharType="begin"/>
                  </w:r>
                  <w:r w:rsidRPr="00AF3D10">
                    <w:rPr>
                      <w:rStyle w:val="WBSLevel2Abbr"/>
                    </w:rPr>
                    <w:instrText xml:space="preserve"> DOCVARIABLE  varWbsLevel2Abbr  \* MERGEFORMAT </w:instrText>
                  </w:r>
                  <w:r w:rsidRPr="00AF3D10">
                    <w:rPr>
                      <w:rStyle w:val="WBSLevel2Abbr"/>
                    </w:rPr>
                    <w:fldChar w:fldCharType="separate"/>
                  </w:r>
                  <w:r w:rsidR="00330C95">
                    <w:rPr>
                      <w:rStyle w:val="WBSLevel2Abbr"/>
                    </w:rPr>
                    <w:t>DAT</w:t>
                  </w:r>
                  <w:r w:rsidRPr="00AF3D10">
                    <w:rPr>
                      <w:rStyle w:val="WBSLevel2Abbr"/>
                    </w:rPr>
                    <w:fldChar w:fldCharType="end"/>
                  </w:r>
                  <w:r w:rsidR="004B7F3E">
                    <w:rPr>
                      <w:rFonts w:cstheme="minorHAnsi"/>
                    </w:rPr>
                    <w:t>–</w:t>
                  </w:r>
                  <w:r w:rsidRPr="00AF3D10">
                    <w:rPr>
                      <w:rStyle w:val="WBSLevel2Name"/>
                    </w:rPr>
                    <w:fldChar w:fldCharType="begin"/>
                  </w:r>
                  <w:r w:rsidRPr="00AF3D10">
                    <w:rPr>
                      <w:rStyle w:val="WBSLevel2Name"/>
                    </w:rPr>
                    <w:instrText xml:space="preserve"> DOCVARIABLE  varWbsLevel2Name  \* MERGEFORMAT </w:instrText>
                  </w:r>
                  <w:r w:rsidRPr="00AF3D10">
                    <w:rPr>
                      <w:rStyle w:val="WBSLevel2Name"/>
                    </w:rPr>
                    <w:fldChar w:fldCharType="separate"/>
                  </w:r>
                  <w:r w:rsidR="00330C95">
                    <w:rPr>
                      <w:rStyle w:val="WBSLevel2Name"/>
                    </w:rPr>
                    <w:t>Data Management</w:t>
                  </w:r>
                  <w:r w:rsidRPr="00AF3D10">
                    <w:rPr>
                      <w:rStyle w:val="WBSLevel2Name"/>
                    </w:rPr>
                    <w:fldChar w:fldCharType="end"/>
                  </w:r>
                </w:p>
              </w:tc>
            </w:tr>
            <w:tr w:rsidR="00831B29" w:rsidTr="006918DE" w14:paraId="13ABBB5A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31B29" w:rsidP="00BC0DAA" w:rsidRDefault="00831B29" w14:paraId="0B9159B6" w14:textId="77777777">
                  <w:pPr>
                    <w:jc w:val="right"/>
                  </w:pPr>
                  <w:r>
                    <w:t>Document type:</w:t>
                  </w:r>
                </w:p>
              </w:tc>
              <w:tc>
                <w:tcPr>
                  <w:tcW w:w="4320" w:type="dxa"/>
                  <w:tcMar>
                    <w:right w:w="0" w:type="dxa"/>
                  </w:tcMar>
                </w:tcPr>
                <w:p w:rsidRPr="00CE5C00" w:rsidR="00831B29" w:rsidP="00136C2D" w:rsidRDefault="005D029C" w14:paraId="622B58C8" w14:textId="3B98A524">
                  <w:pPr>
                    <w:pStyle w:val="DocumentTitleStyle"/>
                  </w:pPr>
                  <w:r w:rsidRPr="00AF3D10">
                    <w:rPr>
                      <w:rStyle w:val="DocumentTypeAbbr"/>
                    </w:rPr>
                    <w:fldChar w:fldCharType="begin"/>
                  </w:r>
                  <w:r w:rsidRPr="00AF3D10">
                    <w:rPr>
                      <w:rStyle w:val="DocumentTypeAbbr"/>
                    </w:rPr>
                    <w:instrText xml:space="preserve"> DOCVARIABLE  varDocTypeAbbr  \* MERGEFORMAT </w:instrText>
                  </w:r>
                  <w:r w:rsidRPr="00AF3D10">
                    <w:rPr>
                      <w:rStyle w:val="DocumentTypeAbbr"/>
                    </w:rPr>
                    <w:fldChar w:fldCharType="separate"/>
                  </w:r>
                  <w:r w:rsidR="00330C95">
                    <w:rPr>
                      <w:rStyle w:val="DocumentTypeAbbr"/>
                    </w:rPr>
                    <w:t>ICD</w:t>
                  </w:r>
                  <w:r w:rsidRPr="00AF3D10">
                    <w:rPr>
                      <w:rStyle w:val="DocumentTypeAbbr"/>
                    </w:rPr>
                    <w:fldChar w:fldCharType="end"/>
                  </w:r>
                  <w:r w:rsidRPr="00CE5C00" w:rsidR="004B7F3E">
                    <w:rPr>
                      <w:rFonts w:cstheme="minorHAnsi"/>
                    </w:rPr>
                    <w:t>–</w:t>
                  </w:r>
                  <w:r w:rsidRPr="00AF3D10">
                    <w:rPr>
                      <w:rStyle w:val="DocumentTypeName"/>
                    </w:rPr>
                    <w:fldChar w:fldCharType="begin"/>
                  </w:r>
                  <w:r w:rsidRPr="00AF3D10">
                    <w:rPr>
                      <w:rStyle w:val="DocumentTypeName"/>
                    </w:rPr>
                    <w:instrText xml:space="preserve"> DOCVARIABLE  varDocTypeName  \* MERGEFORMAT </w:instrText>
                  </w:r>
                  <w:r w:rsidRPr="00AF3D10">
                    <w:rPr>
                      <w:rStyle w:val="DocumentTypeName"/>
                    </w:rPr>
                    <w:fldChar w:fldCharType="separate"/>
                  </w:r>
                  <w:r w:rsidR="00330C95">
                    <w:rPr>
                      <w:rStyle w:val="DocumentTypeName"/>
                    </w:rPr>
                    <w:t>ICD</w:t>
                  </w:r>
                  <w:r w:rsidRPr="00AF3D10">
                    <w:rPr>
                      <w:rStyle w:val="DocumentTypeName"/>
                    </w:rPr>
                    <w:fldChar w:fldCharType="end"/>
                  </w:r>
                </w:p>
                <w:p w:rsidRPr="00CE5C00" w:rsidR="00831B29" w:rsidP="00BC0DAA" w:rsidRDefault="006918DE" w14:paraId="33F9DD4E" w14:textId="3B8734E0">
                  <w:r>
                    <w:fldChar w:fldCharType="begin"/>
                  </w:r>
                  <w:r>
                    <w:instrText>DOCVARIABLE  varDocTypeName  \* MERGEFORMAT</w:instrText>
                  </w:r>
                  <w:r>
                    <w:fldChar w:fldCharType="separate"/>
                  </w:r>
                  <w:r w:rsidR="00330C95">
                    <w:t>ICD</w:t>
                  </w:r>
                  <w:r>
                    <w:fldChar w:fldCharType="end"/>
                  </w:r>
                </w:p>
              </w:tc>
            </w:tr>
          </w:tbl>
          <w:p w:rsidR="008252EF" w:rsidP="00BC0DAA" w:rsidRDefault="008252EF" w14:paraId="3E3F2025" w14:textId="77777777"/>
          <w:p w:rsidRPr="000C09BE" w:rsidR="000C09BE" w:rsidP="000C09BE" w:rsidRDefault="000C09BE" w14:paraId="16C10AFA" w14:textId="77777777">
            <w:pPr>
              <w:tabs>
                <w:tab w:val="left" w:pos="6385"/>
              </w:tabs>
            </w:pPr>
            <w:r>
              <w:tab/>
            </w:r>
          </w:p>
          <w:p w:rsidRPr="000C09BE" w:rsidR="000C09BE" w:rsidP="000C09BE" w:rsidRDefault="000C09BE" w14:paraId="06CEE301" w14:textId="77777777"/>
          <w:p w:rsidRPr="000C09BE" w:rsidR="000C09BE" w:rsidP="000C09BE" w:rsidRDefault="000C09BE" w14:paraId="49E74A18" w14:textId="77777777"/>
          <w:p w:rsidRPr="000C09BE" w:rsidR="000C09BE" w:rsidP="000C09BE" w:rsidRDefault="000C09BE" w14:paraId="4912656B" w14:textId="77777777"/>
          <w:p w:rsidRPr="000C09BE" w:rsidR="000C09BE" w:rsidP="000C09BE" w:rsidRDefault="000C09BE" w14:paraId="61C98685" w14:textId="77777777"/>
          <w:p w:rsidRPr="000C09BE" w:rsidR="000C09BE" w:rsidP="000C09BE" w:rsidRDefault="000C09BE" w14:paraId="0B3A958E" w14:textId="77777777"/>
          <w:p w:rsidRPr="000C09BE" w:rsidR="000C09BE" w:rsidP="000C09BE" w:rsidRDefault="000C09BE" w14:paraId="61881804" w14:textId="77777777"/>
          <w:p w:rsidRPr="000C09BE" w:rsidR="000C09BE" w:rsidP="000C09BE" w:rsidRDefault="000C09BE" w14:paraId="3D0E2A78" w14:textId="77777777"/>
          <w:p w:rsidRPr="000C09BE" w:rsidR="000C09BE" w:rsidP="000C09BE" w:rsidRDefault="000C09BE" w14:paraId="63800F57" w14:textId="77777777"/>
        </w:tc>
      </w:tr>
      <w:tr w:rsidR="008252EF" w:rsidTr="001F610B" w14:paraId="1140C845" w14:textId="77777777">
        <w:trPr>
          <w:cantSplit/>
          <w:trHeight w:val="3600" w:hRule="exact"/>
        </w:trPr>
        <w:tc>
          <w:tcPr>
            <w:tcW w:w="9350" w:type="dxa"/>
          </w:tcPr>
          <w:p w:rsidR="008252EF" w:rsidP="001A7BED" w:rsidRDefault="008252EF" w14:paraId="03168033" w14:textId="77777777"/>
        </w:tc>
      </w:tr>
    </w:tbl>
    <w:p w:rsidR="00C0380E" w:rsidP="00C471A1" w:rsidRDefault="00C0380E" w14:paraId="7D4FCB31" w14:textId="77777777"/>
    <w:p w:rsidR="00C66255" w:rsidP="00B901A2" w:rsidRDefault="00C66255" w14:paraId="79331C9F" w14:textId="77777777">
      <w:r>
        <w:br w:type="page"/>
      </w:r>
    </w:p>
    <w:p w:rsidRPr="0047289E" w:rsidR="00C471A1" w:rsidP="0047289E" w:rsidRDefault="00C471A1" w14:paraId="38DDE956" w14:textId="77777777">
      <w:pPr>
        <w:pStyle w:val="List"/>
      </w:pPr>
      <w:r w:rsidRPr="0047289E">
        <w:t>Revision History</w:t>
      </w:r>
    </w:p>
    <w:p w:rsidR="00C471A1" w:rsidP="00C471A1" w:rsidRDefault="00C471A1" w14:paraId="344D5F89" w14:textId="77777777"/>
    <w:tbl>
      <w:tblPr>
        <w:tblW w:w="9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530"/>
        <w:gridCol w:w="1439"/>
        <w:gridCol w:w="2897"/>
        <w:gridCol w:w="2897"/>
      </w:tblGrid>
      <w:tr w:rsidR="004F42C3" w:rsidTr="29F8D085" w14:paraId="7F3A270B" w14:textId="77777777">
        <w:trPr>
          <w:tblHeader/>
        </w:trPr>
        <w:tc>
          <w:tcPr>
            <w:tcW w:w="705" w:type="dxa"/>
            <w:vAlign w:val="bottom"/>
          </w:tcPr>
          <w:p w:rsidRPr="0026412E" w:rsidR="004F42C3" w:rsidP="00E215BE" w:rsidRDefault="004F42C3" w14:paraId="1756D5B3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Ver</w:t>
            </w:r>
            <w:r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1530" w:type="dxa"/>
            <w:vAlign w:val="bottom"/>
          </w:tcPr>
          <w:p w:rsidRPr="0026412E" w:rsidR="004F42C3" w:rsidP="00E215BE" w:rsidRDefault="004F42C3" w14:paraId="79510014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1439" w:type="dxa"/>
            <w:vAlign w:val="bottom"/>
          </w:tcPr>
          <w:p w:rsidRPr="0026412E" w:rsidR="004F42C3" w:rsidP="00E215BE" w:rsidRDefault="004F42C3" w14:paraId="337CE71E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Sections Affected</w:t>
            </w:r>
          </w:p>
        </w:tc>
        <w:tc>
          <w:tcPr>
            <w:tcW w:w="2897" w:type="dxa"/>
            <w:vAlign w:val="bottom"/>
          </w:tcPr>
          <w:p w:rsidRPr="0026412E" w:rsidR="004F42C3" w:rsidP="00E215BE" w:rsidRDefault="004F42C3" w14:paraId="59BB3A4C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Reasons / Remarks</w:t>
            </w:r>
          </w:p>
        </w:tc>
        <w:tc>
          <w:tcPr>
            <w:tcW w:w="2897" w:type="dxa"/>
            <w:vAlign w:val="bottom"/>
          </w:tcPr>
          <w:p w:rsidRPr="0026412E" w:rsidR="004F42C3" w:rsidP="00E215BE" w:rsidRDefault="004F42C3" w14:paraId="7EB84BA0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Author(s)</w:t>
            </w:r>
          </w:p>
        </w:tc>
      </w:tr>
      <w:tr w:rsidR="004F42C3" w:rsidTr="29F8D085" w14:paraId="1E92D67E" w14:textId="77777777">
        <w:trPr>
          <w:trHeight w:val="9720" w:hRule="exact"/>
          <w:tblHeader/>
        </w:trPr>
        <w:tc>
          <w:tcPr>
            <w:tcW w:w="705" w:type="dxa"/>
            <w:tcBorders>
              <w:bottom w:val="single" w:color="auto" w:sz="12" w:space="0"/>
            </w:tcBorders>
          </w:tcPr>
          <w:p w:rsidR="004F42C3" w:rsidP="0047289E" w:rsidRDefault="004F42C3" w14:paraId="74F8BCD1" w14:textId="77777777">
            <w:pPr>
              <w:tabs>
                <w:tab w:val="decimal" w:pos="256"/>
              </w:tabs>
            </w:pPr>
            <w:r>
              <w:t>1</w:t>
            </w:r>
          </w:p>
          <w:p w:rsidRPr="00717922" w:rsidR="004F42C3" w:rsidP="0047289E" w:rsidRDefault="004F42C3" w14:paraId="05708674" w14:textId="77777777">
            <w:pPr>
              <w:tabs>
                <w:tab w:val="decimal" w:pos="256"/>
              </w:tabs>
            </w:pPr>
          </w:p>
        </w:tc>
        <w:tc>
          <w:tcPr>
            <w:tcW w:w="1530" w:type="dxa"/>
            <w:tcBorders>
              <w:bottom w:val="single" w:color="auto" w:sz="12" w:space="0"/>
            </w:tcBorders>
          </w:tcPr>
          <w:p w:rsidRPr="00717922" w:rsidR="000C30ED" w:rsidP="005A25C3" w:rsidRDefault="321E0DEF" w14:paraId="48E2D29A" w14:textId="106174C1">
            <w:r>
              <w:t>2023-09-01</w:t>
            </w:r>
          </w:p>
        </w:tc>
        <w:tc>
          <w:tcPr>
            <w:tcW w:w="1439" w:type="dxa"/>
            <w:tcBorders>
              <w:bottom w:val="single" w:color="auto" w:sz="12" w:space="0"/>
            </w:tcBorders>
          </w:tcPr>
          <w:p w:rsidRPr="00E4626C" w:rsidR="004F42C3" w:rsidP="005A25C3" w:rsidRDefault="004F42C3" w14:paraId="40B63C35" w14:textId="77777777">
            <w:pPr>
              <w:rPr>
                <w:rFonts w:asciiTheme="majorHAnsi" w:hAnsiTheme="majorHAnsi"/>
                <w:szCs w:val="22"/>
              </w:rPr>
            </w:pPr>
            <w:r w:rsidRPr="00717922">
              <w:rPr>
                <w:szCs w:val="22"/>
              </w:rPr>
              <w:t>All</w:t>
            </w:r>
          </w:p>
        </w:tc>
        <w:tc>
          <w:tcPr>
            <w:tcW w:w="2897" w:type="dxa"/>
            <w:tcBorders>
              <w:bottom w:val="single" w:color="auto" w:sz="12" w:space="0"/>
            </w:tcBorders>
          </w:tcPr>
          <w:p w:rsidRPr="00717922" w:rsidR="004F42C3" w:rsidP="005A25C3" w:rsidRDefault="584FEA2B" w14:paraId="2A308410" w14:textId="108B04EE">
            <w:r>
              <w:t>Original</w:t>
            </w:r>
            <w:r w:rsidR="18FD181A">
              <w:t xml:space="preserve"> and good draft</w:t>
            </w:r>
          </w:p>
        </w:tc>
        <w:tc>
          <w:tcPr>
            <w:tcW w:w="2897" w:type="dxa"/>
            <w:tcBorders>
              <w:bottom w:val="single" w:color="auto" w:sz="12" w:space="0"/>
            </w:tcBorders>
          </w:tcPr>
          <w:p w:rsidRPr="00717922" w:rsidR="004F42C3" w:rsidP="005A25C3" w:rsidRDefault="18FD181A" w14:paraId="2247263E" w14:textId="0BB13162">
            <w:r>
              <w:t>Casey Law</w:t>
            </w:r>
          </w:p>
        </w:tc>
      </w:tr>
    </w:tbl>
    <w:p w:rsidR="00024F4F" w:rsidP="007318A8" w:rsidRDefault="00C471A1" w14:paraId="023B5B92" w14:textId="77777777">
      <w:pPr>
        <w:pStyle w:val="TOCHeading"/>
      </w:pPr>
      <w:r>
        <w:br w:type="page"/>
      </w:r>
      <w:r w:rsidR="00585A3F">
        <w:t xml:space="preserve"> </w:t>
      </w:r>
    </w:p>
    <w:sdt>
      <w:sdtPr>
        <w:rPr>
          <w:rFonts w:eastAsia="Times New Roman" w:cs="Times New Roman" w:asciiTheme="minorHAnsi" w:hAnsiTheme="minorHAnsi"/>
          <w:b w:val="0"/>
          <w:bCs w:val="0"/>
          <w:sz w:val="22"/>
          <w:szCs w:val="24"/>
        </w:rPr>
        <w:id w:val="1344739913"/>
        <w:docPartObj>
          <w:docPartGallery w:val="Table of Contents"/>
          <w:docPartUnique/>
        </w:docPartObj>
      </w:sdtPr>
      <w:sdtEndPr/>
      <w:sdtContent>
        <w:p w:rsidR="00024F4F" w:rsidP="29F8D085" w:rsidRDefault="118DD6FE" w14:paraId="3A34A191" w14:textId="77777777">
          <w:pPr>
            <w:pStyle w:val="TOCHeading"/>
          </w:pPr>
          <w:r>
            <w:t>Table of Contents</w:t>
          </w:r>
        </w:p>
        <w:p w:rsidR="00B66C17" w:rsidP="29F8D085" w:rsidRDefault="29F8D085" w14:paraId="102713FE" w14:textId="51DA4F57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 w:rsidR="00405983">
            <w:instrText>TOC \o "1-4" \h \z \u</w:instrText>
          </w:r>
          <w:r>
            <w:fldChar w:fldCharType="separate"/>
          </w:r>
          <w:hyperlink w:anchor="_Toc1228111045">
            <w:r w:rsidRPr="29F8D085">
              <w:rPr>
                <w:rStyle w:val="Hyperlink"/>
              </w:rPr>
              <w:t>1</w:t>
            </w:r>
            <w:r w:rsidR="00405983">
              <w:tab/>
            </w:r>
            <w:r w:rsidRPr="29F8D085">
              <w:rPr>
                <w:rStyle w:val="Hyperlink"/>
              </w:rPr>
              <w:t>Introduction</w:t>
            </w:r>
            <w:r w:rsidR="00405983">
              <w:tab/>
            </w:r>
            <w:r w:rsidR="00405983">
              <w:fldChar w:fldCharType="begin"/>
            </w:r>
            <w:r w:rsidR="00405983">
              <w:instrText>PAGEREF _Toc1228111045 \h</w:instrText>
            </w:r>
            <w:r w:rsidR="00405983">
              <w:fldChar w:fldCharType="separate"/>
            </w:r>
            <w:r w:rsidRPr="29F8D085">
              <w:rPr>
                <w:rStyle w:val="Hyperlink"/>
              </w:rPr>
              <w:t>4</w:t>
            </w:r>
            <w:r w:rsidR="00405983">
              <w:fldChar w:fldCharType="end"/>
            </w:r>
          </w:hyperlink>
        </w:p>
        <w:p w:rsidR="00B66C17" w:rsidP="29F8D085" w:rsidRDefault="000510A4" w14:paraId="4636B95C" w14:textId="2FD74878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066630451">
            <w:r w:rsidRPr="29F8D085" w:rsidR="29F8D085">
              <w:rPr>
                <w:rStyle w:val="Hyperlink"/>
              </w:rPr>
              <w:t>2</w:t>
            </w:r>
            <w:r w:rsidR="00690276">
              <w:tab/>
            </w:r>
            <w:r w:rsidRPr="29F8D085" w:rsidR="29F8D085">
              <w:rPr>
                <w:rStyle w:val="Hyperlink"/>
              </w:rPr>
              <w:t>Interfaces</w:t>
            </w:r>
            <w:r w:rsidR="00690276">
              <w:tab/>
            </w:r>
            <w:r w:rsidR="00690276">
              <w:fldChar w:fldCharType="begin"/>
            </w:r>
            <w:r w:rsidR="00690276">
              <w:instrText>PAGEREF _Toc1066630451 \h</w:instrText>
            </w:r>
            <w:r w:rsidR="00690276">
              <w:fldChar w:fldCharType="separate"/>
            </w:r>
            <w:r w:rsidRPr="29F8D085" w:rsidR="29F8D085">
              <w:rPr>
                <w:rStyle w:val="Hyperlink"/>
              </w:rPr>
              <w:t>4</w:t>
            </w:r>
            <w:r w:rsidR="00690276">
              <w:fldChar w:fldCharType="end"/>
            </w:r>
          </w:hyperlink>
        </w:p>
        <w:p w:rsidR="29F8D085" w:rsidP="29F8D085" w:rsidRDefault="000510A4" w14:paraId="5A1CACDC" w14:textId="33041529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</w:rPr>
          </w:pPr>
          <w:hyperlink w:anchor="_Toc1124251036">
            <w:r w:rsidRPr="29F8D085" w:rsidR="29F8D085">
              <w:rPr>
                <w:rStyle w:val="Hyperlink"/>
              </w:rPr>
              <w:t>2.1</w:t>
            </w:r>
            <w:r w:rsidR="29F8D085">
              <w:tab/>
            </w:r>
            <w:r w:rsidRPr="29F8D085" w:rsidR="29F8D085">
              <w:rPr>
                <w:rStyle w:val="Hyperlink"/>
              </w:rPr>
              <w:t>Suitcase</w:t>
            </w:r>
            <w:r w:rsidR="29F8D085">
              <w:tab/>
            </w:r>
            <w:r w:rsidR="29F8D085">
              <w:fldChar w:fldCharType="begin"/>
            </w:r>
            <w:r w:rsidR="29F8D085">
              <w:instrText>PAGEREF _Toc1124251036 \h</w:instrText>
            </w:r>
            <w:r w:rsidR="29F8D085">
              <w:fldChar w:fldCharType="separate"/>
            </w:r>
            <w:r w:rsidRPr="29F8D085" w:rsidR="29F8D085">
              <w:rPr>
                <w:rStyle w:val="Hyperlink"/>
              </w:rPr>
              <w:t>4</w:t>
            </w:r>
            <w:r w:rsidR="29F8D085">
              <w:fldChar w:fldCharType="end"/>
            </w:r>
          </w:hyperlink>
        </w:p>
        <w:p w:rsidR="29F8D085" w:rsidP="29F8D085" w:rsidRDefault="000510A4" w14:paraId="29095C44" w14:textId="0123E174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</w:rPr>
          </w:pPr>
          <w:hyperlink w:anchor="_Toc1963551887">
            <w:r w:rsidRPr="29F8D085" w:rsidR="29F8D085">
              <w:rPr>
                <w:rStyle w:val="Hyperlink"/>
              </w:rPr>
              <w:t>2.2</w:t>
            </w:r>
            <w:r w:rsidR="29F8D085">
              <w:tab/>
            </w:r>
            <w:r w:rsidRPr="29F8D085" w:rsidR="29F8D085">
              <w:rPr>
                <w:rStyle w:val="Hyperlink"/>
              </w:rPr>
              <w:t>Remote access</w:t>
            </w:r>
            <w:r w:rsidR="29F8D085">
              <w:tab/>
            </w:r>
            <w:r w:rsidR="29F8D085">
              <w:fldChar w:fldCharType="begin"/>
            </w:r>
            <w:r w:rsidR="29F8D085">
              <w:instrText>PAGEREF _Toc1963551887 \h</w:instrText>
            </w:r>
            <w:r w:rsidR="29F8D085">
              <w:fldChar w:fldCharType="separate"/>
            </w:r>
            <w:r w:rsidRPr="29F8D085" w:rsidR="29F8D085">
              <w:rPr>
                <w:rStyle w:val="Hyperlink"/>
              </w:rPr>
              <w:t>4</w:t>
            </w:r>
            <w:r w:rsidR="29F8D085">
              <w:fldChar w:fldCharType="end"/>
            </w:r>
          </w:hyperlink>
        </w:p>
        <w:p w:rsidR="29F8D085" w:rsidP="29F8D085" w:rsidRDefault="000510A4" w14:paraId="071DFE99" w14:textId="0EE80AE4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</w:rPr>
          </w:pPr>
          <w:hyperlink w:anchor="_Toc1913621933">
            <w:r w:rsidRPr="29F8D085" w:rsidR="29F8D085">
              <w:rPr>
                <w:rStyle w:val="Hyperlink"/>
              </w:rPr>
              <w:t>2.3</w:t>
            </w:r>
            <w:r w:rsidR="29F8D085">
              <w:tab/>
            </w:r>
            <w:r w:rsidRPr="29F8D085" w:rsidR="29F8D085">
              <w:rPr>
                <w:rStyle w:val="Hyperlink"/>
              </w:rPr>
              <w:t>Quality Assurance</w:t>
            </w:r>
            <w:r w:rsidR="29F8D085">
              <w:tab/>
            </w:r>
            <w:r w:rsidR="29F8D085">
              <w:fldChar w:fldCharType="begin"/>
            </w:r>
            <w:r w:rsidR="29F8D085">
              <w:instrText>PAGEREF _Toc1913621933 \h</w:instrText>
            </w:r>
            <w:r w:rsidR="29F8D085">
              <w:fldChar w:fldCharType="separate"/>
            </w:r>
            <w:r w:rsidRPr="29F8D085" w:rsidR="29F8D085">
              <w:rPr>
                <w:rStyle w:val="Hyperlink"/>
              </w:rPr>
              <w:t>4</w:t>
            </w:r>
            <w:r w:rsidR="29F8D085">
              <w:fldChar w:fldCharType="end"/>
            </w:r>
          </w:hyperlink>
        </w:p>
        <w:p w:rsidR="29F8D085" w:rsidP="29F8D085" w:rsidRDefault="000510A4" w14:paraId="6F0F9CDA" w14:textId="4C3CCB47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</w:rPr>
          </w:pPr>
          <w:hyperlink w:anchor="_Toc694444222">
            <w:r w:rsidRPr="29F8D085" w:rsidR="29F8D085">
              <w:rPr>
                <w:rStyle w:val="Hyperlink"/>
              </w:rPr>
              <w:t>2.4</w:t>
            </w:r>
            <w:r w:rsidR="29F8D085">
              <w:tab/>
            </w:r>
            <w:r w:rsidRPr="29F8D085" w:rsidR="29F8D085">
              <w:rPr>
                <w:rStyle w:val="Hyperlink"/>
              </w:rPr>
              <w:t>Handshake</w:t>
            </w:r>
            <w:r w:rsidR="29F8D085">
              <w:tab/>
            </w:r>
            <w:r w:rsidR="29F8D085">
              <w:fldChar w:fldCharType="begin"/>
            </w:r>
            <w:r w:rsidR="29F8D085">
              <w:instrText>PAGEREF _Toc694444222 \h</w:instrText>
            </w:r>
            <w:r w:rsidR="29F8D085">
              <w:fldChar w:fldCharType="separate"/>
            </w:r>
            <w:r w:rsidRPr="29F8D085" w:rsidR="29F8D085">
              <w:rPr>
                <w:rStyle w:val="Hyperlink"/>
              </w:rPr>
              <w:t>5</w:t>
            </w:r>
            <w:r w:rsidR="29F8D085">
              <w:fldChar w:fldCharType="end"/>
            </w:r>
          </w:hyperlink>
        </w:p>
        <w:p w:rsidR="29F8D085" w:rsidP="29F8D085" w:rsidRDefault="000510A4" w14:paraId="006C307B" w14:textId="161B91B9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</w:rPr>
          </w:pPr>
          <w:hyperlink w:anchor="_Toc1966199627">
            <w:r w:rsidRPr="29F8D085" w:rsidR="29F8D085">
              <w:rPr>
                <w:rStyle w:val="Hyperlink"/>
              </w:rPr>
              <w:t>3</w:t>
            </w:r>
            <w:r w:rsidR="29F8D085">
              <w:tab/>
            </w:r>
            <w:r w:rsidRPr="29F8D085" w:rsidR="29F8D085">
              <w:rPr>
                <w:rStyle w:val="Hyperlink"/>
              </w:rPr>
              <w:t>Contents of Suitcase</w:t>
            </w:r>
            <w:r w:rsidR="29F8D085">
              <w:tab/>
            </w:r>
            <w:r w:rsidR="29F8D085">
              <w:fldChar w:fldCharType="begin"/>
            </w:r>
            <w:r w:rsidR="29F8D085">
              <w:instrText>PAGEREF _Toc1966199627 \h</w:instrText>
            </w:r>
            <w:r w:rsidR="29F8D085">
              <w:fldChar w:fldCharType="separate"/>
            </w:r>
            <w:r w:rsidRPr="29F8D085" w:rsidR="29F8D085">
              <w:rPr>
                <w:rStyle w:val="Hyperlink"/>
              </w:rPr>
              <w:t>5</w:t>
            </w:r>
            <w:r w:rsidR="29F8D085">
              <w:fldChar w:fldCharType="end"/>
            </w:r>
          </w:hyperlink>
        </w:p>
        <w:p w:rsidR="29F8D085" w:rsidP="29F8D085" w:rsidRDefault="000510A4" w14:paraId="2FFA59DB" w14:textId="169C37DA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</w:rPr>
          </w:pPr>
          <w:hyperlink w:anchor="_Toc828567942">
            <w:r w:rsidRPr="29F8D085" w:rsidR="29F8D085">
              <w:rPr>
                <w:rStyle w:val="Hyperlink"/>
              </w:rPr>
              <w:t>4</w:t>
            </w:r>
            <w:r w:rsidR="29F8D085">
              <w:tab/>
            </w:r>
            <w:r w:rsidRPr="29F8D085" w:rsidR="29F8D085">
              <w:rPr>
                <w:rStyle w:val="Hyperlink"/>
              </w:rPr>
              <w:t>Links to data fomats</w:t>
            </w:r>
            <w:r w:rsidR="29F8D085">
              <w:tab/>
            </w:r>
            <w:r w:rsidR="29F8D085">
              <w:fldChar w:fldCharType="begin"/>
            </w:r>
            <w:r w:rsidR="29F8D085">
              <w:instrText>PAGEREF _Toc828567942 \h</w:instrText>
            </w:r>
            <w:r w:rsidR="29F8D085">
              <w:fldChar w:fldCharType="separate"/>
            </w:r>
            <w:r w:rsidRPr="29F8D085" w:rsidR="29F8D085">
              <w:rPr>
                <w:rStyle w:val="Hyperlink"/>
              </w:rPr>
              <w:t>5</w:t>
            </w:r>
            <w:r w:rsidR="29F8D085">
              <w:fldChar w:fldCharType="end"/>
            </w:r>
          </w:hyperlink>
          <w:r w:rsidR="29F8D085">
            <w:fldChar w:fldCharType="end"/>
          </w:r>
        </w:p>
      </w:sdtContent>
    </w:sdt>
    <w:p w:rsidR="001976B4" w:rsidP="29F8D085" w:rsidRDefault="001976B4" w14:paraId="77C4DF61" w14:textId="77777777">
      <w:pPr>
        <w:rPr>
          <w:noProof/>
        </w:rPr>
      </w:pPr>
    </w:p>
    <w:p w:rsidRPr="001976B4" w:rsidR="0042726C" w:rsidP="001976B4" w:rsidRDefault="0042726C" w14:paraId="56BA7D01" w14:textId="77777777">
      <w:r>
        <w:br w:type="page"/>
      </w:r>
    </w:p>
    <w:p w:rsidR="00EA48D4" w:rsidP="00417777" w:rsidRDefault="001717D3" w14:paraId="4B5A7770" w14:textId="77777777">
      <w:pPr>
        <w:pStyle w:val="AbstractHeader"/>
      </w:pPr>
      <w:r w:rsidRPr="001717D3">
        <w:t>Abstract</w:t>
      </w:r>
    </w:p>
    <w:p w:rsidRPr="0043487F" w:rsidR="001717D3" w:rsidP="0043487F" w:rsidRDefault="04A32465" w14:paraId="68A4E8FD" w14:textId="3EA5F477">
      <w:pPr>
        <w:pStyle w:val="AbstractBody"/>
      </w:pPr>
      <w:r>
        <w:t xml:space="preserve">We define the concept for moving data from the on-site post-processing system and the public archive. The interface centers on the idea of a “suitcase” of data, which may be transferred via </w:t>
      </w:r>
      <w:r w:rsidR="5F0CAE82">
        <w:t>fiber or shipped disks.</w:t>
      </w:r>
    </w:p>
    <w:p w:rsidR="00C471A1" w:rsidP="006427F4" w:rsidRDefault="754F7406" w14:paraId="198B21EE" w14:textId="77777777">
      <w:pPr>
        <w:pStyle w:val="Heading1"/>
      </w:pPr>
      <w:bookmarkStart w:name="_Toc130991889" w:id="3"/>
      <w:bookmarkStart w:name="_Toc136604389" w:id="4"/>
      <w:bookmarkStart w:name="_Toc137126740" w:id="5"/>
      <w:bookmarkStart w:name="_Toc1228111045" w:id="6"/>
      <w:r>
        <w:t>Introduction</w:t>
      </w:r>
      <w:bookmarkEnd w:id="3"/>
      <w:bookmarkEnd w:id="4"/>
      <w:bookmarkEnd w:id="5"/>
      <w:bookmarkEnd w:id="6"/>
    </w:p>
    <w:p w:rsidR="6AAEB815" w:rsidP="6AAEB815" w:rsidRDefault="553C939D" w14:paraId="76CA1C4E" w14:textId="240B329C">
      <w:pPr>
        <w:pStyle w:val="BodyTextFirstIndent"/>
      </w:pPr>
      <w:r>
        <w:t>The post-processing system applies certain corrections and quality control to the raw output of the RCP.  T</w:t>
      </w:r>
      <w:r w:rsidR="227E955E">
        <w:t xml:space="preserve">he data processing building located </w:t>
      </w:r>
      <w:r w:rsidR="6A0AFF6D">
        <w:t xml:space="preserve">on site </w:t>
      </w:r>
      <w:r w:rsidR="227E955E">
        <w:t>will run RCP and post-processing computing systems, as well as hold data</w:t>
      </w:r>
      <w:r w:rsidR="28D68030">
        <w:t xml:space="preserve"> during post processing</w:t>
      </w:r>
      <w:r w:rsidR="227E955E">
        <w:t xml:space="preserve"> </w:t>
      </w:r>
      <w:r w:rsidR="495D7206">
        <w:t>(r</w:t>
      </w:r>
      <w:r w:rsidR="227E955E">
        <w:t>eferred to as ‘on-site’</w:t>
      </w:r>
      <w:r w:rsidR="6B596127">
        <w:t>)</w:t>
      </w:r>
      <w:r w:rsidR="227E955E">
        <w:t>. Off-site storage includes a redundant copy of the on-site data</w:t>
      </w:r>
      <w:r w:rsidR="6C9F591D">
        <w:t xml:space="preserve"> and data sent to the public archive for further processing and serving to the public.</w:t>
      </w:r>
      <w:r w:rsidR="3C4D070A">
        <w:t xml:space="preserve"> This document defines the interface between the post-processing system and the public archive.</w:t>
      </w:r>
    </w:p>
    <w:p w:rsidR="6AAEB815" w:rsidP="6AAEB815" w:rsidRDefault="227E955E" w14:paraId="0FCB71BD" w14:textId="1335B712">
      <w:pPr>
        <w:pStyle w:val="BodyTextFirstIndent"/>
      </w:pPr>
      <w:r>
        <w:t xml:space="preserve">Internet access to </w:t>
      </w:r>
      <w:r w:rsidR="038BB1D2">
        <w:t xml:space="preserve">the </w:t>
      </w:r>
      <w:r>
        <w:t xml:space="preserve">site will define the maximum data throughput and transfer costs for this interface. The operational concept is also coupled with the internet access, as some access options require physical labor. </w:t>
      </w:r>
      <w:r w:rsidR="24381382">
        <w:t xml:space="preserve">The baseline </w:t>
      </w:r>
      <w:r w:rsidR="03AD7A30">
        <w:t>requirement is built around an assumed</w:t>
      </w:r>
      <w:r w:rsidR="24381382">
        <w:t xml:space="preserve"> fiber backhaul connection that</w:t>
      </w:r>
      <w:r>
        <w:t xml:space="preserve"> can support transfer of 100 Mb/s averaged over a full year</w:t>
      </w:r>
      <w:r w:rsidR="0EFA0DCE">
        <w:t xml:space="preserve"> (up to 3.</w:t>
      </w:r>
      <w:r w:rsidR="0552428C">
        <w:t>1</w:t>
      </w:r>
      <w:r w:rsidR="0EFA0DCE">
        <w:t xml:space="preserve"> PB/yr).</w:t>
      </w:r>
    </w:p>
    <w:p w:rsidR="00D4507E" w:rsidP="29F8D085" w:rsidRDefault="00D4507E" w14:paraId="4C77199C" w14:textId="1A83064B">
      <w:pPr>
        <w:pStyle w:val="Heading1"/>
      </w:pPr>
      <w:bookmarkStart w:name="_Toc1066630451" w:id="7"/>
      <w:r>
        <w:t>Interfaces</w:t>
      </w:r>
      <w:bookmarkEnd w:id="7"/>
    </w:p>
    <w:p w:rsidR="00D4507E" w:rsidP="29F8D085" w:rsidRDefault="00D4507E" w14:paraId="1F22F8C5" w14:textId="61F87630">
      <w:pPr>
        <w:pStyle w:val="Heading2"/>
      </w:pPr>
      <w:bookmarkStart w:name="_Toc1124251036" w:id="8"/>
      <w:r>
        <w:t>Suitcase</w:t>
      </w:r>
      <w:bookmarkEnd w:id="8"/>
    </w:p>
    <w:p w:rsidR="00D4507E" w:rsidP="29F8D085" w:rsidRDefault="00D4507E" w14:paraId="769DA7EB" w14:textId="10191358">
      <w:pPr>
        <w:pStyle w:val="BodyTextFirstIndent"/>
      </w:pPr>
      <w:r>
        <w:t>The “suitcase” is a quantum of data from a fixed amount of observing time</w:t>
      </w:r>
      <w:r w:rsidR="3D909159">
        <w:t xml:space="preserve"> and fixed post-processing and Quality Assurance (QA)</w:t>
      </w:r>
      <w:r>
        <w:t xml:space="preserve">. </w:t>
      </w:r>
      <w:r w:rsidR="1F4A171F">
        <w:t>A suitcase of</w:t>
      </w:r>
      <w:r w:rsidR="5CEC5B57">
        <w:t xml:space="preserve"> data will have uniform processing by the public archive software</w:t>
      </w:r>
      <w:r w:rsidR="42A56454">
        <w:t xml:space="preserve"> </w:t>
      </w:r>
      <w:r w:rsidR="5CEC5B57">
        <w:t xml:space="preserve">and </w:t>
      </w:r>
      <w:r w:rsidR="43F727BD">
        <w:t xml:space="preserve">its </w:t>
      </w:r>
      <w:r w:rsidR="5CEC5B57">
        <w:t>quality control</w:t>
      </w:r>
      <w:r w:rsidR="41221D3D">
        <w:t xml:space="preserve"> systems</w:t>
      </w:r>
      <w:r w:rsidR="4A45F41B">
        <w:t>, then be released to the public. The baseline requirement is for three public releases</w:t>
      </w:r>
      <w:r w:rsidR="221D2E65">
        <w:t>.</w:t>
      </w:r>
      <w:r w:rsidR="03DE6B87">
        <w:t xml:space="preserve"> </w:t>
      </w:r>
      <w:r w:rsidR="7F61A52F">
        <w:t>While the releases are batched for quality control purposes, the suitcase may be delivered either as a batch (i.e., via shipment of disks) or steadily (i.e., via the internet).</w:t>
      </w:r>
    </w:p>
    <w:p w:rsidR="107C4BC5" w:rsidP="29F8D085" w:rsidRDefault="107C4BC5" w14:paraId="573AE3E5" w14:textId="508CB917">
      <w:pPr>
        <w:pStyle w:val="BodyTextFirstIndent"/>
      </w:pPr>
      <w:r>
        <w:t xml:space="preserve">The steady transfer of data can be managed by </w:t>
      </w:r>
      <w:r w:rsidR="4865B4FA">
        <w:t>rsync</w:t>
      </w:r>
      <w:r w:rsidR="2259F573">
        <w:t xml:space="preserve"> or a similar tool. This would allow control over transfer rate, as well as features to retry failed transfers.</w:t>
      </w:r>
    </w:p>
    <w:p w:rsidR="2259F573" w:rsidP="29F8D085" w:rsidRDefault="2259F573" w14:paraId="4FD4331C" w14:textId="0749DC27">
      <w:pPr>
        <w:pStyle w:val="BodyTextFirstIndent"/>
      </w:pPr>
      <w:r>
        <w:t xml:space="preserve">For batch transfer via disks, staff will manage copying data to portal disk packs on site. </w:t>
      </w:r>
      <w:r w:rsidR="575DDC81">
        <w:t xml:space="preserve">Disk management is difficult and risks damaging hardware and losing data. Therefore, the cadence of shipping disks would be limited to less often </w:t>
      </w:r>
      <w:r w:rsidR="76566831">
        <w:t xml:space="preserve">than </w:t>
      </w:r>
      <w:r w:rsidR="575DDC81">
        <w:t>once per month</w:t>
      </w:r>
      <w:r w:rsidR="30CDEAD8">
        <w:t xml:space="preserve"> and more often than the release cadence baseline.</w:t>
      </w:r>
    </w:p>
    <w:p w:rsidR="2259F573" w:rsidP="29F8D085" w:rsidRDefault="2259F573" w14:paraId="6E187E11" w14:textId="6946ECCB">
      <w:pPr>
        <w:pStyle w:val="BodyTextFirstIndent"/>
      </w:pPr>
      <w:r>
        <w:t xml:space="preserve">For either transfer mechanism, the process will be </w:t>
      </w:r>
      <w:r w:rsidR="4865B4FA">
        <w:t>tracked via the metadata database</w:t>
      </w:r>
      <w:r w:rsidR="430782DA">
        <w:t>, which manages the state, quality, and location of data output by the RCP.</w:t>
      </w:r>
    </w:p>
    <w:p w:rsidR="5B2D4980" w:rsidP="29F8D085" w:rsidRDefault="5B2D4980" w14:paraId="6B62C19D" w14:textId="7C1B43C6">
      <w:pPr>
        <w:pStyle w:val="Heading2"/>
      </w:pPr>
      <w:bookmarkStart w:name="_Toc1963551887" w:id="9"/>
      <w:r>
        <w:t>Remote access</w:t>
      </w:r>
      <w:bookmarkEnd w:id="9"/>
    </w:p>
    <w:p w:rsidR="00D4507E" w:rsidP="29F8D085" w:rsidRDefault="00D4507E" w14:paraId="48F095B0" w14:textId="701435B5">
      <w:pPr>
        <w:pStyle w:val="BodyTextFirstIndent"/>
      </w:pPr>
      <w:r>
        <w:t xml:space="preserve">A second interface </w:t>
      </w:r>
      <w:r w:rsidR="2CB0C3F7">
        <w:t xml:space="preserve">provides </w:t>
      </w:r>
      <w:r>
        <w:t xml:space="preserve">users off site </w:t>
      </w:r>
      <w:r w:rsidR="4220436D">
        <w:t xml:space="preserve">with the ability to </w:t>
      </w:r>
      <w:r>
        <w:t>“pull” data to them directly from the on-site archive. This is mediated by the public archive and uses tools built by IPAC to access data</w:t>
      </w:r>
      <w:r w:rsidR="6FEC7BE4">
        <w:t xml:space="preserve"> installed to access on-site data.</w:t>
      </w:r>
      <w:r w:rsidR="3762AF18">
        <w:t xml:space="preserve"> Currently, t</w:t>
      </w:r>
      <w:r w:rsidR="40BCBFFE">
        <w:t xml:space="preserve">he integration of the public archive with on-site data, including remote data access, </w:t>
      </w:r>
      <w:r w:rsidR="3762AF18">
        <w:t>is a “desirement”.</w:t>
      </w:r>
    </w:p>
    <w:p w:rsidR="657344E6" w:rsidP="29F8D085" w:rsidRDefault="657344E6" w14:paraId="3E21A135" w14:textId="1CA13724">
      <w:pPr>
        <w:pStyle w:val="Heading2"/>
      </w:pPr>
      <w:bookmarkStart w:name="_Toc1913621933" w:id="10"/>
      <w:r>
        <w:t>Quality Assurance</w:t>
      </w:r>
      <w:bookmarkEnd w:id="10"/>
    </w:p>
    <w:p w:rsidR="657344E6" w:rsidP="29F8D085" w:rsidRDefault="657344E6" w14:paraId="1BB80258" w14:textId="5EBA037E">
      <w:pPr>
        <w:pStyle w:val="BodyTextFirstIndent"/>
      </w:pPr>
      <w:r>
        <w:t xml:space="preserve">In order for data to qualify for </w:t>
      </w:r>
      <w:r w:rsidR="31DDD591">
        <w:t>transfer through this interface</w:t>
      </w:r>
      <w:r>
        <w:t xml:space="preserve">, it must pass quality assurance (QA) </w:t>
      </w:r>
      <w:r w:rsidR="2B69BF69">
        <w:t xml:space="preserve">tests </w:t>
      </w:r>
      <w:r>
        <w:t>in the post-processing system.</w:t>
      </w:r>
      <w:r w:rsidR="78C27047">
        <w:t xml:space="preserve"> </w:t>
      </w:r>
      <w:r w:rsidR="54037DB9">
        <w:t>The metadata database will manage the state of data quality, as assessed by the post-processing</w:t>
      </w:r>
      <w:r w:rsidR="0190B040">
        <w:t xml:space="preserve"> subsystem</w:t>
      </w:r>
      <w:r w:rsidR="54037DB9">
        <w:t>.</w:t>
      </w:r>
    </w:p>
    <w:p w:rsidR="04E74D84" w:rsidP="29F8D085" w:rsidRDefault="04E74D84" w14:paraId="4E52C7E9" w14:textId="15D352CB">
      <w:pPr>
        <w:pStyle w:val="BodyTextFirstIndent"/>
      </w:pPr>
      <w:r>
        <w:t xml:space="preserve">The post-processing QA will </w:t>
      </w:r>
      <w:r w:rsidR="305928DF">
        <w:t>be design</w:t>
      </w:r>
      <w:r w:rsidR="372E87ED">
        <w:t>ed</w:t>
      </w:r>
      <w:r w:rsidR="305928DF">
        <w:t xml:space="preserve"> such </w:t>
      </w:r>
      <w:r>
        <w:t>that:</w:t>
      </w:r>
    </w:p>
    <w:p w:rsidR="04E74D84" w:rsidP="29F8D085" w:rsidRDefault="04E74D84" w14:paraId="0BCC98C5" w14:textId="58544F16">
      <w:pPr>
        <w:pStyle w:val="BodyTextFirstIndent"/>
        <w:numPr>
          <w:ilvl w:val="0"/>
          <w:numId w:val="1"/>
        </w:numPr>
      </w:pPr>
      <w:r>
        <w:t>Files are in standard format with metadata required for their interpretation.</w:t>
      </w:r>
    </w:p>
    <w:p w:rsidR="4308B9E9" w:rsidP="29F8D085" w:rsidRDefault="4308B9E9" w14:paraId="04F1133B" w14:textId="19AF2301">
      <w:pPr>
        <w:pStyle w:val="BodyTextFirstIndent"/>
        <w:numPr>
          <w:ilvl w:val="0"/>
          <w:numId w:val="1"/>
        </w:numPr>
      </w:pPr>
      <w:r>
        <w:t>Transferred d</w:t>
      </w:r>
      <w:r w:rsidR="04E74D84">
        <w:t>ata have scientific value</w:t>
      </w:r>
      <w:r w:rsidR="5F3D6142">
        <w:t>, as defined by the science requirements.</w:t>
      </w:r>
    </w:p>
    <w:p w:rsidR="5F3D6142" w:rsidP="29F8D085" w:rsidRDefault="5F3D6142" w14:paraId="500E2A23" w14:textId="572819B3">
      <w:pPr>
        <w:pStyle w:val="BodyTextFirstIndent"/>
        <w:numPr>
          <w:ilvl w:val="0"/>
          <w:numId w:val="1"/>
        </w:numPr>
        <w:rPr>
          <w:rFonts w:ascii="Times New Roman" w:hAnsi="Times New Roman"/>
        </w:rPr>
      </w:pPr>
      <w:r w:rsidRPr="29F8D085">
        <w:rPr>
          <w:rFonts w:ascii="Times New Roman" w:hAnsi="Times New Roman"/>
        </w:rPr>
        <w:t xml:space="preserve">Public archive software can </w:t>
      </w:r>
      <w:r w:rsidRPr="29F8D085" w:rsidR="5FCED5F5">
        <w:rPr>
          <w:rFonts w:ascii="Times New Roman" w:hAnsi="Times New Roman"/>
        </w:rPr>
        <w:t>process data.</w:t>
      </w:r>
    </w:p>
    <w:p w:rsidR="29F8D085" w:rsidP="29F8D085" w:rsidRDefault="29F8D085" w14:paraId="3BDE35BF" w14:textId="328FD2F9">
      <w:pPr>
        <w:pStyle w:val="BodyTextFirstIndent"/>
        <w:rPr>
          <w:rFonts w:ascii="Times New Roman" w:hAnsi="Times New Roman"/>
        </w:rPr>
      </w:pPr>
    </w:p>
    <w:p w:rsidR="72361AE2" w:rsidP="29F8D085" w:rsidRDefault="72361AE2" w14:paraId="78B19A61" w14:textId="7359E880">
      <w:pPr>
        <w:pStyle w:val="BodyTextFirstIndent"/>
        <w:rPr>
          <w:rFonts w:ascii="Times New Roman" w:hAnsi="Times New Roman"/>
        </w:rPr>
      </w:pPr>
      <w:r w:rsidRPr="29F8D085">
        <w:rPr>
          <w:rFonts w:ascii="Times New Roman" w:hAnsi="Times New Roman"/>
        </w:rPr>
        <w:t>The public archive subsystem</w:t>
      </w:r>
      <w:r w:rsidRPr="29F8D085" w:rsidR="08523D3F">
        <w:rPr>
          <w:rFonts w:ascii="Times New Roman" w:hAnsi="Times New Roman"/>
        </w:rPr>
        <w:t xml:space="preserve"> will also assess quality in its own pipelines. These QA results will be shared back to the metadata database.</w:t>
      </w:r>
    </w:p>
    <w:p w:rsidR="0B952502" w:rsidP="29F8D085" w:rsidRDefault="0B952502" w14:paraId="0B8F7E4A" w14:textId="02BA20AC">
      <w:pPr>
        <w:pStyle w:val="Heading2"/>
      </w:pPr>
      <w:bookmarkStart w:name="_Toc694444222" w:id="11"/>
      <w:r>
        <w:t>Handshake</w:t>
      </w:r>
      <w:bookmarkEnd w:id="11"/>
    </w:p>
    <w:p w:rsidR="0B952502" w:rsidP="29F8D085" w:rsidRDefault="0B952502" w14:paraId="762B70E9" w14:textId="55A86CC6">
      <w:pPr>
        <w:pStyle w:val="BodyTextFirstIndent"/>
      </w:pPr>
      <w:r>
        <w:t xml:space="preserve">A “handshake” is a procedure to verify that a transfer was completed successfully. After the handshake completes, the public archive may proceed with its processing of the data with confidence that it </w:t>
      </w:r>
      <w:r w:rsidR="3DF10F8D">
        <w:t>is valid and consistent with that sent by DAT.</w:t>
      </w:r>
    </w:p>
    <w:p w:rsidR="3DF10F8D" w:rsidP="29F8D085" w:rsidRDefault="3DF10F8D" w14:paraId="3CA52251" w14:textId="03C6F6D6">
      <w:pPr>
        <w:pStyle w:val="BodyTextFirstIndent"/>
      </w:pPr>
      <w:r>
        <w:t>The handshake will depend on the nature of the transfer. The process will be exercised and documented here when finalized.</w:t>
      </w:r>
    </w:p>
    <w:p w:rsidR="00B36C0E" w:rsidP="00B36C0E" w:rsidRDefault="75D25A85" w14:paraId="768F325E" w14:textId="23A2127E">
      <w:pPr>
        <w:pStyle w:val="Heading1"/>
      </w:pPr>
      <w:bookmarkStart w:name="_Toc1966199627" w:id="12"/>
      <w:r>
        <w:t xml:space="preserve">Contents </w:t>
      </w:r>
      <w:r w:rsidR="3762AF18">
        <w:t>of Suitcase</w:t>
      </w:r>
      <w:bookmarkEnd w:id="12"/>
    </w:p>
    <w:p w:rsidR="227E955E" w:rsidP="29F8D085" w:rsidRDefault="227E955E" w14:paraId="01BE8727" w14:textId="283CB426">
      <w:pPr>
        <w:pStyle w:val="BodyTextFirstIndent"/>
      </w:pPr>
      <w:r>
        <w:t xml:space="preserve">The </w:t>
      </w:r>
      <w:r w:rsidR="42AA75D8">
        <w:t>suitcase</w:t>
      </w:r>
      <w:r>
        <w:t xml:space="preserve"> </w:t>
      </w:r>
      <w:r w:rsidR="64A758AB">
        <w:t>will be</w:t>
      </w:r>
      <w:r>
        <w:t xml:space="preserve"> delivered from the on-site archive to IPAC. </w:t>
      </w:r>
      <w:r w:rsidR="6A5D9CD8">
        <w:t>The baseline definition of the suitcase is as follows.</w:t>
      </w:r>
      <w:r>
        <w:t xml:space="preserve"> </w:t>
      </w:r>
    </w:p>
    <w:p w:rsidR="227E955E" w:rsidP="29F8D085" w:rsidRDefault="227E955E" w14:paraId="4ACB1D2F" w14:textId="320E0A9D">
      <w:pPr>
        <w:pStyle w:val="BodyTextFirstIndent"/>
        <w:numPr>
          <w:ilvl w:val="0"/>
          <w:numId w:val="2"/>
        </w:numPr>
        <w:rPr/>
      </w:pPr>
      <w:r w:rsidR="0443BC3F">
        <w:rPr/>
        <w:t>Wide Continuum and Full Continuum</w:t>
      </w:r>
      <w:r w:rsidR="227E955E">
        <w:rPr/>
        <w:t>:</w:t>
      </w:r>
    </w:p>
    <w:p w:rsidR="229BEBA6" w:rsidP="29F8D085" w:rsidRDefault="229BEBA6" w14:paraId="17B6F5E0" w14:textId="73F18A60">
      <w:pPr>
        <w:pStyle w:val="BodyTextFirstIndent"/>
        <w:numPr>
          <w:ilvl w:val="1"/>
          <w:numId w:val="2"/>
        </w:numPr>
      </w:pPr>
      <w:r>
        <w:t>either 1 (</w:t>
      </w:r>
      <w:r w:rsidR="3A2CAD0C">
        <w:t>1 microJy</w:t>
      </w:r>
      <w:r>
        <w:t>) or 5</w:t>
      </w:r>
      <w:r w:rsidR="7EF7697D">
        <w:t xml:space="preserve"> to 6</w:t>
      </w:r>
      <w:r w:rsidR="227E955E">
        <w:t xml:space="preserve"> </w:t>
      </w:r>
      <w:r w:rsidR="4D4A6B13">
        <w:t xml:space="preserve">(2 microJy) </w:t>
      </w:r>
      <w:r w:rsidR="227E955E">
        <w:t xml:space="preserve">epochs of </w:t>
      </w:r>
      <w:r w:rsidR="30BDA52F">
        <w:t>continuum Stokes I images</w:t>
      </w:r>
    </w:p>
    <w:p w:rsidR="384B0A9F" w:rsidP="29F8D085" w:rsidRDefault="384B0A9F" w14:paraId="62F0A1AD" w14:textId="5378DC43">
      <w:pPr>
        <w:pStyle w:val="BodyTextFirstIndent"/>
        <w:numPr>
          <w:ilvl w:val="1"/>
          <w:numId w:val="2"/>
        </w:numPr>
        <w:rPr>
          <w:rFonts w:ascii="Times New Roman" w:hAnsi="Times New Roman"/>
        </w:rPr>
      </w:pPr>
      <w:r>
        <w:t>0.56 Terapixel/sky at 0.81” resolution (2.25 TB/sky)</w:t>
      </w:r>
    </w:p>
    <w:p w:rsidR="227E955E" w:rsidP="29F8D085" w:rsidRDefault="227E955E" w14:paraId="47294314" w14:textId="1037D13E">
      <w:pPr>
        <w:pStyle w:val="BodyTextFirstIndent"/>
        <w:numPr>
          <w:ilvl w:val="1"/>
          <w:numId w:val="2"/>
        </w:numPr>
      </w:pPr>
      <w:r>
        <w:t>11 image planes (</w:t>
      </w:r>
      <w:r w:rsidR="1E04139C">
        <w:t xml:space="preserve">10-quasi-continuum </w:t>
      </w:r>
      <w:r>
        <w:t>+ full-band)</w:t>
      </w:r>
    </w:p>
    <w:p w:rsidR="7D568634" w:rsidP="29F8D085" w:rsidRDefault="7D568634" w14:paraId="2E870C8A" w14:textId="4DD00720">
      <w:pPr>
        <w:pStyle w:val="BodyTextFirstIndent"/>
        <w:numPr>
          <w:ilvl w:val="1"/>
          <w:numId w:val="2"/>
        </w:numPr>
      </w:pPr>
      <w:r>
        <w:t xml:space="preserve">25 </w:t>
      </w:r>
      <w:r w:rsidR="227E955E">
        <w:t xml:space="preserve">TB </w:t>
      </w:r>
      <w:r w:rsidR="68F1F373">
        <w:t>per epoch</w:t>
      </w:r>
    </w:p>
    <w:p w:rsidR="227E955E" w:rsidP="29F8D085" w:rsidRDefault="227E955E" w14:paraId="2CCC4395" w14:textId="66E7D14D">
      <w:pPr>
        <w:pStyle w:val="BodyTextFirstIndent"/>
        <w:numPr>
          <w:ilvl w:val="0"/>
          <w:numId w:val="2"/>
        </w:numPr>
        <w:rPr/>
      </w:pPr>
      <w:r w:rsidR="54BA9925">
        <w:rPr/>
        <w:t>Narrow Line:</w:t>
      </w:r>
    </w:p>
    <w:p w:rsidR="227E955E" w:rsidP="0BA13110" w:rsidRDefault="227E955E" w14:paraId="30B9BC9B" w14:textId="0730A3B3">
      <w:pPr>
        <w:pStyle w:val="BodyTextFirstIndent"/>
        <w:numPr>
          <w:ilvl w:val="1"/>
          <w:numId w:val="2"/>
        </w:numPr>
        <w:rPr/>
      </w:pPr>
      <w:r w:rsidR="54BA9925">
        <w:rPr/>
        <w:t>6e5 million galaxies</w:t>
      </w:r>
    </w:p>
    <w:p w:rsidR="227E955E" w:rsidP="0BA13110" w:rsidRDefault="227E955E" w14:paraId="7A4F9759" w14:textId="2988F7AC">
      <w:pPr>
        <w:pStyle w:val="BodyTextFirstIndent"/>
        <w:numPr>
          <w:ilvl w:val="1"/>
          <w:numId w:val="2"/>
        </w:numPr>
        <w:rPr>
          <w:rFonts w:ascii="Times New Roman" w:hAnsi="Times New Roman"/>
        </w:rPr>
      </w:pPr>
      <w:r w:rsidRPr="0BA13110" w:rsidR="54BA9925">
        <w:rPr>
          <w:rFonts w:ascii="Times New Roman" w:hAnsi="Times New Roman"/>
        </w:rPr>
        <w:t>9-point grid</w:t>
      </w:r>
    </w:p>
    <w:p w:rsidR="227E955E" w:rsidP="0BA13110" w:rsidRDefault="227E955E" w14:paraId="7C6AE71E" w14:textId="6AC90077">
      <w:pPr>
        <w:pStyle w:val="BodyTextFirstIndent"/>
        <w:numPr>
          <w:ilvl w:val="1"/>
          <w:numId w:val="2"/>
        </w:numPr>
        <w:rPr/>
      </w:pPr>
      <w:r w:rsidR="54BA9925">
        <w:rPr/>
        <w:t>500 frequency channels</w:t>
      </w:r>
    </w:p>
    <w:p w:rsidR="227E955E" w:rsidP="0BA13110" w:rsidRDefault="227E955E" w14:paraId="6035875A" w14:textId="4EF66387">
      <w:pPr>
        <w:pStyle w:val="BodyTextFirstIndent"/>
        <w:numPr>
          <w:ilvl w:val="1"/>
          <w:numId w:val="2"/>
        </w:numPr>
        <w:rPr/>
      </w:pPr>
      <w:r w:rsidR="54BA9925">
        <w:rPr/>
        <w:t xml:space="preserve">11 GB </w:t>
      </w:r>
    </w:p>
    <w:p w:rsidR="227E955E" w:rsidP="29F8D085" w:rsidRDefault="227E955E" w14:paraId="007EEF9D" w14:textId="25038516">
      <w:pPr>
        <w:pStyle w:val="BodyTextFirstIndent"/>
        <w:numPr>
          <w:ilvl w:val="0"/>
          <w:numId w:val="2"/>
        </w:numPr>
        <w:rPr/>
      </w:pPr>
      <w:r w:rsidR="267A878E">
        <w:rPr/>
        <w:t>Zoom A</w:t>
      </w:r>
      <w:r w:rsidR="267A878E">
        <w:rPr/>
        <w:t>:</w:t>
      </w:r>
    </w:p>
    <w:p w:rsidR="227E955E" w:rsidP="0BA13110" w:rsidRDefault="227E955E" w14:paraId="11A7C4D6" w14:textId="48056980">
      <w:pPr>
        <w:pStyle w:val="BodyTextFirstIndent"/>
        <w:numPr>
          <w:ilvl w:val="1"/>
          <w:numId w:val="2"/>
        </w:numPr>
        <w:rPr/>
      </w:pPr>
      <w:r w:rsidR="267A878E">
        <w:rPr/>
        <w:t>3e6 galaxies</w:t>
      </w:r>
    </w:p>
    <w:p w:rsidR="227E955E" w:rsidP="0BA13110" w:rsidRDefault="227E955E" w14:paraId="7FAF5569" w14:textId="1DC49266">
      <w:pPr>
        <w:pStyle w:val="BodyTextFirstIndent"/>
        <w:numPr>
          <w:ilvl w:val="1"/>
          <w:numId w:val="2"/>
        </w:numPr>
        <w:rPr/>
      </w:pPr>
      <w:r w:rsidR="267A878E">
        <w:rPr/>
        <w:t xml:space="preserve">120x120 </w:t>
      </w:r>
      <w:r w:rsidR="18672C9A">
        <w:rPr/>
        <w:t xml:space="preserve">to 1200x1200 </w:t>
      </w:r>
      <w:r w:rsidR="267A878E">
        <w:rPr/>
        <w:t>pixel image</w:t>
      </w:r>
    </w:p>
    <w:p w:rsidR="227E955E" w:rsidP="0BA13110" w:rsidRDefault="227E955E" w14:paraId="43624963" w14:textId="7F2AA926">
      <w:pPr>
        <w:pStyle w:val="BodyTextFirstIndent"/>
        <w:numPr>
          <w:ilvl w:val="1"/>
          <w:numId w:val="2"/>
        </w:numPr>
        <w:rPr/>
      </w:pPr>
      <w:r w:rsidR="267A878E">
        <w:rPr/>
        <w:t>100 frequency channels</w:t>
      </w:r>
    </w:p>
    <w:p w:rsidR="227E955E" w:rsidP="0BA13110" w:rsidRDefault="227E955E" w14:paraId="3E465658" w14:textId="64CA6EFB">
      <w:pPr>
        <w:pStyle w:val="BodyTextFirstIndent"/>
        <w:numPr>
          <w:ilvl w:val="1"/>
          <w:numId w:val="2"/>
        </w:numPr>
        <w:rPr/>
      </w:pPr>
      <w:r w:rsidR="3627C994">
        <w:rPr/>
        <w:t xml:space="preserve">31 </w:t>
      </w:r>
      <w:r w:rsidR="267A878E">
        <w:rPr/>
        <w:t xml:space="preserve">TB </w:t>
      </w:r>
    </w:p>
    <w:p w:rsidR="227E955E" w:rsidP="29F8D085" w:rsidRDefault="227E955E" w14:paraId="4AB6EC51" w14:textId="153CACE6">
      <w:pPr>
        <w:pStyle w:val="BodyTextFirstIndent"/>
        <w:numPr>
          <w:ilvl w:val="0"/>
          <w:numId w:val="2"/>
        </w:numPr>
        <w:rPr/>
      </w:pPr>
      <w:r w:rsidR="010C1B7D">
        <w:rPr/>
        <w:t>Zoom B</w:t>
      </w:r>
      <w:r w:rsidR="227E955E">
        <w:rPr/>
        <w:t>:</w:t>
      </w:r>
    </w:p>
    <w:p w:rsidR="227E955E" w:rsidP="29F8D085" w:rsidRDefault="227E955E" w14:paraId="2A0A7515" w14:textId="75FE5238">
      <w:pPr>
        <w:pStyle w:val="BodyTextFirstIndent"/>
        <w:numPr>
          <w:ilvl w:val="1"/>
          <w:numId w:val="2"/>
        </w:numPr>
        <w:rPr/>
      </w:pPr>
      <w:r w:rsidR="445C80C1">
        <w:rPr/>
        <w:t>Milky Way low latitudes (b&lt;~10)</w:t>
      </w:r>
    </w:p>
    <w:p w:rsidR="227E955E" w:rsidP="29F8D085" w:rsidRDefault="227E955E" w14:paraId="699E5E66" w14:textId="1D8F1D58">
      <w:pPr>
        <w:pStyle w:val="BodyTextFirstIndent"/>
        <w:numPr>
          <w:ilvl w:val="1"/>
          <w:numId w:val="2"/>
        </w:numPr>
        <w:rPr/>
      </w:pPr>
      <w:r w:rsidR="3A9C16D0">
        <w:rPr/>
        <w:t xml:space="preserve">960 </w:t>
      </w:r>
      <w:r w:rsidR="227E955E">
        <w:rPr/>
        <w:t>frequency channels</w:t>
      </w:r>
    </w:p>
    <w:p w:rsidR="227E955E" w:rsidP="29F8D085" w:rsidRDefault="227E955E" w14:paraId="6C3963E0" w14:textId="01A01CE2">
      <w:pPr>
        <w:pStyle w:val="BodyTextFirstIndent"/>
        <w:numPr>
          <w:ilvl w:val="1"/>
          <w:numId w:val="2"/>
        </w:numPr>
        <w:rPr/>
      </w:pPr>
      <w:r w:rsidR="3FBEF008">
        <w:rPr/>
        <w:t>50</w:t>
      </w:r>
      <w:r w:rsidR="227E955E">
        <w:rPr/>
        <w:t xml:space="preserve"> TB </w:t>
      </w:r>
    </w:p>
    <w:p w:rsidR="227E955E" w:rsidP="29F8D085" w:rsidRDefault="227E955E" w14:paraId="3C413C69" w14:textId="0C737D41">
      <w:pPr>
        <w:pStyle w:val="BodyTextFirstIndent"/>
        <w:numPr>
          <w:ilvl w:val="0"/>
          <w:numId w:val="2"/>
        </w:numPr>
        <w:rPr/>
      </w:pPr>
      <w:r w:rsidR="04895AD3">
        <w:rPr/>
        <w:t>Medium Polarimetric</w:t>
      </w:r>
      <w:r w:rsidR="227E955E">
        <w:rPr/>
        <w:t>:</w:t>
      </w:r>
    </w:p>
    <w:p w:rsidR="1863A765" w:rsidP="29F8D085" w:rsidRDefault="1863A765" w14:paraId="1B054352" w14:textId="711D9260">
      <w:pPr>
        <w:pStyle w:val="BodyTextFirstIndent"/>
        <w:numPr>
          <w:ilvl w:val="1"/>
          <w:numId w:val="2"/>
        </w:numPr>
      </w:pPr>
      <w:r>
        <w:t xml:space="preserve">6e7 </w:t>
      </w:r>
      <w:r w:rsidR="47B60A0F">
        <w:t xml:space="preserve">9-pt </w:t>
      </w:r>
      <w:r w:rsidR="22B7D33F">
        <w:t xml:space="preserve">cutouts </w:t>
      </w:r>
      <w:r w:rsidR="47B60A0F">
        <w:t>around 20 sigma Stokes I sources</w:t>
      </w:r>
    </w:p>
    <w:p w:rsidR="227E955E" w:rsidP="29F8D085" w:rsidRDefault="227E955E" w14:paraId="7D3DF7EF" w14:textId="2D566D7F">
      <w:pPr>
        <w:pStyle w:val="BodyTextFirstIndent"/>
        <w:numPr>
          <w:ilvl w:val="1"/>
          <w:numId w:val="2"/>
        </w:numPr>
      </w:pPr>
      <w:r>
        <w:t>605 frequency channels</w:t>
      </w:r>
      <w:r w:rsidR="3AAEC054">
        <w:t xml:space="preserve"> in</w:t>
      </w:r>
      <w:r>
        <w:t xml:space="preserve"> Stokes </w:t>
      </w:r>
      <w:r w:rsidR="5F46CB75">
        <w:t>I</w:t>
      </w:r>
      <w:r>
        <w:t>QU</w:t>
      </w:r>
      <w:r w:rsidR="5603FBEC">
        <w:t>V</w:t>
      </w:r>
    </w:p>
    <w:p w:rsidR="3620007B" w:rsidP="29F8D085" w:rsidRDefault="3620007B" w14:paraId="1FC57737" w14:textId="7D4B9D25">
      <w:pPr>
        <w:pStyle w:val="BodyTextFirstIndent"/>
        <w:numPr>
          <w:ilvl w:val="1"/>
          <w:numId w:val="2"/>
        </w:numPr>
      </w:pPr>
      <w:r>
        <w:t>5</w:t>
      </w:r>
      <w:r w:rsidR="227E955E">
        <w:t xml:space="preserve"> TB</w:t>
      </w:r>
    </w:p>
    <w:p w:rsidR="227E955E" w:rsidP="29F8D085" w:rsidRDefault="227E955E" w14:paraId="62E56B64" w14:textId="4AA46F0B">
      <w:pPr>
        <w:pStyle w:val="BodyTextFirstIndent"/>
        <w:numPr>
          <w:ilvl w:val="0"/>
          <w:numId w:val="2"/>
        </w:numPr>
      </w:pPr>
      <w:r>
        <w:t>PTA:</w:t>
      </w:r>
    </w:p>
    <w:p w:rsidR="0810AA4E" w:rsidP="29F8D085" w:rsidRDefault="0810AA4E" w14:paraId="733FF7C9" w14:textId="560E61E8">
      <w:pPr>
        <w:pStyle w:val="BodyTextFirstIndent"/>
        <w:numPr>
          <w:ilvl w:val="1"/>
          <w:numId w:val="2"/>
        </w:numPr>
        <w:rPr>
          <w:rFonts w:ascii="Times New Roman" w:hAnsi="Times New Roman"/>
        </w:rPr>
      </w:pPr>
      <w:r>
        <w:t>No</w:t>
      </w:r>
      <w:r w:rsidR="1FF9B7C3">
        <w:t>t included in suitcase</w:t>
      </w:r>
    </w:p>
    <w:p w:rsidR="0810AA4E" w:rsidP="29F8D085" w:rsidRDefault="0810AA4E" w14:paraId="2CCC98E5" w14:textId="654550BD">
      <w:pPr>
        <w:pStyle w:val="BodyTextFirstIndent"/>
        <w:numPr>
          <w:ilvl w:val="1"/>
          <w:numId w:val="2"/>
        </w:numPr>
        <w:rPr>
          <w:rFonts w:ascii="Times New Roman" w:hAnsi="Times New Roman"/>
        </w:rPr>
      </w:pPr>
      <w:r>
        <w:t>PTA data gets copied to NANOGrav archive</w:t>
      </w:r>
    </w:p>
    <w:p w:rsidR="227E955E" w:rsidP="29F8D085" w:rsidRDefault="227E955E" w14:paraId="3F8C6AB9" w14:textId="767913A7">
      <w:pPr>
        <w:pStyle w:val="BodyTextFirstIndent"/>
        <w:numPr>
          <w:ilvl w:val="0"/>
          <w:numId w:val="2"/>
        </w:numPr>
      </w:pPr>
      <w:r>
        <w:t>Periodic timing confirmation:</w:t>
      </w:r>
    </w:p>
    <w:p w:rsidR="72C8B48B" w:rsidP="29F8D085" w:rsidRDefault="72C8B48B" w14:paraId="1E01A4C5" w14:textId="5C7343B6">
      <w:pPr>
        <w:pStyle w:val="BodyTextFirstIndent"/>
        <w:numPr>
          <w:ilvl w:val="1"/>
          <w:numId w:val="2"/>
        </w:numPr>
      </w:pPr>
      <w:r>
        <w:t>Dedispersed, power beam with 0.1 ms resolution and folded a</w:t>
      </w:r>
      <w:r w:rsidR="374FFDFF">
        <w:t>t candidate period</w:t>
      </w:r>
      <w:r w:rsidR="7E107B4B">
        <w:t xml:space="preserve"> and DM</w:t>
      </w:r>
    </w:p>
    <w:p w:rsidR="227E955E" w:rsidP="29F8D085" w:rsidRDefault="227E955E" w14:paraId="230AAA63" w14:textId="15D00E20">
      <w:pPr>
        <w:pStyle w:val="BodyTextFirstIndent"/>
        <w:numPr>
          <w:ilvl w:val="0"/>
          <w:numId w:val="2"/>
        </w:numPr>
      </w:pPr>
      <w:r>
        <w:t>FRB:</w:t>
      </w:r>
    </w:p>
    <w:p w:rsidR="3BC3850A" w:rsidP="29F8D085" w:rsidRDefault="3BC3850A" w14:paraId="7741CFE4" w14:textId="3152DA2A">
      <w:pPr>
        <w:pStyle w:val="BodyTextFirstIndent"/>
        <w:numPr>
          <w:ilvl w:val="1"/>
          <w:numId w:val="2"/>
        </w:numPr>
      </w:pPr>
      <w:r>
        <w:t xml:space="preserve">Dedispersed, </w:t>
      </w:r>
      <w:r w:rsidR="0ADDA814">
        <w:t xml:space="preserve">full-Stokes, </w:t>
      </w:r>
      <w:r>
        <w:t xml:space="preserve">power beam with </w:t>
      </w:r>
      <w:r w:rsidR="11BB3F03">
        <w:t>xx</w:t>
      </w:r>
      <w:r>
        <w:t xml:space="preserve"> ms resolution at candidate DM and location</w:t>
      </w:r>
      <w:r w:rsidR="583B93C4">
        <w:t>.</w:t>
      </w:r>
    </w:p>
    <w:p w:rsidR="393B44A6" w:rsidP="29F8D085" w:rsidRDefault="393B44A6" w14:paraId="69EE264A" w14:textId="05FA10A3">
      <w:pPr>
        <w:pStyle w:val="BodyTextFirstIndent"/>
        <w:numPr>
          <w:ilvl w:val="1"/>
          <w:numId w:val="2"/>
        </w:numPr>
        <w:rPr>
          <w:rFonts w:ascii="Times New Roman" w:hAnsi="Times New Roman"/>
        </w:rPr>
      </w:pPr>
      <w:r w:rsidRPr="0BA13110" w:rsidR="393B44A6">
        <w:rPr>
          <w:rFonts w:ascii="Times New Roman" w:hAnsi="Times New Roman"/>
        </w:rPr>
        <w:t>Localization</w:t>
      </w:r>
      <w:r w:rsidRPr="0BA13110" w:rsidR="50434AB6">
        <w:rPr>
          <w:rFonts w:ascii="Times New Roman" w:hAnsi="Times New Roman"/>
        </w:rPr>
        <w:t xml:space="preserve"> via cutout image cube.</w:t>
      </w:r>
    </w:p>
    <w:p w:rsidR="29F8D085" w:rsidP="29F8D085" w:rsidRDefault="29F8D085" w14:paraId="397D2661" w14:textId="26E54BAB">
      <w:pPr>
        <w:pStyle w:val="BodyTextFirstIndent"/>
      </w:pPr>
    </w:p>
    <w:p w:rsidR="00FF3ABB" w:rsidP="29F8D085" w:rsidRDefault="00FF3ABB" w14:paraId="093309DF" w14:textId="6F2143E8">
      <w:pPr>
        <w:pStyle w:val="Heading1"/>
      </w:pPr>
      <w:bookmarkStart w:name="_Toc828567942" w:id="13"/>
      <w:r>
        <w:t>Links to data fomats</w:t>
      </w:r>
      <w:bookmarkEnd w:id="13"/>
    </w:p>
    <w:p w:rsidR="4938D64D" w:rsidP="29F8D085" w:rsidRDefault="4938D64D" w14:paraId="55F69B0D" w14:textId="44717EF4">
      <w:pPr>
        <w:pStyle w:val="BodyTextFirstIndent"/>
      </w:pPr>
      <w:r>
        <w:t xml:space="preserve">The contents of the suitcase will be structured as multiple files, </w:t>
      </w:r>
      <w:r w:rsidR="795B8CFF">
        <w:t>according to what is easy to produce, transfer, and process by the public archive systems. The intention is to use common data format standards, such as FITS</w:t>
      </w:r>
      <w:r w:rsidR="0E4451E3">
        <w:t>, PSRFITS, and hdf5.</w:t>
      </w:r>
    </w:p>
    <w:p w:rsidR="0E4451E3" w:rsidP="29F8D085" w:rsidRDefault="0E4451E3" w14:paraId="7E97CDD5" w14:textId="534DDB06">
      <w:pPr>
        <w:pStyle w:val="BodyTextFirstIndent"/>
      </w:pPr>
      <w:r>
        <w:t>The formats will be defined during development and documented here.</w:t>
      </w:r>
    </w:p>
    <w:sectPr w:rsidR="0E4451E3" w:rsidSect="00B52784">
      <w:headerReference w:type="default" r:id="rId11"/>
      <w:footerReference w:type="default" r:id="rId12"/>
      <w:pgSz w:w="12240" w:h="15840" w:orient="portrait"/>
      <w:pgMar w:top="2016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155E" w:rsidP="00C471A1" w:rsidRDefault="0054155E" w14:paraId="20098ED9" w14:textId="77777777">
      <w:r>
        <w:separator/>
      </w:r>
    </w:p>
    <w:p w:rsidR="0054155E" w:rsidRDefault="0054155E" w14:paraId="29B9E3E4" w14:textId="77777777"/>
    <w:p w:rsidR="0054155E" w:rsidRDefault="0054155E" w14:paraId="5B685920" w14:textId="77777777"/>
  </w:endnote>
  <w:endnote w:type="continuationSeparator" w:id="0">
    <w:p w:rsidR="0054155E" w:rsidP="00C471A1" w:rsidRDefault="0054155E" w14:paraId="44F3358A" w14:textId="77777777">
      <w:r>
        <w:continuationSeparator/>
      </w:r>
    </w:p>
    <w:p w:rsidR="0054155E" w:rsidRDefault="0054155E" w14:paraId="4159D077" w14:textId="77777777"/>
    <w:p w:rsidR="0054155E" w:rsidRDefault="0054155E" w14:paraId="2D9F3D33" w14:textId="77777777"/>
  </w:endnote>
  <w:endnote w:type="continuationNotice" w:id="1">
    <w:p w:rsidR="0054155E" w:rsidRDefault="0054155E" w14:paraId="5CFB04B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5B78" w:rsidRDefault="00CC5B78" w14:paraId="66324B5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155E" w:rsidP="00C471A1" w:rsidRDefault="0054155E" w14:paraId="7D0359E7" w14:textId="77777777">
      <w:r>
        <w:separator/>
      </w:r>
    </w:p>
    <w:p w:rsidR="0054155E" w:rsidRDefault="0054155E" w14:paraId="049CF91E" w14:textId="77777777"/>
    <w:p w:rsidR="0054155E" w:rsidRDefault="0054155E" w14:paraId="150DB3AA" w14:textId="77777777"/>
  </w:footnote>
  <w:footnote w:type="continuationSeparator" w:id="0">
    <w:p w:rsidR="0054155E" w:rsidP="00C471A1" w:rsidRDefault="0054155E" w14:paraId="57DAAD51" w14:textId="77777777">
      <w:r>
        <w:continuationSeparator/>
      </w:r>
    </w:p>
    <w:p w:rsidR="0054155E" w:rsidRDefault="0054155E" w14:paraId="7B37E1BA" w14:textId="77777777"/>
    <w:p w:rsidR="0054155E" w:rsidRDefault="0054155E" w14:paraId="29DB8C97" w14:textId="77777777"/>
  </w:footnote>
  <w:footnote w:type="continuationNotice" w:id="1">
    <w:p w:rsidR="0054155E" w:rsidRDefault="0054155E" w14:paraId="205459D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288" w:type="dxa"/>
      <w:tblBorders>
        <w:top w:val="single" w:color="auto" w:sz="8" w:space="0"/>
        <w:bottom w:val="single" w:color="auto" w:sz="8" w:space="0"/>
        <w:right w:val="single" w:color="auto" w:sz="8" w:space="0"/>
        <w:insideV w:val="single" w:color="auto" w:sz="8" w:space="0"/>
      </w:tblBorders>
      <w:tblLayout w:type="fixed"/>
      <w:tblLook w:val="0000" w:firstRow="0" w:lastRow="0" w:firstColumn="0" w:lastColumn="0" w:noHBand="0" w:noVBand="0"/>
    </w:tblPr>
    <w:tblGrid>
      <w:gridCol w:w="1545"/>
      <w:gridCol w:w="4604"/>
      <w:gridCol w:w="804"/>
      <w:gridCol w:w="2335"/>
    </w:tblGrid>
    <w:tr w:rsidR="00B57BC9" w:rsidTr="003F62D0" w14:paraId="78442B8D" w14:textId="77777777">
      <w:trPr>
        <w:cantSplit/>
        <w:trHeight w:val="288"/>
      </w:trPr>
      <w:tc>
        <w:tcPr>
          <w:tcW w:w="1545" w:type="dxa"/>
          <w:vMerge w:val="restart"/>
          <w:tcBorders>
            <w:left w:val="single" w:color="auto" w:sz="8" w:space="0"/>
          </w:tcBorders>
          <w:tcMar>
            <w:top w:w="0" w:type="dxa"/>
            <w:left w:w="29" w:type="dxa"/>
            <w:bottom w:w="0" w:type="dxa"/>
            <w:right w:w="29" w:type="dxa"/>
          </w:tcMar>
          <w:vAlign w:val="center"/>
        </w:tcPr>
        <w:p w:rsidR="00574B86" w:rsidP="003F62D0" w:rsidRDefault="003F62D0" w14:paraId="4DFFAF30" w14:textId="77777777">
          <w:pPr>
            <w:pStyle w:val="Header"/>
            <w:tabs>
              <w:tab w:val="clear" w:pos="4320"/>
            </w:tabs>
            <w:jc w:val="center"/>
            <w:rPr>
              <w:rFonts w:ascii="Arial" w:hAnsi="Arial" w:cs="Arial"/>
              <w:b/>
              <w:smallCaps/>
              <w:sz w:val="28"/>
              <w:szCs w:val="28"/>
            </w:rPr>
          </w:pPr>
          <w:r>
            <w:rPr>
              <w:rFonts w:ascii="Arial" w:hAnsi="Arial" w:cs="Arial"/>
              <w:b/>
              <w:smallCaps/>
              <w:noProof/>
              <w:sz w:val="28"/>
              <w:szCs w:val="28"/>
            </w:rPr>
            <w:drawing>
              <wp:inline distT="0" distB="0" distL="0" distR="0" wp14:anchorId="49A692D0" wp14:editId="165B140D">
                <wp:extent cx="944245" cy="128270"/>
                <wp:effectExtent l="0" t="0" r="8255" b="5080"/>
                <wp:docPr id="2" name="Picture 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24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3F62D0" w:rsidR="003F62D0" w:rsidP="003F62D0" w:rsidRDefault="003F62D0" w14:paraId="64F0A984" w14:textId="77777777">
          <w:pPr>
            <w:pStyle w:val="Header"/>
            <w:tabs>
              <w:tab w:val="clear" w:pos="4320"/>
            </w:tabs>
            <w:jc w:val="center"/>
            <w:rPr>
              <w:rFonts w:ascii="Arial" w:hAnsi="Arial" w:cs="Arial"/>
              <w:b/>
              <w:smallCaps/>
              <w:sz w:val="6"/>
              <w:szCs w:val="6"/>
            </w:rPr>
          </w:pPr>
        </w:p>
      </w:tc>
      <w:tc>
        <w:tcPr>
          <w:tcW w:w="4604" w:type="dxa"/>
          <w:vMerge w:val="restart"/>
          <w:vAlign w:val="center"/>
        </w:tcPr>
        <w:p w:rsidR="00C0380E" w:rsidP="00C0380E" w:rsidRDefault="006918DE" w14:paraId="7FA40810" w14:textId="7E5C353F">
          <w:pPr>
            <w:pStyle w:val="Header"/>
            <w:tabs>
              <w:tab w:val="clear" w:pos="4320"/>
            </w:tabs>
            <w:jc w:val="center"/>
          </w:pPr>
          <w:r>
            <w:fldChar w:fldCharType="begin"/>
          </w:r>
          <w:r>
            <w:instrText>STYLEREF  "Document Number"  \* MERGEFORMAT</w:instrText>
          </w:r>
          <w:r>
            <w:fldChar w:fldCharType="separate"/>
          </w:r>
          <w:r w:rsidRPr="004C3F7C" w:rsidR="004C3F7C">
            <w:rPr>
              <w:b/>
              <w:bCs/>
              <w:noProof/>
            </w:rPr>
            <w:t>DSA-2000 Document No.</w:t>
          </w:r>
          <w:r w:rsidR="004C3F7C">
            <w:rPr>
              <w:noProof/>
            </w:rPr>
            <w:t xml:space="preserve"> 00022</w:t>
          </w:r>
          <w:r>
            <w:fldChar w:fldCharType="end"/>
          </w:r>
        </w:p>
        <w:p w:rsidR="00C0380E" w:rsidP="00C0380E" w:rsidRDefault="006918DE" w14:paraId="52D64938" w14:textId="1A44DC63">
          <w:pPr>
            <w:pStyle w:val="Header"/>
            <w:jc w:val="center"/>
            <w:rPr>
              <w:noProof/>
            </w:rPr>
          </w:pPr>
          <w:r>
            <w:fldChar w:fldCharType="begin"/>
          </w:r>
          <w:r>
            <w:instrText>STYLEREF  Title  \* MERGEFORMAT</w:instrText>
          </w:r>
          <w:r>
            <w:fldChar w:fldCharType="separate"/>
          </w:r>
          <w:r w:rsidRPr="004C3F7C" w:rsidR="004C3F7C">
            <w:rPr>
              <w:b/>
              <w:bCs/>
              <w:noProof/>
            </w:rPr>
            <w:t>Post-Processing to Public</w:t>
          </w:r>
          <w:r w:rsidR="004C3F7C">
            <w:rPr>
              <w:noProof/>
            </w:rPr>
            <w:t xml:space="preserve"> Archive ICD</w:t>
          </w:r>
          <w:r>
            <w:fldChar w:fldCharType="end"/>
          </w:r>
        </w:p>
        <w:p w:rsidR="004D6761" w:rsidP="00C0380E" w:rsidRDefault="00213E4C" w14:paraId="01C3C97B" w14:textId="078BB5B0">
          <w:pPr>
            <w:pStyle w:val="Header"/>
            <w:jc w:val="center"/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STYLEREF  "WBS Level 2 Abbr"  \* MERGEFORMAT </w:instrText>
          </w:r>
          <w:r>
            <w:rPr>
              <w:rFonts w:cstheme="minorHAnsi"/>
            </w:rPr>
            <w:fldChar w:fldCharType="separate"/>
          </w:r>
          <w:r w:rsidR="004C3F7C">
            <w:rPr>
              <w:rFonts w:cstheme="minorHAnsi"/>
              <w:noProof/>
            </w:rPr>
            <w:t>DAT</w:t>
          </w:r>
          <w:r>
            <w:rPr>
              <w:rFonts w:cstheme="minorHAnsi"/>
            </w:rPr>
            <w:fldChar w:fldCharType="end"/>
          </w:r>
          <w:r w:rsidR="004D6761">
            <w:rPr>
              <w:rFonts w:cstheme="minorHAnsi"/>
            </w:rPr>
            <w:t>–</w:t>
          </w: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STYLEREF  "Document Type Abbr"  \* MERGEFORMAT </w:instrText>
          </w:r>
          <w:r>
            <w:rPr>
              <w:rFonts w:cstheme="minorHAnsi"/>
            </w:rPr>
            <w:fldChar w:fldCharType="separate"/>
          </w:r>
          <w:r w:rsidR="004C3F7C">
            <w:rPr>
              <w:rFonts w:cstheme="minorHAnsi"/>
              <w:noProof/>
            </w:rPr>
            <w:t>ICD</w:t>
          </w:r>
          <w:r>
            <w:rPr>
              <w:rFonts w:cstheme="minorHAnsi"/>
            </w:rPr>
            <w:fldChar w:fldCharType="end"/>
          </w: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:rsidR="00C0380E" w:rsidP="00C0380E" w:rsidRDefault="00C0380E" w14:paraId="4F1528E2" w14:textId="77777777">
          <w:pPr>
            <w:pStyle w:val="Header"/>
            <w:jc w:val="right"/>
          </w:pPr>
          <w:r>
            <w:t xml:space="preserve">Version: </w:t>
          </w:r>
        </w:p>
      </w:tc>
      <w:tc>
        <w:tcPr>
          <w:tcW w:w="2335" w:type="dxa"/>
          <w:tcBorders>
            <w:left w:val="nil"/>
          </w:tcBorders>
          <w:vAlign w:val="center"/>
        </w:tcPr>
        <w:p w:rsidR="00C0380E" w:rsidP="00C0380E" w:rsidRDefault="00076D81" w14:paraId="79CE3E97" w14:textId="6019C7B2">
          <w:pPr>
            <w:pStyle w:val="Header"/>
          </w:pPr>
          <w:r>
            <w:fldChar w:fldCharType="begin"/>
          </w:r>
          <w:r>
            <w:instrText>STYLEREF  "Version"  \* MERGEFORMAT</w:instrText>
          </w:r>
          <w:r>
            <w:fldChar w:fldCharType="separate"/>
          </w:r>
          <w:r w:rsidR="004C3F7C">
            <w:rPr>
              <w:noProof/>
            </w:rPr>
            <w:t>1</w:t>
          </w:r>
          <w:r>
            <w:fldChar w:fldCharType="end"/>
          </w:r>
        </w:p>
      </w:tc>
    </w:tr>
    <w:tr w:rsidR="00B57BC9" w:rsidTr="005704FE" w14:paraId="1E39F7DA" w14:textId="77777777">
      <w:trPr>
        <w:cantSplit/>
        <w:trHeight w:val="288"/>
      </w:trPr>
      <w:tc>
        <w:tcPr>
          <w:tcW w:w="1545" w:type="dxa"/>
          <w:vMerge/>
          <w:tcBorders>
            <w:left w:val="single" w:color="auto" w:sz="8" w:space="0"/>
          </w:tcBorders>
        </w:tcPr>
        <w:p w:rsidR="00C0380E" w:rsidP="00C0380E" w:rsidRDefault="00C0380E" w14:paraId="6A47B46F" w14:textId="77777777">
          <w:pPr>
            <w:pStyle w:val="Header"/>
            <w:jc w:val="center"/>
          </w:pPr>
        </w:p>
      </w:tc>
      <w:tc>
        <w:tcPr>
          <w:tcW w:w="4604" w:type="dxa"/>
          <w:vMerge/>
        </w:tcPr>
        <w:p w:rsidR="00C0380E" w:rsidP="00C0380E" w:rsidRDefault="00C0380E" w14:paraId="5BE1FC09" w14:textId="77777777">
          <w:pPr>
            <w:pStyle w:val="Header"/>
            <w:jc w:val="center"/>
          </w:pP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:rsidR="00C0380E" w:rsidP="00C0380E" w:rsidRDefault="00C0380E" w14:paraId="078ECCD3" w14:textId="77777777">
          <w:pPr>
            <w:pStyle w:val="Header"/>
            <w:jc w:val="right"/>
          </w:pPr>
          <w:r>
            <w:t>Date:</w:t>
          </w:r>
        </w:p>
      </w:tc>
      <w:tc>
        <w:tcPr>
          <w:tcW w:w="2335" w:type="dxa"/>
          <w:tcBorders>
            <w:left w:val="nil"/>
          </w:tcBorders>
          <w:vAlign w:val="center"/>
        </w:tcPr>
        <w:p w:rsidR="00C0380E" w:rsidP="00C0380E" w:rsidRDefault="004775F0" w14:paraId="0C546F2E" w14:textId="50959956">
          <w:pPr>
            <w:pStyle w:val="Header"/>
          </w:pPr>
          <w:r>
            <w:fldChar w:fldCharType="begin"/>
          </w:r>
          <w:r>
            <w:instrText>STYLEREF  "Version Date"  \* MERGEFORMAT</w:instrText>
          </w:r>
          <w:r>
            <w:fldChar w:fldCharType="separate"/>
          </w:r>
          <w:r w:rsidR="004C3F7C">
            <w:rPr>
              <w:noProof/>
            </w:rPr>
            <w:t>8/28/23</w:t>
          </w:r>
          <w:r>
            <w:fldChar w:fldCharType="end"/>
          </w:r>
        </w:p>
      </w:tc>
    </w:tr>
    <w:tr w:rsidR="00B57BC9" w:rsidTr="005704FE" w14:paraId="37D41BA2" w14:textId="77777777">
      <w:trPr>
        <w:cantSplit/>
        <w:trHeight w:val="288"/>
      </w:trPr>
      <w:tc>
        <w:tcPr>
          <w:tcW w:w="1545" w:type="dxa"/>
          <w:vMerge/>
          <w:tcBorders>
            <w:left w:val="single" w:color="auto" w:sz="8" w:space="0"/>
          </w:tcBorders>
        </w:tcPr>
        <w:p w:rsidR="00C0380E" w:rsidP="00C0380E" w:rsidRDefault="00C0380E" w14:paraId="30E62C41" w14:textId="77777777">
          <w:pPr>
            <w:pStyle w:val="Header"/>
            <w:jc w:val="center"/>
          </w:pPr>
        </w:p>
      </w:tc>
      <w:tc>
        <w:tcPr>
          <w:tcW w:w="4604" w:type="dxa"/>
          <w:vMerge/>
        </w:tcPr>
        <w:p w:rsidR="00C0380E" w:rsidP="00C0380E" w:rsidRDefault="00C0380E" w14:paraId="093C8D16" w14:textId="77777777">
          <w:pPr>
            <w:pStyle w:val="Header"/>
            <w:jc w:val="center"/>
          </w:pP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:rsidR="00C0380E" w:rsidP="00C0380E" w:rsidRDefault="00C0380E" w14:paraId="72FD45CD" w14:textId="77777777">
          <w:pPr>
            <w:pStyle w:val="Header"/>
            <w:jc w:val="right"/>
          </w:pPr>
          <w:r>
            <w:t>Page:</w:t>
          </w:r>
        </w:p>
      </w:tc>
      <w:tc>
        <w:tcPr>
          <w:tcW w:w="2335" w:type="dxa"/>
          <w:tcBorders>
            <w:left w:val="nil"/>
          </w:tcBorders>
          <w:vAlign w:val="center"/>
        </w:tcPr>
        <w:p w:rsidR="00C0380E" w:rsidP="00C0380E" w:rsidRDefault="00C0380E" w14:paraId="796BCE3E" w14:textId="77777777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C210CD" w:rsidRDefault="00C210CD" w14:paraId="5F34DA1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87006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3A64B2"/>
    <w:multiLevelType w:val="multilevel"/>
    <w:tmpl w:val="9C7A61BA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2" w15:restartNumberingAfterBreak="0">
    <w:nsid w:val="00E326DB"/>
    <w:multiLevelType w:val="multilevel"/>
    <w:tmpl w:val="0B040BD2"/>
    <w:name w:val="RequirementsList"/>
    <w:lvl w:ilvl="0">
      <w:start w:val="1"/>
      <w:numFmt w:val="decimal"/>
      <w:pStyle w:val="Requirement1"/>
      <w:lvlText w:val="[R-%1]"/>
      <w:lvlJc w:val="right"/>
      <w:pPr>
        <w:tabs>
          <w:tab w:val="num" w:pos="1440"/>
        </w:tabs>
        <w:ind w:left="1440" w:hanging="144"/>
      </w:pPr>
      <w:rPr>
        <w:rFonts w:hint="default" w:asciiTheme="minorHAnsi" w:hAnsiTheme="minorHAnsi"/>
        <w:b/>
        <w:i w:val="0"/>
        <w:sz w:val="22"/>
      </w:rPr>
    </w:lvl>
    <w:lvl w:ilvl="1">
      <w:start w:val="1"/>
      <w:numFmt w:val="decimal"/>
      <w:pStyle w:val="Requirement2"/>
      <w:lvlText w:val="[R-%1.%2]"/>
      <w:lvlJc w:val="right"/>
      <w:pPr>
        <w:tabs>
          <w:tab w:val="num" w:pos="1440"/>
        </w:tabs>
        <w:ind w:left="1440" w:hanging="144"/>
      </w:pPr>
      <w:rPr>
        <w:rFonts w:hint="default" w:asciiTheme="minorHAnsi" w:hAnsiTheme="minorHAnsi"/>
        <w:b/>
        <w:i w:val="0"/>
        <w:sz w:val="22"/>
      </w:rPr>
    </w:lvl>
    <w:lvl w:ilvl="2">
      <w:start w:val="1"/>
      <w:numFmt w:val="decimal"/>
      <w:pStyle w:val="Requirement3"/>
      <w:lvlText w:val="[R-%1.%2.%3]"/>
      <w:lvlJc w:val="right"/>
      <w:pPr>
        <w:tabs>
          <w:tab w:val="num" w:pos="1440"/>
        </w:tabs>
        <w:ind w:left="1440" w:hanging="144"/>
      </w:pPr>
      <w:rPr>
        <w:rFonts w:hint="default" w:asciiTheme="minorHAnsi" w:hAnsiTheme="minorHAnsi"/>
        <w:b/>
        <w:i w:val="0"/>
        <w:sz w:val="22"/>
      </w:rPr>
    </w:lvl>
    <w:lvl w:ilvl="3">
      <w:start w:val="1"/>
      <w:numFmt w:val="none"/>
      <w:lvlRestart w:val="1"/>
      <w:suff w:val="nothing"/>
      <w:lvlText w:val=""/>
      <w:lvlJc w:val="left"/>
      <w:pPr>
        <w:ind w:left="1440" w:hanging="144"/>
      </w:pPr>
      <w:rPr>
        <w:rFonts w:hint="default" w:asciiTheme="majorHAnsi" w:hAnsiTheme="majorHAnsi"/>
        <w:b w:val="0"/>
        <w:i/>
        <w:sz w:val="22"/>
      </w:rPr>
    </w:lvl>
    <w:lvl w:ilvl="4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hint="default" w:asciiTheme="majorHAnsi" w:hAnsiTheme="majorHAnsi"/>
        <w:b/>
        <w:i w:val="0"/>
      </w:rPr>
    </w:lvl>
    <w:lvl w:ilvl="5">
      <w:start w:val="1"/>
      <w:numFmt w:val="none"/>
      <w:lvlRestart w:val="3"/>
      <w:suff w:val="space"/>
      <w:lvlText w:val=""/>
      <w:lvlJc w:val="left"/>
      <w:pPr>
        <w:ind w:left="1440" w:hanging="144"/>
      </w:pPr>
      <w:rPr>
        <w:rFonts w:hint="default" w:asciiTheme="majorHAnsi" w:hAnsiTheme="majorHAnsi"/>
        <w:b/>
        <w:i w:val="0"/>
      </w:rPr>
    </w:lvl>
    <w:lvl w:ilvl="6">
      <w:start w:val="1"/>
      <w:numFmt w:val="none"/>
      <w:lvlRestart w:val="4"/>
      <w:suff w:val="space"/>
      <w:lvlText w:val=""/>
      <w:lvlJc w:val="left"/>
      <w:pPr>
        <w:ind w:left="1440" w:hanging="144"/>
      </w:pPr>
      <w:rPr>
        <w:rFonts w:hint="default"/>
        <w:b/>
        <w:i w:val="0"/>
      </w:rPr>
    </w:lvl>
    <w:lvl w:ilvl="7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hint="default"/>
        <w:b/>
        <w:i w:val="0"/>
      </w:rPr>
    </w:lvl>
    <w:lvl w:ilvl="8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hint="default" w:ascii="Times New Roman" w:hAnsi="Times New Roman"/>
        <w:b/>
        <w:i w:val="0"/>
        <w:sz w:val="22"/>
      </w:rPr>
    </w:lvl>
  </w:abstractNum>
  <w:abstractNum w:abstractNumId="3" w15:restartNumberingAfterBreak="0">
    <w:nsid w:val="16B25769"/>
    <w:multiLevelType w:val="multilevel"/>
    <w:tmpl w:val="9B4C466E"/>
    <w:name w:val="Numbered List"/>
    <w:styleLink w:val="NumberedList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 w:asciiTheme="minorHAnsi" w:hAnsiTheme="minorHAnsi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 w:asciiTheme="minorHAnsi" w:hAnsiTheme="minorHAnsi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 w:asciiTheme="minorHAnsi" w:hAnsiTheme="minorHAnsi"/>
        <w:b w:val="0"/>
        <w:i/>
      </w:rPr>
    </w:lvl>
    <w:lvl w:ilvl="4">
      <w:start w:val="1"/>
      <w:numFmt w:val="lowerLetter"/>
      <w:lvlText w:val="%5"/>
      <w:lvlJc w:val="left"/>
      <w:pPr>
        <w:ind w:left="2160" w:hanging="360"/>
      </w:pPr>
      <w:rPr>
        <w:rFonts w:hint="default" w:asciiTheme="minorHAnsi" w:hAnsiTheme="minorHAnsi"/>
        <w:b w:val="0"/>
        <w:i/>
      </w:rPr>
    </w:lvl>
    <w:lvl w:ilvl="5">
      <w:start w:val="1"/>
      <w:numFmt w:val="lowerRoman"/>
      <w:lvlText w:val="%6"/>
      <w:lvlJc w:val="left"/>
      <w:pPr>
        <w:ind w:left="2520" w:hanging="360"/>
      </w:pPr>
      <w:rPr>
        <w:rFonts w:hint="default" w:asciiTheme="minorHAnsi" w:hAnsiTheme="minorHAnsi"/>
        <w:b w:val="0"/>
        <w:i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31645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353908"/>
    <w:multiLevelType w:val="multilevel"/>
    <w:tmpl w:val="64E2C5A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6" w15:restartNumberingAfterBreak="0">
    <w:nsid w:val="25666A7B"/>
    <w:multiLevelType w:val="hybridMultilevel"/>
    <w:tmpl w:val="A1C44A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B551E"/>
    <w:multiLevelType w:val="multilevel"/>
    <w:tmpl w:val="64E2C5A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8" w15:restartNumberingAfterBreak="0">
    <w:nsid w:val="2CA21130"/>
    <w:multiLevelType w:val="multilevel"/>
    <w:tmpl w:val="45183BF8"/>
    <w:name w:val="Bullet List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2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3">
      <w:start w:val="1"/>
      <w:numFmt w:val="bullet"/>
      <w:lvlText w:val="○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9" w15:restartNumberingAfterBreak="0">
    <w:nsid w:val="3CA007BD"/>
    <w:multiLevelType w:val="multilevel"/>
    <w:tmpl w:val="64E2C5A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10" w15:restartNumberingAfterBreak="0">
    <w:nsid w:val="51EE6B57"/>
    <w:multiLevelType w:val="multilevel"/>
    <w:tmpl w:val="9B4C466E"/>
    <w:name w:val="Numbered List2"/>
    <w:numStyleLink w:val="NumberedList"/>
  </w:abstractNum>
  <w:abstractNum w:abstractNumId="11" w15:restartNumberingAfterBreak="0">
    <w:nsid w:val="52C3FD7E"/>
    <w:multiLevelType w:val="hybridMultilevel"/>
    <w:tmpl w:val="FFFFFFFF"/>
    <w:lvl w:ilvl="0" w:tplc="FFE6C1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66CC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EC65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DEC1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72FE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0A9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1A67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1AED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3853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610B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AE24BF"/>
    <w:multiLevelType w:val="hybridMultilevel"/>
    <w:tmpl w:val="C18EDF60"/>
    <w:lvl w:ilvl="0" w:tplc="908CD838">
      <w:start w:val="1"/>
      <w:numFmt w:val="bullet"/>
      <w:lvlText w:val="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7686A2E"/>
    <w:multiLevelType w:val="multilevel"/>
    <w:tmpl w:val="1B2AA10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AFA03AD"/>
    <w:multiLevelType w:val="multilevel"/>
    <w:tmpl w:val="A442E8DC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16" w15:restartNumberingAfterBreak="0">
    <w:nsid w:val="609630CE"/>
    <w:multiLevelType w:val="multilevel"/>
    <w:tmpl w:val="6F9C502A"/>
    <w:styleLink w:val="BulletList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51A63FC"/>
    <w:multiLevelType w:val="multilevel"/>
    <w:tmpl w:val="6F9C502A"/>
    <w:numStyleLink w:val="BulletList"/>
  </w:abstractNum>
  <w:abstractNum w:abstractNumId="18" w15:restartNumberingAfterBreak="0">
    <w:nsid w:val="6939F51B"/>
    <w:multiLevelType w:val="hybridMultilevel"/>
    <w:tmpl w:val="FFFFFFFF"/>
    <w:lvl w:ilvl="0" w:tplc="236ADCA0">
      <w:start w:val="1"/>
      <w:numFmt w:val="decimal"/>
      <w:lvlText w:val="%1."/>
      <w:lvlJc w:val="left"/>
      <w:pPr>
        <w:ind w:left="720" w:hanging="360"/>
      </w:pPr>
    </w:lvl>
    <w:lvl w:ilvl="1" w:tplc="7032B7F0">
      <w:start w:val="1"/>
      <w:numFmt w:val="lowerLetter"/>
      <w:lvlText w:val="%2."/>
      <w:lvlJc w:val="left"/>
      <w:pPr>
        <w:ind w:left="1440" w:hanging="360"/>
      </w:pPr>
    </w:lvl>
    <w:lvl w:ilvl="2" w:tplc="E08865CE">
      <w:start w:val="1"/>
      <w:numFmt w:val="lowerRoman"/>
      <w:lvlText w:val="%3."/>
      <w:lvlJc w:val="right"/>
      <w:pPr>
        <w:ind w:left="2160" w:hanging="180"/>
      </w:pPr>
    </w:lvl>
    <w:lvl w:ilvl="3" w:tplc="04907FCE">
      <w:start w:val="1"/>
      <w:numFmt w:val="decimal"/>
      <w:lvlText w:val="%4."/>
      <w:lvlJc w:val="left"/>
      <w:pPr>
        <w:ind w:left="2880" w:hanging="360"/>
      </w:pPr>
    </w:lvl>
    <w:lvl w:ilvl="4" w:tplc="9CB0998A">
      <w:start w:val="1"/>
      <w:numFmt w:val="lowerLetter"/>
      <w:lvlText w:val="%5."/>
      <w:lvlJc w:val="left"/>
      <w:pPr>
        <w:ind w:left="3600" w:hanging="360"/>
      </w:pPr>
    </w:lvl>
    <w:lvl w:ilvl="5" w:tplc="B6820F88">
      <w:start w:val="1"/>
      <w:numFmt w:val="lowerRoman"/>
      <w:lvlText w:val="%6."/>
      <w:lvlJc w:val="right"/>
      <w:pPr>
        <w:ind w:left="4320" w:hanging="180"/>
      </w:pPr>
    </w:lvl>
    <w:lvl w:ilvl="6" w:tplc="35A450B8">
      <w:start w:val="1"/>
      <w:numFmt w:val="decimal"/>
      <w:lvlText w:val="%7."/>
      <w:lvlJc w:val="left"/>
      <w:pPr>
        <w:ind w:left="5040" w:hanging="360"/>
      </w:pPr>
    </w:lvl>
    <w:lvl w:ilvl="7" w:tplc="2138CC4C">
      <w:start w:val="1"/>
      <w:numFmt w:val="lowerLetter"/>
      <w:lvlText w:val="%8."/>
      <w:lvlJc w:val="left"/>
      <w:pPr>
        <w:ind w:left="5760" w:hanging="360"/>
      </w:pPr>
    </w:lvl>
    <w:lvl w:ilvl="8" w:tplc="0B587E3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B3993"/>
    <w:multiLevelType w:val="multilevel"/>
    <w:tmpl w:val="E898C502"/>
    <w:name w:val="MainList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720" w:hanging="720"/>
      </w:pPr>
      <w:rPr>
        <w:rFonts w:hint="default"/>
        <w:b/>
        <w:i w:val="0"/>
      </w:rPr>
    </w:lvl>
    <w:lvl w:ilvl="7">
      <w:start w:val="1"/>
      <w:numFmt w:val="none"/>
      <w:suff w:val="space"/>
      <w:lvlText w:val=""/>
      <w:lvlJc w:val="left"/>
      <w:pPr>
        <w:ind w:left="720" w:hanging="720"/>
      </w:pPr>
      <w:rPr>
        <w:rFonts w:hint="default"/>
        <w:b/>
        <w:i w:val="0"/>
      </w:rPr>
    </w:lvl>
    <w:lvl w:ilvl="8">
      <w:start w:val="1"/>
      <w:numFmt w:val="none"/>
      <w:suff w:val="space"/>
      <w:lvlText w:val=""/>
      <w:lvlJc w:val="left"/>
      <w:pPr>
        <w:ind w:left="720" w:hanging="720"/>
      </w:pPr>
      <w:rPr>
        <w:rFonts w:hint="default" w:ascii="Times New Roman" w:hAnsi="Times New Roman"/>
        <w:b/>
        <w:i w:val="0"/>
        <w:sz w:val="22"/>
      </w:rPr>
    </w:lvl>
  </w:abstractNum>
  <w:abstractNum w:abstractNumId="20" w15:restartNumberingAfterBreak="0">
    <w:nsid w:val="7549473E"/>
    <w:multiLevelType w:val="hybridMultilevel"/>
    <w:tmpl w:val="F1666EE0"/>
    <w:lvl w:ilvl="0" w:tplc="11BE2B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F205466"/>
    <w:multiLevelType w:val="hybridMultilevel"/>
    <w:tmpl w:val="424CF23E"/>
    <w:lvl w:ilvl="0" w:tplc="908CD838">
      <w:start w:val="1"/>
      <w:numFmt w:val="bullet"/>
      <w:lvlText w:val=""/>
      <w:lvlJc w:val="left"/>
      <w:pPr>
        <w:ind w:left="25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63639412">
    <w:abstractNumId w:val="18"/>
  </w:num>
  <w:num w:numId="2" w16cid:durableId="1291324228">
    <w:abstractNumId w:val="11"/>
  </w:num>
  <w:num w:numId="3" w16cid:durableId="25914884">
    <w:abstractNumId w:val="14"/>
  </w:num>
  <w:num w:numId="4" w16cid:durableId="1840656291">
    <w:abstractNumId w:val="20"/>
  </w:num>
  <w:num w:numId="5" w16cid:durableId="1171262158">
    <w:abstractNumId w:val="0"/>
  </w:num>
  <w:num w:numId="6" w16cid:durableId="881287768">
    <w:abstractNumId w:val="19"/>
  </w:num>
  <w:num w:numId="7" w16cid:durableId="254217967">
    <w:abstractNumId w:val="19"/>
  </w:num>
  <w:num w:numId="8" w16cid:durableId="559485136">
    <w:abstractNumId w:val="19"/>
  </w:num>
  <w:num w:numId="9" w16cid:durableId="1083724847">
    <w:abstractNumId w:val="19"/>
  </w:num>
  <w:num w:numId="10" w16cid:durableId="1492135976">
    <w:abstractNumId w:val="19"/>
  </w:num>
  <w:num w:numId="11" w16cid:durableId="452942445">
    <w:abstractNumId w:val="19"/>
  </w:num>
  <w:num w:numId="12" w16cid:durableId="963466492">
    <w:abstractNumId w:val="2"/>
  </w:num>
  <w:num w:numId="13" w16cid:durableId="96608718">
    <w:abstractNumId w:val="2"/>
  </w:num>
  <w:num w:numId="14" w16cid:durableId="147522960">
    <w:abstractNumId w:val="2"/>
  </w:num>
  <w:num w:numId="15" w16cid:durableId="328560387">
    <w:abstractNumId w:val="2"/>
  </w:num>
  <w:num w:numId="16" w16cid:durableId="1912351915">
    <w:abstractNumId w:val="2"/>
  </w:num>
  <w:num w:numId="17" w16cid:durableId="1169910203">
    <w:abstractNumId w:val="2"/>
  </w:num>
  <w:num w:numId="18" w16cid:durableId="2023700461">
    <w:abstractNumId w:val="2"/>
  </w:num>
  <w:num w:numId="19" w16cid:durableId="1131020873">
    <w:abstractNumId w:val="2"/>
  </w:num>
  <w:num w:numId="20" w16cid:durableId="1579707121">
    <w:abstractNumId w:val="2"/>
  </w:num>
  <w:num w:numId="21" w16cid:durableId="1946842656">
    <w:abstractNumId w:val="2"/>
  </w:num>
  <w:num w:numId="22" w16cid:durableId="12492699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78982026">
    <w:abstractNumId w:val="2"/>
  </w:num>
  <w:num w:numId="24" w16cid:durableId="785735794">
    <w:abstractNumId w:val="2"/>
  </w:num>
  <w:num w:numId="25" w16cid:durableId="924529414">
    <w:abstractNumId w:val="2"/>
  </w:num>
  <w:num w:numId="26" w16cid:durableId="1109852527">
    <w:abstractNumId w:val="5"/>
  </w:num>
  <w:num w:numId="27" w16cid:durableId="1230385674">
    <w:abstractNumId w:val="12"/>
  </w:num>
  <w:num w:numId="28" w16cid:durableId="108284523">
    <w:abstractNumId w:val="7"/>
  </w:num>
  <w:num w:numId="29" w16cid:durableId="1694915961">
    <w:abstractNumId w:val="6"/>
  </w:num>
  <w:num w:numId="30" w16cid:durableId="1049232225">
    <w:abstractNumId w:val="4"/>
  </w:num>
  <w:num w:numId="31" w16cid:durableId="1733849336">
    <w:abstractNumId w:val="3"/>
  </w:num>
  <w:num w:numId="32" w16cid:durableId="766117666">
    <w:abstractNumId w:val="10"/>
  </w:num>
  <w:num w:numId="33" w16cid:durableId="933517791">
    <w:abstractNumId w:val="21"/>
  </w:num>
  <w:num w:numId="34" w16cid:durableId="1349482108">
    <w:abstractNumId w:val="13"/>
  </w:num>
  <w:num w:numId="35" w16cid:durableId="804586817">
    <w:abstractNumId w:val="9"/>
  </w:num>
  <w:num w:numId="36" w16cid:durableId="40255238">
    <w:abstractNumId w:val="1"/>
  </w:num>
  <w:num w:numId="37" w16cid:durableId="1688174494">
    <w:abstractNumId w:val="8"/>
  </w:num>
  <w:num w:numId="38" w16cid:durableId="1488665569">
    <w:abstractNumId w:val="15"/>
  </w:num>
  <w:num w:numId="39" w16cid:durableId="1240409741">
    <w:abstractNumId w:val="16"/>
  </w:num>
  <w:num w:numId="40" w16cid:durableId="368384197">
    <w:abstractNumId w:val="17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trackRevisions w:val="false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varControlled" w:val="Yes!"/>
    <w:docVar w:name="varControlledDoc" w:val="No"/>
    <w:docVar w:name="varDate" w:val=" "/>
    <w:docVar w:name="varDocNum" w:val="00022"/>
    <w:docVar w:name="varDoctITLE" w:val="&lt;Document title&gt;"/>
    <w:docVar w:name="varDocTypeAbbr" w:val="ICD"/>
    <w:docVar w:name="varDocTypeName" w:val="ICD"/>
    <w:docVar w:name="varFilename" w:val="D2k-00022-DAT-ICD PP-PA ICD v1"/>
    <w:docVar w:name="varTitle" w:val="Post-Processing to Public Archive ICD"/>
    <w:docVar w:name="varVersion" w:val="1"/>
    <w:docVar w:name="varWbsLevel2Abbr" w:val="DAT"/>
    <w:docVar w:name="varWbsLevel2Name" w:val="Data Management"/>
    <w:docVar w:name="varWDocTypeAbbr" w:val="nnn"/>
  </w:docVars>
  <w:rsids>
    <w:rsidRoot w:val="00330C95"/>
    <w:rsid w:val="00011598"/>
    <w:rsid w:val="00015E9C"/>
    <w:rsid w:val="000164EE"/>
    <w:rsid w:val="000215A2"/>
    <w:rsid w:val="00022507"/>
    <w:rsid w:val="00024C4D"/>
    <w:rsid w:val="00024F4F"/>
    <w:rsid w:val="00034524"/>
    <w:rsid w:val="00037806"/>
    <w:rsid w:val="000429D0"/>
    <w:rsid w:val="000510A4"/>
    <w:rsid w:val="000538E7"/>
    <w:rsid w:val="00056F7F"/>
    <w:rsid w:val="00057772"/>
    <w:rsid w:val="00057AAA"/>
    <w:rsid w:val="00067263"/>
    <w:rsid w:val="000755D7"/>
    <w:rsid w:val="00076D81"/>
    <w:rsid w:val="00085C05"/>
    <w:rsid w:val="000878CF"/>
    <w:rsid w:val="000954AC"/>
    <w:rsid w:val="00096AE5"/>
    <w:rsid w:val="000A0960"/>
    <w:rsid w:val="000A0F70"/>
    <w:rsid w:val="000A5357"/>
    <w:rsid w:val="000B1365"/>
    <w:rsid w:val="000B275A"/>
    <w:rsid w:val="000B2AE3"/>
    <w:rsid w:val="000B67D2"/>
    <w:rsid w:val="000C09BE"/>
    <w:rsid w:val="000C2C97"/>
    <w:rsid w:val="000C30ED"/>
    <w:rsid w:val="000C54B2"/>
    <w:rsid w:val="000D00AB"/>
    <w:rsid w:val="000F098D"/>
    <w:rsid w:val="000F41F8"/>
    <w:rsid w:val="001024FE"/>
    <w:rsid w:val="00104684"/>
    <w:rsid w:val="00105F56"/>
    <w:rsid w:val="0010695F"/>
    <w:rsid w:val="00120093"/>
    <w:rsid w:val="00126D94"/>
    <w:rsid w:val="00133974"/>
    <w:rsid w:val="00133A7C"/>
    <w:rsid w:val="00133B97"/>
    <w:rsid w:val="00136C2D"/>
    <w:rsid w:val="001400CA"/>
    <w:rsid w:val="0014724C"/>
    <w:rsid w:val="00151E02"/>
    <w:rsid w:val="00154813"/>
    <w:rsid w:val="001566E6"/>
    <w:rsid w:val="00161AD6"/>
    <w:rsid w:val="001635FE"/>
    <w:rsid w:val="00164EF2"/>
    <w:rsid w:val="001671A7"/>
    <w:rsid w:val="001717D3"/>
    <w:rsid w:val="001740D8"/>
    <w:rsid w:val="00177042"/>
    <w:rsid w:val="001828F0"/>
    <w:rsid w:val="0018307F"/>
    <w:rsid w:val="00185E5F"/>
    <w:rsid w:val="00190BD3"/>
    <w:rsid w:val="00196CB1"/>
    <w:rsid w:val="001976B4"/>
    <w:rsid w:val="001A054B"/>
    <w:rsid w:val="001A0AE8"/>
    <w:rsid w:val="001A237A"/>
    <w:rsid w:val="001A38CB"/>
    <w:rsid w:val="001A7BED"/>
    <w:rsid w:val="001B1080"/>
    <w:rsid w:val="001B2303"/>
    <w:rsid w:val="001B7425"/>
    <w:rsid w:val="001C1F2A"/>
    <w:rsid w:val="001C2348"/>
    <w:rsid w:val="001C24F1"/>
    <w:rsid w:val="001C4685"/>
    <w:rsid w:val="001C47F1"/>
    <w:rsid w:val="001C72D2"/>
    <w:rsid w:val="001D3963"/>
    <w:rsid w:val="001F2A1C"/>
    <w:rsid w:val="001F610B"/>
    <w:rsid w:val="00200EA0"/>
    <w:rsid w:val="0020277E"/>
    <w:rsid w:val="002044F0"/>
    <w:rsid w:val="00204DDA"/>
    <w:rsid w:val="00210923"/>
    <w:rsid w:val="00213E4C"/>
    <w:rsid w:val="00220E09"/>
    <w:rsid w:val="00222736"/>
    <w:rsid w:val="00227ED6"/>
    <w:rsid w:val="0023072D"/>
    <w:rsid w:val="0023545A"/>
    <w:rsid w:val="0023571B"/>
    <w:rsid w:val="00243A92"/>
    <w:rsid w:val="00245447"/>
    <w:rsid w:val="0024732C"/>
    <w:rsid w:val="00252752"/>
    <w:rsid w:val="002532C8"/>
    <w:rsid w:val="00254761"/>
    <w:rsid w:val="002562F0"/>
    <w:rsid w:val="0026412E"/>
    <w:rsid w:val="00274C6C"/>
    <w:rsid w:val="00282673"/>
    <w:rsid w:val="002837D7"/>
    <w:rsid w:val="0028420A"/>
    <w:rsid w:val="00284C16"/>
    <w:rsid w:val="00287352"/>
    <w:rsid w:val="002912F6"/>
    <w:rsid w:val="00292195"/>
    <w:rsid w:val="0029438A"/>
    <w:rsid w:val="002A163C"/>
    <w:rsid w:val="002A625D"/>
    <w:rsid w:val="002B437B"/>
    <w:rsid w:val="002B4812"/>
    <w:rsid w:val="002C06AE"/>
    <w:rsid w:val="002C08DD"/>
    <w:rsid w:val="002C0DB6"/>
    <w:rsid w:val="002C1E51"/>
    <w:rsid w:val="002C3E69"/>
    <w:rsid w:val="002C71A0"/>
    <w:rsid w:val="002D3EA4"/>
    <w:rsid w:val="002D4192"/>
    <w:rsid w:val="002D5539"/>
    <w:rsid w:val="002D7CE2"/>
    <w:rsid w:val="002E2946"/>
    <w:rsid w:val="002E4028"/>
    <w:rsid w:val="002F341A"/>
    <w:rsid w:val="00300C2A"/>
    <w:rsid w:val="00302F85"/>
    <w:rsid w:val="0030310A"/>
    <w:rsid w:val="00303202"/>
    <w:rsid w:val="00303E50"/>
    <w:rsid w:val="003049FB"/>
    <w:rsid w:val="0031070E"/>
    <w:rsid w:val="00311079"/>
    <w:rsid w:val="00315B88"/>
    <w:rsid w:val="0032623A"/>
    <w:rsid w:val="00330207"/>
    <w:rsid w:val="00330C95"/>
    <w:rsid w:val="0033319F"/>
    <w:rsid w:val="003351DB"/>
    <w:rsid w:val="00343A7D"/>
    <w:rsid w:val="00350F01"/>
    <w:rsid w:val="003539EE"/>
    <w:rsid w:val="00357B39"/>
    <w:rsid w:val="00364909"/>
    <w:rsid w:val="00381131"/>
    <w:rsid w:val="003826BA"/>
    <w:rsid w:val="0038432E"/>
    <w:rsid w:val="003851DC"/>
    <w:rsid w:val="003876A4"/>
    <w:rsid w:val="003877A1"/>
    <w:rsid w:val="003879FF"/>
    <w:rsid w:val="00390FF1"/>
    <w:rsid w:val="00392C69"/>
    <w:rsid w:val="00393A4E"/>
    <w:rsid w:val="00397E1B"/>
    <w:rsid w:val="003A0332"/>
    <w:rsid w:val="003A5783"/>
    <w:rsid w:val="003A6715"/>
    <w:rsid w:val="003A769D"/>
    <w:rsid w:val="003B2887"/>
    <w:rsid w:val="003B4290"/>
    <w:rsid w:val="003C0230"/>
    <w:rsid w:val="003C3E50"/>
    <w:rsid w:val="003D790F"/>
    <w:rsid w:val="003E2833"/>
    <w:rsid w:val="003F0C46"/>
    <w:rsid w:val="003F38E5"/>
    <w:rsid w:val="003F62D0"/>
    <w:rsid w:val="0040134E"/>
    <w:rsid w:val="00405983"/>
    <w:rsid w:val="00417777"/>
    <w:rsid w:val="00421A26"/>
    <w:rsid w:val="0042726C"/>
    <w:rsid w:val="00430503"/>
    <w:rsid w:val="0043088C"/>
    <w:rsid w:val="00433420"/>
    <w:rsid w:val="0043487F"/>
    <w:rsid w:val="00435A61"/>
    <w:rsid w:val="004379CF"/>
    <w:rsid w:val="00437CEB"/>
    <w:rsid w:val="00440476"/>
    <w:rsid w:val="00441895"/>
    <w:rsid w:val="004426A1"/>
    <w:rsid w:val="00442BB0"/>
    <w:rsid w:val="00442F1E"/>
    <w:rsid w:val="004460D0"/>
    <w:rsid w:val="0044617B"/>
    <w:rsid w:val="00447002"/>
    <w:rsid w:val="00452EF7"/>
    <w:rsid w:val="0045493D"/>
    <w:rsid w:val="0045628F"/>
    <w:rsid w:val="00456C05"/>
    <w:rsid w:val="0046579E"/>
    <w:rsid w:val="00465F65"/>
    <w:rsid w:val="0047289E"/>
    <w:rsid w:val="00477553"/>
    <w:rsid w:val="004775F0"/>
    <w:rsid w:val="00481BB3"/>
    <w:rsid w:val="00485874"/>
    <w:rsid w:val="004863BC"/>
    <w:rsid w:val="00487143"/>
    <w:rsid w:val="0049066E"/>
    <w:rsid w:val="00493729"/>
    <w:rsid w:val="00494728"/>
    <w:rsid w:val="004A2B2D"/>
    <w:rsid w:val="004A323A"/>
    <w:rsid w:val="004A41B3"/>
    <w:rsid w:val="004A6D85"/>
    <w:rsid w:val="004A7DB0"/>
    <w:rsid w:val="004B17EF"/>
    <w:rsid w:val="004B4822"/>
    <w:rsid w:val="004B6F66"/>
    <w:rsid w:val="004B7BF0"/>
    <w:rsid w:val="004B7F3E"/>
    <w:rsid w:val="004C3A76"/>
    <w:rsid w:val="004C3B6E"/>
    <w:rsid w:val="004C3F7C"/>
    <w:rsid w:val="004D6761"/>
    <w:rsid w:val="004E2AB2"/>
    <w:rsid w:val="004E3231"/>
    <w:rsid w:val="004E4923"/>
    <w:rsid w:val="004E7F92"/>
    <w:rsid w:val="004F06BD"/>
    <w:rsid w:val="004F272A"/>
    <w:rsid w:val="004F42C3"/>
    <w:rsid w:val="005033B5"/>
    <w:rsid w:val="005041E4"/>
    <w:rsid w:val="005067C0"/>
    <w:rsid w:val="00513CFE"/>
    <w:rsid w:val="00515A95"/>
    <w:rsid w:val="0051654C"/>
    <w:rsid w:val="00520EE3"/>
    <w:rsid w:val="005235A8"/>
    <w:rsid w:val="00526EEE"/>
    <w:rsid w:val="0053433A"/>
    <w:rsid w:val="00536EC1"/>
    <w:rsid w:val="0054155E"/>
    <w:rsid w:val="00542AF2"/>
    <w:rsid w:val="00542F77"/>
    <w:rsid w:val="005439A2"/>
    <w:rsid w:val="00544DC4"/>
    <w:rsid w:val="005514C4"/>
    <w:rsid w:val="00556160"/>
    <w:rsid w:val="005570A0"/>
    <w:rsid w:val="005576A3"/>
    <w:rsid w:val="005576B9"/>
    <w:rsid w:val="005704FE"/>
    <w:rsid w:val="00574B86"/>
    <w:rsid w:val="00575665"/>
    <w:rsid w:val="005804CC"/>
    <w:rsid w:val="00585A3F"/>
    <w:rsid w:val="00585D12"/>
    <w:rsid w:val="005A25C3"/>
    <w:rsid w:val="005A2755"/>
    <w:rsid w:val="005A5601"/>
    <w:rsid w:val="005B7F7C"/>
    <w:rsid w:val="005C0712"/>
    <w:rsid w:val="005C2249"/>
    <w:rsid w:val="005C2E74"/>
    <w:rsid w:val="005C68F8"/>
    <w:rsid w:val="005D029C"/>
    <w:rsid w:val="005D4397"/>
    <w:rsid w:val="005E0169"/>
    <w:rsid w:val="005E198F"/>
    <w:rsid w:val="005E1E48"/>
    <w:rsid w:val="005E25D5"/>
    <w:rsid w:val="005E41D0"/>
    <w:rsid w:val="005E4285"/>
    <w:rsid w:val="005F4DA0"/>
    <w:rsid w:val="005F744E"/>
    <w:rsid w:val="00600642"/>
    <w:rsid w:val="006049C8"/>
    <w:rsid w:val="00612AC4"/>
    <w:rsid w:val="006166DC"/>
    <w:rsid w:val="00621BA0"/>
    <w:rsid w:val="00623288"/>
    <w:rsid w:val="006407A8"/>
    <w:rsid w:val="006427F4"/>
    <w:rsid w:val="006443B5"/>
    <w:rsid w:val="00654808"/>
    <w:rsid w:val="00654E84"/>
    <w:rsid w:val="0065650F"/>
    <w:rsid w:val="00661779"/>
    <w:rsid w:val="0066580D"/>
    <w:rsid w:val="00670A79"/>
    <w:rsid w:val="0067332F"/>
    <w:rsid w:val="00673A6F"/>
    <w:rsid w:val="006743AB"/>
    <w:rsid w:val="006749BC"/>
    <w:rsid w:val="006849F0"/>
    <w:rsid w:val="00687BA2"/>
    <w:rsid w:val="00690276"/>
    <w:rsid w:val="00690FB2"/>
    <w:rsid w:val="006918DE"/>
    <w:rsid w:val="00692771"/>
    <w:rsid w:val="006969A3"/>
    <w:rsid w:val="00696CA7"/>
    <w:rsid w:val="006A1698"/>
    <w:rsid w:val="006A231D"/>
    <w:rsid w:val="006A28C1"/>
    <w:rsid w:val="006A462A"/>
    <w:rsid w:val="006A4D1C"/>
    <w:rsid w:val="006A5CDC"/>
    <w:rsid w:val="006A62D2"/>
    <w:rsid w:val="006A6A92"/>
    <w:rsid w:val="006A7F2D"/>
    <w:rsid w:val="006B09DB"/>
    <w:rsid w:val="006B4B82"/>
    <w:rsid w:val="006B5B6B"/>
    <w:rsid w:val="006B651D"/>
    <w:rsid w:val="006C1159"/>
    <w:rsid w:val="006C278A"/>
    <w:rsid w:val="006D5CDA"/>
    <w:rsid w:val="006D7435"/>
    <w:rsid w:val="006E0C7C"/>
    <w:rsid w:val="006E44F8"/>
    <w:rsid w:val="006E4701"/>
    <w:rsid w:val="006E645D"/>
    <w:rsid w:val="006E7541"/>
    <w:rsid w:val="006F072E"/>
    <w:rsid w:val="006F2FFE"/>
    <w:rsid w:val="006F528F"/>
    <w:rsid w:val="006F74ED"/>
    <w:rsid w:val="0070036E"/>
    <w:rsid w:val="00704881"/>
    <w:rsid w:val="00704F98"/>
    <w:rsid w:val="00712BC1"/>
    <w:rsid w:val="0071413A"/>
    <w:rsid w:val="00715A03"/>
    <w:rsid w:val="0071662E"/>
    <w:rsid w:val="00717922"/>
    <w:rsid w:val="00717BAE"/>
    <w:rsid w:val="007207F7"/>
    <w:rsid w:val="007211D3"/>
    <w:rsid w:val="007233F9"/>
    <w:rsid w:val="00724734"/>
    <w:rsid w:val="00725194"/>
    <w:rsid w:val="00725579"/>
    <w:rsid w:val="007318A8"/>
    <w:rsid w:val="0073255D"/>
    <w:rsid w:val="00740871"/>
    <w:rsid w:val="007412DD"/>
    <w:rsid w:val="00742B08"/>
    <w:rsid w:val="00746C7B"/>
    <w:rsid w:val="00752D92"/>
    <w:rsid w:val="00752E0F"/>
    <w:rsid w:val="0075501A"/>
    <w:rsid w:val="0076145B"/>
    <w:rsid w:val="00762EFF"/>
    <w:rsid w:val="00767ABB"/>
    <w:rsid w:val="007714A3"/>
    <w:rsid w:val="0077159D"/>
    <w:rsid w:val="00771660"/>
    <w:rsid w:val="00771A35"/>
    <w:rsid w:val="00791369"/>
    <w:rsid w:val="00792AA3"/>
    <w:rsid w:val="00794289"/>
    <w:rsid w:val="00794B03"/>
    <w:rsid w:val="00794FD4"/>
    <w:rsid w:val="007955F8"/>
    <w:rsid w:val="00795E6E"/>
    <w:rsid w:val="007A0898"/>
    <w:rsid w:val="007A1829"/>
    <w:rsid w:val="007A2C37"/>
    <w:rsid w:val="007A67E0"/>
    <w:rsid w:val="007A7CC8"/>
    <w:rsid w:val="007B6755"/>
    <w:rsid w:val="007B682F"/>
    <w:rsid w:val="007B7E32"/>
    <w:rsid w:val="007C64E6"/>
    <w:rsid w:val="007D29BE"/>
    <w:rsid w:val="007D3042"/>
    <w:rsid w:val="007D47E8"/>
    <w:rsid w:val="007D6F5C"/>
    <w:rsid w:val="007D7365"/>
    <w:rsid w:val="007E10EA"/>
    <w:rsid w:val="007E12F6"/>
    <w:rsid w:val="007E452A"/>
    <w:rsid w:val="007E470E"/>
    <w:rsid w:val="007F3B10"/>
    <w:rsid w:val="007F43C6"/>
    <w:rsid w:val="007F449A"/>
    <w:rsid w:val="007F463D"/>
    <w:rsid w:val="00803449"/>
    <w:rsid w:val="00815292"/>
    <w:rsid w:val="00816D3D"/>
    <w:rsid w:val="00817CA9"/>
    <w:rsid w:val="008252EF"/>
    <w:rsid w:val="00826716"/>
    <w:rsid w:val="0082729C"/>
    <w:rsid w:val="00831B29"/>
    <w:rsid w:val="00831F5A"/>
    <w:rsid w:val="00834AD7"/>
    <w:rsid w:val="0083551A"/>
    <w:rsid w:val="00841AE5"/>
    <w:rsid w:val="00846F62"/>
    <w:rsid w:val="00853AA4"/>
    <w:rsid w:val="00856899"/>
    <w:rsid w:val="00856E7E"/>
    <w:rsid w:val="008574C1"/>
    <w:rsid w:val="00857F8B"/>
    <w:rsid w:val="00862C91"/>
    <w:rsid w:val="0086384E"/>
    <w:rsid w:val="00866632"/>
    <w:rsid w:val="0087309A"/>
    <w:rsid w:val="00875315"/>
    <w:rsid w:val="0088041D"/>
    <w:rsid w:val="00881C87"/>
    <w:rsid w:val="00882A21"/>
    <w:rsid w:val="008837E8"/>
    <w:rsid w:val="008938BA"/>
    <w:rsid w:val="008A64FC"/>
    <w:rsid w:val="008A7662"/>
    <w:rsid w:val="008B3090"/>
    <w:rsid w:val="008B429E"/>
    <w:rsid w:val="008B4695"/>
    <w:rsid w:val="008B51D3"/>
    <w:rsid w:val="008C4026"/>
    <w:rsid w:val="008C4715"/>
    <w:rsid w:val="008D16F1"/>
    <w:rsid w:val="008E3265"/>
    <w:rsid w:val="008E3A64"/>
    <w:rsid w:val="008E563F"/>
    <w:rsid w:val="008E78C7"/>
    <w:rsid w:val="008F5056"/>
    <w:rsid w:val="00905262"/>
    <w:rsid w:val="00905C5F"/>
    <w:rsid w:val="009130EC"/>
    <w:rsid w:val="0091644C"/>
    <w:rsid w:val="00917E55"/>
    <w:rsid w:val="009329EC"/>
    <w:rsid w:val="009404F6"/>
    <w:rsid w:val="0094654B"/>
    <w:rsid w:val="00946D4A"/>
    <w:rsid w:val="00950C2C"/>
    <w:rsid w:val="00950D47"/>
    <w:rsid w:val="0096399C"/>
    <w:rsid w:val="009677B7"/>
    <w:rsid w:val="00971DD6"/>
    <w:rsid w:val="0097262C"/>
    <w:rsid w:val="0097383B"/>
    <w:rsid w:val="009746A8"/>
    <w:rsid w:val="00974A66"/>
    <w:rsid w:val="00977267"/>
    <w:rsid w:val="00977271"/>
    <w:rsid w:val="00980621"/>
    <w:rsid w:val="00983545"/>
    <w:rsid w:val="00984ECB"/>
    <w:rsid w:val="00986A19"/>
    <w:rsid w:val="009929DD"/>
    <w:rsid w:val="009A1B9C"/>
    <w:rsid w:val="009A4EDD"/>
    <w:rsid w:val="009B20DD"/>
    <w:rsid w:val="009B259A"/>
    <w:rsid w:val="009B45AD"/>
    <w:rsid w:val="009C4B59"/>
    <w:rsid w:val="009C778F"/>
    <w:rsid w:val="009D3CE5"/>
    <w:rsid w:val="009D6149"/>
    <w:rsid w:val="009E3437"/>
    <w:rsid w:val="009E37F9"/>
    <w:rsid w:val="009E5182"/>
    <w:rsid w:val="009E7B46"/>
    <w:rsid w:val="009F063E"/>
    <w:rsid w:val="009F4A73"/>
    <w:rsid w:val="00A01AA4"/>
    <w:rsid w:val="00A07D27"/>
    <w:rsid w:val="00A07F11"/>
    <w:rsid w:val="00A139C6"/>
    <w:rsid w:val="00A17AD8"/>
    <w:rsid w:val="00A20D4E"/>
    <w:rsid w:val="00A3011A"/>
    <w:rsid w:val="00A3192F"/>
    <w:rsid w:val="00A3276D"/>
    <w:rsid w:val="00A335B4"/>
    <w:rsid w:val="00A350E1"/>
    <w:rsid w:val="00A37AD4"/>
    <w:rsid w:val="00A41C5A"/>
    <w:rsid w:val="00A573B2"/>
    <w:rsid w:val="00A60204"/>
    <w:rsid w:val="00A708A0"/>
    <w:rsid w:val="00A71066"/>
    <w:rsid w:val="00A71B50"/>
    <w:rsid w:val="00A73ED0"/>
    <w:rsid w:val="00A8351E"/>
    <w:rsid w:val="00A84B73"/>
    <w:rsid w:val="00A86DE3"/>
    <w:rsid w:val="00A91E39"/>
    <w:rsid w:val="00A92559"/>
    <w:rsid w:val="00A94670"/>
    <w:rsid w:val="00AA5BC7"/>
    <w:rsid w:val="00AB0CFF"/>
    <w:rsid w:val="00AB373B"/>
    <w:rsid w:val="00AC01CA"/>
    <w:rsid w:val="00AC4823"/>
    <w:rsid w:val="00AC543A"/>
    <w:rsid w:val="00AD10BB"/>
    <w:rsid w:val="00AD2D8E"/>
    <w:rsid w:val="00AE6C42"/>
    <w:rsid w:val="00AF0BD4"/>
    <w:rsid w:val="00AF203F"/>
    <w:rsid w:val="00AF3D10"/>
    <w:rsid w:val="00AF6B18"/>
    <w:rsid w:val="00AF774A"/>
    <w:rsid w:val="00AF7767"/>
    <w:rsid w:val="00B05632"/>
    <w:rsid w:val="00B075B0"/>
    <w:rsid w:val="00B1431A"/>
    <w:rsid w:val="00B177FB"/>
    <w:rsid w:val="00B231EF"/>
    <w:rsid w:val="00B2374A"/>
    <w:rsid w:val="00B304B5"/>
    <w:rsid w:val="00B31503"/>
    <w:rsid w:val="00B32AE8"/>
    <w:rsid w:val="00B33341"/>
    <w:rsid w:val="00B33A53"/>
    <w:rsid w:val="00B34C0B"/>
    <w:rsid w:val="00B34D8B"/>
    <w:rsid w:val="00B3507B"/>
    <w:rsid w:val="00B35B95"/>
    <w:rsid w:val="00B36C0E"/>
    <w:rsid w:val="00B41575"/>
    <w:rsid w:val="00B45ECE"/>
    <w:rsid w:val="00B52784"/>
    <w:rsid w:val="00B52E21"/>
    <w:rsid w:val="00B55CFA"/>
    <w:rsid w:val="00B562FE"/>
    <w:rsid w:val="00B56885"/>
    <w:rsid w:val="00B57B71"/>
    <w:rsid w:val="00B57BC9"/>
    <w:rsid w:val="00B61243"/>
    <w:rsid w:val="00B6375A"/>
    <w:rsid w:val="00B65D89"/>
    <w:rsid w:val="00B661FE"/>
    <w:rsid w:val="00B66C17"/>
    <w:rsid w:val="00B71154"/>
    <w:rsid w:val="00B73817"/>
    <w:rsid w:val="00B768B4"/>
    <w:rsid w:val="00B776CB"/>
    <w:rsid w:val="00B87F7D"/>
    <w:rsid w:val="00B901A2"/>
    <w:rsid w:val="00B9508B"/>
    <w:rsid w:val="00B9693E"/>
    <w:rsid w:val="00BA1413"/>
    <w:rsid w:val="00BA14A8"/>
    <w:rsid w:val="00BA2671"/>
    <w:rsid w:val="00BA4821"/>
    <w:rsid w:val="00BA6881"/>
    <w:rsid w:val="00BB3651"/>
    <w:rsid w:val="00BB49AA"/>
    <w:rsid w:val="00BC0DAA"/>
    <w:rsid w:val="00BC31A3"/>
    <w:rsid w:val="00BC6709"/>
    <w:rsid w:val="00BC7054"/>
    <w:rsid w:val="00BD4514"/>
    <w:rsid w:val="00BD4A36"/>
    <w:rsid w:val="00BD6F30"/>
    <w:rsid w:val="00BE1081"/>
    <w:rsid w:val="00BE2305"/>
    <w:rsid w:val="00BE2F71"/>
    <w:rsid w:val="00BE5E22"/>
    <w:rsid w:val="00BE6136"/>
    <w:rsid w:val="00BF42CE"/>
    <w:rsid w:val="00C001B7"/>
    <w:rsid w:val="00C003EE"/>
    <w:rsid w:val="00C0380E"/>
    <w:rsid w:val="00C04D86"/>
    <w:rsid w:val="00C0601E"/>
    <w:rsid w:val="00C13A02"/>
    <w:rsid w:val="00C210CD"/>
    <w:rsid w:val="00C27707"/>
    <w:rsid w:val="00C41668"/>
    <w:rsid w:val="00C4317E"/>
    <w:rsid w:val="00C4333B"/>
    <w:rsid w:val="00C471A1"/>
    <w:rsid w:val="00C47D46"/>
    <w:rsid w:val="00C509E1"/>
    <w:rsid w:val="00C512FA"/>
    <w:rsid w:val="00C608D0"/>
    <w:rsid w:val="00C6310D"/>
    <w:rsid w:val="00C66255"/>
    <w:rsid w:val="00C73714"/>
    <w:rsid w:val="00C761A8"/>
    <w:rsid w:val="00C82F0B"/>
    <w:rsid w:val="00C951C3"/>
    <w:rsid w:val="00C95AE2"/>
    <w:rsid w:val="00CA37F8"/>
    <w:rsid w:val="00CA6F59"/>
    <w:rsid w:val="00CA71F5"/>
    <w:rsid w:val="00CC0E60"/>
    <w:rsid w:val="00CC5B78"/>
    <w:rsid w:val="00CE05C7"/>
    <w:rsid w:val="00CE1E5F"/>
    <w:rsid w:val="00CE2097"/>
    <w:rsid w:val="00CE2ABD"/>
    <w:rsid w:val="00CE3A14"/>
    <w:rsid w:val="00CE3D1D"/>
    <w:rsid w:val="00CE46C7"/>
    <w:rsid w:val="00CE5C00"/>
    <w:rsid w:val="00CF0FC9"/>
    <w:rsid w:val="00CF6C62"/>
    <w:rsid w:val="00D00654"/>
    <w:rsid w:val="00D009DA"/>
    <w:rsid w:val="00D01BD5"/>
    <w:rsid w:val="00D0270A"/>
    <w:rsid w:val="00D02D7B"/>
    <w:rsid w:val="00D03539"/>
    <w:rsid w:val="00D05FB0"/>
    <w:rsid w:val="00D06135"/>
    <w:rsid w:val="00D07981"/>
    <w:rsid w:val="00D11390"/>
    <w:rsid w:val="00D116E9"/>
    <w:rsid w:val="00D11B61"/>
    <w:rsid w:val="00D11F24"/>
    <w:rsid w:val="00D1451E"/>
    <w:rsid w:val="00D15443"/>
    <w:rsid w:val="00D15FE3"/>
    <w:rsid w:val="00D1772F"/>
    <w:rsid w:val="00D27CBF"/>
    <w:rsid w:val="00D305CE"/>
    <w:rsid w:val="00D349C4"/>
    <w:rsid w:val="00D4507E"/>
    <w:rsid w:val="00D4731F"/>
    <w:rsid w:val="00D50669"/>
    <w:rsid w:val="00D5485D"/>
    <w:rsid w:val="00D56863"/>
    <w:rsid w:val="00D6217C"/>
    <w:rsid w:val="00D62DF5"/>
    <w:rsid w:val="00D73B4A"/>
    <w:rsid w:val="00D85135"/>
    <w:rsid w:val="00D85EB7"/>
    <w:rsid w:val="00D964E7"/>
    <w:rsid w:val="00D97947"/>
    <w:rsid w:val="00DA7FE2"/>
    <w:rsid w:val="00DB06EE"/>
    <w:rsid w:val="00DB69DC"/>
    <w:rsid w:val="00DC25F5"/>
    <w:rsid w:val="00DC71F3"/>
    <w:rsid w:val="00DD15F2"/>
    <w:rsid w:val="00DD1A14"/>
    <w:rsid w:val="00DD2890"/>
    <w:rsid w:val="00DE211C"/>
    <w:rsid w:val="00DE5321"/>
    <w:rsid w:val="00DE5B09"/>
    <w:rsid w:val="00DF08A4"/>
    <w:rsid w:val="00DF12D4"/>
    <w:rsid w:val="00DF215C"/>
    <w:rsid w:val="00DF33E3"/>
    <w:rsid w:val="00E008EB"/>
    <w:rsid w:val="00E0409B"/>
    <w:rsid w:val="00E04763"/>
    <w:rsid w:val="00E0543B"/>
    <w:rsid w:val="00E0788B"/>
    <w:rsid w:val="00E12C07"/>
    <w:rsid w:val="00E13BA6"/>
    <w:rsid w:val="00E13EF3"/>
    <w:rsid w:val="00E16322"/>
    <w:rsid w:val="00E215BE"/>
    <w:rsid w:val="00E2611E"/>
    <w:rsid w:val="00E30C79"/>
    <w:rsid w:val="00E3431A"/>
    <w:rsid w:val="00E41CC3"/>
    <w:rsid w:val="00E433B6"/>
    <w:rsid w:val="00E4513E"/>
    <w:rsid w:val="00E4626C"/>
    <w:rsid w:val="00E5204A"/>
    <w:rsid w:val="00E57E33"/>
    <w:rsid w:val="00E57EFF"/>
    <w:rsid w:val="00E61777"/>
    <w:rsid w:val="00E6188B"/>
    <w:rsid w:val="00E6395F"/>
    <w:rsid w:val="00E66550"/>
    <w:rsid w:val="00E702B2"/>
    <w:rsid w:val="00E70FEE"/>
    <w:rsid w:val="00E76137"/>
    <w:rsid w:val="00E80054"/>
    <w:rsid w:val="00E80986"/>
    <w:rsid w:val="00E81737"/>
    <w:rsid w:val="00E90592"/>
    <w:rsid w:val="00E90D27"/>
    <w:rsid w:val="00E93F0C"/>
    <w:rsid w:val="00E941DA"/>
    <w:rsid w:val="00E95AD9"/>
    <w:rsid w:val="00E95B2A"/>
    <w:rsid w:val="00EA3E6E"/>
    <w:rsid w:val="00EA48D4"/>
    <w:rsid w:val="00EA7703"/>
    <w:rsid w:val="00EB0DC7"/>
    <w:rsid w:val="00EB1646"/>
    <w:rsid w:val="00EB376B"/>
    <w:rsid w:val="00EB4393"/>
    <w:rsid w:val="00EC047C"/>
    <w:rsid w:val="00EC3AFB"/>
    <w:rsid w:val="00EC70E7"/>
    <w:rsid w:val="00ED04AA"/>
    <w:rsid w:val="00ED5ADA"/>
    <w:rsid w:val="00ED7F53"/>
    <w:rsid w:val="00EE59D6"/>
    <w:rsid w:val="00EF2D54"/>
    <w:rsid w:val="00EF3D75"/>
    <w:rsid w:val="00EF4847"/>
    <w:rsid w:val="00F00D94"/>
    <w:rsid w:val="00F04ED9"/>
    <w:rsid w:val="00F07446"/>
    <w:rsid w:val="00F07824"/>
    <w:rsid w:val="00F23A55"/>
    <w:rsid w:val="00F379E2"/>
    <w:rsid w:val="00F414E5"/>
    <w:rsid w:val="00F41F07"/>
    <w:rsid w:val="00F437EF"/>
    <w:rsid w:val="00F441F1"/>
    <w:rsid w:val="00F5012D"/>
    <w:rsid w:val="00F62A64"/>
    <w:rsid w:val="00F705E4"/>
    <w:rsid w:val="00F707B5"/>
    <w:rsid w:val="00F71A65"/>
    <w:rsid w:val="00F77EBE"/>
    <w:rsid w:val="00F86588"/>
    <w:rsid w:val="00F87985"/>
    <w:rsid w:val="00F87EA2"/>
    <w:rsid w:val="00F90E0F"/>
    <w:rsid w:val="00F913E4"/>
    <w:rsid w:val="00F94224"/>
    <w:rsid w:val="00F9547A"/>
    <w:rsid w:val="00F97699"/>
    <w:rsid w:val="00FA10AB"/>
    <w:rsid w:val="00FA20D3"/>
    <w:rsid w:val="00FB4645"/>
    <w:rsid w:val="00FC2FC6"/>
    <w:rsid w:val="00FD21A8"/>
    <w:rsid w:val="00FD528D"/>
    <w:rsid w:val="00FF2C48"/>
    <w:rsid w:val="00FF3416"/>
    <w:rsid w:val="00FF344A"/>
    <w:rsid w:val="00FF3ABB"/>
    <w:rsid w:val="00FF484A"/>
    <w:rsid w:val="00FF4F8B"/>
    <w:rsid w:val="00FF6C24"/>
    <w:rsid w:val="010093C4"/>
    <w:rsid w:val="010C1B7D"/>
    <w:rsid w:val="0190B040"/>
    <w:rsid w:val="01F84CFE"/>
    <w:rsid w:val="02214E71"/>
    <w:rsid w:val="0238A5CE"/>
    <w:rsid w:val="029C6425"/>
    <w:rsid w:val="02C95CDA"/>
    <w:rsid w:val="038BB1D2"/>
    <w:rsid w:val="03AD7A30"/>
    <w:rsid w:val="03DE6B87"/>
    <w:rsid w:val="04383486"/>
    <w:rsid w:val="0443BC3F"/>
    <w:rsid w:val="047711B0"/>
    <w:rsid w:val="04895AD3"/>
    <w:rsid w:val="04A32465"/>
    <w:rsid w:val="04B91589"/>
    <w:rsid w:val="04E74D84"/>
    <w:rsid w:val="0552428C"/>
    <w:rsid w:val="0608EA27"/>
    <w:rsid w:val="0640BBB8"/>
    <w:rsid w:val="07662255"/>
    <w:rsid w:val="0810AA4E"/>
    <w:rsid w:val="08523D3F"/>
    <w:rsid w:val="0854659E"/>
    <w:rsid w:val="08F14F57"/>
    <w:rsid w:val="0901F2B6"/>
    <w:rsid w:val="0A344DDC"/>
    <w:rsid w:val="0A9DC317"/>
    <w:rsid w:val="0AAF2AF7"/>
    <w:rsid w:val="0AC78ED3"/>
    <w:rsid w:val="0ADDA814"/>
    <w:rsid w:val="0B952502"/>
    <w:rsid w:val="0BA13110"/>
    <w:rsid w:val="0BB05639"/>
    <w:rsid w:val="0C033690"/>
    <w:rsid w:val="0D82A4F2"/>
    <w:rsid w:val="0E4451E3"/>
    <w:rsid w:val="0E676B4B"/>
    <w:rsid w:val="0EBAFC02"/>
    <w:rsid w:val="0EFA0DCE"/>
    <w:rsid w:val="0F71343A"/>
    <w:rsid w:val="107C4BC5"/>
    <w:rsid w:val="118DD6FE"/>
    <w:rsid w:val="119F0C0D"/>
    <w:rsid w:val="11BB3F03"/>
    <w:rsid w:val="12974E5F"/>
    <w:rsid w:val="12BA3CDC"/>
    <w:rsid w:val="12D1714E"/>
    <w:rsid w:val="133ADC6E"/>
    <w:rsid w:val="142E979A"/>
    <w:rsid w:val="14560D3D"/>
    <w:rsid w:val="145645D6"/>
    <w:rsid w:val="1555EB9B"/>
    <w:rsid w:val="155C0CEE"/>
    <w:rsid w:val="1590F22E"/>
    <w:rsid w:val="16CADA05"/>
    <w:rsid w:val="1863A765"/>
    <w:rsid w:val="18672C9A"/>
    <w:rsid w:val="18AA6889"/>
    <w:rsid w:val="18BB5F46"/>
    <w:rsid w:val="18FD181A"/>
    <w:rsid w:val="1A04606C"/>
    <w:rsid w:val="1CC1143B"/>
    <w:rsid w:val="1CF2EEF3"/>
    <w:rsid w:val="1D54E215"/>
    <w:rsid w:val="1E04139C"/>
    <w:rsid w:val="1E04DD09"/>
    <w:rsid w:val="1EB3CC51"/>
    <w:rsid w:val="1F4A171F"/>
    <w:rsid w:val="1FF9B7C3"/>
    <w:rsid w:val="202A8FB5"/>
    <w:rsid w:val="2088C228"/>
    <w:rsid w:val="221D2E65"/>
    <w:rsid w:val="2259F573"/>
    <w:rsid w:val="2262418C"/>
    <w:rsid w:val="227E955E"/>
    <w:rsid w:val="229BEBA6"/>
    <w:rsid w:val="22B7D33F"/>
    <w:rsid w:val="22C6E64C"/>
    <w:rsid w:val="241A65BF"/>
    <w:rsid w:val="24381382"/>
    <w:rsid w:val="267A878E"/>
    <w:rsid w:val="27520681"/>
    <w:rsid w:val="27EF874E"/>
    <w:rsid w:val="28D68030"/>
    <w:rsid w:val="2906FF3F"/>
    <w:rsid w:val="29F6A53B"/>
    <w:rsid w:val="29F8D085"/>
    <w:rsid w:val="2A1A77C4"/>
    <w:rsid w:val="2B69BF69"/>
    <w:rsid w:val="2BA366EC"/>
    <w:rsid w:val="2CB0C3F7"/>
    <w:rsid w:val="2DCAFAF8"/>
    <w:rsid w:val="2E7F8EC9"/>
    <w:rsid w:val="2E98B726"/>
    <w:rsid w:val="2F5D1866"/>
    <w:rsid w:val="302892D4"/>
    <w:rsid w:val="305928DF"/>
    <w:rsid w:val="30BDA52F"/>
    <w:rsid w:val="30CDEAD8"/>
    <w:rsid w:val="30D55271"/>
    <w:rsid w:val="311B4E15"/>
    <w:rsid w:val="31C46335"/>
    <w:rsid w:val="31DDD591"/>
    <w:rsid w:val="321E0DEF"/>
    <w:rsid w:val="3352FFEC"/>
    <w:rsid w:val="35033A5F"/>
    <w:rsid w:val="3620007B"/>
    <w:rsid w:val="3627C994"/>
    <w:rsid w:val="372E87ED"/>
    <w:rsid w:val="374FFDFF"/>
    <w:rsid w:val="3762AF18"/>
    <w:rsid w:val="384B0A9F"/>
    <w:rsid w:val="38C9AE02"/>
    <w:rsid w:val="393B44A6"/>
    <w:rsid w:val="39B3B26F"/>
    <w:rsid w:val="3A2CAD0C"/>
    <w:rsid w:val="3A657E63"/>
    <w:rsid w:val="3A9C16D0"/>
    <w:rsid w:val="3AAEC054"/>
    <w:rsid w:val="3BC3850A"/>
    <w:rsid w:val="3BD41E71"/>
    <w:rsid w:val="3C4D070A"/>
    <w:rsid w:val="3D1FA6C1"/>
    <w:rsid w:val="3D909159"/>
    <w:rsid w:val="3DDF5955"/>
    <w:rsid w:val="3DF10F8D"/>
    <w:rsid w:val="3FBEF008"/>
    <w:rsid w:val="4086B24A"/>
    <w:rsid w:val="40BCBFFE"/>
    <w:rsid w:val="41221D3D"/>
    <w:rsid w:val="41AF5A7D"/>
    <w:rsid w:val="4220436D"/>
    <w:rsid w:val="422282AB"/>
    <w:rsid w:val="42A56454"/>
    <w:rsid w:val="42AA75D8"/>
    <w:rsid w:val="430782DA"/>
    <w:rsid w:val="4308B9E9"/>
    <w:rsid w:val="431BF6E1"/>
    <w:rsid w:val="43F727BD"/>
    <w:rsid w:val="445C80C1"/>
    <w:rsid w:val="45923286"/>
    <w:rsid w:val="46F94ACF"/>
    <w:rsid w:val="475CA20E"/>
    <w:rsid w:val="47B60A0F"/>
    <w:rsid w:val="484BFEAC"/>
    <w:rsid w:val="4865B4FA"/>
    <w:rsid w:val="49172F6F"/>
    <w:rsid w:val="4938D64D"/>
    <w:rsid w:val="4944714A"/>
    <w:rsid w:val="495D7206"/>
    <w:rsid w:val="4A45F41B"/>
    <w:rsid w:val="4B7C2321"/>
    <w:rsid w:val="4B908D33"/>
    <w:rsid w:val="4C4A3754"/>
    <w:rsid w:val="4C5C03DB"/>
    <w:rsid w:val="4D4A6B13"/>
    <w:rsid w:val="4D5E515E"/>
    <w:rsid w:val="50434AB6"/>
    <w:rsid w:val="5113B253"/>
    <w:rsid w:val="51224154"/>
    <w:rsid w:val="51AC55EA"/>
    <w:rsid w:val="51EB64A5"/>
    <w:rsid w:val="52B9413A"/>
    <w:rsid w:val="52EA49C3"/>
    <w:rsid w:val="52F38DE4"/>
    <w:rsid w:val="5348264B"/>
    <w:rsid w:val="5362ACF3"/>
    <w:rsid w:val="53E069CF"/>
    <w:rsid w:val="54037DB9"/>
    <w:rsid w:val="54BA9925"/>
    <w:rsid w:val="54E3F6AC"/>
    <w:rsid w:val="553C939D"/>
    <w:rsid w:val="555A06E2"/>
    <w:rsid w:val="5603FBEC"/>
    <w:rsid w:val="567FC70D"/>
    <w:rsid w:val="5693FE0D"/>
    <w:rsid w:val="575DDC81"/>
    <w:rsid w:val="578C0A5D"/>
    <w:rsid w:val="583B93C4"/>
    <w:rsid w:val="584FEA2B"/>
    <w:rsid w:val="5ADE44CA"/>
    <w:rsid w:val="5B2D4980"/>
    <w:rsid w:val="5B774D08"/>
    <w:rsid w:val="5CEC5B57"/>
    <w:rsid w:val="5D26D4C8"/>
    <w:rsid w:val="5F0CAE82"/>
    <w:rsid w:val="5F3D6142"/>
    <w:rsid w:val="5F46CB75"/>
    <w:rsid w:val="5F88B947"/>
    <w:rsid w:val="5FCED5F5"/>
    <w:rsid w:val="60820BE0"/>
    <w:rsid w:val="61127FBB"/>
    <w:rsid w:val="63B51041"/>
    <w:rsid w:val="644A207D"/>
    <w:rsid w:val="64A758AB"/>
    <w:rsid w:val="657344E6"/>
    <w:rsid w:val="65CCC881"/>
    <w:rsid w:val="66282DD9"/>
    <w:rsid w:val="66D82507"/>
    <w:rsid w:val="68F1F373"/>
    <w:rsid w:val="69046943"/>
    <w:rsid w:val="690A8A96"/>
    <w:rsid w:val="6A0AFF6D"/>
    <w:rsid w:val="6A58E218"/>
    <w:rsid w:val="6A5D9CD8"/>
    <w:rsid w:val="6AAEB815"/>
    <w:rsid w:val="6B596127"/>
    <w:rsid w:val="6BDAAE5B"/>
    <w:rsid w:val="6C83054B"/>
    <w:rsid w:val="6C9F591D"/>
    <w:rsid w:val="6CB8817A"/>
    <w:rsid w:val="6CD834A1"/>
    <w:rsid w:val="6EE336EC"/>
    <w:rsid w:val="6FC0FF01"/>
    <w:rsid w:val="6FEC7BE4"/>
    <w:rsid w:val="701C593B"/>
    <w:rsid w:val="7026CF47"/>
    <w:rsid w:val="70A16C9B"/>
    <w:rsid w:val="710F7B28"/>
    <w:rsid w:val="71ABA5C4"/>
    <w:rsid w:val="72361AE2"/>
    <w:rsid w:val="729F68B7"/>
    <w:rsid w:val="72C8B48B"/>
    <w:rsid w:val="7304A0A6"/>
    <w:rsid w:val="733DC332"/>
    <w:rsid w:val="736C2FBF"/>
    <w:rsid w:val="741C3C97"/>
    <w:rsid w:val="754F7406"/>
    <w:rsid w:val="75D25A85"/>
    <w:rsid w:val="76566831"/>
    <w:rsid w:val="77076B66"/>
    <w:rsid w:val="78229C35"/>
    <w:rsid w:val="78BDC9E6"/>
    <w:rsid w:val="78C27047"/>
    <w:rsid w:val="795B8CFF"/>
    <w:rsid w:val="79A04173"/>
    <w:rsid w:val="7A5774D4"/>
    <w:rsid w:val="7AA0C7A9"/>
    <w:rsid w:val="7BD7F34A"/>
    <w:rsid w:val="7BF34535"/>
    <w:rsid w:val="7C7B303D"/>
    <w:rsid w:val="7D568634"/>
    <w:rsid w:val="7D6F2ACE"/>
    <w:rsid w:val="7E107B4B"/>
    <w:rsid w:val="7E514D48"/>
    <w:rsid w:val="7EF7697D"/>
    <w:rsid w:val="7F1D9C97"/>
    <w:rsid w:val="7F61A52F"/>
    <w:rsid w:val="7F91BC17"/>
    <w:rsid w:val="7F9D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16977"/>
  <w15:docId w15:val="{A4703F0B-5BA1-44FE-8EE1-51D11C18D6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/>
    <w:lsdException w:name="heading 6" w:uiPriority="0" w:semiHidden="1" w:unhideWhenUsed="1"/>
    <w:lsdException w:name="heading 7" w:uiPriority="0" w:semiHidden="1" w:unhideWhenUsed="1"/>
    <w:lsdException w:name="heading 8" w:uiPriority="0" w:semiHidden="1" w:unhideWhenUsed="1"/>
    <w:lsdException w:name="heading 9" w:uiPriority="0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uiPriority="0" w:semiHidden="1" w:unhideWhenUsed="1"/>
    <w:lsdException w:name="Body Tex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4" w:semiHidden="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uiPriority="0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8"/>
    <w:lsdException w:name="Quote" w:uiPriority="25" w:qFormat="1"/>
    <w:lsdException w:name="Intense Quote" w:uiPriority="26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27" w:qFormat="1"/>
    <w:lsdException w:name="Intense Reference" w:uiPriority="28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5"/>
    <w:rsid w:val="00CA37F8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next w:val="BodyTextFirstIndent"/>
    <w:link w:val="Heading1Char"/>
    <w:qFormat/>
    <w:rsid w:val="00792AA3"/>
    <w:pPr>
      <w:keepNext/>
      <w:numPr>
        <w:numId w:val="11"/>
      </w:numPr>
      <w:tabs>
        <w:tab w:val="left" w:pos="1080"/>
        <w:tab w:val="left" w:pos="1440"/>
        <w:tab w:val="left" w:pos="1800"/>
      </w:tabs>
      <w:spacing w:before="240" w:after="60" w:line="240" w:lineRule="auto"/>
      <w:outlineLvl w:val="0"/>
    </w:pPr>
    <w:rPr>
      <w:rFonts w:eastAsia="Times New Roman" w:cs="Times New Roman" w:asciiTheme="majorHAnsi" w:hAnsiTheme="majorHAnsi"/>
      <w:b/>
      <w:sz w:val="24"/>
      <w:szCs w:val="20"/>
    </w:rPr>
  </w:style>
  <w:style w:type="paragraph" w:styleId="Heading2">
    <w:name w:val="heading 2"/>
    <w:basedOn w:val="Heading1"/>
    <w:next w:val="BodyTextFirstIndent"/>
    <w:link w:val="Heading2Char"/>
    <w:qFormat/>
    <w:rsid w:val="00866632"/>
    <w:pPr>
      <w:numPr>
        <w:ilvl w:val="1"/>
      </w:numPr>
      <w:outlineLvl w:val="1"/>
    </w:pPr>
  </w:style>
  <w:style w:type="paragraph" w:styleId="Heading3">
    <w:name w:val="heading 3"/>
    <w:basedOn w:val="Heading2"/>
    <w:next w:val="BodyTextFirstIndent"/>
    <w:link w:val="Heading3Char"/>
    <w:qFormat/>
    <w:rsid w:val="00866632"/>
    <w:pPr>
      <w:numPr>
        <w:ilvl w:val="2"/>
      </w:numPr>
      <w:outlineLvl w:val="2"/>
    </w:pPr>
  </w:style>
  <w:style w:type="paragraph" w:styleId="Heading4">
    <w:name w:val="heading 4"/>
    <w:basedOn w:val="Heading3"/>
    <w:next w:val="BodyTextFirstIndent"/>
    <w:link w:val="Heading4Char"/>
    <w:qFormat/>
    <w:rsid w:val="00866632"/>
    <w:pPr>
      <w:numPr>
        <w:ilvl w:val="3"/>
      </w:numPr>
      <w:outlineLvl w:val="3"/>
    </w:pPr>
  </w:style>
  <w:style w:type="paragraph" w:styleId="Heading5">
    <w:name w:val="heading 5"/>
    <w:basedOn w:val="Heading4"/>
    <w:next w:val="BodyTextFirstIndent"/>
    <w:link w:val="Heading5Char"/>
    <w:rsid w:val="00866632"/>
    <w:pPr>
      <w:numPr>
        <w:ilvl w:val="4"/>
      </w:numPr>
      <w:outlineLvl w:val="4"/>
    </w:pPr>
  </w:style>
  <w:style w:type="paragraph" w:styleId="Heading6">
    <w:name w:val="heading 6"/>
    <w:basedOn w:val="Heading5"/>
    <w:next w:val="BodyTextFirstIndent"/>
    <w:link w:val="Heading6Char"/>
    <w:rsid w:val="00866632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semiHidden/>
    <w:rsid w:val="00866632"/>
    <w:pPr>
      <w:spacing w:before="240" w:after="60"/>
      <w:outlineLvl w:val="6"/>
    </w:pPr>
    <w:rPr>
      <w:rFonts w:ascii="Georgia" w:hAnsi="Georgi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866632"/>
    <w:pPr>
      <w:spacing w:before="240" w:after="60"/>
      <w:outlineLvl w:val="7"/>
    </w:pPr>
    <w:rPr>
      <w:rFonts w:ascii="Georgia" w:hAnsi="Georgia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866632"/>
    <w:pPr>
      <w:spacing w:before="240" w:after="60"/>
      <w:outlineLvl w:val="8"/>
    </w:pPr>
    <w:rPr>
      <w:rFonts w:ascii="Arial" w:hAnsi="Arial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ffiliation" w:customStyle="1">
    <w:name w:val="Affiliation"/>
    <w:basedOn w:val="Normal"/>
    <w:uiPriority w:val="2"/>
    <w:rsid w:val="00CA37F8"/>
    <w:pPr>
      <w:spacing w:before="240" w:after="240"/>
      <w:contextualSpacing/>
      <w:jc w:val="center"/>
    </w:pPr>
    <w:rPr>
      <w:sz w:val="32"/>
    </w:rPr>
  </w:style>
  <w:style w:type="paragraph" w:styleId="AbstractHeader" w:customStyle="1">
    <w:name w:val="Abstract Header"/>
    <w:basedOn w:val="Normal"/>
    <w:next w:val="AbstractBody"/>
    <w:link w:val="AbstractHeaderChar"/>
    <w:uiPriority w:val="3"/>
    <w:rsid w:val="00284C16"/>
    <w:pPr>
      <w:spacing w:after="120"/>
      <w:ind w:left="720" w:right="720"/>
      <w:jc w:val="center"/>
    </w:pPr>
    <w:rPr>
      <w:rFonts w:asciiTheme="majorHAnsi" w:hAnsiTheme="majorHAnsi"/>
      <w:b/>
      <w:sz w:val="20"/>
      <w:szCs w:val="20"/>
    </w:rPr>
  </w:style>
  <w:style w:type="character" w:styleId="AbstractHeaderChar" w:customStyle="1">
    <w:name w:val="Abstract Header Char"/>
    <w:basedOn w:val="DefaultParagraphFont"/>
    <w:link w:val="AbstractHeader"/>
    <w:uiPriority w:val="3"/>
    <w:rsid w:val="00284C16"/>
    <w:rPr>
      <w:rFonts w:eastAsia="Times New Roman" w:cs="Times New Roman" w:asciiTheme="majorHAnsi" w:hAnsiTheme="majorHAnsi"/>
      <w:b/>
      <w:sz w:val="20"/>
      <w:szCs w:val="20"/>
    </w:rPr>
  </w:style>
  <w:style w:type="paragraph" w:styleId="BodyText">
    <w:name w:val="Body Text"/>
    <w:basedOn w:val="Normal"/>
    <w:link w:val="BodyTextChar"/>
    <w:semiHidden/>
    <w:rsid w:val="00CA37F8"/>
    <w:pPr>
      <w:spacing w:after="120"/>
      <w:jc w:val="both"/>
    </w:pPr>
  </w:style>
  <w:style w:type="character" w:styleId="BodyTextChar" w:customStyle="1">
    <w:name w:val="Body Text Char"/>
    <w:basedOn w:val="DefaultParagraphFont"/>
    <w:link w:val="BodyText"/>
    <w:semiHidden/>
    <w:rsid w:val="00CA37F8"/>
    <w:rPr>
      <w:rFonts w:eastAsia="Times New Roman" w:cs="Times New Roman"/>
      <w:szCs w:val="24"/>
    </w:rPr>
  </w:style>
  <w:style w:type="paragraph" w:styleId="BodyTextFirstIndent">
    <w:name w:val="Body Text First Indent"/>
    <w:basedOn w:val="BodyText"/>
    <w:link w:val="BodyTextFirstIndentChar"/>
    <w:qFormat/>
    <w:rsid w:val="00CA37F8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rsid w:val="009E3437"/>
    <w:rPr>
      <w:rFonts w:eastAsia="Times New Roman" w:cs="Times New Roman"/>
      <w:szCs w:val="24"/>
    </w:rPr>
  </w:style>
  <w:style w:type="character" w:styleId="WBSLevel2Abbr" w:customStyle="1">
    <w:name w:val="WBS Level 2 Abbr"/>
    <w:basedOn w:val="DefaultParagraphFont"/>
    <w:uiPriority w:val="99"/>
    <w:semiHidden/>
    <w:rsid w:val="00AF3D10"/>
  </w:style>
  <w:style w:type="character" w:styleId="DocumentTypeAbbr" w:customStyle="1">
    <w:name w:val="Document Type Abbr"/>
    <w:basedOn w:val="DefaultParagraphFont"/>
    <w:uiPriority w:val="99"/>
    <w:semiHidden/>
    <w:qFormat/>
    <w:rsid w:val="00AF3D10"/>
  </w:style>
  <w:style w:type="paragraph" w:styleId="Author" w:customStyle="1">
    <w:name w:val="Author"/>
    <w:basedOn w:val="DocumentTitleStyle"/>
    <w:next w:val="Normal"/>
    <w:link w:val="AuthorChar"/>
    <w:uiPriority w:val="2"/>
    <w:rsid w:val="00CA37F8"/>
    <w:pPr>
      <w:spacing w:after="240"/>
      <w:jc w:val="center"/>
    </w:pPr>
    <w:rPr>
      <w:sz w:val="32"/>
      <w:szCs w:val="20"/>
    </w:rPr>
  </w:style>
  <w:style w:type="character" w:styleId="AuthorChar" w:customStyle="1">
    <w:name w:val="Author Char"/>
    <w:basedOn w:val="DefaultParagraphFont"/>
    <w:link w:val="Author"/>
    <w:uiPriority w:val="2"/>
    <w:rsid w:val="00CA37F8"/>
    <w:rPr>
      <w:rFonts w:eastAsia="Times New Roman" w:cs="Times New Roman"/>
      <w:sz w:val="32"/>
      <w:szCs w:val="20"/>
    </w:rPr>
  </w:style>
  <w:style w:type="table" w:styleId="ScientificGrid" w:customStyle="1">
    <w:name w:val="Scientific Grid"/>
    <w:basedOn w:val="TableNormal"/>
    <w:uiPriority w:val="99"/>
    <w:rsid w:val="00CA37F8"/>
    <w:pPr>
      <w:spacing w:after="0" w:line="240" w:lineRule="auto"/>
      <w:jc w:val="center"/>
    </w:pPr>
    <w:rPr>
      <w:rFonts w:eastAsia="Times New Roman"/>
    </w:rPr>
    <w:tblPr>
      <w:jc w:val="center"/>
      <w:tblBorders>
        <w:top w:val="double" w:color="auto" w:sz="4" w:space="0"/>
        <w:bottom w:val="single" w:color="auto" w:sz="6" w:space="0"/>
      </w:tblBorders>
    </w:tblPr>
    <w:trPr>
      <w:jc w:val="center"/>
    </w:trPr>
    <w:tblStylePr w:type="firstRow">
      <w:pPr>
        <w:jc w:val="center"/>
      </w:pPr>
      <w:tblPr/>
      <w:tcPr>
        <w:tcBorders>
          <w:top w:val="double" w:color="auto" w:sz="6" w:space="0"/>
          <w:bottom w:val="single" w:color="auto" w:sz="6" w:space="0"/>
        </w:tcBorders>
        <w:vAlign w:val="bottom"/>
      </w:tcPr>
    </w:tblStylePr>
    <w:tblStylePr w:type="firstCol">
      <w:pPr>
        <w:wordWrap/>
        <w:jc w:val="right"/>
      </w:pPr>
    </w:tblStylePr>
  </w:style>
  <w:style w:type="character" w:styleId="Heading1Char" w:customStyle="1">
    <w:name w:val="Heading 1 Char"/>
    <w:basedOn w:val="DefaultParagraphFont"/>
    <w:link w:val="Heading1"/>
    <w:rsid w:val="00792AA3"/>
    <w:rPr>
      <w:rFonts w:eastAsia="Times New Roman" w:cs="Times New Roman" w:asciiTheme="majorHAnsi" w:hAnsiTheme="majorHAnsi"/>
      <w:b/>
      <w:sz w:val="24"/>
      <w:szCs w:val="20"/>
    </w:rPr>
  </w:style>
  <w:style w:type="paragraph" w:styleId="Title">
    <w:name w:val="Title"/>
    <w:basedOn w:val="DocumentTitleStyle"/>
    <w:next w:val="Normal"/>
    <w:link w:val="TitleChar"/>
    <w:uiPriority w:val="1"/>
    <w:qFormat/>
    <w:rsid w:val="00CA37F8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815292"/>
    <w:rPr>
      <w:rFonts w:eastAsiaTheme="majorEastAsia" w:cstheme="majorBidi"/>
      <w:b/>
      <w:spacing w:val="-10"/>
      <w:kern w:val="28"/>
      <w:sz w:val="40"/>
      <w:szCs w:val="56"/>
    </w:rPr>
  </w:style>
  <w:style w:type="character" w:styleId="DocumentTypeName" w:customStyle="1">
    <w:name w:val="Document Type Name"/>
    <w:basedOn w:val="DefaultParagraphFont"/>
    <w:uiPriority w:val="99"/>
    <w:semiHidden/>
    <w:qFormat/>
    <w:rsid w:val="00AF3D10"/>
  </w:style>
  <w:style w:type="paragraph" w:styleId="DocumentTypeHeader" w:customStyle="1">
    <w:name w:val="Document Type Header"/>
    <w:basedOn w:val="Normal"/>
    <w:next w:val="Normal"/>
    <w:uiPriority w:val="39"/>
    <w:semiHidden/>
    <w:qFormat/>
    <w:rsid w:val="00AF3D10"/>
    <w:pPr>
      <w:spacing w:after="120"/>
    </w:pPr>
    <w:rPr>
      <w:rFonts w:ascii="Arial" w:hAnsi="Arial"/>
      <w:sz w:val="24"/>
    </w:rPr>
  </w:style>
  <w:style w:type="paragraph" w:styleId="VersionDate" w:customStyle="1">
    <w:name w:val="Version Date"/>
    <w:basedOn w:val="Normal"/>
    <w:uiPriority w:val="39"/>
    <w:semiHidden/>
    <w:qFormat/>
    <w:rsid w:val="00136C2D"/>
    <w:rPr>
      <w:noProof/>
      <w:szCs w:val="22"/>
    </w:rPr>
  </w:style>
  <w:style w:type="paragraph" w:styleId="LastDate" w:customStyle="1">
    <w:name w:val="Last Date"/>
    <w:basedOn w:val="Normal"/>
    <w:uiPriority w:val="29"/>
    <w:semiHidden/>
    <w:rsid w:val="00CA37F8"/>
  </w:style>
  <w:style w:type="paragraph" w:styleId="OriginalVersionDate" w:customStyle="1">
    <w:name w:val="Original Version Date"/>
    <w:basedOn w:val="Normal"/>
    <w:uiPriority w:val="39"/>
    <w:semiHidden/>
    <w:qFormat/>
    <w:rsid w:val="00136C2D"/>
    <w:rPr>
      <w:szCs w:val="22"/>
    </w:rPr>
  </w:style>
  <w:style w:type="paragraph" w:styleId="DocumentNumber" w:customStyle="1">
    <w:name w:val="Document Number"/>
    <w:basedOn w:val="DocumentTitleStyle"/>
    <w:next w:val="Normal"/>
    <w:uiPriority w:val="29"/>
    <w:semiHidden/>
    <w:rsid w:val="00CA37F8"/>
    <w:pPr>
      <w:spacing w:after="480"/>
      <w:jc w:val="center"/>
    </w:pPr>
    <w:rPr>
      <w:b/>
      <w:sz w:val="32"/>
    </w:rPr>
  </w:style>
  <w:style w:type="paragraph" w:styleId="NoSpacing">
    <w:name w:val="No Spacing"/>
    <w:link w:val="NoSpacingChar"/>
    <w:uiPriority w:val="1"/>
    <w:semiHidden/>
    <w:qFormat/>
    <w:rsid w:val="00CA37F8"/>
    <w:pPr>
      <w:spacing w:after="0" w:line="240" w:lineRule="auto"/>
    </w:pPr>
    <w:rPr>
      <w:rFonts w:eastAsiaTheme="minorEastAsia"/>
    </w:rPr>
  </w:style>
  <w:style w:type="paragraph" w:styleId="Version" w:customStyle="1">
    <w:name w:val="Version"/>
    <w:basedOn w:val="Normal"/>
    <w:link w:val="VersionChar"/>
    <w:uiPriority w:val="44"/>
    <w:semiHidden/>
    <w:rsid w:val="00CA37F8"/>
  </w:style>
  <w:style w:type="character" w:styleId="FollowedHyperlink">
    <w:name w:val="FollowedHyperlink"/>
    <w:uiPriority w:val="29"/>
    <w:semiHidden/>
    <w:rsid w:val="00CA37F8"/>
    <w:rPr>
      <w:color w:val="800080"/>
      <w:u w:val="single"/>
    </w:rPr>
  </w:style>
  <w:style w:type="paragraph" w:styleId="Footer">
    <w:name w:val="footer"/>
    <w:basedOn w:val="Normal"/>
    <w:link w:val="FooterChar"/>
    <w:uiPriority w:val="29"/>
    <w:semiHidden/>
    <w:rsid w:val="00CA37F8"/>
    <w:pPr>
      <w:tabs>
        <w:tab w:val="center" w:pos="4320"/>
        <w:tab w:val="right" w:pos="8640"/>
      </w:tabs>
    </w:pPr>
    <w:rPr>
      <w:i/>
      <w:sz w:val="20"/>
    </w:rPr>
  </w:style>
  <w:style w:type="character" w:styleId="FooterChar" w:customStyle="1">
    <w:name w:val="Footer Char"/>
    <w:basedOn w:val="DefaultParagraphFont"/>
    <w:link w:val="Footer"/>
    <w:uiPriority w:val="29"/>
    <w:semiHidden/>
    <w:rsid w:val="00CA37F8"/>
    <w:rPr>
      <w:rFonts w:eastAsia="Times New Roman" w:cs="Times New Roman"/>
      <w:i/>
      <w:sz w:val="20"/>
      <w:szCs w:val="24"/>
    </w:rPr>
  </w:style>
  <w:style w:type="paragraph" w:styleId="Header">
    <w:name w:val="header"/>
    <w:basedOn w:val="Normal"/>
    <w:link w:val="HeaderChar"/>
    <w:uiPriority w:val="29"/>
    <w:rsid w:val="00CA37F8"/>
    <w:pPr>
      <w:tabs>
        <w:tab w:val="center" w:pos="4320"/>
        <w:tab w:val="right" w:pos="8640"/>
      </w:tabs>
    </w:pPr>
    <w:rPr>
      <w:sz w:val="20"/>
    </w:rPr>
  </w:style>
  <w:style w:type="character" w:styleId="HeaderChar" w:customStyle="1">
    <w:name w:val="Header Char"/>
    <w:basedOn w:val="DefaultParagraphFont"/>
    <w:link w:val="Header"/>
    <w:uiPriority w:val="29"/>
    <w:rsid w:val="00D1451E"/>
    <w:rPr>
      <w:rFonts w:eastAsia="Times New Roman" w:cs="Times New Roman"/>
      <w:sz w:val="20"/>
      <w:szCs w:val="24"/>
    </w:rPr>
  </w:style>
  <w:style w:type="character" w:styleId="Heading2Char" w:customStyle="1">
    <w:name w:val="Heading 2 Char"/>
    <w:basedOn w:val="DefaultParagraphFont"/>
    <w:link w:val="Heading2"/>
    <w:rsid w:val="00D1451E"/>
    <w:rPr>
      <w:rFonts w:eastAsia="Times New Roman" w:cs="Times New Roman" w:asciiTheme="majorHAnsi" w:hAnsiTheme="majorHAnsi"/>
      <w:b/>
      <w:sz w:val="24"/>
      <w:szCs w:val="20"/>
    </w:rPr>
  </w:style>
  <w:style w:type="character" w:styleId="Heading3Char" w:customStyle="1">
    <w:name w:val="Heading 3 Char"/>
    <w:basedOn w:val="DefaultParagraphFont"/>
    <w:link w:val="Heading3"/>
    <w:rsid w:val="00D1451E"/>
    <w:rPr>
      <w:rFonts w:eastAsia="Times New Roman" w:cs="Times New Roman" w:asciiTheme="majorHAnsi" w:hAnsiTheme="majorHAnsi"/>
      <w:b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D1451E"/>
    <w:rPr>
      <w:rFonts w:eastAsia="Times New Roman" w:cs="Times New Roman" w:asciiTheme="majorHAnsi" w:hAnsiTheme="majorHAnsi"/>
      <w:b/>
      <w:sz w:val="24"/>
      <w:szCs w:val="20"/>
    </w:rPr>
  </w:style>
  <w:style w:type="character" w:styleId="Heading5Char" w:customStyle="1">
    <w:name w:val="Heading 5 Char"/>
    <w:basedOn w:val="DefaultParagraphFont"/>
    <w:link w:val="Heading5"/>
    <w:rsid w:val="00D1451E"/>
    <w:rPr>
      <w:rFonts w:eastAsia="Times New Roman" w:cs="Times New Roman" w:asciiTheme="majorHAnsi" w:hAnsiTheme="majorHAnsi"/>
      <w:b/>
      <w:sz w:val="24"/>
      <w:szCs w:val="20"/>
    </w:rPr>
  </w:style>
  <w:style w:type="character" w:styleId="Heading6Char" w:customStyle="1">
    <w:name w:val="Heading 6 Char"/>
    <w:basedOn w:val="DefaultParagraphFont"/>
    <w:link w:val="Heading6"/>
    <w:rsid w:val="00CC0E60"/>
    <w:rPr>
      <w:rFonts w:eastAsia="Times New Roman" w:cs="Times New Roman" w:asciiTheme="majorHAnsi" w:hAnsiTheme="majorHAnsi"/>
      <w:b/>
      <w:sz w:val="24"/>
      <w:szCs w:val="20"/>
    </w:rPr>
  </w:style>
  <w:style w:type="character" w:styleId="Heading7Char" w:customStyle="1">
    <w:name w:val="Heading 7 Char"/>
    <w:basedOn w:val="DefaultParagraphFont"/>
    <w:link w:val="Heading7"/>
    <w:uiPriority w:val="99"/>
    <w:semiHidden/>
    <w:rsid w:val="00612AC4"/>
    <w:rPr>
      <w:rFonts w:ascii="Georgia" w:hAnsi="Georgia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9"/>
    <w:semiHidden/>
    <w:rsid w:val="00612AC4"/>
    <w:rPr>
      <w:rFonts w:ascii="Georgia" w:hAnsi="Georgia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9"/>
    <w:semiHidden/>
    <w:rsid w:val="00612AC4"/>
    <w:rPr>
      <w:rFonts w:ascii="Arial" w:hAnsi="Arial" w:eastAsia="Times New Roman" w:cs="Times New Roman"/>
      <w:szCs w:val="20"/>
    </w:rPr>
  </w:style>
  <w:style w:type="character" w:styleId="HTMLVariable">
    <w:name w:val="HTML Variable"/>
    <w:uiPriority w:val="29"/>
    <w:semiHidden/>
    <w:rsid w:val="00CA37F8"/>
    <w:rPr>
      <w:i/>
      <w:iCs/>
    </w:rPr>
  </w:style>
  <w:style w:type="character" w:styleId="Hyperlink">
    <w:name w:val="Hyperlink"/>
    <w:uiPriority w:val="99"/>
    <w:rsid w:val="00CA37F8"/>
    <w:rPr>
      <w:color w:val="0000FF"/>
      <w:u w:val="single"/>
    </w:rPr>
  </w:style>
  <w:style w:type="numbering" w:styleId="NumberedList" w:customStyle="1">
    <w:name w:val="Numbered List"/>
    <w:uiPriority w:val="99"/>
    <w:rsid w:val="00B45ECE"/>
    <w:pPr>
      <w:numPr>
        <w:numId w:val="31"/>
      </w:numPr>
    </w:pPr>
  </w:style>
  <w:style w:type="character" w:styleId="PageNumber">
    <w:name w:val="page number"/>
    <w:basedOn w:val="DefaultParagraphFont"/>
    <w:semiHidden/>
    <w:rsid w:val="00CA37F8"/>
  </w:style>
  <w:style w:type="paragraph" w:styleId="TOAHeading">
    <w:name w:val="toa heading"/>
    <w:basedOn w:val="Heading1"/>
    <w:next w:val="Normal"/>
    <w:uiPriority w:val="44"/>
    <w:semiHidden/>
    <w:rsid w:val="00CA37F8"/>
    <w:pPr>
      <w:spacing w:before="120"/>
    </w:pPr>
    <w:rPr>
      <w:b w:val="0"/>
      <w:bCs/>
      <w:smallCaps/>
    </w:rPr>
  </w:style>
  <w:style w:type="paragraph" w:styleId="TOC1">
    <w:name w:val="toc 1"/>
    <w:basedOn w:val="Normal"/>
    <w:next w:val="Normal"/>
    <w:uiPriority w:val="39"/>
    <w:rsid w:val="00405983"/>
    <w:pPr>
      <w:spacing w:before="60"/>
      <w:ind w:left="720" w:hanging="720"/>
    </w:pPr>
  </w:style>
  <w:style w:type="paragraph" w:styleId="TOC2">
    <w:name w:val="toc 2"/>
    <w:basedOn w:val="TOC1"/>
    <w:next w:val="Normal"/>
    <w:autoRedefine/>
    <w:uiPriority w:val="39"/>
    <w:rsid w:val="00405983"/>
  </w:style>
  <w:style w:type="paragraph" w:styleId="TOC3">
    <w:name w:val="toc 3"/>
    <w:basedOn w:val="TOC2"/>
    <w:next w:val="Normal"/>
    <w:autoRedefine/>
    <w:uiPriority w:val="39"/>
    <w:rsid w:val="00405983"/>
  </w:style>
  <w:style w:type="paragraph" w:styleId="TOC4">
    <w:name w:val="toc 4"/>
    <w:basedOn w:val="TOC3"/>
    <w:next w:val="Normal"/>
    <w:autoRedefine/>
    <w:uiPriority w:val="39"/>
    <w:rsid w:val="00CA37F8"/>
  </w:style>
  <w:style w:type="paragraph" w:styleId="TOC5">
    <w:name w:val="toc 5"/>
    <w:basedOn w:val="Normal"/>
    <w:next w:val="Normal"/>
    <w:autoRedefine/>
    <w:uiPriority w:val="44"/>
    <w:semiHidden/>
    <w:rsid w:val="00CA37F8"/>
    <w:pPr>
      <w:ind w:left="960"/>
    </w:pPr>
  </w:style>
  <w:style w:type="paragraph" w:styleId="TOC6">
    <w:name w:val="toc 6"/>
    <w:basedOn w:val="Normal"/>
    <w:next w:val="Normal"/>
    <w:autoRedefine/>
    <w:uiPriority w:val="44"/>
    <w:semiHidden/>
    <w:rsid w:val="00CA37F8"/>
    <w:pPr>
      <w:ind w:left="1200"/>
    </w:pPr>
  </w:style>
  <w:style w:type="paragraph" w:styleId="TOC7">
    <w:name w:val="toc 7"/>
    <w:basedOn w:val="Normal"/>
    <w:next w:val="Normal"/>
    <w:autoRedefine/>
    <w:uiPriority w:val="44"/>
    <w:semiHidden/>
    <w:rsid w:val="00CA37F8"/>
    <w:pPr>
      <w:ind w:left="1440"/>
    </w:pPr>
  </w:style>
  <w:style w:type="paragraph" w:styleId="TOC8">
    <w:name w:val="toc 8"/>
    <w:basedOn w:val="Normal"/>
    <w:next w:val="Normal"/>
    <w:autoRedefine/>
    <w:uiPriority w:val="44"/>
    <w:semiHidden/>
    <w:rsid w:val="00CA37F8"/>
    <w:pPr>
      <w:ind w:left="1680"/>
    </w:pPr>
  </w:style>
  <w:style w:type="paragraph" w:styleId="TOC9">
    <w:name w:val="toc 9"/>
    <w:basedOn w:val="Normal"/>
    <w:next w:val="Normal"/>
    <w:autoRedefine/>
    <w:uiPriority w:val="44"/>
    <w:semiHidden/>
    <w:rsid w:val="00CA37F8"/>
    <w:pPr>
      <w:ind w:left="1920"/>
    </w:pPr>
  </w:style>
  <w:style w:type="character" w:styleId="PlaceholderText">
    <w:name w:val="Placeholder Text"/>
    <w:basedOn w:val="DefaultParagraphFont"/>
    <w:uiPriority w:val="99"/>
    <w:semiHidden/>
    <w:rsid w:val="00CA37F8"/>
    <w:rPr>
      <w:color w:val="808080"/>
    </w:rPr>
  </w:style>
  <w:style w:type="table" w:styleId="TableGrid">
    <w:name w:val="Table Grid"/>
    <w:basedOn w:val="TableNormal"/>
    <w:uiPriority w:val="59"/>
    <w:rsid w:val="00CA37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cumentLatestVersion" w:customStyle="1">
    <w:name w:val="Document Latest Version"/>
    <w:basedOn w:val="Version"/>
    <w:link w:val="DocumentLatestVersionChar"/>
    <w:uiPriority w:val="29"/>
    <w:semiHidden/>
    <w:qFormat/>
    <w:rsid w:val="00CA37F8"/>
    <w:rPr>
      <w:color w:val="FFFFFF" w:themeColor="background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37F8"/>
    <w:rPr>
      <w:sz w:val="16"/>
      <w:szCs w:val="16"/>
    </w:rPr>
  </w:style>
  <w:style w:type="character" w:styleId="VersionChar" w:customStyle="1">
    <w:name w:val="Version Char"/>
    <w:basedOn w:val="DefaultParagraphFont"/>
    <w:link w:val="Version"/>
    <w:uiPriority w:val="44"/>
    <w:semiHidden/>
    <w:rsid w:val="00CA37F8"/>
    <w:rPr>
      <w:rFonts w:eastAsia="Times New Roman" w:cs="Times New Roman"/>
      <w:szCs w:val="24"/>
    </w:rPr>
  </w:style>
  <w:style w:type="character" w:styleId="DocumentLatestVersionChar" w:customStyle="1">
    <w:name w:val="Document Latest Version Char"/>
    <w:basedOn w:val="VersionChar"/>
    <w:link w:val="DocumentLatestVersion"/>
    <w:uiPriority w:val="29"/>
    <w:semiHidden/>
    <w:rsid w:val="00CA37F8"/>
    <w:rPr>
      <w:rFonts w:eastAsia="Times New Roman" w:cs="Times New Roman"/>
      <w:color w:val="FFFFFF" w:themeColor="background1"/>
      <w:sz w:val="18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7F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A37F8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7F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A37F8"/>
    <w:rPr>
      <w:rFonts w:eastAsia="Times New Roman" w:cs="Times New Roman"/>
      <w:b/>
      <w:bCs/>
      <w:sz w:val="20"/>
      <w:szCs w:val="20"/>
    </w:rPr>
  </w:style>
  <w:style w:type="paragraph" w:styleId="DateVersionLast" w:customStyle="1">
    <w:name w:val="Date Version Last"/>
    <w:basedOn w:val="Normal"/>
    <w:uiPriority w:val="29"/>
    <w:semiHidden/>
    <w:qFormat/>
    <w:rsid w:val="00CA37F8"/>
    <w:rPr>
      <w:sz w:val="16"/>
      <w:szCs w:val="16"/>
    </w:rPr>
  </w:style>
  <w:style w:type="paragraph" w:styleId="DocumentTitleStyle" w:customStyle="1">
    <w:name w:val="Document Title Style"/>
    <w:basedOn w:val="Normal"/>
    <w:next w:val="DocumentNumber"/>
    <w:uiPriority w:val="39"/>
    <w:semiHidden/>
    <w:qFormat/>
    <w:rsid w:val="00CA37F8"/>
  </w:style>
  <w:style w:type="character" w:styleId="Code" w:customStyle="1">
    <w:name w:val="Code"/>
    <w:basedOn w:val="DefaultParagraphFont"/>
    <w:uiPriority w:val="1"/>
    <w:qFormat/>
    <w:rsid w:val="00CA37F8"/>
    <w:rPr>
      <w:rFonts w:ascii="Courier New" w:hAnsi="Courier New"/>
    </w:rPr>
  </w:style>
  <w:style w:type="table" w:styleId="TechnicalGrid" w:customStyle="1">
    <w:name w:val="Technical Grid"/>
    <w:basedOn w:val="TableNormal"/>
    <w:uiPriority w:val="99"/>
    <w:rsid w:val="00CA37F8"/>
    <w:pPr>
      <w:spacing w:after="0" w:line="240" w:lineRule="auto"/>
    </w:p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rPr>
        <w:rFonts w:ascii="Arial" w:hAnsi="Arial"/>
        <w:b/>
      </w:rPr>
      <w:tblPr/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A37F8"/>
    <w:pPr>
      <w:spacing w:after="200"/>
    </w:pPr>
    <w:rPr>
      <w:iCs/>
      <w:sz w:val="18"/>
      <w:szCs w:val="18"/>
    </w:rPr>
  </w:style>
  <w:style w:type="numbering" w:styleId="BulletList" w:customStyle="1">
    <w:name w:val="Bullet List"/>
    <w:uiPriority w:val="99"/>
    <w:rsid w:val="007A0898"/>
    <w:pPr>
      <w:numPr>
        <w:numId w:val="39"/>
      </w:numPr>
    </w:pPr>
  </w:style>
  <w:style w:type="character" w:styleId="NoSpacingChar" w:customStyle="1">
    <w:name w:val="No Spacing Char"/>
    <w:basedOn w:val="DefaultParagraphFont"/>
    <w:link w:val="NoSpacing"/>
    <w:uiPriority w:val="1"/>
    <w:semiHidden/>
    <w:rsid w:val="00815292"/>
    <w:rPr>
      <w:rFonts w:eastAsiaTheme="minorEastAsia"/>
    </w:rPr>
  </w:style>
  <w:style w:type="table" w:styleId="TableGridLight">
    <w:name w:val="Grid Table Light"/>
    <w:basedOn w:val="TableNormal"/>
    <w:uiPriority w:val="40"/>
    <w:rsid w:val="00CA37F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2">
    <w:name w:val="Plain Table 2"/>
    <w:basedOn w:val="TableNormal"/>
    <w:uiPriority w:val="42"/>
    <w:rsid w:val="00CA37F8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GridTable1Light">
    <w:name w:val="Grid Table 1 Light"/>
    <w:basedOn w:val="TableNormal"/>
    <w:uiPriority w:val="46"/>
    <w:rsid w:val="00CA37F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37F8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stractBody" w:customStyle="1">
    <w:name w:val="Abstract Body"/>
    <w:basedOn w:val="Normal"/>
    <w:uiPriority w:val="4"/>
    <w:rsid w:val="00CA37F8"/>
    <w:pPr>
      <w:ind w:left="720" w:right="720" w:firstLine="360"/>
      <w:jc w:val="both"/>
    </w:pPr>
    <w:rPr>
      <w:bCs/>
    </w:rPr>
  </w:style>
  <w:style w:type="paragraph" w:styleId="TOCHeading">
    <w:name w:val="TOC Heading"/>
    <w:basedOn w:val="Heading1"/>
    <w:next w:val="Normal"/>
    <w:uiPriority w:val="39"/>
    <w:unhideWhenUsed/>
    <w:rsid w:val="00CA37F8"/>
    <w:pPr>
      <w:keepLines/>
      <w:numPr>
        <w:numId w:val="0"/>
      </w:numPr>
      <w:spacing w:after="0" w:line="259" w:lineRule="auto"/>
      <w:outlineLvl w:val="9"/>
    </w:pPr>
    <w:rPr>
      <w:rFonts w:eastAsiaTheme="majorEastAsia" w:cstheme="majorBidi"/>
      <w:bCs/>
    </w:rPr>
  </w:style>
  <w:style w:type="paragraph" w:styleId="ListNumber2">
    <w:name w:val="List Number 2"/>
    <w:basedOn w:val="Normal"/>
    <w:uiPriority w:val="99"/>
    <w:semiHidden/>
    <w:rsid w:val="00CA37F8"/>
    <w:pPr>
      <w:numPr>
        <w:numId w:val="5"/>
      </w:numPr>
      <w:contextualSpacing/>
    </w:pPr>
  </w:style>
  <w:style w:type="paragraph" w:styleId="ControlledDocument" w:customStyle="1">
    <w:name w:val="Controlled Document"/>
    <w:basedOn w:val="Normal"/>
    <w:next w:val="Normal"/>
    <w:uiPriority w:val="99"/>
    <w:rsid w:val="00C951C3"/>
    <w:pPr>
      <w:framePr w:wrap="around" w:hAnchor="text" w:vAnchor="page" w:xAlign="center" w:y="5041"/>
      <w:suppressOverlap/>
    </w:pPr>
  </w:style>
  <w:style w:type="character" w:styleId="WBSLevel2Name" w:customStyle="1">
    <w:name w:val="WBS Level 2 Name"/>
    <w:basedOn w:val="DefaultParagraphFont"/>
    <w:uiPriority w:val="99"/>
    <w:semiHidden/>
    <w:rsid w:val="00AF3D10"/>
  </w:style>
  <w:style w:type="paragraph" w:styleId="Text" w:customStyle="1">
    <w:name w:val="Text"/>
    <w:basedOn w:val="Normal"/>
    <w:semiHidden/>
    <w:rsid w:val="00E95AD9"/>
    <w:pPr>
      <w:widowControl w:val="0"/>
      <w:autoSpaceDE w:val="0"/>
      <w:autoSpaceDN w:val="0"/>
      <w:spacing w:line="252" w:lineRule="auto"/>
      <w:ind w:firstLine="202"/>
      <w:jc w:val="both"/>
    </w:pPr>
    <w:rPr>
      <w:rFonts w:ascii="Times New Roman" w:hAnsi="Times New Roman"/>
      <w:sz w:val="20"/>
      <w:szCs w:val="20"/>
    </w:rPr>
  </w:style>
  <w:style w:type="character" w:styleId="SubtleEmphasis">
    <w:name w:val="Subtle Emphasis"/>
    <w:basedOn w:val="DefaultParagraphFont"/>
    <w:uiPriority w:val="19"/>
    <w:rsid w:val="00815292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1529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5"/>
    <w:qFormat/>
    <w:rsid w:val="00815292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5"/>
    <w:rsid w:val="00815292"/>
    <w:rPr>
      <w:rFonts w:eastAsia="Times New Roman" w:cs="Times New Roman"/>
      <w:i/>
      <w:iCs/>
      <w:szCs w:val="24"/>
    </w:rPr>
  </w:style>
  <w:style w:type="paragraph" w:styleId="WBSabbr" w:customStyle="1">
    <w:name w:val="WBSabbr"/>
    <w:basedOn w:val="Normal"/>
    <w:uiPriority w:val="49"/>
    <w:semiHidden/>
    <w:qFormat/>
    <w:rsid w:val="00BC7054"/>
    <w:pPr>
      <w:framePr w:wrap="around" w:hAnchor="text" w:vAnchor="page" w:xAlign="center" w:y="5041"/>
      <w:suppressOverlap/>
    </w:pPr>
  </w:style>
  <w:style w:type="paragraph" w:styleId="Requirement1" w:customStyle="1">
    <w:name w:val="Requirement 1"/>
    <w:qFormat/>
    <w:rsid w:val="00105F56"/>
    <w:pPr>
      <w:numPr>
        <w:numId w:val="25"/>
      </w:numPr>
      <w:spacing w:after="120" w:line="240" w:lineRule="auto"/>
    </w:pPr>
    <w:rPr>
      <w:rFonts w:eastAsia="Times New Roman" w:cs="Times New Roman"/>
      <w:iCs/>
      <w:szCs w:val="20"/>
    </w:rPr>
  </w:style>
  <w:style w:type="paragraph" w:styleId="Requirement2" w:customStyle="1">
    <w:name w:val="Requirement 2"/>
    <w:basedOn w:val="Requirement1"/>
    <w:qFormat/>
    <w:rsid w:val="00105F56"/>
    <w:pPr>
      <w:numPr>
        <w:ilvl w:val="1"/>
      </w:numPr>
    </w:pPr>
  </w:style>
  <w:style w:type="paragraph" w:styleId="Requirement3" w:customStyle="1">
    <w:name w:val="Requirement 3"/>
    <w:basedOn w:val="Requirement2"/>
    <w:qFormat/>
    <w:rsid w:val="00105F56"/>
    <w:pPr>
      <w:numPr>
        <w:ilvl w:val="2"/>
      </w:numPr>
    </w:pPr>
  </w:style>
  <w:style w:type="paragraph" w:styleId="BodyTextIndent">
    <w:name w:val="Body Text Indent"/>
    <w:basedOn w:val="Normal"/>
    <w:link w:val="BodyTextIndentChar"/>
    <w:uiPriority w:val="99"/>
    <w:rsid w:val="00B52E21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B52E21"/>
    <w:rPr>
      <w:rFonts w:eastAsia="Times New Roman" w:cs="Times New Roman"/>
      <w:szCs w:val="24"/>
    </w:rPr>
  </w:style>
  <w:style w:type="paragraph" w:styleId="List">
    <w:name w:val="List"/>
    <w:basedOn w:val="Normal"/>
    <w:uiPriority w:val="99"/>
    <w:unhideWhenUsed/>
    <w:qFormat/>
    <w:rsid w:val="00CC5B78"/>
    <w:pPr>
      <w:ind w:left="360" w:hanging="360"/>
      <w:contextualSpacing/>
    </w:pPr>
  </w:style>
  <w:style w:type="paragraph" w:styleId="Revision">
    <w:name w:val="Revision"/>
    <w:hidden/>
    <w:uiPriority w:val="99"/>
    <w:semiHidden/>
    <w:rsid w:val="00D116E9"/>
    <w:pPr>
      <w:spacing w:after="0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caltech.sharepoint.com/sites/ovro/projects/dsa2000documents/Forms/Word%20Macros%20Template/DSA-2000%20Document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SA-2000 Document" ma:contentTypeID="0x010100DA4FAE6EA92C974B8AC61073E94A13C2004F9519386B78784180347455FBDE1D9F" ma:contentTypeVersion="19" ma:contentTypeDescription="For creating documents to be included in the DSA-2000 formal document system." ma:contentTypeScope="" ma:versionID="60ece5c08cc3a814d6038f9d8e7b81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d58913b71d4352a14d4bc70ef5608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7EEEF4-596F-48B2-8D8D-30E295B620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B8FF1-12B2-4D42-97C7-88E041A2C3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836B21-3C09-42BD-83D8-FA1CCF26FDC5}"/>
</file>

<file path=customXml/itemProps4.xml><?xml version="1.0" encoding="utf-8"?>
<ds:datastoreItem xmlns:ds="http://schemas.openxmlformats.org/officeDocument/2006/customXml" ds:itemID="{9470904B-3C26-48FC-B753-9E081A6934F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DSA-2000%20Document%20template.dotm</ap:Template>
  <ap:Application>Microsoft Word for the web</ap:Application>
  <ap:DocSecurity>0</ap:DocSecurity>
  <ap:ScaleCrop>false</ap:ScaleCrop>
  <ap:Manager>lamb@caltech.edu</ap:Manager>
  <ap:Company>California Institute of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DSA-2000 documentation</dc:subject>
  <dc:creator>Microsoft Office User</dc:creator>
  <cp:keywords/>
  <dc:description/>
  <cp:lastModifiedBy>Law, Casey</cp:lastModifiedBy>
  <cp:revision>7</cp:revision>
  <dcterms:created xsi:type="dcterms:W3CDTF">2023-10-03T21:37:00Z</dcterms:created>
  <dcterms:modified xsi:type="dcterms:W3CDTF">2023-10-03T22:58:43Z</dcterms:modified>
  <cp:category>Document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0x010100DA4FAE6EA92C974B8AC61073E94A13C2004F9519386B78784180347455FBDE1D9F</vt:lpwstr>
  </property>
  <property fmtid="{D5CDD505-2E9C-101B-9397-08002B2CF9AE}" pid="3" name="MediaServiceImageTags">
    <vt:lpwstr/>
  </property>
  <property fmtid="{D5CDD505-2E9C-101B-9397-08002B2CF9AE}" pid="4" name="Controlled">
    <vt:bool>false</vt:bool>
  </property>
  <property fmtid="{D5CDD505-2E9C-101B-9397-08002B2CF9AE}" pid="5" name="lcf76f155ced4ddcb4097134ff3c332f">
    <vt:lpwstr/>
  </property>
  <property fmtid="{D5CDD505-2E9C-101B-9397-08002B2CF9AE}" pid="6" name="TaxCatchAll">
    <vt:lpwstr/>
  </property>
</Properties>
</file>