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3E60" w14:textId="66117E7F" w:rsidR="00840A2A" w:rsidRPr="002565B1" w:rsidRDefault="002565B1">
      <w:pPr>
        <w:rPr>
          <w:rFonts w:ascii="Times New Roman" w:hAnsi="Times New Roman" w:cs="Times New Roman"/>
        </w:rPr>
      </w:pPr>
      <w:r w:rsidRPr="002565B1">
        <w:rPr>
          <w:rFonts w:ascii="Times New Roman" w:hAnsi="Times New Roman" w:cs="Times New Roman"/>
        </w:rPr>
        <w:t>Summary of Thesis Results Thus Far</w:t>
      </w:r>
    </w:p>
    <w:p w14:paraId="43789644" w14:textId="77777777" w:rsidR="002565B1" w:rsidRPr="002565B1" w:rsidRDefault="002565B1">
      <w:pPr>
        <w:rPr>
          <w:rFonts w:ascii="Times New Roman" w:hAnsi="Times New Roman" w:cs="Times New Roman"/>
        </w:rPr>
      </w:pPr>
    </w:p>
    <w:p w14:paraId="3DF51379" w14:textId="77777777" w:rsidR="009E0AAA" w:rsidRDefault="009E0AAA" w:rsidP="009E0AAA">
      <w:pPr>
        <w:rPr>
          <w:rFonts w:ascii="Times New Roman" w:hAnsi="Times New Roman" w:cs="Times New Roman"/>
          <w:b/>
          <w:bCs/>
        </w:rPr>
      </w:pPr>
      <w:r>
        <w:rPr>
          <w:rFonts w:ascii="Times New Roman" w:hAnsi="Times New Roman" w:cs="Times New Roman"/>
          <w:b/>
          <w:bCs/>
        </w:rPr>
        <w:t xml:space="preserve">1.  </w:t>
      </w:r>
      <w:r w:rsidR="002565B1" w:rsidRPr="009E0AAA">
        <w:rPr>
          <w:rFonts w:ascii="Times New Roman" w:hAnsi="Times New Roman" w:cs="Times New Roman"/>
          <w:b/>
          <w:bCs/>
        </w:rPr>
        <w:t xml:space="preserve">ANOVA/ Mann Whitney U-Test to compare the mean species richness between Projects and BEC vs. 2025 surveys. Done WITHOUT grass, mosses and lichens </w:t>
      </w:r>
      <w:r w:rsidR="00EB2F3C" w:rsidRPr="009E0AAA">
        <w:rPr>
          <w:rFonts w:ascii="Times New Roman" w:hAnsi="Times New Roman" w:cs="Times New Roman"/>
          <w:b/>
          <w:bCs/>
        </w:rPr>
        <w:t xml:space="preserve">(functional groups) </w:t>
      </w:r>
      <w:r w:rsidR="002565B1" w:rsidRPr="009E0AAA">
        <w:rPr>
          <w:rFonts w:ascii="Times New Roman" w:hAnsi="Times New Roman" w:cs="Times New Roman"/>
          <w:b/>
          <w:bCs/>
        </w:rPr>
        <w:t>in the BEC data:</w:t>
      </w:r>
    </w:p>
    <w:p w14:paraId="1089F6DB" w14:textId="58A6B1EF" w:rsidR="00F029C7" w:rsidRPr="009E0AAA" w:rsidRDefault="00F029C7" w:rsidP="009E0AAA">
      <w:pPr>
        <w:pStyle w:val="ListParagraph"/>
        <w:numPr>
          <w:ilvl w:val="0"/>
          <w:numId w:val="6"/>
        </w:numPr>
        <w:rPr>
          <w:rFonts w:ascii="Times New Roman" w:hAnsi="Times New Roman" w:cs="Times New Roman"/>
          <w:b/>
          <w:bCs/>
        </w:rPr>
      </w:pPr>
      <w:r w:rsidRPr="009E0AAA">
        <w:rPr>
          <w:rFonts w:ascii="Times New Roman" w:hAnsi="Times New Roman" w:cs="Times New Roman"/>
        </w:rPr>
        <w:t xml:space="preserve">Analyzing this will allow me to determine </w:t>
      </w:r>
      <w:proofErr w:type="gramStart"/>
      <w:r w:rsidRPr="009E0AAA">
        <w:rPr>
          <w:rFonts w:ascii="Times New Roman" w:hAnsi="Times New Roman" w:cs="Times New Roman"/>
        </w:rPr>
        <w:t>whether or not</w:t>
      </w:r>
      <w:proofErr w:type="gramEnd"/>
      <w:r w:rsidRPr="009E0AAA">
        <w:rPr>
          <w:rFonts w:ascii="Times New Roman" w:hAnsi="Times New Roman" w:cs="Times New Roman"/>
        </w:rPr>
        <w:t xml:space="preserve"> I need to control for systemic differences in survey effort and rarify the species identified in the 2025 resurveys. </w:t>
      </w:r>
    </w:p>
    <w:tbl>
      <w:tblPr>
        <w:tblStyle w:val="TableGrid"/>
        <w:tblW w:w="0" w:type="auto"/>
        <w:tblLook w:val="04A0" w:firstRow="1" w:lastRow="0" w:firstColumn="1" w:lastColumn="0" w:noHBand="0" w:noVBand="1"/>
      </w:tblPr>
      <w:tblGrid>
        <w:gridCol w:w="1832"/>
        <w:gridCol w:w="886"/>
        <w:gridCol w:w="1646"/>
        <w:gridCol w:w="1655"/>
        <w:gridCol w:w="1660"/>
        <w:gridCol w:w="1671"/>
      </w:tblGrid>
      <w:tr w:rsidR="00EB2F3C" w:rsidRPr="00DD68E7" w14:paraId="53B014CC" w14:textId="77777777" w:rsidTr="00312C84">
        <w:trPr>
          <w:trHeight w:val="732"/>
        </w:trPr>
        <w:tc>
          <w:tcPr>
            <w:tcW w:w="1838" w:type="dxa"/>
            <w:noWrap/>
            <w:hideMark/>
          </w:tcPr>
          <w:p w14:paraId="5AA8924D" w14:textId="77777777" w:rsidR="00EB2F3C" w:rsidRPr="00DD68E7" w:rsidRDefault="00EB2F3C" w:rsidP="00312C84">
            <w:pPr>
              <w:rPr>
                <w:rFonts w:ascii="Times New Roman" w:hAnsi="Times New Roman" w:cs="Times New Roman"/>
                <w:b/>
                <w:bCs/>
                <w:sz w:val="24"/>
                <w:szCs w:val="24"/>
              </w:rPr>
            </w:pPr>
            <w:proofErr w:type="spellStart"/>
            <w:r w:rsidRPr="00DD68E7">
              <w:rPr>
                <w:rFonts w:ascii="Times New Roman" w:hAnsi="Times New Roman" w:cs="Times New Roman"/>
                <w:b/>
                <w:bCs/>
                <w:sz w:val="24"/>
                <w:szCs w:val="24"/>
              </w:rPr>
              <w:t>ProjectID</w:t>
            </w:r>
            <w:proofErr w:type="spellEnd"/>
          </w:p>
        </w:tc>
        <w:tc>
          <w:tcPr>
            <w:tcW w:w="221" w:type="dxa"/>
          </w:tcPr>
          <w:p w14:paraId="10018B43" w14:textId="77777777" w:rsidR="00EB2F3C" w:rsidRPr="00DD68E7" w:rsidRDefault="00EB2F3C" w:rsidP="00312C84">
            <w:pPr>
              <w:rPr>
                <w:rFonts w:ascii="Times New Roman" w:hAnsi="Times New Roman" w:cs="Times New Roman"/>
                <w:b/>
                <w:bCs/>
                <w:sz w:val="24"/>
                <w:szCs w:val="24"/>
              </w:rPr>
            </w:pPr>
            <w:proofErr w:type="spellStart"/>
            <w:r w:rsidRPr="00DD68E7">
              <w:rPr>
                <w:rFonts w:ascii="Times New Roman" w:hAnsi="Times New Roman" w:cs="Times New Roman"/>
                <w:b/>
                <w:bCs/>
                <w:sz w:val="24"/>
                <w:szCs w:val="24"/>
              </w:rPr>
              <w:t>n_plots</w:t>
            </w:r>
            <w:proofErr w:type="spellEnd"/>
          </w:p>
        </w:tc>
        <w:tc>
          <w:tcPr>
            <w:tcW w:w="1810" w:type="dxa"/>
            <w:noWrap/>
            <w:hideMark/>
          </w:tcPr>
          <w:p w14:paraId="26484369" w14:textId="77777777" w:rsidR="00EB2F3C" w:rsidRPr="00DD68E7" w:rsidRDefault="00EB2F3C" w:rsidP="00312C84">
            <w:pPr>
              <w:rPr>
                <w:rFonts w:ascii="Times New Roman" w:hAnsi="Times New Roman" w:cs="Times New Roman"/>
                <w:b/>
                <w:bCs/>
                <w:sz w:val="24"/>
                <w:szCs w:val="24"/>
              </w:rPr>
            </w:pPr>
            <w:r>
              <w:rPr>
                <w:rFonts w:ascii="Times New Roman" w:hAnsi="Times New Roman" w:cs="Times New Roman"/>
                <w:b/>
                <w:bCs/>
                <w:sz w:val="24"/>
                <w:szCs w:val="24"/>
              </w:rPr>
              <w:t>Mean 2025 richness</w:t>
            </w:r>
          </w:p>
        </w:tc>
        <w:tc>
          <w:tcPr>
            <w:tcW w:w="1819" w:type="dxa"/>
            <w:noWrap/>
            <w:hideMark/>
          </w:tcPr>
          <w:p w14:paraId="3D4EE438" w14:textId="77777777" w:rsidR="00EB2F3C" w:rsidRPr="00DD68E7" w:rsidRDefault="00EB2F3C" w:rsidP="00312C84">
            <w:pPr>
              <w:rPr>
                <w:rFonts w:ascii="Times New Roman" w:hAnsi="Times New Roman" w:cs="Times New Roman"/>
                <w:b/>
                <w:bCs/>
                <w:sz w:val="24"/>
                <w:szCs w:val="24"/>
              </w:rPr>
            </w:pPr>
            <w:r>
              <w:rPr>
                <w:rFonts w:ascii="Times New Roman" w:hAnsi="Times New Roman" w:cs="Times New Roman"/>
                <w:b/>
                <w:bCs/>
                <w:sz w:val="24"/>
                <w:szCs w:val="24"/>
              </w:rPr>
              <w:t>Mean BEC Richness</w:t>
            </w:r>
          </w:p>
        </w:tc>
        <w:tc>
          <w:tcPr>
            <w:tcW w:w="1825" w:type="dxa"/>
            <w:noWrap/>
            <w:hideMark/>
          </w:tcPr>
          <w:p w14:paraId="1696005A" w14:textId="650E04E3" w:rsidR="00EB2F3C" w:rsidRPr="00DD68E7" w:rsidRDefault="00EB2F3C" w:rsidP="00312C84">
            <w:pPr>
              <w:rPr>
                <w:rFonts w:ascii="Times New Roman" w:hAnsi="Times New Roman" w:cs="Times New Roman"/>
                <w:b/>
                <w:bCs/>
                <w:sz w:val="24"/>
                <w:szCs w:val="24"/>
              </w:rPr>
            </w:pPr>
            <w:r>
              <w:rPr>
                <w:rFonts w:ascii="Times New Roman" w:hAnsi="Times New Roman" w:cs="Times New Roman"/>
                <w:b/>
                <w:bCs/>
                <w:sz w:val="24"/>
                <w:szCs w:val="24"/>
              </w:rPr>
              <w:t>SD richness 2025</w:t>
            </w:r>
          </w:p>
        </w:tc>
        <w:tc>
          <w:tcPr>
            <w:tcW w:w="1837" w:type="dxa"/>
            <w:noWrap/>
            <w:hideMark/>
          </w:tcPr>
          <w:p w14:paraId="13984587" w14:textId="11EA54E1" w:rsidR="00EB2F3C" w:rsidRPr="00DD68E7" w:rsidRDefault="00EB2F3C" w:rsidP="00312C84">
            <w:pPr>
              <w:rPr>
                <w:rFonts w:ascii="Times New Roman" w:hAnsi="Times New Roman" w:cs="Times New Roman"/>
                <w:b/>
                <w:bCs/>
                <w:sz w:val="24"/>
                <w:szCs w:val="24"/>
              </w:rPr>
            </w:pPr>
            <w:r>
              <w:rPr>
                <w:rFonts w:ascii="Times New Roman" w:hAnsi="Times New Roman" w:cs="Times New Roman"/>
                <w:b/>
                <w:bCs/>
                <w:sz w:val="24"/>
                <w:szCs w:val="24"/>
              </w:rPr>
              <w:t>SD richness BEC</w:t>
            </w:r>
          </w:p>
        </w:tc>
      </w:tr>
      <w:tr w:rsidR="00EB2F3C" w:rsidRPr="00DD68E7" w14:paraId="4A646E5E" w14:textId="77777777" w:rsidTr="00312C84">
        <w:trPr>
          <w:trHeight w:val="288"/>
        </w:trPr>
        <w:tc>
          <w:tcPr>
            <w:tcW w:w="1838" w:type="dxa"/>
            <w:noWrap/>
            <w:hideMark/>
          </w:tcPr>
          <w:p w14:paraId="251ABE43"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Alpine2007_BEC</w:t>
            </w:r>
          </w:p>
        </w:tc>
        <w:tc>
          <w:tcPr>
            <w:tcW w:w="221" w:type="dxa"/>
          </w:tcPr>
          <w:p w14:paraId="0E01D640"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7</w:t>
            </w:r>
          </w:p>
        </w:tc>
        <w:tc>
          <w:tcPr>
            <w:tcW w:w="1810" w:type="dxa"/>
            <w:noWrap/>
            <w:hideMark/>
          </w:tcPr>
          <w:p w14:paraId="77851AC8"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23</w:t>
            </w:r>
          </w:p>
        </w:tc>
        <w:tc>
          <w:tcPr>
            <w:tcW w:w="1819" w:type="dxa"/>
            <w:noWrap/>
            <w:hideMark/>
          </w:tcPr>
          <w:p w14:paraId="48615A13" w14:textId="018F0653"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18.2</w:t>
            </w:r>
            <w:r w:rsidR="008F19E0">
              <w:rPr>
                <w:rFonts w:ascii="Times New Roman" w:hAnsi="Times New Roman" w:cs="Times New Roman"/>
                <w:sz w:val="24"/>
                <w:szCs w:val="24"/>
              </w:rPr>
              <w:t>9</w:t>
            </w:r>
          </w:p>
        </w:tc>
        <w:tc>
          <w:tcPr>
            <w:tcW w:w="1825" w:type="dxa"/>
            <w:noWrap/>
            <w:hideMark/>
          </w:tcPr>
          <w:p w14:paraId="59C968A3" w14:textId="3A2874F3"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3.2</w:t>
            </w:r>
            <w:r w:rsidR="008F19E0">
              <w:rPr>
                <w:rFonts w:ascii="Times New Roman" w:hAnsi="Times New Roman" w:cs="Times New Roman"/>
                <w:sz w:val="24"/>
                <w:szCs w:val="24"/>
              </w:rPr>
              <w:t>7</w:t>
            </w:r>
          </w:p>
        </w:tc>
        <w:tc>
          <w:tcPr>
            <w:tcW w:w="1837" w:type="dxa"/>
            <w:noWrap/>
            <w:hideMark/>
          </w:tcPr>
          <w:p w14:paraId="1EC017F9" w14:textId="296E9EEB"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3.90</w:t>
            </w:r>
          </w:p>
        </w:tc>
      </w:tr>
      <w:tr w:rsidR="00EB2F3C" w:rsidRPr="00DD68E7" w14:paraId="1294DE2C" w14:textId="77777777" w:rsidTr="00312C84">
        <w:trPr>
          <w:trHeight w:val="288"/>
        </w:trPr>
        <w:tc>
          <w:tcPr>
            <w:tcW w:w="1838" w:type="dxa"/>
            <w:noWrap/>
            <w:hideMark/>
          </w:tcPr>
          <w:p w14:paraId="09EAEDDC"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BC Parks Manning TEM</w:t>
            </w:r>
          </w:p>
        </w:tc>
        <w:tc>
          <w:tcPr>
            <w:tcW w:w="221" w:type="dxa"/>
          </w:tcPr>
          <w:p w14:paraId="14B3BF01"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10</w:t>
            </w:r>
          </w:p>
        </w:tc>
        <w:tc>
          <w:tcPr>
            <w:tcW w:w="1810" w:type="dxa"/>
            <w:noWrap/>
            <w:hideMark/>
          </w:tcPr>
          <w:p w14:paraId="4EB3580A"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25</w:t>
            </w:r>
          </w:p>
        </w:tc>
        <w:tc>
          <w:tcPr>
            <w:tcW w:w="1819" w:type="dxa"/>
            <w:noWrap/>
            <w:hideMark/>
          </w:tcPr>
          <w:p w14:paraId="514546D5" w14:textId="66F24051"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23.1</w:t>
            </w:r>
            <w:r w:rsidR="008F19E0">
              <w:rPr>
                <w:rFonts w:ascii="Times New Roman" w:hAnsi="Times New Roman" w:cs="Times New Roman"/>
                <w:sz w:val="24"/>
                <w:szCs w:val="24"/>
              </w:rPr>
              <w:t>0</w:t>
            </w:r>
          </w:p>
        </w:tc>
        <w:tc>
          <w:tcPr>
            <w:tcW w:w="1825" w:type="dxa"/>
            <w:noWrap/>
            <w:hideMark/>
          </w:tcPr>
          <w:p w14:paraId="69BB32FE" w14:textId="3D1B596E"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7.64</w:t>
            </w:r>
          </w:p>
        </w:tc>
        <w:tc>
          <w:tcPr>
            <w:tcW w:w="1837" w:type="dxa"/>
            <w:noWrap/>
            <w:hideMark/>
          </w:tcPr>
          <w:p w14:paraId="4DA01D67" w14:textId="080B5A52"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5.6</w:t>
            </w:r>
            <w:r w:rsidR="008F19E0">
              <w:rPr>
                <w:rFonts w:ascii="Times New Roman" w:hAnsi="Times New Roman" w:cs="Times New Roman"/>
                <w:sz w:val="24"/>
                <w:szCs w:val="24"/>
              </w:rPr>
              <w:t>7</w:t>
            </w:r>
          </w:p>
        </w:tc>
      </w:tr>
      <w:tr w:rsidR="00EB2F3C" w:rsidRPr="00DD68E7" w14:paraId="221081E0" w14:textId="77777777" w:rsidTr="00312C84">
        <w:trPr>
          <w:trHeight w:val="288"/>
        </w:trPr>
        <w:tc>
          <w:tcPr>
            <w:tcW w:w="1838" w:type="dxa"/>
            <w:noWrap/>
            <w:hideMark/>
          </w:tcPr>
          <w:p w14:paraId="741C0B15"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BEC-Vancouver</w:t>
            </w:r>
          </w:p>
        </w:tc>
        <w:tc>
          <w:tcPr>
            <w:tcW w:w="221" w:type="dxa"/>
          </w:tcPr>
          <w:p w14:paraId="72E2214F"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9</w:t>
            </w:r>
          </w:p>
        </w:tc>
        <w:tc>
          <w:tcPr>
            <w:tcW w:w="1810" w:type="dxa"/>
            <w:noWrap/>
            <w:hideMark/>
          </w:tcPr>
          <w:p w14:paraId="6824B720" w14:textId="4E2B8863"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37.11</w:t>
            </w:r>
          </w:p>
        </w:tc>
        <w:tc>
          <w:tcPr>
            <w:tcW w:w="1819" w:type="dxa"/>
            <w:noWrap/>
            <w:hideMark/>
          </w:tcPr>
          <w:p w14:paraId="63924853" w14:textId="1AF00002"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32.5</w:t>
            </w:r>
            <w:r w:rsidR="008F19E0">
              <w:rPr>
                <w:rFonts w:ascii="Times New Roman" w:hAnsi="Times New Roman" w:cs="Times New Roman"/>
                <w:sz w:val="24"/>
                <w:szCs w:val="24"/>
              </w:rPr>
              <w:t>6</w:t>
            </w:r>
          </w:p>
        </w:tc>
        <w:tc>
          <w:tcPr>
            <w:tcW w:w="1825" w:type="dxa"/>
            <w:noWrap/>
            <w:hideMark/>
          </w:tcPr>
          <w:p w14:paraId="7DED8219" w14:textId="5D42B1EB"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6.41</w:t>
            </w:r>
          </w:p>
        </w:tc>
        <w:tc>
          <w:tcPr>
            <w:tcW w:w="1837" w:type="dxa"/>
            <w:noWrap/>
            <w:hideMark/>
          </w:tcPr>
          <w:p w14:paraId="1BA4F325" w14:textId="0615F486"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4.82</w:t>
            </w:r>
          </w:p>
        </w:tc>
      </w:tr>
      <w:tr w:rsidR="00EB2F3C" w:rsidRPr="00DD68E7" w14:paraId="08710C35" w14:textId="77777777" w:rsidTr="00312C84">
        <w:trPr>
          <w:trHeight w:val="288"/>
        </w:trPr>
        <w:tc>
          <w:tcPr>
            <w:tcW w:w="1838" w:type="dxa"/>
            <w:noWrap/>
            <w:hideMark/>
          </w:tcPr>
          <w:p w14:paraId="6E532106" w14:textId="77777777" w:rsidR="00EB2F3C" w:rsidRPr="00DD68E7" w:rsidRDefault="00EB2F3C" w:rsidP="00312C84">
            <w:pPr>
              <w:rPr>
                <w:rFonts w:ascii="Times New Roman" w:hAnsi="Times New Roman" w:cs="Times New Roman"/>
                <w:sz w:val="24"/>
                <w:szCs w:val="24"/>
              </w:rPr>
            </w:pPr>
            <w:proofErr w:type="spellStart"/>
            <w:r w:rsidRPr="00DD68E7">
              <w:rPr>
                <w:rFonts w:ascii="Times New Roman" w:hAnsi="Times New Roman" w:cs="Times New Roman"/>
                <w:sz w:val="24"/>
                <w:szCs w:val="24"/>
              </w:rPr>
              <w:t>NCBG_ESSFplots</w:t>
            </w:r>
            <w:proofErr w:type="spellEnd"/>
          </w:p>
        </w:tc>
        <w:tc>
          <w:tcPr>
            <w:tcW w:w="221" w:type="dxa"/>
          </w:tcPr>
          <w:p w14:paraId="0626DB4B"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18</w:t>
            </w:r>
          </w:p>
        </w:tc>
        <w:tc>
          <w:tcPr>
            <w:tcW w:w="1810" w:type="dxa"/>
            <w:noWrap/>
            <w:hideMark/>
          </w:tcPr>
          <w:p w14:paraId="1BB78651" w14:textId="61F6B9B4"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26.33</w:t>
            </w:r>
          </w:p>
        </w:tc>
        <w:tc>
          <w:tcPr>
            <w:tcW w:w="1819" w:type="dxa"/>
            <w:noWrap/>
            <w:hideMark/>
          </w:tcPr>
          <w:p w14:paraId="6AA8A27F" w14:textId="34968D0B"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14.1</w:t>
            </w:r>
            <w:r w:rsidR="008F19E0">
              <w:rPr>
                <w:rFonts w:ascii="Times New Roman" w:hAnsi="Times New Roman" w:cs="Times New Roman"/>
                <w:sz w:val="24"/>
                <w:szCs w:val="24"/>
              </w:rPr>
              <w:t>7</w:t>
            </w:r>
          </w:p>
        </w:tc>
        <w:tc>
          <w:tcPr>
            <w:tcW w:w="1825" w:type="dxa"/>
            <w:noWrap/>
            <w:hideMark/>
          </w:tcPr>
          <w:p w14:paraId="626ED081" w14:textId="235A4C72"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8.0</w:t>
            </w:r>
            <w:r w:rsidR="008F19E0">
              <w:rPr>
                <w:rFonts w:ascii="Times New Roman" w:hAnsi="Times New Roman" w:cs="Times New Roman"/>
                <w:sz w:val="24"/>
                <w:szCs w:val="24"/>
              </w:rPr>
              <w:t>9</w:t>
            </w:r>
          </w:p>
        </w:tc>
        <w:tc>
          <w:tcPr>
            <w:tcW w:w="1837" w:type="dxa"/>
            <w:noWrap/>
            <w:hideMark/>
          </w:tcPr>
          <w:p w14:paraId="5041D40E" w14:textId="4E662430"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4.8</w:t>
            </w:r>
            <w:r w:rsidR="008F19E0">
              <w:rPr>
                <w:rFonts w:ascii="Times New Roman" w:hAnsi="Times New Roman" w:cs="Times New Roman"/>
                <w:sz w:val="24"/>
                <w:szCs w:val="24"/>
              </w:rPr>
              <w:t>7</w:t>
            </w:r>
          </w:p>
        </w:tc>
      </w:tr>
      <w:tr w:rsidR="00EB2F3C" w:rsidRPr="00DD68E7" w14:paraId="1EEC3F61" w14:textId="77777777" w:rsidTr="00312C84">
        <w:trPr>
          <w:trHeight w:val="288"/>
        </w:trPr>
        <w:tc>
          <w:tcPr>
            <w:tcW w:w="1838" w:type="dxa"/>
            <w:noWrap/>
            <w:hideMark/>
          </w:tcPr>
          <w:p w14:paraId="73EE0F0A"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RCOBEC15</w:t>
            </w:r>
          </w:p>
        </w:tc>
        <w:tc>
          <w:tcPr>
            <w:tcW w:w="221" w:type="dxa"/>
          </w:tcPr>
          <w:p w14:paraId="0EC3DEE8"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1</w:t>
            </w:r>
          </w:p>
        </w:tc>
        <w:tc>
          <w:tcPr>
            <w:tcW w:w="1810" w:type="dxa"/>
            <w:noWrap/>
            <w:hideMark/>
          </w:tcPr>
          <w:p w14:paraId="0B4B2FE5"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28</w:t>
            </w:r>
          </w:p>
        </w:tc>
        <w:tc>
          <w:tcPr>
            <w:tcW w:w="1819" w:type="dxa"/>
            <w:noWrap/>
            <w:hideMark/>
          </w:tcPr>
          <w:p w14:paraId="5E790DDA"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20</w:t>
            </w:r>
          </w:p>
        </w:tc>
        <w:tc>
          <w:tcPr>
            <w:tcW w:w="1825" w:type="dxa"/>
            <w:noWrap/>
            <w:hideMark/>
          </w:tcPr>
          <w:p w14:paraId="65153DBC"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NA</w:t>
            </w:r>
          </w:p>
        </w:tc>
        <w:tc>
          <w:tcPr>
            <w:tcW w:w="1837" w:type="dxa"/>
            <w:noWrap/>
            <w:hideMark/>
          </w:tcPr>
          <w:p w14:paraId="7AEE3175"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NA</w:t>
            </w:r>
          </w:p>
        </w:tc>
      </w:tr>
      <w:tr w:rsidR="00EB2F3C" w:rsidRPr="00DD68E7" w14:paraId="441B8553" w14:textId="77777777" w:rsidTr="00312C84">
        <w:trPr>
          <w:trHeight w:val="288"/>
        </w:trPr>
        <w:tc>
          <w:tcPr>
            <w:tcW w:w="1838" w:type="dxa"/>
            <w:noWrap/>
            <w:hideMark/>
          </w:tcPr>
          <w:p w14:paraId="6848390A"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 xml:space="preserve">Skagit </w:t>
            </w:r>
            <w:proofErr w:type="spellStart"/>
            <w:r w:rsidRPr="00DD68E7">
              <w:rPr>
                <w:rFonts w:ascii="Times New Roman" w:hAnsi="Times New Roman" w:cs="Times New Roman"/>
                <w:sz w:val="24"/>
                <w:szCs w:val="24"/>
              </w:rPr>
              <w:t>Rhodo</w:t>
            </w:r>
            <w:proofErr w:type="spellEnd"/>
            <w:r w:rsidRPr="00DD68E7">
              <w:rPr>
                <w:rFonts w:ascii="Times New Roman" w:hAnsi="Times New Roman" w:cs="Times New Roman"/>
                <w:sz w:val="24"/>
                <w:szCs w:val="24"/>
              </w:rPr>
              <w:t>. Comm.</w:t>
            </w:r>
          </w:p>
        </w:tc>
        <w:tc>
          <w:tcPr>
            <w:tcW w:w="221" w:type="dxa"/>
          </w:tcPr>
          <w:p w14:paraId="35C11571"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7</w:t>
            </w:r>
          </w:p>
        </w:tc>
        <w:tc>
          <w:tcPr>
            <w:tcW w:w="1810" w:type="dxa"/>
            <w:noWrap/>
            <w:hideMark/>
          </w:tcPr>
          <w:p w14:paraId="4B605D9A" w14:textId="491E7FC8"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24.28</w:t>
            </w:r>
          </w:p>
        </w:tc>
        <w:tc>
          <w:tcPr>
            <w:tcW w:w="1819" w:type="dxa"/>
            <w:noWrap/>
            <w:hideMark/>
          </w:tcPr>
          <w:p w14:paraId="4AF3B6B6" w14:textId="7777777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24</w:t>
            </w:r>
          </w:p>
        </w:tc>
        <w:tc>
          <w:tcPr>
            <w:tcW w:w="1825" w:type="dxa"/>
            <w:noWrap/>
            <w:hideMark/>
          </w:tcPr>
          <w:p w14:paraId="02B52ED3" w14:textId="2BCB74E7"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2.81</w:t>
            </w:r>
          </w:p>
        </w:tc>
        <w:tc>
          <w:tcPr>
            <w:tcW w:w="1837" w:type="dxa"/>
            <w:noWrap/>
            <w:hideMark/>
          </w:tcPr>
          <w:p w14:paraId="7BD20BCC" w14:textId="4651CAD8" w:rsidR="00EB2F3C" w:rsidRPr="00DD68E7" w:rsidRDefault="00EB2F3C" w:rsidP="00312C84">
            <w:pPr>
              <w:rPr>
                <w:rFonts w:ascii="Times New Roman" w:hAnsi="Times New Roman" w:cs="Times New Roman"/>
                <w:sz w:val="24"/>
                <w:szCs w:val="24"/>
              </w:rPr>
            </w:pPr>
            <w:r w:rsidRPr="00DD68E7">
              <w:rPr>
                <w:rFonts w:ascii="Times New Roman" w:hAnsi="Times New Roman" w:cs="Times New Roman"/>
                <w:sz w:val="24"/>
                <w:szCs w:val="24"/>
              </w:rPr>
              <w:t>4.</w:t>
            </w:r>
            <w:r w:rsidR="008F19E0">
              <w:rPr>
                <w:rFonts w:ascii="Times New Roman" w:hAnsi="Times New Roman" w:cs="Times New Roman"/>
                <w:sz w:val="24"/>
                <w:szCs w:val="24"/>
              </w:rPr>
              <w:t>80</w:t>
            </w:r>
          </w:p>
        </w:tc>
      </w:tr>
    </w:tbl>
    <w:p w14:paraId="188B3159" w14:textId="77777777" w:rsidR="00EB2F3C" w:rsidRPr="00DD68E7" w:rsidRDefault="00EB2F3C" w:rsidP="002565B1">
      <w:pPr>
        <w:rPr>
          <w:rFonts w:ascii="Times New Roman" w:hAnsi="Times New Roman" w:cs="Times New Roman"/>
          <w:b/>
          <w:bCs/>
        </w:rPr>
      </w:pPr>
    </w:p>
    <w:tbl>
      <w:tblPr>
        <w:tblStyle w:val="TableGrid"/>
        <w:tblW w:w="0" w:type="auto"/>
        <w:tblLook w:val="04A0" w:firstRow="1" w:lastRow="0" w:firstColumn="1" w:lastColumn="0" w:noHBand="0" w:noVBand="1"/>
      </w:tblPr>
      <w:tblGrid>
        <w:gridCol w:w="2202"/>
        <w:gridCol w:w="1337"/>
        <w:gridCol w:w="1271"/>
        <w:gridCol w:w="3217"/>
        <w:gridCol w:w="1323"/>
      </w:tblGrid>
      <w:tr w:rsidR="002565B1" w:rsidRPr="00AD227E" w14:paraId="4EBD33A3" w14:textId="77777777" w:rsidTr="00EB2F3C">
        <w:trPr>
          <w:trHeight w:val="288"/>
        </w:trPr>
        <w:tc>
          <w:tcPr>
            <w:tcW w:w="2202" w:type="dxa"/>
            <w:noWrap/>
            <w:hideMark/>
          </w:tcPr>
          <w:p w14:paraId="638C59FC" w14:textId="77777777" w:rsidR="002565B1" w:rsidRPr="00AD227E" w:rsidRDefault="002565B1" w:rsidP="00312C84">
            <w:pPr>
              <w:rPr>
                <w:rFonts w:ascii="Times New Roman" w:hAnsi="Times New Roman" w:cs="Times New Roman"/>
                <w:b/>
                <w:bCs/>
                <w:sz w:val="24"/>
                <w:szCs w:val="24"/>
              </w:rPr>
            </w:pPr>
            <w:proofErr w:type="spellStart"/>
            <w:r w:rsidRPr="00AD227E">
              <w:rPr>
                <w:rFonts w:ascii="Times New Roman" w:hAnsi="Times New Roman" w:cs="Times New Roman"/>
                <w:b/>
                <w:bCs/>
                <w:sz w:val="24"/>
                <w:szCs w:val="24"/>
              </w:rPr>
              <w:t>ProjectID</w:t>
            </w:r>
            <w:proofErr w:type="spellEnd"/>
          </w:p>
        </w:tc>
        <w:tc>
          <w:tcPr>
            <w:tcW w:w="1337" w:type="dxa"/>
            <w:noWrap/>
            <w:hideMark/>
          </w:tcPr>
          <w:p w14:paraId="1A64FA55" w14:textId="742A7133" w:rsidR="002565B1" w:rsidRPr="00AD227E" w:rsidRDefault="00EB2F3C" w:rsidP="00312C84">
            <w:pPr>
              <w:rPr>
                <w:rFonts w:ascii="Times New Roman" w:hAnsi="Times New Roman" w:cs="Times New Roman"/>
                <w:b/>
                <w:bCs/>
                <w:sz w:val="24"/>
                <w:szCs w:val="24"/>
              </w:rPr>
            </w:pPr>
            <w:r>
              <w:rPr>
                <w:rFonts w:ascii="Times New Roman" w:hAnsi="Times New Roman" w:cs="Times New Roman"/>
                <w:b/>
                <w:bCs/>
                <w:sz w:val="24"/>
                <w:szCs w:val="24"/>
              </w:rPr>
              <w:t xml:space="preserve">U </w:t>
            </w:r>
            <w:r w:rsidR="002565B1" w:rsidRPr="00AD227E">
              <w:rPr>
                <w:rFonts w:ascii="Times New Roman" w:hAnsi="Times New Roman" w:cs="Times New Roman"/>
                <w:b/>
                <w:bCs/>
                <w:sz w:val="24"/>
                <w:szCs w:val="24"/>
              </w:rPr>
              <w:t>statistic</w:t>
            </w:r>
          </w:p>
        </w:tc>
        <w:tc>
          <w:tcPr>
            <w:tcW w:w="1271" w:type="dxa"/>
            <w:noWrap/>
            <w:hideMark/>
          </w:tcPr>
          <w:p w14:paraId="2EE443EE" w14:textId="77777777" w:rsidR="002565B1" w:rsidRPr="00AD227E" w:rsidRDefault="002565B1" w:rsidP="00312C84">
            <w:pPr>
              <w:rPr>
                <w:rFonts w:ascii="Times New Roman" w:hAnsi="Times New Roman" w:cs="Times New Roman"/>
                <w:b/>
                <w:bCs/>
                <w:sz w:val="24"/>
                <w:szCs w:val="24"/>
              </w:rPr>
            </w:pPr>
            <w:proofErr w:type="spellStart"/>
            <w:r w:rsidRPr="00AD227E">
              <w:rPr>
                <w:rFonts w:ascii="Times New Roman" w:hAnsi="Times New Roman" w:cs="Times New Roman"/>
                <w:b/>
                <w:bCs/>
                <w:sz w:val="24"/>
                <w:szCs w:val="24"/>
              </w:rPr>
              <w:t>p.value</w:t>
            </w:r>
            <w:proofErr w:type="spellEnd"/>
          </w:p>
        </w:tc>
        <w:tc>
          <w:tcPr>
            <w:tcW w:w="3217" w:type="dxa"/>
            <w:noWrap/>
            <w:hideMark/>
          </w:tcPr>
          <w:p w14:paraId="060ECC05" w14:textId="77777777" w:rsidR="002565B1" w:rsidRPr="00AD227E" w:rsidRDefault="002565B1" w:rsidP="00312C84">
            <w:pPr>
              <w:rPr>
                <w:rFonts w:ascii="Times New Roman" w:hAnsi="Times New Roman" w:cs="Times New Roman"/>
                <w:b/>
                <w:bCs/>
                <w:sz w:val="24"/>
                <w:szCs w:val="24"/>
              </w:rPr>
            </w:pPr>
            <w:r w:rsidRPr="00AD227E">
              <w:rPr>
                <w:rFonts w:ascii="Times New Roman" w:hAnsi="Times New Roman" w:cs="Times New Roman"/>
                <w:b/>
                <w:bCs/>
                <w:sz w:val="24"/>
                <w:szCs w:val="24"/>
              </w:rPr>
              <w:t>method</w:t>
            </w:r>
          </w:p>
        </w:tc>
        <w:tc>
          <w:tcPr>
            <w:tcW w:w="1323" w:type="dxa"/>
            <w:noWrap/>
            <w:hideMark/>
          </w:tcPr>
          <w:p w14:paraId="00B58508" w14:textId="77777777" w:rsidR="002565B1" w:rsidRPr="00AD227E" w:rsidRDefault="002565B1" w:rsidP="00312C84">
            <w:pPr>
              <w:rPr>
                <w:rFonts w:ascii="Times New Roman" w:hAnsi="Times New Roman" w:cs="Times New Roman"/>
                <w:b/>
                <w:bCs/>
                <w:sz w:val="24"/>
                <w:szCs w:val="24"/>
              </w:rPr>
            </w:pPr>
            <w:r w:rsidRPr="00AD227E">
              <w:rPr>
                <w:rFonts w:ascii="Times New Roman" w:hAnsi="Times New Roman" w:cs="Times New Roman"/>
                <w:b/>
                <w:bCs/>
                <w:sz w:val="24"/>
                <w:szCs w:val="24"/>
              </w:rPr>
              <w:t>alternative</w:t>
            </w:r>
          </w:p>
        </w:tc>
      </w:tr>
      <w:tr w:rsidR="002565B1" w:rsidRPr="00AD227E" w14:paraId="634A409F" w14:textId="77777777" w:rsidTr="009E0AAA">
        <w:trPr>
          <w:trHeight w:val="288"/>
        </w:trPr>
        <w:tc>
          <w:tcPr>
            <w:tcW w:w="2202" w:type="dxa"/>
            <w:shd w:val="clear" w:color="auto" w:fill="F6C5AC" w:themeFill="accent2" w:themeFillTint="66"/>
            <w:noWrap/>
            <w:hideMark/>
          </w:tcPr>
          <w:p w14:paraId="4B72C2BE" w14:textId="77777777" w:rsidR="002565B1" w:rsidRPr="00F029C7" w:rsidRDefault="002565B1" w:rsidP="00312C84">
            <w:pPr>
              <w:rPr>
                <w:rFonts w:ascii="Times New Roman" w:hAnsi="Times New Roman" w:cs="Times New Roman"/>
                <w:sz w:val="24"/>
                <w:szCs w:val="24"/>
              </w:rPr>
            </w:pPr>
            <w:r w:rsidRPr="00F029C7">
              <w:rPr>
                <w:rFonts w:ascii="Times New Roman" w:hAnsi="Times New Roman" w:cs="Times New Roman"/>
                <w:sz w:val="24"/>
                <w:szCs w:val="24"/>
              </w:rPr>
              <w:t>Alpine2007_BEC</w:t>
            </w:r>
          </w:p>
        </w:tc>
        <w:tc>
          <w:tcPr>
            <w:tcW w:w="1337" w:type="dxa"/>
            <w:shd w:val="clear" w:color="auto" w:fill="F6C5AC" w:themeFill="accent2" w:themeFillTint="66"/>
            <w:noWrap/>
            <w:hideMark/>
          </w:tcPr>
          <w:p w14:paraId="0CA5BFC1" w14:textId="77777777" w:rsidR="002565B1" w:rsidRPr="00F029C7" w:rsidRDefault="002565B1" w:rsidP="00312C84">
            <w:pPr>
              <w:rPr>
                <w:rFonts w:ascii="Times New Roman" w:hAnsi="Times New Roman" w:cs="Times New Roman"/>
                <w:sz w:val="24"/>
                <w:szCs w:val="24"/>
              </w:rPr>
            </w:pPr>
            <w:r w:rsidRPr="00F029C7">
              <w:rPr>
                <w:rFonts w:ascii="Times New Roman" w:hAnsi="Times New Roman" w:cs="Times New Roman"/>
                <w:sz w:val="24"/>
                <w:szCs w:val="24"/>
              </w:rPr>
              <w:t>40.5</w:t>
            </w:r>
          </w:p>
        </w:tc>
        <w:tc>
          <w:tcPr>
            <w:tcW w:w="1271" w:type="dxa"/>
            <w:shd w:val="clear" w:color="auto" w:fill="F6C5AC" w:themeFill="accent2" w:themeFillTint="66"/>
            <w:noWrap/>
            <w:hideMark/>
          </w:tcPr>
          <w:p w14:paraId="4DBA0297" w14:textId="77777777" w:rsidR="002565B1" w:rsidRPr="00F029C7" w:rsidRDefault="002565B1" w:rsidP="00312C84">
            <w:pPr>
              <w:rPr>
                <w:rFonts w:ascii="Times New Roman" w:hAnsi="Times New Roman" w:cs="Times New Roman"/>
                <w:sz w:val="24"/>
                <w:szCs w:val="24"/>
              </w:rPr>
            </w:pPr>
            <w:r w:rsidRPr="00F029C7">
              <w:rPr>
                <w:rFonts w:ascii="Times New Roman" w:hAnsi="Times New Roman" w:cs="Times New Roman"/>
                <w:sz w:val="24"/>
                <w:szCs w:val="24"/>
              </w:rPr>
              <w:t>0.045</w:t>
            </w:r>
          </w:p>
        </w:tc>
        <w:tc>
          <w:tcPr>
            <w:tcW w:w="3217" w:type="dxa"/>
            <w:shd w:val="clear" w:color="auto" w:fill="F6C5AC" w:themeFill="accent2" w:themeFillTint="66"/>
            <w:noWrap/>
            <w:hideMark/>
          </w:tcPr>
          <w:p w14:paraId="74022C86" w14:textId="77777777" w:rsidR="002565B1" w:rsidRPr="00F029C7" w:rsidRDefault="002565B1" w:rsidP="00312C84">
            <w:pPr>
              <w:rPr>
                <w:rFonts w:ascii="Times New Roman" w:hAnsi="Times New Roman" w:cs="Times New Roman"/>
                <w:sz w:val="24"/>
                <w:szCs w:val="24"/>
              </w:rPr>
            </w:pPr>
            <w:r w:rsidRPr="00F029C7">
              <w:rPr>
                <w:rFonts w:ascii="Times New Roman" w:hAnsi="Times New Roman" w:cs="Times New Roman"/>
                <w:sz w:val="24"/>
                <w:szCs w:val="24"/>
              </w:rPr>
              <w:t>Wilcoxon rank sum test with continuity correction</w:t>
            </w:r>
          </w:p>
        </w:tc>
        <w:tc>
          <w:tcPr>
            <w:tcW w:w="1323" w:type="dxa"/>
            <w:shd w:val="clear" w:color="auto" w:fill="F6C5AC" w:themeFill="accent2" w:themeFillTint="66"/>
            <w:noWrap/>
            <w:hideMark/>
          </w:tcPr>
          <w:p w14:paraId="1273106F" w14:textId="77777777" w:rsidR="002565B1" w:rsidRPr="00F029C7" w:rsidRDefault="002565B1" w:rsidP="00312C84">
            <w:pPr>
              <w:rPr>
                <w:rFonts w:ascii="Times New Roman" w:hAnsi="Times New Roman" w:cs="Times New Roman"/>
                <w:sz w:val="24"/>
                <w:szCs w:val="24"/>
              </w:rPr>
            </w:pPr>
            <w:proofErr w:type="spellStart"/>
            <w:proofErr w:type="gramStart"/>
            <w:r w:rsidRPr="00F029C7">
              <w:rPr>
                <w:rFonts w:ascii="Times New Roman" w:hAnsi="Times New Roman" w:cs="Times New Roman"/>
                <w:sz w:val="24"/>
                <w:szCs w:val="24"/>
              </w:rPr>
              <w:t>two.sided</w:t>
            </w:r>
            <w:proofErr w:type="spellEnd"/>
            <w:proofErr w:type="gramEnd"/>
          </w:p>
        </w:tc>
      </w:tr>
      <w:tr w:rsidR="002565B1" w:rsidRPr="00AD227E" w14:paraId="17D9D458" w14:textId="77777777" w:rsidTr="00EB2F3C">
        <w:trPr>
          <w:trHeight w:val="288"/>
        </w:trPr>
        <w:tc>
          <w:tcPr>
            <w:tcW w:w="2202" w:type="dxa"/>
            <w:noWrap/>
            <w:hideMark/>
          </w:tcPr>
          <w:p w14:paraId="329E0CD9"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BC Parks Manning TEM</w:t>
            </w:r>
          </w:p>
        </w:tc>
        <w:tc>
          <w:tcPr>
            <w:tcW w:w="1337" w:type="dxa"/>
            <w:noWrap/>
            <w:hideMark/>
          </w:tcPr>
          <w:p w14:paraId="745FA8AF"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58.5</w:t>
            </w:r>
          </w:p>
        </w:tc>
        <w:tc>
          <w:tcPr>
            <w:tcW w:w="1271" w:type="dxa"/>
            <w:noWrap/>
            <w:hideMark/>
          </w:tcPr>
          <w:p w14:paraId="14D74933"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0.544</w:t>
            </w:r>
          </w:p>
        </w:tc>
        <w:tc>
          <w:tcPr>
            <w:tcW w:w="3217" w:type="dxa"/>
            <w:noWrap/>
            <w:hideMark/>
          </w:tcPr>
          <w:p w14:paraId="221FD450"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Wilcoxon rank sum test with continuity correction</w:t>
            </w:r>
          </w:p>
        </w:tc>
        <w:tc>
          <w:tcPr>
            <w:tcW w:w="1323" w:type="dxa"/>
            <w:noWrap/>
            <w:hideMark/>
          </w:tcPr>
          <w:p w14:paraId="3A20D00A" w14:textId="77777777" w:rsidR="002565B1" w:rsidRPr="00AD227E" w:rsidRDefault="002565B1" w:rsidP="00312C84">
            <w:pPr>
              <w:rPr>
                <w:rFonts w:ascii="Times New Roman" w:hAnsi="Times New Roman" w:cs="Times New Roman"/>
                <w:sz w:val="24"/>
                <w:szCs w:val="24"/>
              </w:rPr>
            </w:pPr>
            <w:proofErr w:type="spellStart"/>
            <w:proofErr w:type="gramStart"/>
            <w:r w:rsidRPr="00AD227E">
              <w:rPr>
                <w:rFonts w:ascii="Times New Roman" w:hAnsi="Times New Roman" w:cs="Times New Roman"/>
                <w:sz w:val="24"/>
                <w:szCs w:val="24"/>
              </w:rPr>
              <w:t>two.sided</w:t>
            </w:r>
            <w:proofErr w:type="spellEnd"/>
            <w:proofErr w:type="gramEnd"/>
          </w:p>
        </w:tc>
      </w:tr>
      <w:tr w:rsidR="002565B1" w:rsidRPr="00AD227E" w14:paraId="30CE7982" w14:textId="77777777" w:rsidTr="00EB2F3C">
        <w:trPr>
          <w:trHeight w:val="288"/>
        </w:trPr>
        <w:tc>
          <w:tcPr>
            <w:tcW w:w="2202" w:type="dxa"/>
            <w:noWrap/>
            <w:hideMark/>
          </w:tcPr>
          <w:p w14:paraId="1AB3FD1A"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BEC-Vancouver</w:t>
            </w:r>
          </w:p>
        </w:tc>
        <w:tc>
          <w:tcPr>
            <w:tcW w:w="1337" w:type="dxa"/>
            <w:noWrap/>
            <w:hideMark/>
          </w:tcPr>
          <w:p w14:paraId="06018CB7"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60.5</w:t>
            </w:r>
          </w:p>
        </w:tc>
        <w:tc>
          <w:tcPr>
            <w:tcW w:w="1271" w:type="dxa"/>
            <w:noWrap/>
            <w:hideMark/>
          </w:tcPr>
          <w:p w14:paraId="047FF9CA"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0.084</w:t>
            </w:r>
          </w:p>
        </w:tc>
        <w:tc>
          <w:tcPr>
            <w:tcW w:w="3217" w:type="dxa"/>
            <w:noWrap/>
            <w:hideMark/>
          </w:tcPr>
          <w:p w14:paraId="3C9E5B6D"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Wilcoxon rank sum test with continuity correction</w:t>
            </w:r>
          </w:p>
        </w:tc>
        <w:tc>
          <w:tcPr>
            <w:tcW w:w="1323" w:type="dxa"/>
            <w:noWrap/>
            <w:hideMark/>
          </w:tcPr>
          <w:p w14:paraId="22264269" w14:textId="77777777" w:rsidR="002565B1" w:rsidRPr="00AD227E" w:rsidRDefault="002565B1" w:rsidP="00312C84">
            <w:pPr>
              <w:rPr>
                <w:rFonts w:ascii="Times New Roman" w:hAnsi="Times New Roman" w:cs="Times New Roman"/>
                <w:sz w:val="24"/>
                <w:szCs w:val="24"/>
              </w:rPr>
            </w:pPr>
            <w:proofErr w:type="spellStart"/>
            <w:proofErr w:type="gramStart"/>
            <w:r w:rsidRPr="00AD227E">
              <w:rPr>
                <w:rFonts w:ascii="Times New Roman" w:hAnsi="Times New Roman" w:cs="Times New Roman"/>
                <w:sz w:val="24"/>
                <w:szCs w:val="24"/>
              </w:rPr>
              <w:t>two.sided</w:t>
            </w:r>
            <w:proofErr w:type="spellEnd"/>
            <w:proofErr w:type="gramEnd"/>
          </w:p>
        </w:tc>
      </w:tr>
      <w:tr w:rsidR="002565B1" w:rsidRPr="00AD227E" w14:paraId="29E2F9CC" w14:textId="77777777" w:rsidTr="009E0AAA">
        <w:trPr>
          <w:trHeight w:val="288"/>
        </w:trPr>
        <w:tc>
          <w:tcPr>
            <w:tcW w:w="2202" w:type="dxa"/>
            <w:shd w:val="clear" w:color="auto" w:fill="F6C5AC" w:themeFill="accent2" w:themeFillTint="66"/>
            <w:noWrap/>
            <w:hideMark/>
          </w:tcPr>
          <w:p w14:paraId="7C182F03" w14:textId="77777777" w:rsidR="002565B1" w:rsidRPr="009E0AAA" w:rsidRDefault="002565B1" w:rsidP="00312C84">
            <w:pPr>
              <w:rPr>
                <w:rFonts w:ascii="Times New Roman" w:hAnsi="Times New Roman" w:cs="Times New Roman"/>
                <w:sz w:val="24"/>
                <w:szCs w:val="24"/>
              </w:rPr>
            </w:pPr>
            <w:proofErr w:type="spellStart"/>
            <w:r w:rsidRPr="009E0AAA">
              <w:rPr>
                <w:rFonts w:ascii="Times New Roman" w:hAnsi="Times New Roman" w:cs="Times New Roman"/>
                <w:sz w:val="24"/>
                <w:szCs w:val="24"/>
              </w:rPr>
              <w:t>NCBG_ESSFplots</w:t>
            </w:r>
            <w:proofErr w:type="spellEnd"/>
          </w:p>
        </w:tc>
        <w:tc>
          <w:tcPr>
            <w:tcW w:w="1337" w:type="dxa"/>
            <w:shd w:val="clear" w:color="auto" w:fill="F6C5AC" w:themeFill="accent2" w:themeFillTint="66"/>
            <w:noWrap/>
            <w:hideMark/>
          </w:tcPr>
          <w:p w14:paraId="46D08E89" w14:textId="77777777" w:rsidR="002565B1" w:rsidRPr="009E0AAA" w:rsidRDefault="002565B1" w:rsidP="00312C84">
            <w:pPr>
              <w:rPr>
                <w:rFonts w:ascii="Times New Roman" w:hAnsi="Times New Roman" w:cs="Times New Roman"/>
                <w:sz w:val="24"/>
                <w:szCs w:val="24"/>
              </w:rPr>
            </w:pPr>
            <w:r w:rsidRPr="009E0AAA">
              <w:rPr>
                <w:rFonts w:ascii="Times New Roman" w:hAnsi="Times New Roman" w:cs="Times New Roman"/>
                <w:sz w:val="24"/>
                <w:szCs w:val="24"/>
              </w:rPr>
              <w:t>292</w:t>
            </w:r>
          </w:p>
        </w:tc>
        <w:tc>
          <w:tcPr>
            <w:tcW w:w="1271" w:type="dxa"/>
            <w:shd w:val="clear" w:color="auto" w:fill="F6C5AC" w:themeFill="accent2" w:themeFillTint="66"/>
            <w:noWrap/>
            <w:hideMark/>
          </w:tcPr>
          <w:p w14:paraId="49F8EEC4" w14:textId="77777777" w:rsidR="002565B1" w:rsidRPr="009E0AAA" w:rsidRDefault="002565B1" w:rsidP="00312C84">
            <w:pPr>
              <w:rPr>
                <w:rFonts w:ascii="Times New Roman" w:hAnsi="Times New Roman" w:cs="Times New Roman"/>
                <w:sz w:val="24"/>
                <w:szCs w:val="24"/>
              </w:rPr>
            </w:pPr>
            <w:r w:rsidRPr="009E0AAA">
              <w:rPr>
                <w:rFonts w:ascii="Times New Roman" w:hAnsi="Times New Roman" w:cs="Times New Roman"/>
                <w:sz w:val="24"/>
                <w:szCs w:val="24"/>
              </w:rPr>
              <w:t>&lt;0.001</w:t>
            </w:r>
          </w:p>
        </w:tc>
        <w:tc>
          <w:tcPr>
            <w:tcW w:w="3217" w:type="dxa"/>
            <w:shd w:val="clear" w:color="auto" w:fill="F6C5AC" w:themeFill="accent2" w:themeFillTint="66"/>
            <w:noWrap/>
            <w:hideMark/>
          </w:tcPr>
          <w:p w14:paraId="6DECBC9A" w14:textId="77777777" w:rsidR="002565B1" w:rsidRPr="009E0AAA" w:rsidRDefault="002565B1" w:rsidP="00312C84">
            <w:pPr>
              <w:rPr>
                <w:rFonts w:ascii="Times New Roman" w:hAnsi="Times New Roman" w:cs="Times New Roman"/>
                <w:sz w:val="24"/>
                <w:szCs w:val="24"/>
              </w:rPr>
            </w:pPr>
            <w:r w:rsidRPr="009E0AAA">
              <w:rPr>
                <w:rFonts w:ascii="Times New Roman" w:hAnsi="Times New Roman" w:cs="Times New Roman"/>
                <w:sz w:val="24"/>
                <w:szCs w:val="24"/>
              </w:rPr>
              <w:t>Wilcoxon rank sum test with continuity correction</w:t>
            </w:r>
          </w:p>
        </w:tc>
        <w:tc>
          <w:tcPr>
            <w:tcW w:w="1323" w:type="dxa"/>
            <w:shd w:val="clear" w:color="auto" w:fill="F6C5AC" w:themeFill="accent2" w:themeFillTint="66"/>
            <w:noWrap/>
            <w:hideMark/>
          </w:tcPr>
          <w:p w14:paraId="2E0C5343" w14:textId="77777777" w:rsidR="002565B1" w:rsidRPr="009E0AAA" w:rsidRDefault="002565B1" w:rsidP="00312C84">
            <w:pPr>
              <w:rPr>
                <w:rFonts w:ascii="Times New Roman" w:hAnsi="Times New Roman" w:cs="Times New Roman"/>
                <w:sz w:val="24"/>
                <w:szCs w:val="24"/>
              </w:rPr>
            </w:pPr>
            <w:proofErr w:type="spellStart"/>
            <w:proofErr w:type="gramStart"/>
            <w:r w:rsidRPr="009E0AAA">
              <w:rPr>
                <w:rFonts w:ascii="Times New Roman" w:hAnsi="Times New Roman" w:cs="Times New Roman"/>
                <w:sz w:val="24"/>
                <w:szCs w:val="24"/>
              </w:rPr>
              <w:t>two.sided</w:t>
            </w:r>
            <w:proofErr w:type="spellEnd"/>
            <w:proofErr w:type="gramEnd"/>
          </w:p>
        </w:tc>
      </w:tr>
      <w:tr w:rsidR="002565B1" w:rsidRPr="00AD227E" w14:paraId="282C5C0E" w14:textId="77777777" w:rsidTr="00EB2F3C">
        <w:trPr>
          <w:trHeight w:val="288"/>
        </w:trPr>
        <w:tc>
          <w:tcPr>
            <w:tcW w:w="2202" w:type="dxa"/>
            <w:noWrap/>
            <w:hideMark/>
          </w:tcPr>
          <w:p w14:paraId="0395D364"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RCOBEC15</w:t>
            </w:r>
          </w:p>
        </w:tc>
        <w:tc>
          <w:tcPr>
            <w:tcW w:w="1337" w:type="dxa"/>
            <w:noWrap/>
            <w:hideMark/>
          </w:tcPr>
          <w:p w14:paraId="25DB535C"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1</w:t>
            </w:r>
          </w:p>
        </w:tc>
        <w:tc>
          <w:tcPr>
            <w:tcW w:w="1271" w:type="dxa"/>
            <w:noWrap/>
            <w:hideMark/>
          </w:tcPr>
          <w:p w14:paraId="6A19B474"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1</w:t>
            </w:r>
          </w:p>
        </w:tc>
        <w:tc>
          <w:tcPr>
            <w:tcW w:w="3217" w:type="dxa"/>
            <w:noWrap/>
            <w:hideMark/>
          </w:tcPr>
          <w:p w14:paraId="772CC3A4"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Wilcoxon rank sum exact test</w:t>
            </w:r>
          </w:p>
        </w:tc>
        <w:tc>
          <w:tcPr>
            <w:tcW w:w="1323" w:type="dxa"/>
            <w:noWrap/>
            <w:hideMark/>
          </w:tcPr>
          <w:p w14:paraId="0B5A744D" w14:textId="77777777" w:rsidR="002565B1" w:rsidRPr="00AD227E" w:rsidRDefault="002565B1" w:rsidP="00312C84">
            <w:pPr>
              <w:rPr>
                <w:rFonts w:ascii="Times New Roman" w:hAnsi="Times New Roman" w:cs="Times New Roman"/>
                <w:sz w:val="24"/>
                <w:szCs w:val="24"/>
              </w:rPr>
            </w:pPr>
            <w:proofErr w:type="spellStart"/>
            <w:proofErr w:type="gramStart"/>
            <w:r w:rsidRPr="00AD227E">
              <w:rPr>
                <w:rFonts w:ascii="Times New Roman" w:hAnsi="Times New Roman" w:cs="Times New Roman"/>
                <w:sz w:val="24"/>
                <w:szCs w:val="24"/>
              </w:rPr>
              <w:t>two.sided</w:t>
            </w:r>
            <w:proofErr w:type="spellEnd"/>
            <w:proofErr w:type="gramEnd"/>
          </w:p>
        </w:tc>
      </w:tr>
      <w:tr w:rsidR="002565B1" w:rsidRPr="00AD227E" w14:paraId="4E3EF15B" w14:textId="77777777" w:rsidTr="00EB2F3C">
        <w:trPr>
          <w:trHeight w:val="288"/>
        </w:trPr>
        <w:tc>
          <w:tcPr>
            <w:tcW w:w="2202" w:type="dxa"/>
            <w:noWrap/>
            <w:hideMark/>
          </w:tcPr>
          <w:p w14:paraId="48D453C3"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 xml:space="preserve">Skagit </w:t>
            </w:r>
            <w:proofErr w:type="spellStart"/>
            <w:r w:rsidRPr="00AD227E">
              <w:rPr>
                <w:rFonts w:ascii="Times New Roman" w:hAnsi="Times New Roman" w:cs="Times New Roman"/>
                <w:sz w:val="24"/>
                <w:szCs w:val="24"/>
              </w:rPr>
              <w:t>Rhodo</w:t>
            </w:r>
            <w:proofErr w:type="spellEnd"/>
            <w:r w:rsidRPr="00AD227E">
              <w:rPr>
                <w:rFonts w:ascii="Times New Roman" w:hAnsi="Times New Roman" w:cs="Times New Roman"/>
                <w:sz w:val="24"/>
                <w:szCs w:val="24"/>
              </w:rPr>
              <w:t>. Comm.</w:t>
            </w:r>
          </w:p>
        </w:tc>
        <w:tc>
          <w:tcPr>
            <w:tcW w:w="1337" w:type="dxa"/>
            <w:noWrap/>
            <w:hideMark/>
          </w:tcPr>
          <w:p w14:paraId="149E2F0B"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24.5</w:t>
            </w:r>
          </w:p>
        </w:tc>
        <w:tc>
          <w:tcPr>
            <w:tcW w:w="1271" w:type="dxa"/>
            <w:noWrap/>
            <w:hideMark/>
          </w:tcPr>
          <w:p w14:paraId="137F6C40"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1</w:t>
            </w:r>
          </w:p>
        </w:tc>
        <w:tc>
          <w:tcPr>
            <w:tcW w:w="3217" w:type="dxa"/>
            <w:noWrap/>
            <w:hideMark/>
          </w:tcPr>
          <w:p w14:paraId="1A689005" w14:textId="77777777" w:rsidR="002565B1" w:rsidRPr="00AD227E" w:rsidRDefault="002565B1" w:rsidP="00312C84">
            <w:pPr>
              <w:rPr>
                <w:rFonts w:ascii="Times New Roman" w:hAnsi="Times New Roman" w:cs="Times New Roman"/>
                <w:sz w:val="24"/>
                <w:szCs w:val="24"/>
              </w:rPr>
            </w:pPr>
            <w:r w:rsidRPr="00AD227E">
              <w:rPr>
                <w:rFonts w:ascii="Times New Roman" w:hAnsi="Times New Roman" w:cs="Times New Roman"/>
                <w:sz w:val="24"/>
                <w:szCs w:val="24"/>
              </w:rPr>
              <w:t>Wilcoxon rank sum test with continuity correction</w:t>
            </w:r>
          </w:p>
        </w:tc>
        <w:tc>
          <w:tcPr>
            <w:tcW w:w="1323" w:type="dxa"/>
            <w:noWrap/>
            <w:hideMark/>
          </w:tcPr>
          <w:p w14:paraId="3869CF35" w14:textId="77777777" w:rsidR="002565B1" w:rsidRPr="00AD227E" w:rsidRDefault="002565B1" w:rsidP="00312C84">
            <w:pPr>
              <w:rPr>
                <w:rFonts w:ascii="Times New Roman" w:hAnsi="Times New Roman" w:cs="Times New Roman"/>
                <w:sz w:val="24"/>
                <w:szCs w:val="24"/>
              </w:rPr>
            </w:pPr>
            <w:proofErr w:type="spellStart"/>
            <w:proofErr w:type="gramStart"/>
            <w:r w:rsidRPr="00AD227E">
              <w:rPr>
                <w:rFonts w:ascii="Times New Roman" w:hAnsi="Times New Roman" w:cs="Times New Roman"/>
                <w:sz w:val="24"/>
                <w:szCs w:val="24"/>
              </w:rPr>
              <w:t>two.sided</w:t>
            </w:r>
            <w:proofErr w:type="spellEnd"/>
            <w:proofErr w:type="gramEnd"/>
          </w:p>
        </w:tc>
      </w:tr>
    </w:tbl>
    <w:p w14:paraId="5FBE0660" w14:textId="77777777" w:rsidR="002565B1" w:rsidRPr="00AD227E" w:rsidRDefault="002565B1" w:rsidP="002565B1">
      <w:pPr>
        <w:rPr>
          <w:rFonts w:ascii="Times New Roman" w:hAnsi="Times New Roman" w:cs="Times New Roman"/>
          <w:b/>
          <w:bCs/>
        </w:rPr>
      </w:pPr>
    </w:p>
    <w:p w14:paraId="1807744F" w14:textId="77777777" w:rsidR="002565B1" w:rsidRPr="00383194" w:rsidRDefault="002565B1" w:rsidP="002565B1">
      <w:pPr>
        <w:rPr>
          <w:rFonts w:ascii="Times New Roman" w:hAnsi="Times New Roman" w:cs="Times New Roman"/>
          <w:b/>
          <w:bCs/>
        </w:rPr>
      </w:pPr>
      <w:r w:rsidRPr="00383194">
        <w:rPr>
          <w:rFonts w:ascii="Times New Roman" w:hAnsi="Times New Roman" w:cs="Times New Roman"/>
          <w:b/>
          <w:bCs/>
        </w:rPr>
        <w:t>Key results:</w:t>
      </w:r>
    </w:p>
    <w:p w14:paraId="7105AF99" w14:textId="77777777" w:rsidR="002565B1" w:rsidRDefault="002565B1" w:rsidP="002565B1">
      <w:pPr>
        <w:pStyle w:val="ListParagraph"/>
        <w:numPr>
          <w:ilvl w:val="0"/>
          <w:numId w:val="2"/>
        </w:numPr>
        <w:spacing w:line="259" w:lineRule="auto"/>
        <w:rPr>
          <w:rFonts w:ascii="Times New Roman" w:hAnsi="Times New Roman" w:cs="Times New Roman"/>
        </w:rPr>
      </w:pPr>
      <w:r>
        <w:rPr>
          <w:rFonts w:ascii="Times New Roman" w:hAnsi="Times New Roman" w:cs="Times New Roman"/>
        </w:rPr>
        <w:t>Statistically different:</w:t>
      </w:r>
    </w:p>
    <w:p w14:paraId="022E6391" w14:textId="77777777" w:rsidR="002565B1" w:rsidRDefault="002565B1" w:rsidP="002565B1">
      <w:pPr>
        <w:pStyle w:val="ListParagraph"/>
        <w:numPr>
          <w:ilvl w:val="0"/>
          <w:numId w:val="3"/>
        </w:numPr>
        <w:spacing w:line="259" w:lineRule="auto"/>
        <w:rPr>
          <w:rFonts w:ascii="Times New Roman" w:hAnsi="Times New Roman" w:cs="Times New Roman"/>
        </w:rPr>
      </w:pPr>
      <w:proofErr w:type="spellStart"/>
      <w:r w:rsidRPr="00383194">
        <w:rPr>
          <w:rFonts w:ascii="Times New Roman" w:hAnsi="Times New Roman" w:cs="Times New Roman"/>
        </w:rPr>
        <w:t>NCBG_ESSFplots</w:t>
      </w:r>
      <w:proofErr w:type="spellEnd"/>
      <w:r>
        <w:rPr>
          <w:rFonts w:ascii="Times New Roman" w:hAnsi="Times New Roman" w:cs="Times New Roman"/>
        </w:rPr>
        <w:t xml:space="preserve"> (p &lt; 0.001)</w:t>
      </w:r>
    </w:p>
    <w:p w14:paraId="48AE6334" w14:textId="77777777" w:rsidR="002565B1" w:rsidRDefault="002565B1" w:rsidP="002565B1">
      <w:pPr>
        <w:pStyle w:val="ListParagraph"/>
        <w:numPr>
          <w:ilvl w:val="0"/>
          <w:numId w:val="3"/>
        </w:numPr>
        <w:spacing w:line="259" w:lineRule="auto"/>
        <w:rPr>
          <w:rFonts w:ascii="Times New Roman" w:hAnsi="Times New Roman" w:cs="Times New Roman"/>
        </w:rPr>
      </w:pPr>
      <w:r>
        <w:rPr>
          <w:rFonts w:ascii="Times New Roman" w:hAnsi="Times New Roman" w:cs="Times New Roman"/>
        </w:rPr>
        <w:t>Alpine2007_BEC (p = 0.045)</w:t>
      </w:r>
    </w:p>
    <w:p w14:paraId="5B9C05D9" w14:textId="77777777" w:rsidR="00F029C7" w:rsidRPr="00F029C7" w:rsidRDefault="00F029C7" w:rsidP="00F029C7">
      <w:pPr>
        <w:spacing w:line="259" w:lineRule="auto"/>
        <w:rPr>
          <w:rFonts w:ascii="Times New Roman" w:hAnsi="Times New Roman" w:cs="Times New Roman"/>
        </w:rPr>
      </w:pPr>
    </w:p>
    <w:p w14:paraId="5902C43C" w14:textId="79F1CF98" w:rsidR="00EB2F3C" w:rsidRPr="00EB2F3C" w:rsidRDefault="00EB2F3C" w:rsidP="00EB2F3C">
      <w:pPr>
        <w:spacing w:line="259" w:lineRule="auto"/>
        <w:rPr>
          <w:rFonts w:ascii="Times New Roman" w:hAnsi="Times New Roman" w:cs="Times New Roman"/>
          <w:b/>
          <w:bCs/>
        </w:rPr>
      </w:pPr>
      <w:r w:rsidRPr="00EB2F3C">
        <w:rPr>
          <w:rFonts w:ascii="Times New Roman" w:hAnsi="Times New Roman" w:cs="Times New Roman"/>
          <w:b/>
          <w:bCs/>
        </w:rPr>
        <w:lastRenderedPageBreak/>
        <w:t>Graphs:</w:t>
      </w:r>
    </w:p>
    <w:p w14:paraId="65209E34" w14:textId="60668D12" w:rsidR="002565B1" w:rsidRPr="00AD227E" w:rsidRDefault="00F029C7" w:rsidP="002565B1">
      <w:pPr>
        <w:rPr>
          <w:rFonts w:ascii="Times New Roman" w:hAnsi="Times New Roman" w:cs="Times New Roman"/>
        </w:rPr>
      </w:pPr>
      <w:r>
        <w:rPr>
          <w:rFonts w:ascii="Times New Roman" w:hAnsi="Times New Roman" w:cs="Times New Roman"/>
          <w:noProof/>
        </w:rPr>
        <w:drawing>
          <wp:inline distT="0" distB="0" distL="0" distR="0" wp14:anchorId="02F41546" wp14:editId="624D781E">
            <wp:extent cx="4947602" cy="3324327"/>
            <wp:effectExtent l="0" t="0" r="5715" b="0"/>
            <wp:docPr id="1610520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77501" cy="3344416"/>
                    </a:xfrm>
                    <a:prstGeom prst="rect">
                      <a:avLst/>
                    </a:prstGeom>
                    <a:noFill/>
                  </pic:spPr>
                </pic:pic>
              </a:graphicData>
            </a:graphic>
          </wp:inline>
        </w:drawing>
      </w:r>
      <w:r>
        <w:rPr>
          <w:noProof/>
        </w:rPr>
        <mc:AlternateContent>
          <mc:Choice Requires="wps">
            <w:drawing>
              <wp:inline distT="0" distB="0" distL="0" distR="0" wp14:anchorId="0E6613B5" wp14:editId="6D4129B8">
                <wp:extent cx="304800" cy="304800"/>
                <wp:effectExtent l="0" t="0" r="0" b="0"/>
                <wp:docPr id="173279824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01E7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621958" w14:textId="77777777" w:rsidR="002565B1" w:rsidRPr="00383194" w:rsidRDefault="002565B1" w:rsidP="002565B1">
      <w:pPr>
        <w:rPr>
          <w:rFonts w:ascii="Times New Roman" w:hAnsi="Times New Roman" w:cs="Times New Roman"/>
        </w:rPr>
      </w:pPr>
    </w:p>
    <w:p w14:paraId="61730063" w14:textId="037C8D90" w:rsidR="002565B1" w:rsidRDefault="00F029C7" w:rsidP="002565B1">
      <w:pPr>
        <w:rPr>
          <w:rFonts w:ascii="Times New Roman" w:hAnsi="Times New Roman" w:cs="Times New Roman"/>
        </w:rPr>
      </w:pPr>
      <w:r>
        <w:rPr>
          <w:rFonts w:ascii="Times New Roman" w:hAnsi="Times New Roman" w:cs="Times New Roman"/>
          <w:noProof/>
        </w:rPr>
        <w:drawing>
          <wp:inline distT="0" distB="0" distL="0" distR="0" wp14:anchorId="5A32EC42" wp14:editId="5061C6AD">
            <wp:extent cx="4981472" cy="3347085"/>
            <wp:effectExtent l="0" t="0" r="0" b="5715"/>
            <wp:docPr id="1915733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906" cy="3356783"/>
                    </a:xfrm>
                    <a:prstGeom prst="rect">
                      <a:avLst/>
                    </a:prstGeom>
                    <a:noFill/>
                  </pic:spPr>
                </pic:pic>
              </a:graphicData>
            </a:graphic>
          </wp:inline>
        </w:drawing>
      </w:r>
    </w:p>
    <w:p w14:paraId="5AB2940E" w14:textId="1B44C21F" w:rsidR="002565B1" w:rsidRPr="00EB2F3C" w:rsidRDefault="00EB2F3C" w:rsidP="002565B1">
      <w:pPr>
        <w:rPr>
          <w:rFonts w:ascii="Times New Roman" w:hAnsi="Times New Roman" w:cs="Times New Roman"/>
          <w:b/>
          <w:bCs/>
          <w:u w:val="single"/>
        </w:rPr>
      </w:pPr>
      <w:r w:rsidRPr="00EB2F3C">
        <w:rPr>
          <w:rFonts w:ascii="Times New Roman" w:hAnsi="Times New Roman" w:cs="Times New Roman"/>
          <w:b/>
          <w:bCs/>
          <w:u w:val="single"/>
        </w:rPr>
        <w:t>Conclusions:</w:t>
      </w:r>
    </w:p>
    <w:p w14:paraId="6DE78C64" w14:textId="3D011322" w:rsidR="00EB2F3C" w:rsidRDefault="00EB2F3C" w:rsidP="00EB2F3C">
      <w:pPr>
        <w:pStyle w:val="ListParagraph"/>
        <w:numPr>
          <w:ilvl w:val="0"/>
          <w:numId w:val="5"/>
        </w:numPr>
        <w:rPr>
          <w:rFonts w:ascii="Times New Roman" w:hAnsi="Times New Roman" w:cs="Times New Roman"/>
        </w:rPr>
      </w:pPr>
      <w:r>
        <w:rPr>
          <w:rFonts w:ascii="Times New Roman" w:hAnsi="Times New Roman" w:cs="Times New Roman"/>
        </w:rPr>
        <w:lastRenderedPageBreak/>
        <w:t xml:space="preserve">In chatting with Amy, while </w:t>
      </w:r>
      <w:proofErr w:type="spellStart"/>
      <w:r>
        <w:rPr>
          <w:rFonts w:ascii="Times New Roman" w:hAnsi="Times New Roman" w:cs="Times New Roman"/>
        </w:rPr>
        <w:t>NCBG_ESSFplots</w:t>
      </w:r>
      <w:proofErr w:type="spellEnd"/>
      <w:r>
        <w:rPr>
          <w:rFonts w:ascii="Times New Roman" w:hAnsi="Times New Roman" w:cs="Times New Roman"/>
        </w:rPr>
        <w:t xml:space="preserve"> </w:t>
      </w:r>
      <w:r w:rsidR="00F029C7">
        <w:rPr>
          <w:rFonts w:ascii="Times New Roman" w:hAnsi="Times New Roman" w:cs="Times New Roman"/>
        </w:rPr>
        <w:t xml:space="preserve">and Alpine2007_BEC projects </w:t>
      </w:r>
      <w:r>
        <w:rPr>
          <w:rFonts w:ascii="Times New Roman" w:hAnsi="Times New Roman" w:cs="Times New Roman"/>
        </w:rPr>
        <w:t>differed significantly</w:t>
      </w:r>
      <w:r w:rsidR="00F029C7">
        <w:rPr>
          <w:rFonts w:ascii="Times New Roman" w:hAnsi="Times New Roman" w:cs="Times New Roman"/>
        </w:rPr>
        <w:t xml:space="preserve">, for the scope of an Honours Thesis, I can defend the choice not to </w:t>
      </w:r>
      <w:r w:rsidR="009E0AAA">
        <w:rPr>
          <w:rFonts w:ascii="Times New Roman" w:hAnsi="Times New Roman" w:cs="Times New Roman"/>
        </w:rPr>
        <w:t>rarefy</w:t>
      </w:r>
      <w:r w:rsidR="00F029C7">
        <w:rPr>
          <w:rFonts w:ascii="Times New Roman" w:hAnsi="Times New Roman" w:cs="Times New Roman"/>
        </w:rPr>
        <w:t xml:space="preserve"> species from these projects.</w:t>
      </w:r>
    </w:p>
    <w:p w14:paraId="00CE1B80" w14:textId="2DC6E9A2" w:rsidR="009E0AAA" w:rsidRDefault="009E0AAA" w:rsidP="00EB2F3C">
      <w:pPr>
        <w:pStyle w:val="ListParagraph"/>
        <w:numPr>
          <w:ilvl w:val="0"/>
          <w:numId w:val="5"/>
        </w:numPr>
        <w:rPr>
          <w:rFonts w:ascii="Times New Roman" w:hAnsi="Times New Roman" w:cs="Times New Roman"/>
        </w:rPr>
      </w:pPr>
      <w:r>
        <w:rPr>
          <w:rFonts w:ascii="Times New Roman" w:hAnsi="Times New Roman" w:cs="Times New Roman"/>
        </w:rPr>
        <w:t xml:space="preserve">Additionally, rarifying in general, when there are no obvious systemic differences in sampling effort across projects, eliminates the possibility that species richness has changed through time. </w:t>
      </w:r>
    </w:p>
    <w:p w14:paraId="1A76A16B" w14:textId="16188662" w:rsidR="009E0AAA" w:rsidRDefault="009E0AAA" w:rsidP="00EB2F3C">
      <w:pPr>
        <w:pStyle w:val="ListParagraph"/>
        <w:numPr>
          <w:ilvl w:val="0"/>
          <w:numId w:val="5"/>
        </w:numPr>
        <w:rPr>
          <w:rFonts w:ascii="Times New Roman" w:hAnsi="Times New Roman" w:cs="Times New Roman"/>
        </w:rPr>
      </w:pPr>
      <w:r>
        <w:rPr>
          <w:rFonts w:ascii="Times New Roman" w:hAnsi="Times New Roman" w:cs="Times New Roman"/>
        </w:rPr>
        <w:t>Particularly for presence/ absence models, this is not a concern because we only work with the 30-36 most common species across all projects</w:t>
      </w:r>
    </w:p>
    <w:p w14:paraId="67753AA0" w14:textId="3C74E7E6" w:rsidR="009E0AAA" w:rsidRDefault="009E0AAA" w:rsidP="009E0AAA">
      <w:pPr>
        <w:rPr>
          <w:rFonts w:ascii="Times New Roman" w:hAnsi="Times New Roman" w:cs="Times New Roman"/>
        </w:rPr>
      </w:pPr>
    </w:p>
    <w:p w14:paraId="605B58FB" w14:textId="77777777" w:rsidR="00503DC8" w:rsidRDefault="009E0AAA" w:rsidP="00503DC8">
      <w:pPr>
        <w:rPr>
          <w:rFonts w:ascii="Times New Roman" w:hAnsi="Times New Roman" w:cs="Times New Roman"/>
          <w:b/>
          <w:bCs/>
        </w:rPr>
      </w:pPr>
      <w:r w:rsidRPr="00503DC8">
        <w:rPr>
          <w:rFonts w:ascii="Times New Roman" w:hAnsi="Times New Roman" w:cs="Times New Roman"/>
          <w:b/>
          <w:bCs/>
        </w:rPr>
        <w:t>2</w:t>
      </w:r>
      <w:r>
        <w:rPr>
          <w:rFonts w:ascii="Times New Roman" w:hAnsi="Times New Roman" w:cs="Times New Roman"/>
        </w:rPr>
        <w:t xml:space="preserve">. </w:t>
      </w:r>
      <w:r w:rsidR="00503DC8" w:rsidRPr="00ED3DDC">
        <w:rPr>
          <w:rFonts w:ascii="Times New Roman" w:hAnsi="Times New Roman" w:cs="Times New Roman"/>
          <w:b/>
          <w:bCs/>
        </w:rPr>
        <w:t>Assessing the correlation between Survey Year and Elevatio</w:t>
      </w:r>
      <w:r w:rsidR="00503DC8">
        <w:rPr>
          <w:rFonts w:ascii="Times New Roman" w:hAnsi="Times New Roman" w:cs="Times New Roman"/>
          <w:b/>
          <w:bCs/>
        </w:rPr>
        <w:t>n:</w:t>
      </w:r>
    </w:p>
    <w:p w14:paraId="755AECFB" w14:textId="46D48D67" w:rsidR="00503DC8" w:rsidRPr="00503DC8" w:rsidRDefault="00503DC8" w:rsidP="00503DC8">
      <w:pPr>
        <w:pStyle w:val="ListParagraph"/>
        <w:numPr>
          <w:ilvl w:val="0"/>
          <w:numId w:val="8"/>
        </w:numPr>
        <w:rPr>
          <w:rFonts w:ascii="Times New Roman" w:hAnsi="Times New Roman" w:cs="Times New Roman"/>
        </w:rPr>
      </w:pPr>
      <w:r w:rsidRPr="00503DC8">
        <w:rPr>
          <w:rFonts w:ascii="Times New Roman" w:hAnsi="Times New Roman" w:cs="Times New Roman"/>
        </w:rPr>
        <w:t>Using Pearson's product-moment correlation (</w:t>
      </w:r>
      <w:proofErr w:type="spellStart"/>
      <w:r w:rsidRPr="00503DC8">
        <w:rPr>
          <w:rFonts w:ascii="Times New Roman" w:hAnsi="Times New Roman" w:cs="Times New Roman"/>
        </w:rPr>
        <w:t>cor.</w:t>
      </w:r>
      <w:proofErr w:type="gramStart"/>
      <w:r w:rsidRPr="00503DC8">
        <w:rPr>
          <w:rFonts w:ascii="Times New Roman" w:hAnsi="Times New Roman" w:cs="Times New Roman"/>
        </w:rPr>
        <w:t>test</w:t>
      </w:r>
      <w:proofErr w:type="spellEnd"/>
      <w:r w:rsidRPr="00503DC8">
        <w:rPr>
          <w:rFonts w:ascii="Times New Roman" w:hAnsi="Times New Roman" w:cs="Times New Roman"/>
        </w:rPr>
        <w:t>(</w:t>
      </w:r>
      <w:proofErr w:type="gramEnd"/>
      <w:r w:rsidRPr="00503DC8">
        <w:rPr>
          <w:rFonts w:ascii="Times New Roman" w:hAnsi="Times New Roman" w:cs="Times New Roman"/>
        </w:rPr>
        <w:t>) in R) and model_data.csv, I tested the correlation between survey year and elevation to test if surveys tended to be conducted higher in elevation through time</w:t>
      </w:r>
    </w:p>
    <w:tbl>
      <w:tblPr>
        <w:tblStyle w:val="TableGrid"/>
        <w:tblW w:w="0" w:type="auto"/>
        <w:tblLook w:val="04A0" w:firstRow="1" w:lastRow="0" w:firstColumn="1" w:lastColumn="0" w:noHBand="0" w:noVBand="1"/>
      </w:tblPr>
      <w:tblGrid>
        <w:gridCol w:w="1870"/>
        <w:gridCol w:w="1870"/>
        <w:gridCol w:w="1870"/>
        <w:gridCol w:w="1870"/>
        <w:gridCol w:w="1870"/>
      </w:tblGrid>
      <w:tr w:rsidR="00503DC8" w14:paraId="2D31AA23" w14:textId="77777777" w:rsidTr="00503DC8">
        <w:tc>
          <w:tcPr>
            <w:tcW w:w="1870" w:type="dxa"/>
          </w:tcPr>
          <w:p w14:paraId="14110458" w14:textId="2A32DC53" w:rsidR="00503DC8" w:rsidRDefault="00503DC8" w:rsidP="00503DC8">
            <w:pPr>
              <w:rPr>
                <w:rFonts w:ascii="Times New Roman" w:hAnsi="Times New Roman" w:cs="Times New Roman"/>
                <w:b/>
                <w:bCs/>
              </w:rPr>
            </w:pPr>
            <w:r>
              <w:rPr>
                <w:rFonts w:ascii="Times New Roman" w:hAnsi="Times New Roman" w:cs="Times New Roman"/>
                <w:b/>
                <w:bCs/>
                <w:sz w:val="24"/>
                <w:szCs w:val="24"/>
              </w:rPr>
              <w:t>Data used</w:t>
            </w:r>
          </w:p>
        </w:tc>
        <w:tc>
          <w:tcPr>
            <w:tcW w:w="1870" w:type="dxa"/>
          </w:tcPr>
          <w:p w14:paraId="6BE065C1" w14:textId="525F23C1" w:rsidR="00503DC8" w:rsidRDefault="00503DC8" w:rsidP="00503DC8">
            <w:pPr>
              <w:rPr>
                <w:rFonts w:ascii="Times New Roman" w:hAnsi="Times New Roman" w:cs="Times New Roman"/>
                <w:b/>
                <w:bCs/>
              </w:rPr>
            </w:pPr>
            <w:proofErr w:type="spellStart"/>
            <w:r>
              <w:rPr>
                <w:rFonts w:ascii="Times New Roman" w:hAnsi="Times New Roman" w:cs="Times New Roman"/>
                <w:b/>
                <w:bCs/>
              </w:rPr>
              <w:t>cor</w:t>
            </w:r>
            <w:proofErr w:type="spellEnd"/>
          </w:p>
        </w:tc>
        <w:tc>
          <w:tcPr>
            <w:tcW w:w="1870" w:type="dxa"/>
          </w:tcPr>
          <w:p w14:paraId="1AAC8963" w14:textId="4534E9FD" w:rsidR="00503DC8" w:rsidRDefault="00503DC8" w:rsidP="00503DC8">
            <w:pPr>
              <w:rPr>
                <w:rFonts w:ascii="Times New Roman" w:hAnsi="Times New Roman" w:cs="Times New Roman"/>
                <w:b/>
                <w:bCs/>
              </w:rPr>
            </w:pPr>
            <w:r>
              <w:rPr>
                <w:rFonts w:ascii="Times New Roman" w:hAnsi="Times New Roman" w:cs="Times New Roman"/>
                <w:b/>
                <w:bCs/>
              </w:rPr>
              <w:t>p-value</w:t>
            </w:r>
          </w:p>
        </w:tc>
        <w:tc>
          <w:tcPr>
            <w:tcW w:w="1870" w:type="dxa"/>
          </w:tcPr>
          <w:p w14:paraId="681F6092" w14:textId="40731E13" w:rsidR="00503DC8" w:rsidRDefault="00503DC8" w:rsidP="00503DC8">
            <w:pPr>
              <w:rPr>
                <w:rFonts w:ascii="Times New Roman" w:hAnsi="Times New Roman" w:cs="Times New Roman"/>
                <w:b/>
                <w:bCs/>
              </w:rPr>
            </w:pPr>
            <w:proofErr w:type="spellStart"/>
            <w:r>
              <w:rPr>
                <w:rFonts w:ascii="Times New Roman" w:hAnsi="Times New Roman" w:cs="Times New Roman"/>
                <w:b/>
                <w:bCs/>
              </w:rPr>
              <w:t>df</w:t>
            </w:r>
            <w:proofErr w:type="spellEnd"/>
          </w:p>
        </w:tc>
        <w:tc>
          <w:tcPr>
            <w:tcW w:w="1870" w:type="dxa"/>
          </w:tcPr>
          <w:p w14:paraId="16C8B76E" w14:textId="2249AEE9" w:rsidR="00503DC8" w:rsidRDefault="00503DC8" w:rsidP="00503DC8">
            <w:pPr>
              <w:rPr>
                <w:rFonts w:ascii="Times New Roman" w:hAnsi="Times New Roman" w:cs="Times New Roman"/>
                <w:b/>
                <w:bCs/>
              </w:rPr>
            </w:pPr>
            <w:r>
              <w:rPr>
                <w:rFonts w:ascii="Times New Roman" w:hAnsi="Times New Roman" w:cs="Times New Roman"/>
                <w:b/>
                <w:bCs/>
              </w:rPr>
              <w:t>95% CI</w:t>
            </w:r>
          </w:p>
        </w:tc>
      </w:tr>
      <w:tr w:rsidR="00503DC8" w14:paraId="5004ACB7" w14:textId="77777777" w:rsidTr="00503DC8">
        <w:tc>
          <w:tcPr>
            <w:tcW w:w="1870" w:type="dxa"/>
          </w:tcPr>
          <w:p w14:paraId="696EE322" w14:textId="77777777" w:rsidR="00503DC8" w:rsidRDefault="00503DC8" w:rsidP="00503DC8">
            <w:pPr>
              <w:rPr>
                <w:rFonts w:ascii="Times New Roman" w:hAnsi="Times New Roman" w:cs="Times New Roman"/>
              </w:rPr>
            </w:pPr>
            <w:r>
              <w:rPr>
                <w:rFonts w:ascii="Times New Roman" w:hAnsi="Times New Roman" w:cs="Times New Roman"/>
              </w:rPr>
              <w:t>model_data.csv</w:t>
            </w:r>
          </w:p>
          <w:p w14:paraId="6558DCE0" w14:textId="177BDE83" w:rsidR="00503DC8" w:rsidRPr="00503DC8" w:rsidRDefault="00503DC8" w:rsidP="00503DC8">
            <w:pPr>
              <w:rPr>
                <w:rFonts w:ascii="Times New Roman" w:hAnsi="Times New Roman" w:cs="Times New Roman"/>
              </w:rPr>
            </w:pPr>
            <w:r>
              <w:rPr>
                <w:rFonts w:ascii="Times New Roman" w:hAnsi="Times New Roman" w:cs="Times New Roman"/>
              </w:rPr>
              <w:t>(filtered out data from 2025)</w:t>
            </w:r>
          </w:p>
        </w:tc>
        <w:tc>
          <w:tcPr>
            <w:tcW w:w="1870" w:type="dxa"/>
          </w:tcPr>
          <w:p w14:paraId="1D1E6740" w14:textId="34AF7038" w:rsidR="00503DC8" w:rsidRPr="00503DC8" w:rsidRDefault="00503DC8" w:rsidP="00503DC8">
            <w:pPr>
              <w:rPr>
                <w:rFonts w:ascii="Times New Roman" w:hAnsi="Times New Roman" w:cs="Times New Roman"/>
              </w:rPr>
            </w:pPr>
            <w:r w:rsidRPr="00503DC8">
              <w:rPr>
                <w:rFonts w:ascii="Times New Roman" w:hAnsi="Times New Roman" w:cs="Times New Roman"/>
              </w:rPr>
              <w:t>0.511042</w:t>
            </w:r>
          </w:p>
        </w:tc>
        <w:tc>
          <w:tcPr>
            <w:tcW w:w="1870" w:type="dxa"/>
          </w:tcPr>
          <w:p w14:paraId="2084F043" w14:textId="1BEA9373" w:rsidR="00503DC8" w:rsidRPr="00503DC8" w:rsidRDefault="00503DC8" w:rsidP="00503DC8">
            <w:pPr>
              <w:rPr>
                <w:rFonts w:ascii="Times New Roman" w:hAnsi="Times New Roman" w:cs="Times New Roman"/>
              </w:rPr>
            </w:pPr>
            <w:r w:rsidRPr="00503DC8">
              <w:rPr>
                <w:rFonts w:ascii="Times New Roman" w:hAnsi="Times New Roman" w:cs="Times New Roman"/>
              </w:rPr>
              <w:t>2.2e-16</w:t>
            </w:r>
          </w:p>
          <w:p w14:paraId="326BCEFA" w14:textId="7672787B" w:rsidR="00503DC8" w:rsidRPr="00503DC8" w:rsidRDefault="00503DC8" w:rsidP="00503DC8">
            <w:pPr>
              <w:rPr>
                <w:rFonts w:ascii="Times New Roman" w:hAnsi="Times New Roman" w:cs="Times New Roman"/>
              </w:rPr>
            </w:pPr>
          </w:p>
        </w:tc>
        <w:tc>
          <w:tcPr>
            <w:tcW w:w="1870" w:type="dxa"/>
          </w:tcPr>
          <w:p w14:paraId="7719A566" w14:textId="77777777" w:rsidR="00503DC8" w:rsidRPr="00503DC8" w:rsidRDefault="00503DC8" w:rsidP="00503DC8">
            <w:pPr>
              <w:rPr>
                <w:rFonts w:ascii="Times New Roman" w:hAnsi="Times New Roman" w:cs="Times New Roman"/>
              </w:rPr>
            </w:pPr>
            <w:r w:rsidRPr="00503DC8">
              <w:rPr>
                <w:rFonts w:ascii="Times New Roman" w:hAnsi="Times New Roman" w:cs="Times New Roman"/>
              </w:rPr>
              <w:t>1870</w:t>
            </w:r>
          </w:p>
          <w:p w14:paraId="6CF026A8" w14:textId="0EFC10B5" w:rsidR="00503DC8" w:rsidRPr="00503DC8" w:rsidRDefault="00503DC8" w:rsidP="00503DC8">
            <w:pPr>
              <w:rPr>
                <w:rFonts w:ascii="Times New Roman" w:hAnsi="Times New Roman" w:cs="Times New Roman"/>
              </w:rPr>
            </w:pPr>
          </w:p>
        </w:tc>
        <w:tc>
          <w:tcPr>
            <w:tcW w:w="1870" w:type="dxa"/>
          </w:tcPr>
          <w:p w14:paraId="69BC1333" w14:textId="77777777" w:rsidR="00503DC8" w:rsidRDefault="00503DC8" w:rsidP="00503DC8">
            <w:pPr>
              <w:rPr>
                <w:rFonts w:ascii="Times New Roman" w:hAnsi="Times New Roman" w:cs="Times New Roman"/>
              </w:rPr>
            </w:pPr>
            <w:r w:rsidRPr="00503DC8">
              <w:rPr>
                <w:rFonts w:ascii="Times New Roman" w:hAnsi="Times New Roman" w:cs="Times New Roman"/>
              </w:rPr>
              <w:t>0.4767757</w:t>
            </w:r>
            <w:r>
              <w:rPr>
                <w:rFonts w:ascii="Times New Roman" w:hAnsi="Times New Roman" w:cs="Times New Roman"/>
              </w:rPr>
              <w:t xml:space="preserve">, </w:t>
            </w:r>
          </w:p>
          <w:p w14:paraId="5407F311" w14:textId="510FC5F9" w:rsidR="00503DC8" w:rsidRPr="00503DC8" w:rsidRDefault="00503DC8" w:rsidP="00503DC8">
            <w:pPr>
              <w:rPr>
                <w:rFonts w:ascii="Times New Roman" w:hAnsi="Times New Roman" w:cs="Times New Roman"/>
              </w:rPr>
            </w:pPr>
            <w:r>
              <w:rPr>
                <w:rFonts w:ascii="Times New Roman" w:hAnsi="Times New Roman" w:cs="Times New Roman"/>
              </w:rPr>
              <w:t>0.5437575</w:t>
            </w:r>
          </w:p>
        </w:tc>
      </w:tr>
    </w:tbl>
    <w:p w14:paraId="7ABF83A8" w14:textId="77777777" w:rsidR="00503DC8" w:rsidRDefault="00503DC8" w:rsidP="00503DC8">
      <w:pPr>
        <w:rPr>
          <w:rFonts w:ascii="Times New Roman" w:hAnsi="Times New Roman" w:cs="Times New Roman"/>
          <w:b/>
          <w:bCs/>
        </w:rPr>
      </w:pPr>
    </w:p>
    <w:p w14:paraId="225E9B90" w14:textId="35465028" w:rsidR="00363A1C" w:rsidRPr="00363A1C" w:rsidRDefault="00363A1C" w:rsidP="00503DC8">
      <w:pPr>
        <w:rPr>
          <w:rFonts w:ascii="Times New Roman" w:hAnsi="Times New Roman" w:cs="Times New Roman"/>
          <w:b/>
          <w:bCs/>
          <w:u w:val="single"/>
        </w:rPr>
      </w:pPr>
      <w:r w:rsidRPr="00363A1C">
        <w:rPr>
          <w:rFonts w:ascii="Times New Roman" w:hAnsi="Times New Roman" w:cs="Times New Roman"/>
          <w:b/>
          <w:bCs/>
          <w:u w:val="single"/>
        </w:rPr>
        <w:t>Graphs:</w:t>
      </w:r>
    </w:p>
    <w:p w14:paraId="07020038" w14:textId="32AC2A41" w:rsidR="00363A1C" w:rsidRDefault="00363A1C" w:rsidP="00503DC8">
      <w:pPr>
        <w:rPr>
          <w:rFonts w:ascii="Times New Roman" w:hAnsi="Times New Roman" w:cs="Times New Roman"/>
          <w:b/>
          <w:bCs/>
        </w:rPr>
      </w:pPr>
      <w:r>
        <w:rPr>
          <w:rFonts w:ascii="Times New Roman" w:hAnsi="Times New Roman" w:cs="Times New Roman"/>
          <w:b/>
          <w:bCs/>
          <w:noProof/>
        </w:rPr>
        <w:drawing>
          <wp:inline distT="0" distB="0" distL="0" distR="0" wp14:anchorId="65E5EFD9" wp14:editId="40939656">
            <wp:extent cx="5829169" cy="3473262"/>
            <wp:effectExtent l="0" t="0" r="635" b="0"/>
            <wp:docPr id="1863539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9818"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829169" cy="3473262"/>
                    </a:xfrm>
                    <a:prstGeom prst="rect">
                      <a:avLst/>
                    </a:prstGeom>
                    <a:noFill/>
                  </pic:spPr>
                </pic:pic>
              </a:graphicData>
            </a:graphic>
          </wp:inline>
        </w:drawing>
      </w:r>
    </w:p>
    <w:p w14:paraId="66E384EE" w14:textId="416F803E" w:rsidR="0085152C" w:rsidRDefault="0085152C" w:rsidP="00503DC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D97A5EF" wp14:editId="160E1ABE">
            <wp:extent cx="5829168" cy="3473262"/>
            <wp:effectExtent l="0" t="0" r="635" b="0"/>
            <wp:docPr id="715968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8774"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29168" cy="3473262"/>
                    </a:xfrm>
                    <a:prstGeom prst="rect">
                      <a:avLst/>
                    </a:prstGeom>
                    <a:noFill/>
                  </pic:spPr>
                </pic:pic>
              </a:graphicData>
            </a:graphic>
          </wp:inline>
        </w:drawing>
      </w:r>
    </w:p>
    <w:p w14:paraId="59F177E7" w14:textId="5D304F46" w:rsidR="00A9084E" w:rsidRPr="00503DC8" w:rsidRDefault="00A9084E" w:rsidP="00A9084E">
      <w:pPr>
        <w:spacing w:after="0" w:line="240" w:lineRule="auto"/>
        <w:rPr>
          <w:rFonts w:ascii="Times New Roman" w:hAnsi="Times New Roman" w:cs="Times New Roman"/>
        </w:rPr>
      </w:pPr>
      <w:r w:rsidRPr="00A9084E">
        <w:rPr>
          <w:rFonts w:ascii="Times New Roman" w:hAnsi="Times New Roman" w:cs="Times New Roman"/>
          <w:b/>
          <w:bCs/>
        </w:rPr>
        <w:t xml:space="preserve">Figure X. </w:t>
      </w:r>
      <w:r>
        <w:rPr>
          <w:rFonts w:ascii="Times New Roman" w:hAnsi="Times New Roman" w:cs="Times New Roman"/>
        </w:rPr>
        <w:t>The relationship between BEC sampling year and elevation (</w:t>
      </w:r>
      <w:proofErr w:type="spellStart"/>
      <w:r>
        <w:rPr>
          <w:rFonts w:ascii="Times New Roman" w:hAnsi="Times New Roman" w:cs="Times New Roman"/>
        </w:rPr>
        <w:t>cor</w:t>
      </w:r>
      <w:proofErr w:type="spellEnd"/>
      <w:r>
        <w:rPr>
          <w:rFonts w:ascii="Times New Roman" w:hAnsi="Times New Roman" w:cs="Times New Roman"/>
        </w:rPr>
        <w:t xml:space="preserve"> = </w:t>
      </w:r>
      <w:r w:rsidRPr="00503DC8">
        <w:rPr>
          <w:rFonts w:ascii="Times New Roman" w:hAnsi="Times New Roman" w:cs="Times New Roman"/>
        </w:rPr>
        <w:t>0.511</w:t>
      </w:r>
      <w:r>
        <w:rPr>
          <w:rFonts w:ascii="Times New Roman" w:hAnsi="Times New Roman" w:cs="Times New Roman"/>
        </w:rPr>
        <w:t>, p</w:t>
      </w:r>
      <w:r w:rsidR="00D524C1">
        <w:rPr>
          <w:rFonts w:ascii="Times New Roman" w:hAnsi="Times New Roman" w:cs="Times New Roman"/>
        </w:rPr>
        <w:t xml:space="preserve"> = </w:t>
      </w:r>
      <w:r w:rsidRPr="00503DC8">
        <w:rPr>
          <w:rFonts w:ascii="Times New Roman" w:hAnsi="Times New Roman" w:cs="Times New Roman"/>
        </w:rPr>
        <w:t>2.2e-16</w:t>
      </w:r>
      <w:r>
        <w:rPr>
          <w:rFonts w:ascii="Times New Roman" w:hAnsi="Times New Roman" w:cs="Times New Roman"/>
        </w:rPr>
        <w:t xml:space="preserve">). Each colour corresponds to a different </w:t>
      </w:r>
      <w:r w:rsidR="00D524C1">
        <w:rPr>
          <w:rFonts w:ascii="Times New Roman" w:hAnsi="Times New Roman" w:cs="Times New Roman"/>
        </w:rPr>
        <w:t>project,</w:t>
      </w:r>
      <w:r>
        <w:rPr>
          <w:rFonts w:ascii="Times New Roman" w:hAnsi="Times New Roman" w:cs="Times New Roman"/>
        </w:rPr>
        <w:t xml:space="preserve"> and each dot represent a plot resurveyed within that project.</w:t>
      </w:r>
    </w:p>
    <w:p w14:paraId="125545F3" w14:textId="1F91CA10" w:rsidR="00A9084E" w:rsidRDefault="00A9084E" w:rsidP="00A9084E">
      <w:pPr>
        <w:spacing w:line="276" w:lineRule="auto"/>
        <w:rPr>
          <w:rFonts w:ascii="Times New Roman" w:hAnsi="Times New Roman" w:cs="Times New Roman"/>
          <w:b/>
          <w:bCs/>
        </w:rPr>
      </w:pPr>
    </w:p>
    <w:p w14:paraId="28206F04" w14:textId="2558E775" w:rsidR="00363A1C" w:rsidRPr="00503DC8" w:rsidRDefault="00363A1C" w:rsidP="00503DC8">
      <w:pPr>
        <w:rPr>
          <w:rFonts w:ascii="Times New Roman" w:hAnsi="Times New Roman" w:cs="Times New Roman"/>
          <w:b/>
          <w:bCs/>
        </w:rPr>
      </w:pPr>
      <w:r>
        <w:rPr>
          <w:rFonts w:ascii="Times New Roman" w:hAnsi="Times New Roman" w:cs="Times New Roman"/>
          <w:b/>
          <w:bCs/>
          <w:noProof/>
        </w:rPr>
        <w:drawing>
          <wp:inline distT="0" distB="0" distL="0" distR="0" wp14:anchorId="491237FF" wp14:editId="24FA6051">
            <wp:extent cx="5528310" cy="3293998"/>
            <wp:effectExtent l="0" t="0" r="0" b="1905"/>
            <wp:docPr id="855918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1892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43767" cy="3303208"/>
                    </a:xfrm>
                    <a:prstGeom prst="rect">
                      <a:avLst/>
                    </a:prstGeom>
                    <a:noFill/>
                  </pic:spPr>
                </pic:pic>
              </a:graphicData>
            </a:graphic>
          </wp:inline>
        </w:drawing>
      </w:r>
    </w:p>
    <w:p w14:paraId="751CF687" w14:textId="7FF9DBCD" w:rsidR="00D524C1" w:rsidRPr="00D524C1" w:rsidRDefault="00D524C1" w:rsidP="009E0AAA">
      <w:pPr>
        <w:rPr>
          <w:rFonts w:ascii="Times New Roman" w:hAnsi="Times New Roman" w:cs="Times New Roman"/>
        </w:rPr>
      </w:pPr>
      <w:r w:rsidRPr="00A9084E">
        <w:rPr>
          <w:rFonts w:ascii="Times New Roman" w:hAnsi="Times New Roman" w:cs="Times New Roman"/>
          <w:b/>
          <w:bCs/>
        </w:rPr>
        <w:lastRenderedPageBreak/>
        <w:t xml:space="preserve">Figure X. </w:t>
      </w:r>
      <w:r>
        <w:rPr>
          <w:rFonts w:ascii="Times New Roman" w:hAnsi="Times New Roman" w:cs="Times New Roman"/>
        </w:rPr>
        <w:t>The density of projects surveyed across elevation. Each colour corresponds to a separate project. Density corresponds to …. BAD figure for science but it’s pretty!</w:t>
      </w:r>
    </w:p>
    <w:p w14:paraId="3544A66C" w14:textId="1BA07108" w:rsidR="00D524C1" w:rsidRDefault="00D524C1" w:rsidP="009E0AAA">
      <w:pPr>
        <w:rPr>
          <w:rFonts w:ascii="Times New Roman" w:hAnsi="Times New Roman" w:cs="Times New Roman"/>
          <w:b/>
          <w:bCs/>
          <w:u w:val="single"/>
        </w:rPr>
      </w:pPr>
      <w:r>
        <w:rPr>
          <w:rFonts w:ascii="Times New Roman" w:hAnsi="Times New Roman" w:cs="Times New Roman"/>
        </w:rPr>
        <w:t>The relationship between BEC sampling year and elevation (</w:t>
      </w:r>
      <w:proofErr w:type="spellStart"/>
      <w:r>
        <w:rPr>
          <w:rFonts w:ascii="Times New Roman" w:hAnsi="Times New Roman" w:cs="Times New Roman"/>
        </w:rPr>
        <w:t>cor</w:t>
      </w:r>
      <w:proofErr w:type="spellEnd"/>
      <w:r>
        <w:rPr>
          <w:rFonts w:ascii="Times New Roman" w:hAnsi="Times New Roman" w:cs="Times New Roman"/>
        </w:rPr>
        <w:t xml:space="preserve"> = </w:t>
      </w:r>
      <w:r w:rsidRPr="00503DC8">
        <w:rPr>
          <w:rFonts w:ascii="Times New Roman" w:hAnsi="Times New Roman" w:cs="Times New Roman"/>
        </w:rPr>
        <w:t>0.511</w:t>
      </w:r>
      <w:r>
        <w:rPr>
          <w:rFonts w:ascii="Times New Roman" w:hAnsi="Times New Roman" w:cs="Times New Roman"/>
        </w:rPr>
        <w:t xml:space="preserve">, p = </w:t>
      </w:r>
      <w:r w:rsidRPr="00503DC8">
        <w:rPr>
          <w:rFonts w:ascii="Times New Roman" w:hAnsi="Times New Roman" w:cs="Times New Roman"/>
        </w:rPr>
        <w:t>2.2e-16</w:t>
      </w:r>
      <w:r>
        <w:rPr>
          <w:rFonts w:ascii="Times New Roman" w:hAnsi="Times New Roman" w:cs="Times New Roman"/>
        </w:rPr>
        <w:t>). Each colour corresponds to a different project, and each dot represent a plot resurveyed within that project.</w:t>
      </w:r>
    </w:p>
    <w:p w14:paraId="7E2C3983" w14:textId="32C7C7B1" w:rsidR="0001446A" w:rsidRDefault="00503DC8" w:rsidP="009E0AAA">
      <w:pPr>
        <w:rPr>
          <w:rFonts w:ascii="Times New Roman" w:hAnsi="Times New Roman" w:cs="Times New Roman"/>
          <w:b/>
          <w:bCs/>
        </w:rPr>
      </w:pPr>
      <w:r w:rsidRPr="00503DC8">
        <w:rPr>
          <w:rFonts w:ascii="Times New Roman" w:hAnsi="Times New Roman" w:cs="Times New Roman"/>
          <w:b/>
          <w:bCs/>
          <w:u w:val="single"/>
        </w:rPr>
        <w:t>Results:</w:t>
      </w:r>
      <w:r w:rsidRPr="00503DC8">
        <w:rPr>
          <w:rFonts w:ascii="Times New Roman" w:hAnsi="Times New Roman" w:cs="Times New Roman"/>
          <w:b/>
          <w:bCs/>
        </w:rPr>
        <w:t xml:space="preserve"> </w:t>
      </w:r>
    </w:p>
    <w:p w14:paraId="22AC02C4" w14:textId="6A0DADAF" w:rsidR="009E0AAA" w:rsidRDefault="00503DC8" w:rsidP="0001446A">
      <w:pPr>
        <w:pStyle w:val="ListParagraph"/>
        <w:numPr>
          <w:ilvl w:val="0"/>
          <w:numId w:val="8"/>
        </w:numPr>
        <w:rPr>
          <w:rFonts w:ascii="Times New Roman" w:hAnsi="Times New Roman" w:cs="Times New Roman"/>
        </w:rPr>
      </w:pPr>
      <w:r w:rsidRPr="0001446A">
        <w:rPr>
          <w:rFonts w:ascii="Times New Roman" w:hAnsi="Times New Roman" w:cs="Times New Roman"/>
        </w:rPr>
        <w:t>Survey year and plot elevation were positively correlated (Pearson r = 0.51, p &lt; 2.2e-16), indicating that later surveys tended to occur at higher elevations. This reflects a shift in sampling towards higher elevations over time.</w:t>
      </w:r>
    </w:p>
    <w:p w14:paraId="69977F1E" w14:textId="77777777" w:rsidR="0001446A" w:rsidRDefault="0001446A" w:rsidP="0001446A">
      <w:pPr>
        <w:pStyle w:val="ListParagraph"/>
        <w:numPr>
          <w:ilvl w:val="0"/>
          <w:numId w:val="8"/>
        </w:numPr>
        <w:rPr>
          <w:rFonts w:ascii="Times New Roman" w:hAnsi="Times New Roman" w:cs="Times New Roman"/>
        </w:rPr>
      </w:pPr>
      <w:r>
        <w:rPr>
          <w:rFonts w:ascii="Times New Roman" w:hAnsi="Times New Roman" w:cs="Times New Roman"/>
        </w:rPr>
        <w:t xml:space="preserve">This correlation may be impossible to separate from any year*elevation signal detected by continuous time models. </w:t>
      </w:r>
    </w:p>
    <w:p w14:paraId="62131C45" w14:textId="47CAC6BE" w:rsidR="0001446A" w:rsidRDefault="0001446A" w:rsidP="0001446A">
      <w:pPr>
        <w:pStyle w:val="ListParagraph"/>
        <w:numPr>
          <w:ilvl w:val="0"/>
          <w:numId w:val="8"/>
        </w:numPr>
        <w:spacing w:line="276" w:lineRule="auto"/>
        <w:rPr>
          <w:rFonts w:ascii="Times New Roman" w:hAnsi="Times New Roman" w:cs="Times New Roman"/>
        </w:rPr>
      </w:pPr>
      <w:r>
        <w:rPr>
          <w:rFonts w:ascii="Times New Roman" w:hAnsi="Times New Roman" w:cs="Times New Roman"/>
        </w:rPr>
        <w:t>As discussed, due to this correction, we threw out plots from 2007, 2015, and 2019. We then binned together all plots from &lt;2000 and labelled them “historical” and compared them to their paired 2025 resurveys. This broke the Year*Elevation correlation and allowed us to isolate the time*elevation relationship of species.</w:t>
      </w:r>
    </w:p>
    <w:p w14:paraId="06995A8E" w14:textId="77777777" w:rsidR="00363A1C" w:rsidRDefault="00363A1C" w:rsidP="00363A1C">
      <w:pPr>
        <w:spacing w:line="276" w:lineRule="auto"/>
        <w:rPr>
          <w:rFonts w:ascii="Times New Roman" w:hAnsi="Times New Roman" w:cs="Times New Roman"/>
        </w:rPr>
      </w:pPr>
    </w:p>
    <w:p w14:paraId="5D140B13" w14:textId="358E8E13" w:rsidR="00324453" w:rsidRDefault="00363A1C" w:rsidP="00363A1C">
      <w:pPr>
        <w:spacing w:line="276" w:lineRule="auto"/>
        <w:rPr>
          <w:rFonts w:ascii="Times New Roman" w:hAnsi="Times New Roman" w:cs="Times New Roman"/>
          <w:b/>
          <w:bCs/>
        </w:rPr>
      </w:pPr>
      <w:r w:rsidRPr="00363A1C">
        <w:rPr>
          <w:rFonts w:ascii="Times New Roman" w:hAnsi="Times New Roman" w:cs="Times New Roman"/>
          <w:b/>
          <w:bCs/>
        </w:rPr>
        <w:t>3.</w:t>
      </w:r>
      <w:r w:rsidR="002D0C5F">
        <w:rPr>
          <w:rFonts w:ascii="Times New Roman" w:hAnsi="Times New Roman" w:cs="Times New Roman"/>
          <w:b/>
          <w:bCs/>
        </w:rPr>
        <w:t xml:space="preserve"> BEST GLMM WITH CONTINUOUS TIME.</w:t>
      </w:r>
      <w:r w:rsidRPr="00363A1C">
        <w:rPr>
          <w:rFonts w:ascii="Times New Roman" w:hAnsi="Times New Roman" w:cs="Times New Roman"/>
          <w:b/>
          <w:bCs/>
        </w:rPr>
        <w:t xml:space="preserve"> Model selection of generalized linear mixed models to detect change in the presence of species occurrences over time and across elevation</w:t>
      </w:r>
      <w:r w:rsidR="00495036">
        <w:rPr>
          <w:rFonts w:ascii="Times New Roman" w:hAnsi="Times New Roman" w:cs="Times New Roman"/>
          <w:b/>
          <w:bCs/>
        </w:rPr>
        <w:t xml:space="preserve"> (CONTINUOUS MODEL)</w:t>
      </w:r>
    </w:p>
    <w:p w14:paraId="63019724" w14:textId="6DAB21E4" w:rsidR="00324453" w:rsidRDefault="00324453" w:rsidP="00363A1C">
      <w:pPr>
        <w:spacing w:line="276" w:lineRule="auto"/>
        <w:rPr>
          <w:rFonts w:ascii="Times New Roman" w:hAnsi="Times New Roman" w:cs="Times New Roman"/>
          <w:b/>
          <w:bCs/>
        </w:rPr>
      </w:pPr>
      <w:r>
        <w:rPr>
          <w:rFonts w:ascii="Times New Roman" w:hAnsi="Times New Roman" w:cs="Times New Roman"/>
          <w:b/>
          <w:bCs/>
        </w:rPr>
        <w:t xml:space="preserve">Table X. </w:t>
      </w:r>
      <w:r w:rsidR="00D524C1">
        <w:rPr>
          <w:rFonts w:ascii="Times New Roman" w:hAnsi="Times New Roman" w:cs="Times New Roman"/>
        </w:rPr>
        <w:t xml:space="preserve">Best fitting </w:t>
      </w:r>
      <w:r w:rsidRPr="00324453">
        <w:rPr>
          <w:rFonts w:ascii="Times New Roman" w:hAnsi="Times New Roman" w:cs="Times New Roman"/>
        </w:rPr>
        <w:t>GLM</w:t>
      </w:r>
      <w:r w:rsidR="00D524C1">
        <w:rPr>
          <w:rFonts w:ascii="Times New Roman" w:hAnsi="Times New Roman" w:cs="Times New Roman"/>
        </w:rPr>
        <w:t>M</w:t>
      </w:r>
      <w:r w:rsidRPr="00324453">
        <w:rPr>
          <w:rFonts w:ascii="Times New Roman" w:hAnsi="Times New Roman" w:cs="Times New Roman"/>
        </w:rPr>
        <w:t xml:space="preserve"> </w:t>
      </w:r>
      <w:r w:rsidR="00D524C1">
        <w:rPr>
          <w:rFonts w:ascii="Times New Roman" w:hAnsi="Times New Roman" w:cs="Times New Roman"/>
        </w:rPr>
        <w:t>s</w:t>
      </w:r>
      <w:r w:rsidRPr="00324453">
        <w:rPr>
          <w:rFonts w:ascii="Times New Roman" w:hAnsi="Times New Roman" w:cs="Times New Roman"/>
        </w:rPr>
        <w:t>tructure and fit</w:t>
      </w:r>
      <w:r w:rsidR="00D524C1">
        <w:rPr>
          <w:rFonts w:ascii="Times New Roman" w:hAnsi="Times New Roman" w:cs="Times New Roman"/>
        </w:rPr>
        <w:t xml:space="preserve"> of the continuous time model.</w:t>
      </w:r>
    </w:p>
    <w:tbl>
      <w:tblPr>
        <w:tblW w:w="10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71"/>
        <w:gridCol w:w="2100"/>
        <w:gridCol w:w="1984"/>
        <w:gridCol w:w="1463"/>
        <w:gridCol w:w="901"/>
        <w:gridCol w:w="924"/>
        <w:gridCol w:w="1120"/>
      </w:tblGrid>
      <w:tr w:rsidR="00324453" w:rsidRPr="00324453" w14:paraId="3E12D408" w14:textId="77777777" w:rsidTr="00324453">
        <w:trPr>
          <w:trHeight w:val="680"/>
          <w:jc w:val="center"/>
        </w:trPr>
        <w:tc>
          <w:tcPr>
            <w:tcW w:w="1060" w:type="dxa"/>
            <w:vAlign w:val="center"/>
            <w:hideMark/>
          </w:tcPr>
          <w:p w14:paraId="0A44E72D"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Response variable</w:t>
            </w:r>
          </w:p>
        </w:tc>
        <w:tc>
          <w:tcPr>
            <w:tcW w:w="1280" w:type="dxa"/>
            <w:vAlign w:val="center"/>
            <w:hideMark/>
          </w:tcPr>
          <w:p w14:paraId="10657002"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160" w:type="dxa"/>
            <w:vAlign w:val="center"/>
            <w:hideMark/>
          </w:tcPr>
          <w:p w14:paraId="1E86BB38"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2040" w:type="dxa"/>
            <w:vAlign w:val="center"/>
            <w:hideMark/>
          </w:tcPr>
          <w:p w14:paraId="31C9198E"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00" w:type="dxa"/>
            <w:vAlign w:val="center"/>
            <w:hideMark/>
          </w:tcPr>
          <w:p w14:paraId="0AE617A2"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840" w:type="dxa"/>
            <w:vAlign w:val="center"/>
            <w:hideMark/>
          </w:tcPr>
          <w:p w14:paraId="38255A6C"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940" w:type="dxa"/>
            <w:vAlign w:val="center"/>
            <w:hideMark/>
          </w:tcPr>
          <w:p w14:paraId="0C0AC066"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1140" w:type="dxa"/>
            <w:vAlign w:val="center"/>
            <w:hideMark/>
          </w:tcPr>
          <w:p w14:paraId="1383B065" w14:textId="77777777" w:rsidR="00324453" w:rsidRPr="00324453" w:rsidRDefault="00324453" w:rsidP="00324453">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324453" w:rsidRPr="00324453" w14:paraId="474D92AB" w14:textId="77777777" w:rsidTr="00324453">
        <w:trPr>
          <w:trHeight w:val="864"/>
          <w:jc w:val="center"/>
        </w:trPr>
        <w:tc>
          <w:tcPr>
            <w:tcW w:w="1060" w:type="dxa"/>
            <w:vAlign w:val="center"/>
            <w:hideMark/>
          </w:tcPr>
          <w:p w14:paraId="735CF95D" w14:textId="77777777" w:rsidR="00324453" w:rsidRPr="00324453" w:rsidRDefault="00324453" w:rsidP="00324453">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Species presence</w:t>
            </w:r>
          </w:p>
        </w:tc>
        <w:tc>
          <w:tcPr>
            <w:tcW w:w="1280" w:type="dxa"/>
            <w:vAlign w:val="center"/>
            <w:hideMark/>
          </w:tcPr>
          <w:p w14:paraId="50D76968" w14:textId="77777777" w:rsidR="00324453" w:rsidRPr="00324453" w:rsidRDefault="00324453" w:rsidP="00324453">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160" w:type="dxa"/>
            <w:vAlign w:val="center"/>
            <w:hideMark/>
          </w:tcPr>
          <w:p w14:paraId="72F3A819" w14:textId="33C86A48" w:rsidR="00324453" w:rsidRPr="00324453" w:rsidRDefault="00324453" w:rsidP="00324453">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sidR="001359CC">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Elevation²</w:t>
            </w:r>
            <w:r w:rsidR="001359CC">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 xml:space="preserve"> + Latitude + Longitude</w:t>
            </w:r>
          </w:p>
        </w:tc>
        <w:tc>
          <w:tcPr>
            <w:tcW w:w="2040" w:type="dxa"/>
            <w:vAlign w:val="center"/>
            <w:hideMark/>
          </w:tcPr>
          <w:p w14:paraId="0884C7D0" w14:textId="77777777" w:rsidR="00324453" w:rsidRPr="00324453" w:rsidRDefault="00324453" w:rsidP="00324453">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00" w:type="dxa"/>
            <w:vAlign w:val="center"/>
            <w:hideMark/>
          </w:tcPr>
          <w:p w14:paraId="68F22C6F" w14:textId="77777777" w:rsidR="00324453" w:rsidRPr="00324453" w:rsidRDefault="00324453" w:rsidP="00324453">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3744</w:t>
            </w:r>
          </w:p>
        </w:tc>
        <w:tc>
          <w:tcPr>
            <w:tcW w:w="840" w:type="dxa"/>
            <w:vAlign w:val="center"/>
            <w:hideMark/>
          </w:tcPr>
          <w:p w14:paraId="2D9F8F2B" w14:textId="77777777" w:rsidR="00324453" w:rsidRPr="00324453" w:rsidRDefault="00324453" w:rsidP="00324453">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36</w:t>
            </w:r>
          </w:p>
        </w:tc>
        <w:tc>
          <w:tcPr>
            <w:tcW w:w="940" w:type="dxa"/>
            <w:vAlign w:val="center"/>
            <w:hideMark/>
          </w:tcPr>
          <w:p w14:paraId="5D442D3A" w14:textId="77777777" w:rsidR="00324453" w:rsidRPr="00324453" w:rsidRDefault="00324453" w:rsidP="00324453">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52</w:t>
            </w:r>
          </w:p>
        </w:tc>
        <w:tc>
          <w:tcPr>
            <w:tcW w:w="1140" w:type="dxa"/>
            <w:vAlign w:val="center"/>
            <w:hideMark/>
          </w:tcPr>
          <w:p w14:paraId="1B87E449" w14:textId="77777777" w:rsidR="00324453" w:rsidRPr="00324453" w:rsidRDefault="00324453" w:rsidP="00324453">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3402.5</w:t>
            </w:r>
          </w:p>
        </w:tc>
      </w:tr>
    </w:tbl>
    <w:p w14:paraId="59839EF0" w14:textId="77777777" w:rsidR="00324453" w:rsidRDefault="00324453" w:rsidP="00363A1C">
      <w:pPr>
        <w:spacing w:line="276" w:lineRule="auto"/>
        <w:rPr>
          <w:rFonts w:ascii="Times New Roman" w:hAnsi="Times New Roman" w:cs="Times New Roman"/>
          <w:b/>
          <w:bCs/>
        </w:rPr>
      </w:pPr>
    </w:p>
    <w:p w14:paraId="6E1011E2" w14:textId="6904592F" w:rsidR="00850AF2" w:rsidRDefault="00324453" w:rsidP="00363A1C">
      <w:pPr>
        <w:spacing w:line="276" w:lineRule="auto"/>
        <w:rPr>
          <w:rFonts w:ascii="Times New Roman" w:hAnsi="Times New Roman" w:cs="Times New Roman"/>
        </w:rPr>
      </w:pPr>
      <w:r>
        <w:rPr>
          <w:rFonts w:ascii="Times New Roman" w:hAnsi="Times New Roman" w:cs="Times New Roman"/>
          <w:b/>
          <w:bCs/>
        </w:rPr>
        <w:t xml:space="preserve">Table X. </w:t>
      </w:r>
      <w:r w:rsidRPr="00324453">
        <w:rPr>
          <w:rFonts w:ascii="Times New Roman" w:hAnsi="Times New Roman" w:cs="Times New Roman"/>
        </w:rPr>
        <w:t>Fi</w:t>
      </w:r>
      <w:r>
        <w:rPr>
          <w:rFonts w:ascii="Times New Roman" w:hAnsi="Times New Roman" w:cs="Times New Roman"/>
        </w:rPr>
        <w:t>xed effects from the GLMM</w:t>
      </w:r>
      <w:r w:rsidR="00182A0A">
        <w:rPr>
          <w:rFonts w:ascii="Times New Roman" w:hAnsi="Times New Roman" w:cs="Times New Roman"/>
        </w:rPr>
        <w:t xml:space="preserve"> for continuous time</w:t>
      </w:r>
      <w:r>
        <w:rPr>
          <w:rFonts w:ascii="Times New Roman" w:hAnsi="Times New Roman" w:cs="Times New Roman"/>
        </w:rPr>
        <w:t xml:space="preserve">. </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850AF2" w:rsidRPr="00850AF2" w14:paraId="01865053" w14:textId="77777777" w:rsidTr="00850AF2">
        <w:trPr>
          <w:trHeight w:val="586"/>
          <w:jc w:val="center"/>
        </w:trPr>
        <w:tc>
          <w:tcPr>
            <w:tcW w:w="2409" w:type="dxa"/>
            <w:vAlign w:val="center"/>
            <w:hideMark/>
          </w:tcPr>
          <w:p w14:paraId="2ED072CC" w14:textId="77777777" w:rsidR="00850AF2" w:rsidRPr="00850AF2" w:rsidRDefault="00850AF2" w:rsidP="00850AF2">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Predictor</w:t>
            </w:r>
          </w:p>
        </w:tc>
        <w:tc>
          <w:tcPr>
            <w:tcW w:w="1638" w:type="dxa"/>
            <w:vAlign w:val="center"/>
            <w:hideMark/>
          </w:tcPr>
          <w:p w14:paraId="0DD0BF06" w14:textId="77777777" w:rsidR="00850AF2" w:rsidRPr="00850AF2" w:rsidRDefault="00850AF2" w:rsidP="00850AF2">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Estimate</w:t>
            </w:r>
          </w:p>
        </w:tc>
        <w:tc>
          <w:tcPr>
            <w:tcW w:w="1638" w:type="dxa"/>
            <w:vAlign w:val="center"/>
            <w:hideMark/>
          </w:tcPr>
          <w:p w14:paraId="1C3D0487" w14:textId="2691E16A" w:rsidR="00850AF2" w:rsidRPr="00850AF2" w:rsidRDefault="004B3884" w:rsidP="00850AF2">
            <w:pPr>
              <w:spacing w:after="0" w:line="240" w:lineRule="auto"/>
              <w:rPr>
                <w:rFonts w:ascii="Times New Roman" w:eastAsia="Times New Roman" w:hAnsi="Times New Roman" w:cs="Times New Roman"/>
                <w:b/>
                <w:bCs/>
                <w:kern w:val="0"/>
                <w:lang w:eastAsia="en-CA"/>
                <w14:ligatures w14:val="none"/>
              </w:rPr>
            </w:pPr>
            <w:r w:rsidRPr="004B3884">
              <w:rPr>
                <w:rFonts w:ascii="Times New Roman" w:eastAsia="Times New Roman" w:hAnsi="Times New Roman" w:cs="Times New Roman"/>
                <w:b/>
                <w:bCs/>
                <w:kern w:val="0"/>
                <w:lang w:eastAsia="en-CA"/>
                <w14:ligatures w14:val="none"/>
              </w:rPr>
              <w:t>Std. Error</w:t>
            </w:r>
          </w:p>
        </w:tc>
        <w:tc>
          <w:tcPr>
            <w:tcW w:w="1373" w:type="dxa"/>
            <w:vAlign w:val="center"/>
            <w:hideMark/>
          </w:tcPr>
          <w:p w14:paraId="6BE35D1F" w14:textId="059127EB" w:rsidR="00850AF2" w:rsidRPr="00850AF2" w:rsidRDefault="004B3884" w:rsidP="00850AF2">
            <w:pPr>
              <w:spacing w:after="0" w:line="240" w:lineRule="auto"/>
              <w:rPr>
                <w:rFonts w:ascii="Times New Roman" w:eastAsia="Times New Roman" w:hAnsi="Times New Roman" w:cs="Times New Roman"/>
                <w:b/>
                <w:bCs/>
                <w:kern w:val="0"/>
                <w:lang w:eastAsia="en-CA"/>
                <w14:ligatures w14:val="none"/>
              </w:rPr>
            </w:pPr>
            <w:r>
              <w:rPr>
                <w:rFonts w:ascii="Times New Roman" w:eastAsia="Times New Roman" w:hAnsi="Times New Roman" w:cs="Times New Roman"/>
                <w:b/>
                <w:bCs/>
                <w:kern w:val="0"/>
                <w:lang w:eastAsia="en-CA"/>
                <w14:ligatures w14:val="none"/>
              </w:rPr>
              <w:t>z value</w:t>
            </w:r>
          </w:p>
        </w:tc>
        <w:tc>
          <w:tcPr>
            <w:tcW w:w="1373" w:type="dxa"/>
            <w:vAlign w:val="center"/>
            <w:hideMark/>
          </w:tcPr>
          <w:p w14:paraId="0C78634E" w14:textId="1CD862C0" w:rsidR="00850AF2" w:rsidRPr="00850AF2" w:rsidRDefault="00850AF2" w:rsidP="00850AF2">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p</w:t>
            </w:r>
            <w:r>
              <w:rPr>
                <w:rFonts w:ascii="Times New Roman" w:eastAsia="Times New Roman" w:hAnsi="Times New Roman" w:cs="Times New Roman"/>
                <w:b/>
                <w:bCs/>
                <w:kern w:val="0"/>
                <w:lang w:eastAsia="en-CA"/>
                <w14:ligatures w14:val="none"/>
              </w:rPr>
              <w:t>-value</w:t>
            </w:r>
          </w:p>
        </w:tc>
      </w:tr>
      <w:tr w:rsidR="00850AF2" w:rsidRPr="00850AF2" w14:paraId="1D90B31E" w14:textId="77777777" w:rsidTr="00850AF2">
        <w:trPr>
          <w:trHeight w:val="351"/>
          <w:jc w:val="center"/>
        </w:trPr>
        <w:tc>
          <w:tcPr>
            <w:tcW w:w="2409" w:type="dxa"/>
            <w:vAlign w:val="center"/>
            <w:hideMark/>
          </w:tcPr>
          <w:p w14:paraId="18C44158"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Intercept</w:t>
            </w:r>
          </w:p>
        </w:tc>
        <w:tc>
          <w:tcPr>
            <w:tcW w:w="1638" w:type="dxa"/>
            <w:vAlign w:val="center"/>
            <w:hideMark/>
          </w:tcPr>
          <w:p w14:paraId="3C0B817F"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0.189</w:t>
            </w:r>
          </w:p>
        </w:tc>
        <w:tc>
          <w:tcPr>
            <w:tcW w:w="1638" w:type="dxa"/>
            <w:vAlign w:val="center"/>
            <w:hideMark/>
          </w:tcPr>
          <w:p w14:paraId="2073B0C7"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0.267</w:t>
            </w:r>
          </w:p>
        </w:tc>
        <w:tc>
          <w:tcPr>
            <w:tcW w:w="1373" w:type="dxa"/>
            <w:vAlign w:val="center"/>
            <w:hideMark/>
          </w:tcPr>
          <w:p w14:paraId="115196F7"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0.708</w:t>
            </w:r>
          </w:p>
        </w:tc>
        <w:tc>
          <w:tcPr>
            <w:tcW w:w="1373" w:type="dxa"/>
            <w:vAlign w:val="center"/>
            <w:hideMark/>
          </w:tcPr>
          <w:p w14:paraId="02193EF3"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0.479</w:t>
            </w:r>
          </w:p>
        </w:tc>
      </w:tr>
      <w:tr w:rsidR="00850AF2" w:rsidRPr="00850AF2" w14:paraId="75C4FC2F" w14:textId="77777777" w:rsidTr="00850AF2">
        <w:trPr>
          <w:trHeight w:val="351"/>
          <w:jc w:val="center"/>
        </w:trPr>
        <w:tc>
          <w:tcPr>
            <w:tcW w:w="2409" w:type="dxa"/>
            <w:vAlign w:val="center"/>
            <w:hideMark/>
          </w:tcPr>
          <w:p w14:paraId="53343A46"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Time</w:t>
            </w:r>
          </w:p>
        </w:tc>
        <w:tc>
          <w:tcPr>
            <w:tcW w:w="1638" w:type="dxa"/>
            <w:vAlign w:val="center"/>
            <w:hideMark/>
          </w:tcPr>
          <w:p w14:paraId="15AC7F00"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0.351</w:t>
            </w:r>
          </w:p>
        </w:tc>
        <w:tc>
          <w:tcPr>
            <w:tcW w:w="1638" w:type="dxa"/>
            <w:vAlign w:val="center"/>
            <w:hideMark/>
          </w:tcPr>
          <w:p w14:paraId="1590E83D"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0.056</w:t>
            </w:r>
          </w:p>
        </w:tc>
        <w:tc>
          <w:tcPr>
            <w:tcW w:w="1373" w:type="dxa"/>
            <w:vAlign w:val="center"/>
            <w:hideMark/>
          </w:tcPr>
          <w:p w14:paraId="732A1957"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6.225</w:t>
            </w:r>
          </w:p>
        </w:tc>
        <w:tc>
          <w:tcPr>
            <w:tcW w:w="1373" w:type="dxa"/>
            <w:vAlign w:val="center"/>
            <w:hideMark/>
          </w:tcPr>
          <w:p w14:paraId="311B0CC0" w14:textId="784AF358"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&lt;0.001</w:t>
            </w:r>
            <w:r w:rsidR="00B36E25">
              <w:rPr>
                <w:rFonts w:ascii="Times New Roman" w:eastAsia="Times New Roman" w:hAnsi="Times New Roman" w:cs="Times New Roman"/>
                <w:color w:val="000000"/>
                <w:kern w:val="0"/>
                <w:lang w:eastAsia="en-CA"/>
                <w14:ligatures w14:val="none"/>
              </w:rPr>
              <w:t xml:space="preserve"> ***</w:t>
            </w:r>
          </w:p>
        </w:tc>
      </w:tr>
      <w:tr w:rsidR="00850AF2" w:rsidRPr="00850AF2" w14:paraId="27D4F9F8" w14:textId="77777777" w:rsidTr="00850AF2">
        <w:trPr>
          <w:trHeight w:val="351"/>
          <w:jc w:val="center"/>
        </w:trPr>
        <w:tc>
          <w:tcPr>
            <w:tcW w:w="2409" w:type="dxa"/>
            <w:vAlign w:val="center"/>
            <w:hideMark/>
          </w:tcPr>
          <w:p w14:paraId="210BA07F"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Elevation</w:t>
            </w:r>
          </w:p>
        </w:tc>
        <w:tc>
          <w:tcPr>
            <w:tcW w:w="1638" w:type="dxa"/>
            <w:vAlign w:val="center"/>
            <w:hideMark/>
          </w:tcPr>
          <w:p w14:paraId="5618E0B5"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-1.737</w:t>
            </w:r>
          </w:p>
        </w:tc>
        <w:tc>
          <w:tcPr>
            <w:tcW w:w="1638" w:type="dxa"/>
            <w:vAlign w:val="center"/>
            <w:hideMark/>
          </w:tcPr>
          <w:p w14:paraId="13715EEA"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0.392</w:t>
            </w:r>
          </w:p>
        </w:tc>
        <w:tc>
          <w:tcPr>
            <w:tcW w:w="1373" w:type="dxa"/>
            <w:vAlign w:val="center"/>
            <w:hideMark/>
          </w:tcPr>
          <w:p w14:paraId="7F5304B4"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-4.432</w:t>
            </w:r>
          </w:p>
        </w:tc>
        <w:tc>
          <w:tcPr>
            <w:tcW w:w="1373" w:type="dxa"/>
            <w:vAlign w:val="center"/>
            <w:hideMark/>
          </w:tcPr>
          <w:p w14:paraId="2EE87B75" w14:textId="2BB97766"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&lt;0.001</w:t>
            </w:r>
            <w:r w:rsidR="00B36E25">
              <w:rPr>
                <w:rFonts w:ascii="Times New Roman" w:eastAsia="Times New Roman" w:hAnsi="Times New Roman" w:cs="Times New Roman"/>
                <w:color w:val="000000"/>
                <w:kern w:val="0"/>
                <w:lang w:eastAsia="en-CA"/>
                <w14:ligatures w14:val="none"/>
              </w:rPr>
              <w:t>***</w:t>
            </w:r>
          </w:p>
        </w:tc>
      </w:tr>
      <w:tr w:rsidR="00850AF2" w:rsidRPr="00850AF2" w14:paraId="4F29E985" w14:textId="77777777" w:rsidTr="00850AF2">
        <w:trPr>
          <w:trHeight w:val="351"/>
          <w:jc w:val="center"/>
        </w:trPr>
        <w:tc>
          <w:tcPr>
            <w:tcW w:w="2409" w:type="dxa"/>
            <w:vAlign w:val="center"/>
            <w:hideMark/>
          </w:tcPr>
          <w:p w14:paraId="308656FE"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Elevation²</w:t>
            </w:r>
          </w:p>
        </w:tc>
        <w:tc>
          <w:tcPr>
            <w:tcW w:w="1638" w:type="dxa"/>
            <w:vAlign w:val="center"/>
            <w:hideMark/>
          </w:tcPr>
          <w:p w14:paraId="2CC41515"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-1.980</w:t>
            </w:r>
          </w:p>
        </w:tc>
        <w:tc>
          <w:tcPr>
            <w:tcW w:w="1638" w:type="dxa"/>
            <w:vAlign w:val="center"/>
            <w:hideMark/>
          </w:tcPr>
          <w:p w14:paraId="7969930D"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0.217</w:t>
            </w:r>
          </w:p>
        </w:tc>
        <w:tc>
          <w:tcPr>
            <w:tcW w:w="1373" w:type="dxa"/>
            <w:vAlign w:val="center"/>
            <w:hideMark/>
          </w:tcPr>
          <w:p w14:paraId="623B646A"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-9.124</w:t>
            </w:r>
          </w:p>
        </w:tc>
        <w:tc>
          <w:tcPr>
            <w:tcW w:w="1373" w:type="dxa"/>
            <w:vAlign w:val="center"/>
            <w:hideMark/>
          </w:tcPr>
          <w:p w14:paraId="1B8818BE" w14:textId="745A1B5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&lt;0.001</w:t>
            </w:r>
            <w:r w:rsidR="00B36E25">
              <w:rPr>
                <w:rFonts w:ascii="Times New Roman" w:eastAsia="Times New Roman" w:hAnsi="Times New Roman" w:cs="Times New Roman"/>
                <w:color w:val="000000"/>
                <w:kern w:val="0"/>
                <w:lang w:eastAsia="en-CA"/>
                <w14:ligatures w14:val="none"/>
              </w:rPr>
              <w:t>***</w:t>
            </w:r>
          </w:p>
        </w:tc>
      </w:tr>
      <w:tr w:rsidR="00850AF2" w:rsidRPr="00850AF2" w14:paraId="5D80A318" w14:textId="77777777" w:rsidTr="00850AF2">
        <w:trPr>
          <w:trHeight w:val="351"/>
          <w:jc w:val="center"/>
        </w:trPr>
        <w:tc>
          <w:tcPr>
            <w:tcW w:w="2409" w:type="dxa"/>
            <w:vAlign w:val="center"/>
            <w:hideMark/>
          </w:tcPr>
          <w:p w14:paraId="15F06B83"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Latitude</w:t>
            </w:r>
          </w:p>
        </w:tc>
        <w:tc>
          <w:tcPr>
            <w:tcW w:w="1638" w:type="dxa"/>
            <w:vAlign w:val="center"/>
            <w:hideMark/>
          </w:tcPr>
          <w:p w14:paraId="43592C0C"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0.523</w:t>
            </w:r>
          </w:p>
        </w:tc>
        <w:tc>
          <w:tcPr>
            <w:tcW w:w="1638" w:type="dxa"/>
            <w:vAlign w:val="center"/>
            <w:hideMark/>
          </w:tcPr>
          <w:p w14:paraId="4EFBAFAF"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0.143</w:t>
            </w:r>
          </w:p>
        </w:tc>
        <w:tc>
          <w:tcPr>
            <w:tcW w:w="1373" w:type="dxa"/>
            <w:vAlign w:val="center"/>
            <w:hideMark/>
          </w:tcPr>
          <w:p w14:paraId="288FB8EC"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3.661</w:t>
            </w:r>
          </w:p>
        </w:tc>
        <w:tc>
          <w:tcPr>
            <w:tcW w:w="1373" w:type="dxa"/>
            <w:vAlign w:val="center"/>
            <w:hideMark/>
          </w:tcPr>
          <w:p w14:paraId="2CB6023D" w14:textId="051FFC9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&lt;0.001</w:t>
            </w:r>
            <w:r w:rsidR="00B36E25">
              <w:rPr>
                <w:rFonts w:ascii="Times New Roman" w:eastAsia="Times New Roman" w:hAnsi="Times New Roman" w:cs="Times New Roman"/>
                <w:color w:val="000000"/>
                <w:kern w:val="0"/>
                <w:lang w:eastAsia="en-CA"/>
                <w14:ligatures w14:val="none"/>
              </w:rPr>
              <w:t>***</w:t>
            </w:r>
          </w:p>
        </w:tc>
      </w:tr>
      <w:tr w:rsidR="00850AF2" w:rsidRPr="00850AF2" w14:paraId="57479527" w14:textId="77777777" w:rsidTr="00850AF2">
        <w:trPr>
          <w:trHeight w:val="351"/>
          <w:jc w:val="center"/>
        </w:trPr>
        <w:tc>
          <w:tcPr>
            <w:tcW w:w="2409" w:type="dxa"/>
            <w:vAlign w:val="center"/>
            <w:hideMark/>
          </w:tcPr>
          <w:p w14:paraId="2AFDADC1"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Longitude</w:t>
            </w:r>
          </w:p>
        </w:tc>
        <w:tc>
          <w:tcPr>
            <w:tcW w:w="1638" w:type="dxa"/>
            <w:vAlign w:val="center"/>
            <w:hideMark/>
          </w:tcPr>
          <w:p w14:paraId="60FF9D61"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-0.347</w:t>
            </w:r>
          </w:p>
        </w:tc>
        <w:tc>
          <w:tcPr>
            <w:tcW w:w="1638" w:type="dxa"/>
            <w:vAlign w:val="center"/>
            <w:hideMark/>
          </w:tcPr>
          <w:p w14:paraId="49456B07"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0.133</w:t>
            </w:r>
          </w:p>
        </w:tc>
        <w:tc>
          <w:tcPr>
            <w:tcW w:w="1373" w:type="dxa"/>
            <w:vAlign w:val="center"/>
            <w:hideMark/>
          </w:tcPr>
          <w:p w14:paraId="0727CEC0"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-2.601</w:t>
            </w:r>
          </w:p>
        </w:tc>
        <w:tc>
          <w:tcPr>
            <w:tcW w:w="1373" w:type="dxa"/>
            <w:vAlign w:val="center"/>
            <w:hideMark/>
          </w:tcPr>
          <w:p w14:paraId="1D33621C" w14:textId="22801F26"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0.009</w:t>
            </w:r>
            <w:r w:rsidR="00B36E25">
              <w:rPr>
                <w:rFonts w:ascii="Times New Roman" w:eastAsia="Times New Roman" w:hAnsi="Times New Roman" w:cs="Times New Roman"/>
                <w:color w:val="000000"/>
                <w:kern w:val="0"/>
                <w:lang w:eastAsia="en-CA"/>
                <w14:ligatures w14:val="none"/>
              </w:rPr>
              <w:t xml:space="preserve"> **</w:t>
            </w:r>
          </w:p>
        </w:tc>
      </w:tr>
      <w:tr w:rsidR="00850AF2" w:rsidRPr="00850AF2" w14:paraId="5F06CBDC" w14:textId="77777777" w:rsidTr="00850AF2">
        <w:trPr>
          <w:trHeight w:val="351"/>
          <w:jc w:val="center"/>
        </w:trPr>
        <w:tc>
          <w:tcPr>
            <w:tcW w:w="2409" w:type="dxa"/>
            <w:vAlign w:val="center"/>
            <w:hideMark/>
          </w:tcPr>
          <w:p w14:paraId="7031CFDB"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lastRenderedPageBreak/>
              <w:t>Time × Elevation</w:t>
            </w:r>
          </w:p>
        </w:tc>
        <w:tc>
          <w:tcPr>
            <w:tcW w:w="1638" w:type="dxa"/>
            <w:vAlign w:val="center"/>
            <w:hideMark/>
          </w:tcPr>
          <w:p w14:paraId="42000AD5"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0.308</w:t>
            </w:r>
          </w:p>
        </w:tc>
        <w:tc>
          <w:tcPr>
            <w:tcW w:w="1638" w:type="dxa"/>
            <w:vAlign w:val="center"/>
            <w:hideMark/>
          </w:tcPr>
          <w:p w14:paraId="16AC540A"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0.092</w:t>
            </w:r>
          </w:p>
        </w:tc>
        <w:tc>
          <w:tcPr>
            <w:tcW w:w="1373" w:type="dxa"/>
            <w:vAlign w:val="center"/>
            <w:hideMark/>
          </w:tcPr>
          <w:p w14:paraId="6C20C21F"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3.350</w:t>
            </w:r>
          </w:p>
        </w:tc>
        <w:tc>
          <w:tcPr>
            <w:tcW w:w="1373" w:type="dxa"/>
            <w:vAlign w:val="center"/>
            <w:hideMark/>
          </w:tcPr>
          <w:p w14:paraId="3FC40BD5" w14:textId="629E2104"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&lt;0.001</w:t>
            </w:r>
            <w:r w:rsidR="00B36E25">
              <w:rPr>
                <w:rFonts w:ascii="Times New Roman" w:eastAsia="Times New Roman" w:hAnsi="Times New Roman" w:cs="Times New Roman"/>
                <w:color w:val="000000"/>
                <w:kern w:val="0"/>
                <w:lang w:eastAsia="en-CA"/>
                <w14:ligatures w14:val="none"/>
              </w:rPr>
              <w:t>***</w:t>
            </w:r>
          </w:p>
        </w:tc>
      </w:tr>
      <w:tr w:rsidR="00850AF2" w:rsidRPr="00850AF2" w14:paraId="0E464179" w14:textId="77777777" w:rsidTr="00850AF2">
        <w:trPr>
          <w:trHeight w:val="351"/>
          <w:jc w:val="center"/>
        </w:trPr>
        <w:tc>
          <w:tcPr>
            <w:tcW w:w="2409" w:type="dxa"/>
            <w:vAlign w:val="center"/>
            <w:hideMark/>
          </w:tcPr>
          <w:p w14:paraId="22C79CD4" w14:textId="77777777"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Time × Elevation²</w:t>
            </w:r>
          </w:p>
        </w:tc>
        <w:tc>
          <w:tcPr>
            <w:tcW w:w="1638" w:type="dxa"/>
            <w:vAlign w:val="center"/>
            <w:hideMark/>
          </w:tcPr>
          <w:p w14:paraId="5ED825B0"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0.109</w:t>
            </w:r>
          </w:p>
        </w:tc>
        <w:tc>
          <w:tcPr>
            <w:tcW w:w="1638" w:type="dxa"/>
            <w:vAlign w:val="center"/>
            <w:hideMark/>
          </w:tcPr>
          <w:p w14:paraId="252AC561"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0.063</w:t>
            </w:r>
          </w:p>
        </w:tc>
        <w:tc>
          <w:tcPr>
            <w:tcW w:w="1373" w:type="dxa"/>
            <w:vAlign w:val="center"/>
            <w:hideMark/>
          </w:tcPr>
          <w:p w14:paraId="74E2D80D" w14:textId="77777777" w:rsidR="00850AF2" w:rsidRPr="00850AF2" w:rsidRDefault="00850AF2" w:rsidP="00850AF2">
            <w:pPr>
              <w:spacing w:after="0" w:line="240" w:lineRule="auto"/>
              <w:jc w:val="right"/>
              <w:rPr>
                <w:rFonts w:ascii="Times New Roman" w:eastAsia="Times New Roman" w:hAnsi="Times New Roman" w:cs="Times New Roman"/>
                <w:color w:val="000000"/>
                <w:kern w:val="0"/>
                <w:lang w:eastAsia="en-CA"/>
                <w14:ligatures w14:val="none"/>
              </w:rPr>
            </w:pPr>
            <w:r w:rsidRPr="00850AF2">
              <w:rPr>
                <w:rFonts w:ascii="Times New Roman" w:eastAsia="Times New Roman" w:hAnsi="Times New Roman" w:cs="Times New Roman"/>
                <w:color w:val="000000"/>
                <w:kern w:val="0"/>
                <w:lang w:eastAsia="en-CA"/>
                <w14:ligatures w14:val="none"/>
              </w:rPr>
              <w:t>1.729</w:t>
            </w:r>
          </w:p>
        </w:tc>
        <w:tc>
          <w:tcPr>
            <w:tcW w:w="1373" w:type="dxa"/>
            <w:vAlign w:val="center"/>
            <w:hideMark/>
          </w:tcPr>
          <w:p w14:paraId="3D87654E" w14:textId="3D299589" w:rsidR="00850AF2" w:rsidRPr="00850AF2" w:rsidRDefault="00850AF2" w:rsidP="00850AF2">
            <w:pPr>
              <w:spacing w:after="0" w:line="240" w:lineRule="auto"/>
              <w:rPr>
                <w:rFonts w:ascii="Times New Roman" w:eastAsia="Times New Roman" w:hAnsi="Times New Roman" w:cs="Times New Roman"/>
                <w:color w:val="000000"/>
                <w:kern w:val="0"/>
                <w:lang w:eastAsia="en-CA"/>
                <w14:ligatures w14:val="none"/>
              </w:rPr>
            </w:pPr>
            <w:proofErr w:type="gramStart"/>
            <w:r w:rsidRPr="00850AF2">
              <w:rPr>
                <w:rFonts w:ascii="Times New Roman" w:eastAsia="Times New Roman" w:hAnsi="Times New Roman" w:cs="Times New Roman"/>
                <w:color w:val="000000"/>
                <w:kern w:val="0"/>
                <w:lang w:eastAsia="en-CA"/>
                <w14:ligatures w14:val="none"/>
              </w:rPr>
              <w:t>0.084</w:t>
            </w:r>
            <w:r w:rsidR="00B36E25">
              <w:rPr>
                <w:rFonts w:ascii="Times New Roman" w:eastAsia="Times New Roman" w:hAnsi="Times New Roman" w:cs="Times New Roman"/>
                <w:color w:val="000000"/>
                <w:kern w:val="0"/>
                <w:lang w:eastAsia="en-CA"/>
                <w14:ligatures w14:val="none"/>
              </w:rPr>
              <w:t xml:space="preserve"> .</w:t>
            </w:r>
            <w:proofErr w:type="gramEnd"/>
          </w:p>
        </w:tc>
      </w:tr>
    </w:tbl>
    <w:p w14:paraId="31DEDA05" w14:textId="79AA686C" w:rsidR="00495036" w:rsidRDefault="00A9084E" w:rsidP="00363A1C">
      <w:pPr>
        <w:spacing w:line="276"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7FBF92B8" wp14:editId="7F6D100F">
            <wp:simplePos x="0" y="0"/>
            <wp:positionH relativeFrom="column">
              <wp:posOffset>-352425</wp:posOffset>
            </wp:positionH>
            <wp:positionV relativeFrom="paragraph">
              <wp:posOffset>303530</wp:posOffset>
            </wp:positionV>
            <wp:extent cx="6857365" cy="3866515"/>
            <wp:effectExtent l="0" t="0" r="635" b="635"/>
            <wp:wrapTopAndBottom/>
            <wp:docPr id="17831202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0288"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857365" cy="3866515"/>
                    </a:xfrm>
                    <a:prstGeom prst="rect">
                      <a:avLst/>
                    </a:prstGeom>
                    <a:noFill/>
                  </pic:spPr>
                </pic:pic>
              </a:graphicData>
            </a:graphic>
            <wp14:sizeRelH relativeFrom="margin">
              <wp14:pctWidth>0</wp14:pctWidth>
            </wp14:sizeRelH>
            <wp14:sizeRelV relativeFrom="margin">
              <wp14:pctHeight>0</wp14:pctHeight>
            </wp14:sizeRelV>
          </wp:anchor>
        </w:drawing>
      </w:r>
    </w:p>
    <w:p w14:paraId="3808943B" w14:textId="0790CEDB" w:rsidR="003F390D" w:rsidRDefault="00A9084E" w:rsidP="00363A1C">
      <w:pPr>
        <w:spacing w:line="276" w:lineRule="auto"/>
        <w:rPr>
          <w:rFonts w:ascii="Times New Roman" w:hAnsi="Times New Roman" w:cs="Times New Roman"/>
          <w:b/>
          <w:bCs/>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sidR="003A04BD">
        <w:rPr>
          <w:rFonts w:ascii="Times New Roman" w:hAnsi="Times New Roman" w:cs="Times New Roman"/>
        </w:rPr>
        <w:t xml:space="preserve">continuous </w:t>
      </w:r>
      <w:r w:rsidRPr="00A9084E">
        <w:rPr>
          <w:rFonts w:ascii="Times New Roman" w:hAnsi="Times New Roman" w:cs="Times New Roman"/>
        </w:rPr>
        <w:t xml:space="preserve">generalized linear mixed model (mod8), generated using </w:t>
      </w:r>
      <w:proofErr w:type="spellStart"/>
      <w:r w:rsidRPr="00A9084E">
        <w:rPr>
          <w:rFonts w:ascii="Times New Roman" w:hAnsi="Times New Roman" w:cs="Times New Roman"/>
        </w:rPr>
        <w:t>ggpredict</w:t>
      </w:r>
      <w:proofErr w:type="spellEnd"/>
      <w:r w:rsidRPr="00A9084E">
        <w:rPr>
          <w:rFonts w:ascii="Times New Roman" w:hAnsi="Times New Roman" w:cs="Times New Roman"/>
        </w:rPr>
        <w:t>. Curves show predictions at −2, 0, and +2 standard deviations of scaled time (red, green, and blue), with shaded 95% confidence intervals. Points and dashed lines indicate the elevation of maximum predicted occurrence for each time point.</w:t>
      </w:r>
      <w:r>
        <w:rPr>
          <w:rFonts w:ascii="Times New Roman" w:hAnsi="Times New Roman" w:cs="Times New Roman"/>
        </w:rPr>
        <w:t xml:space="preserve"> ****Maybe I should include statistics in here?</w:t>
      </w:r>
    </w:p>
    <w:p w14:paraId="4DE8FC3B" w14:textId="67ECAAC0" w:rsidR="00D2445E" w:rsidRDefault="00D2445E" w:rsidP="00D2445E">
      <w:pPr>
        <w:pStyle w:val="ListParagraph"/>
        <w:numPr>
          <w:ilvl w:val="0"/>
          <w:numId w:val="8"/>
        </w:numPr>
        <w:spacing w:line="276" w:lineRule="auto"/>
        <w:rPr>
          <w:rFonts w:ascii="Times New Roman" w:hAnsi="Times New Roman" w:cs="Times New Roman"/>
          <w:b/>
          <w:bCs/>
        </w:rPr>
      </w:pPr>
      <w:r>
        <w:rPr>
          <w:rFonts w:ascii="Times New Roman" w:hAnsi="Times New Roman" w:cs="Times New Roman"/>
          <w:b/>
          <w:bCs/>
        </w:rPr>
        <w:t>Exploring the response of Functional Groups</w:t>
      </w:r>
    </w:p>
    <w:p w14:paraId="64683DC2" w14:textId="67256B0D" w:rsidR="00D2445E" w:rsidRPr="00D2445E" w:rsidRDefault="00D2445E" w:rsidP="00D2445E">
      <w:pPr>
        <w:pStyle w:val="ListParagraph"/>
        <w:numPr>
          <w:ilvl w:val="1"/>
          <w:numId w:val="8"/>
        </w:numPr>
        <w:spacing w:line="276" w:lineRule="auto"/>
        <w:rPr>
          <w:rFonts w:ascii="Times New Roman" w:hAnsi="Times New Roman" w:cs="Times New Roman"/>
          <w:b/>
          <w:bCs/>
        </w:rPr>
      </w:pPr>
      <w:r>
        <w:rPr>
          <w:rFonts w:ascii="Times New Roman" w:hAnsi="Times New Roman" w:cs="Times New Roman"/>
        </w:rPr>
        <w:t xml:space="preserve">Added a </w:t>
      </w:r>
      <w:proofErr w:type="spellStart"/>
      <w:r>
        <w:rPr>
          <w:rFonts w:ascii="Times New Roman" w:hAnsi="Times New Roman" w:cs="Times New Roman"/>
        </w:rPr>
        <w:t>Functional_group</w:t>
      </w:r>
      <w:proofErr w:type="spellEnd"/>
      <w:r>
        <w:rPr>
          <w:rFonts w:ascii="Times New Roman" w:hAnsi="Times New Roman" w:cs="Times New Roman"/>
        </w:rPr>
        <w:t xml:space="preserve"> interaction to the Time*Elevation interaction. This did not significantly change the AIC value compared to the best continuous model (</w:t>
      </w:r>
      <w:r w:rsidRPr="00D2445E">
        <w:rPr>
          <w:rFonts w:ascii="Times New Roman" w:hAnsi="Times New Roman" w:cs="Times New Roman"/>
        </w:rPr>
        <w:t>Δ</w:t>
      </w:r>
      <w:r>
        <w:rPr>
          <w:rFonts w:ascii="Times New Roman" w:hAnsi="Times New Roman" w:cs="Times New Roman"/>
        </w:rPr>
        <w:t xml:space="preserve">AIC &gt; 2). The AIC value was still significantly better than all other continuous model. </w:t>
      </w:r>
    </w:p>
    <w:p w14:paraId="6C672B88" w14:textId="745C070D" w:rsidR="004B3884" w:rsidRPr="00D02692" w:rsidRDefault="00D2445E" w:rsidP="00D2445E">
      <w:pPr>
        <w:pStyle w:val="ListParagraph"/>
        <w:numPr>
          <w:ilvl w:val="1"/>
          <w:numId w:val="8"/>
        </w:numPr>
        <w:spacing w:line="276" w:lineRule="auto"/>
        <w:rPr>
          <w:rFonts w:ascii="Times New Roman" w:hAnsi="Times New Roman" w:cs="Times New Roman"/>
          <w:b/>
          <w:bCs/>
        </w:rPr>
      </w:pPr>
      <w:r w:rsidRPr="00D02692">
        <w:rPr>
          <w:rFonts w:ascii="Times New Roman" w:hAnsi="Times New Roman" w:cs="Times New Roman"/>
        </w:rPr>
        <w:t xml:space="preserve">I painstakingly checked if the functional group interaction improved any of the other best performing models (NOT </w:t>
      </w:r>
      <w:r w:rsidR="002F5F52">
        <w:rPr>
          <w:rFonts w:ascii="Times New Roman" w:hAnsi="Times New Roman" w:cs="Times New Roman"/>
        </w:rPr>
        <w:t>reported oops</w:t>
      </w:r>
      <w:r w:rsidRPr="00D02692">
        <w:rPr>
          <w:rFonts w:ascii="Times New Roman" w:hAnsi="Times New Roman" w:cs="Times New Roman"/>
        </w:rPr>
        <w:t xml:space="preserve">) and it did not. The added interaction increased the time it took for the model to converge significantly </w:t>
      </w:r>
    </w:p>
    <w:p w14:paraId="62BE8A46" w14:textId="77777777" w:rsidR="00D524C1" w:rsidRDefault="00D524C1" w:rsidP="004B3884">
      <w:pPr>
        <w:spacing w:line="276" w:lineRule="auto"/>
        <w:rPr>
          <w:rFonts w:ascii="Times New Roman" w:hAnsi="Times New Roman" w:cs="Times New Roman"/>
          <w:b/>
          <w:bCs/>
        </w:rPr>
      </w:pPr>
    </w:p>
    <w:p w14:paraId="12D87F2A" w14:textId="77777777" w:rsidR="00D524C1" w:rsidRDefault="00D524C1" w:rsidP="004B3884">
      <w:pPr>
        <w:spacing w:line="276" w:lineRule="auto"/>
        <w:rPr>
          <w:rFonts w:ascii="Times New Roman" w:hAnsi="Times New Roman" w:cs="Times New Roman"/>
          <w:b/>
          <w:bCs/>
        </w:rPr>
      </w:pPr>
    </w:p>
    <w:p w14:paraId="4CFDEDC3" w14:textId="5C86863E" w:rsidR="004B3884" w:rsidRDefault="004B3884" w:rsidP="004B3884">
      <w:pPr>
        <w:spacing w:line="276" w:lineRule="auto"/>
        <w:rPr>
          <w:rFonts w:ascii="Times New Roman" w:hAnsi="Times New Roman" w:cs="Times New Roman"/>
          <w:b/>
          <w:bCs/>
        </w:rPr>
      </w:pPr>
      <w:r>
        <w:rPr>
          <w:rFonts w:ascii="Times New Roman" w:hAnsi="Times New Roman" w:cs="Times New Roman"/>
          <w:b/>
          <w:bCs/>
        </w:rPr>
        <w:lastRenderedPageBreak/>
        <w:t xml:space="preserve">Table X. </w:t>
      </w:r>
      <w:r w:rsidR="00D524C1" w:rsidRPr="00D524C1">
        <w:rPr>
          <w:rFonts w:ascii="Times New Roman" w:hAnsi="Times New Roman" w:cs="Times New Roman"/>
        </w:rPr>
        <w:t>Best fitting</w:t>
      </w:r>
      <w:r w:rsidR="00D524C1">
        <w:rPr>
          <w:rFonts w:ascii="Times New Roman" w:hAnsi="Times New Roman" w:cs="Times New Roman"/>
          <w:b/>
          <w:bCs/>
        </w:rPr>
        <w:t xml:space="preserve"> </w:t>
      </w:r>
      <w:r w:rsidRPr="00324453">
        <w:rPr>
          <w:rFonts w:ascii="Times New Roman" w:hAnsi="Times New Roman" w:cs="Times New Roman"/>
        </w:rPr>
        <w:t>GLM</w:t>
      </w:r>
      <w:r w:rsidR="00D524C1">
        <w:rPr>
          <w:rFonts w:ascii="Times New Roman" w:hAnsi="Times New Roman" w:cs="Times New Roman"/>
        </w:rPr>
        <w:t xml:space="preserve">M structure and fit </w:t>
      </w:r>
      <w:r w:rsidR="00182A0A">
        <w:rPr>
          <w:rFonts w:ascii="Times New Roman" w:hAnsi="Times New Roman" w:cs="Times New Roman"/>
        </w:rPr>
        <w:t>of the</w:t>
      </w:r>
      <w:r w:rsidR="00D524C1">
        <w:rPr>
          <w:rFonts w:ascii="Times New Roman" w:hAnsi="Times New Roman" w:cs="Times New Roman"/>
        </w:rPr>
        <w:t xml:space="preserve"> continuous time</w:t>
      </w:r>
      <w:r w:rsidRPr="00324453">
        <w:rPr>
          <w:rFonts w:ascii="Times New Roman" w:hAnsi="Times New Roman" w:cs="Times New Roman"/>
        </w:rPr>
        <w:t xml:space="preserve"> </w:t>
      </w:r>
      <w:r w:rsidR="00182A0A">
        <w:rPr>
          <w:rFonts w:ascii="Times New Roman" w:hAnsi="Times New Roman" w:cs="Times New Roman"/>
        </w:rPr>
        <w:t>model with a</w:t>
      </w:r>
      <w:r w:rsidRPr="00324453">
        <w:rPr>
          <w:rFonts w:ascii="Times New Roman" w:hAnsi="Times New Roman" w:cs="Times New Roman"/>
        </w:rPr>
        <w:t xml:space="preserve"> </w:t>
      </w:r>
      <w:proofErr w:type="spellStart"/>
      <w:r>
        <w:rPr>
          <w:rFonts w:ascii="Times New Roman" w:hAnsi="Times New Roman" w:cs="Times New Roman"/>
        </w:rPr>
        <w:t>Functional_group</w:t>
      </w:r>
      <w:proofErr w:type="spellEnd"/>
      <w:r>
        <w:rPr>
          <w:rFonts w:ascii="Times New Roman" w:hAnsi="Times New Roman" w:cs="Times New Roman"/>
        </w:rPr>
        <w:t xml:space="preserve"> interactio</w:t>
      </w:r>
      <w:r w:rsidR="00182A0A">
        <w:rPr>
          <w:rFonts w:ascii="Times New Roman" w:hAnsi="Times New Roman" w:cs="Times New Roman"/>
        </w:rPr>
        <w:t>n</w:t>
      </w:r>
      <w:r w:rsidR="00D524C1">
        <w:rPr>
          <w:rFonts w:ascii="Times New Roman" w:hAnsi="Times New Roman" w:cs="Times New Roman"/>
        </w:rPr>
        <w:t>.</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70"/>
        <w:gridCol w:w="2099"/>
        <w:gridCol w:w="1985"/>
        <w:gridCol w:w="1463"/>
        <w:gridCol w:w="901"/>
        <w:gridCol w:w="924"/>
        <w:gridCol w:w="888"/>
      </w:tblGrid>
      <w:tr w:rsidR="004B3884" w:rsidRPr="00324453" w14:paraId="2EF3357F" w14:textId="77777777" w:rsidTr="003B611A">
        <w:trPr>
          <w:trHeight w:val="680"/>
          <w:jc w:val="center"/>
        </w:trPr>
        <w:tc>
          <w:tcPr>
            <w:tcW w:w="1097" w:type="dxa"/>
            <w:vAlign w:val="center"/>
            <w:hideMark/>
          </w:tcPr>
          <w:p w14:paraId="449742E8"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Response variable</w:t>
            </w:r>
          </w:p>
        </w:tc>
        <w:tc>
          <w:tcPr>
            <w:tcW w:w="1270" w:type="dxa"/>
            <w:vAlign w:val="center"/>
            <w:hideMark/>
          </w:tcPr>
          <w:p w14:paraId="79EE9BCA"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099" w:type="dxa"/>
            <w:vAlign w:val="center"/>
            <w:hideMark/>
          </w:tcPr>
          <w:p w14:paraId="51DB8899"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1985" w:type="dxa"/>
            <w:vAlign w:val="center"/>
            <w:hideMark/>
          </w:tcPr>
          <w:p w14:paraId="6E1424EE"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63" w:type="dxa"/>
            <w:vAlign w:val="center"/>
            <w:hideMark/>
          </w:tcPr>
          <w:p w14:paraId="15D9A604"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901" w:type="dxa"/>
            <w:vAlign w:val="center"/>
            <w:hideMark/>
          </w:tcPr>
          <w:p w14:paraId="59C29C20"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924" w:type="dxa"/>
            <w:vAlign w:val="center"/>
            <w:hideMark/>
          </w:tcPr>
          <w:p w14:paraId="19EC6C11"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888" w:type="dxa"/>
            <w:vAlign w:val="center"/>
            <w:hideMark/>
          </w:tcPr>
          <w:p w14:paraId="1DFA85FE" w14:textId="77777777" w:rsidR="004B3884" w:rsidRPr="00324453" w:rsidRDefault="004B3884"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4B3884" w:rsidRPr="00324453" w14:paraId="5995822E" w14:textId="77777777" w:rsidTr="003B611A">
        <w:trPr>
          <w:trHeight w:val="864"/>
          <w:jc w:val="center"/>
        </w:trPr>
        <w:tc>
          <w:tcPr>
            <w:tcW w:w="1097" w:type="dxa"/>
            <w:vAlign w:val="center"/>
            <w:hideMark/>
          </w:tcPr>
          <w:p w14:paraId="435802E8" w14:textId="77777777" w:rsidR="004B3884" w:rsidRPr="00324453" w:rsidRDefault="004B3884"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Species presence</w:t>
            </w:r>
          </w:p>
        </w:tc>
        <w:tc>
          <w:tcPr>
            <w:tcW w:w="1270" w:type="dxa"/>
            <w:vAlign w:val="center"/>
            <w:hideMark/>
          </w:tcPr>
          <w:p w14:paraId="227459D9" w14:textId="77777777" w:rsidR="004B3884" w:rsidRPr="00324453" w:rsidRDefault="004B3884"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099" w:type="dxa"/>
            <w:vAlign w:val="center"/>
            <w:hideMark/>
          </w:tcPr>
          <w:p w14:paraId="64A78BF5" w14:textId="7E1A2661" w:rsidR="004B3884" w:rsidRPr="00324453" w:rsidRDefault="004B3884"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sidR="001359CC">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w:t>
            </w:r>
            <w:proofErr w:type="gramStart"/>
            <w:r w:rsidRPr="00324453">
              <w:rPr>
                <w:rFonts w:ascii="Times New Roman" w:eastAsia="Times New Roman" w:hAnsi="Times New Roman" w:cs="Times New Roman"/>
                <w:color w:val="000000"/>
                <w:kern w:val="0"/>
                <w:sz w:val="22"/>
                <w:szCs w:val="22"/>
                <w:lang w:eastAsia="en-CA"/>
                <w14:ligatures w14:val="none"/>
              </w:rPr>
              <w:t>²</w:t>
            </w:r>
            <w:r w:rsidR="001359CC">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 xml:space="preserve"> </w:t>
            </w:r>
            <w:r w:rsidR="00D02692">
              <w:rPr>
                <w:rFonts w:ascii="Times New Roman" w:eastAsia="Times New Roman" w:hAnsi="Times New Roman" w:cs="Times New Roman"/>
                <w:color w:val="000000"/>
                <w:kern w:val="0"/>
                <w:sz w:val="22"/>
                <w:szCs w:val="22"/>
                <w:lang w:eastAsia="en-CA"/>
                <w14:ligatures w14:val="none"/>
              </w:rPr>
              <w:t xml:space="preserve"> </w:t>
            </w:r>
            <w:r w:rsidR="00D02692" w:rsidRPr="00324453">
              <w:rPr>
                <w:rFonts w:ascii="Times New Roman" w:eastAsia="Times New Roman" w:hAnsi="Times New Roman" w:cs="Times New Roman"/>
                <w:color w:val="000000"/>
                <w:kern w:val="0"/>
                <w:sz w:val="22"/>
                <w:szCs w:val="22"/>
                <w:lang w:eastAsia="en-CA"/>
                <w14:ligatures w14:val="none"/>
              </w:rPr>
              <w:t>×</w:t>
            </w:r>
            <w:proofErr w:type="gramEnd"/>
            <w:r w:rsidR="00D02692">
              <w:rPr>
                <w:rFonts w:ascii="Times New Roman" w:eastAsia="Times New Roman" w:hAnsi="Times New Roman" w:cs="Times New Roman"/>
                <w:color w:val="000000"/>
                <w:kern w:val="0"/>
                <w:sz w:val="22"/>
                <w:szCs w:val="22"/>
                <w:lang w:eastAsia="en-CA"/>
                <w14:ligatures w14:val="none"/>
              </w:rPr>
              <w:t xml:space="preserve"> Functional group</w:t>
            </w:r>
            <w:r w:rsidRPr="00324453">
              <w:rPr>
                <w:rFonts w:ascii="Times New Roman" w:eastAsia="Times New Roman" w:hAnsi="Times New Roman" w:cs="Times New Roman"/>
                <w:color w:val="000000"/>
                <w:kern w:val="0"/>
                <w:sz w:val="22"/>
                <w:szCs w:val="22"/>
                <w:lang w:eastAsia="en-CA"/>
                <w14:ligatures w14:val="none"/>
              </w:rPr>
              <w:t>+ Latitude + Longitude</w:t>
            </w:r>
          </w:p>
        </w:tc>
        <w:tc>
          <w:tcPr>
            <w:tcW w:w="1985" w:type="dxa"/>
            <w:vAlign w:val="center"/>
            <w:hideMark/>
          </w:tcPr>
          <w:p w14:paraId="0AB123B4" w14:textId="77777777" w:rsidR="004B3884" w:rsidRPr="00324453" w:rsidRDefault="004B3884"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63" w:type="dxa"/>
            <w:vAlign w:val="center"/>
            <w:hideMark/>
          </w:tcPr>
          <w:p w14:paraId="0402574A" w14:textId="77777777" w:rsidR="004B3884" w:rsidRDefault="003B611A" w:rsidP="003B611A">
            <w:pPr>
              <w:spacing w:after="0" w:line="240" w:lineRule="auto"/>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 xml:space="preserve">Total: </w:t>
            </w:r>
            <w:r w:rsidR="004B3884" w:rsidRPr="00324453">
              <w:rPr>
                <w:rFonts w:ascii="Times New Roman" w:eastAsia="Times New Roman" w:hAnsi="Times New Roman" w:cs="Times New Roman"/>
                <w:color w:val="000000"/>
                <w:kern w:val="0"/>
                <w:sz w:val="22"/>
                <w:szCs w:val="22"/>
                <w:lang w:eastAsia="en-CA"/>
                <w14:ligatures w14:val="none"/>
              </w:rPr>
              <w:t>3744</w:t>
            </w:r>
          </w:p>
          <w:p w14:paraId="2AE24E44" w14:textId="77777777" w:rsidR="003B611A" w:rsidRDefault="003B611A" w:rsidP="003B611A">
            <w:pPr>
              <w:spacing w:after="0" w:line="240" w:lineRule="auto"/>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Herb: 1560</w:t>
            </w:r>
          </w:p>
          <w:p w14:paraId="265605F0" w14:textId="77777777" w:rsidR="003B611A" w:rsidRDefault="003B611A" w:rsidP="003B611A">
            <w:pPr>
              <w:spacing w:after="0" w:line="240" w:lineRule="auto"/>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Shrub: 1456</w:t>
            </w:r>
          </w:p>
          <w:p w14:paraId="48B360DE" w14:textId="02B03788" w:rsidR="003B611A" w:rsidRPr="00324453" w:rsidRDefault="003B611A" w:rsidP="003B611A">
            <w:pPr>
              <w:spacing w:after="0" w:line="240" w:lineRule="auto"/>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Tree: 728</w:t>
            </w:r>
          </w:p>
        </w:tc>
        <w:tc>
          <w:tcPr>
            <w:tcW w:w="901" w:type="dxa"/>
            <w:vAlign w:val="center"/>
            <w:hideMark/>
          </w:tcPr>
          <w:p w14:paraId="2498127F" w14:textId="77777777" w:rsidR="004B3884" w:rsidRPr="00324453" w:rsidRDefault="004B3884"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36</w:t>
            </w:r>
          </w:p>
        </w:tc>
        <w:tc>
          <w:tcPr>
            <w:tcW w:w="924" w:type="dxa"/>
            <w:vAlign w:val="center"/>
            <w:hideMark/>
          </w:tcPr>
          <w:p w14:paraId="790A508D" w14:textId="77777777" w:rsidR="004B3884" w:rsidRPr="00324453" w:rsidRDefault="004B3884"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52</w:t>
            </w:r>
          </w:p>
        </w:tc>
        <w:tc>
          <w:tcPr>
            <w:tcW w:w="888" w:type="dxa"/>
            <w:vAlign w:val="center"/>
            <w:hideMark/>
          </w:tcPr>
          <w:p w14:paraId="1BC116D4" w14:textId="1E713BA3" w:rsidR="004B3884" w:rsidRPr="00324453" w:rsidRDefault="00D02692"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D02692">
              <w:rPr>
                <w:rFonts w:ascii="Times New Roman" w:eastAsia="Times New Roman" w:hAnsi="Times New Roman" w:cs="Times New Roman"/>
                <w:color w:val="000000"/>
                <w:kern w:val="0"/>
                <w:sz w:val="22"/>
                <w:szCs w:val="22"/>
                <w:lang w:eastAsia="en-CA"/>
                <w14:ligatures w14:val="none"/>
              </w:rPr>
              <w:t xml:space="preserve">3404.4    </w:t>
            </w:r>
          </w:p>
        </w:tc>
      </w:tr>
    </w:tbl>
    <w:p w14:paraId="6B646EC8" w14:textId="77777777" w:rsidR="00D524C1" w:rsidRDefault="00D524C1" w:rsidP="00D02692">
      <w:pPr>
        <w:spacing w:line="276" w:lineRule="auto"/>
        <w:rPr>
          <w:rFonts w:ascii="Times New Roman" w:hAnsi="Times New Roman" w:cs="Times New Roman"/>
          <w:b/>
          <w:bCs/>
        </w:rPr>
      </w:pPr>
    </w:p>
    <w:p w14:paraId="6B3307DA" w14:textId="1B0C3675" w:rsidR="00D02692" w:rsidRDefault="00D02692" w:rsidP="00D02692">
      <w:pPr>
        <w:spacing w:line="276" w:lineRule="auto"/>
        <w:rPr>
          <w:rFonts w:ascii="Times New Roman" w:hAnsi="Times New Roman" w:cs="Times New Roman"/>
        </w:rPr>
      </w:pPr>
      <w:r>
        <w:rPr>
          <w:rFonts w:ascii="Times New Roman" w:hAnsi="Times New Roman" w:cs="Times New Roman"/>
          <w:b/>
          <w:bCs/>
        </w:rPr>
        <w:t xml:space="preserve">Table X. </w:t>
      </w:r>
      <w:r w:rsidRPr="00324453">
        <w:rPr>
          <w:rFonts w:ascii="Times New Roman" w:hAnsi="Times New Roman" w:cs="Times New Roman"/>
        </w:rPr>
        <w:t>Fi</w:t>
      </w:r>
      <w:r>
        <w:rPr>
          <w:rFonts w:ascii="Times New Roman" w:hAnsi="Times New Roman" w:cs="Times New Roman"/>
        </w:rPr>
        <w:t xml:space="preserve">xed effects from the </w:t>
      </w:r>
      <w:r w:rsidR="003A04BD">
        <w:rPr>
          <w:rFonts w:ascii="Times New Roman" w:hAnsi="Times New Roman" w:cs="Times New Roman"/>
        </w:rPr>
        <w:t xml:space="preserve">continuous </w:t>
      </w:r>
      <w:r>
        <w:rPr>
          <w:rFonts w:ascii="Times New Roman" w:hAnsi="Times New Roman" w:cs="Times New Roman"/>
        </w:rPr>
        <w:t>GLMM</w:t>
      </w:r>
      <w:r w:rsidR="003A04BD">
        <w:rPr>
          <w:rFonts w:ascii="Times New Roman" w:hAnsi="Times New Roman" w:cs="Times New Roman"/>
        </w:rPr>
        <w:t xml:space="preserve"> with a functional group interaction</w:t>
      </w:r>
      <w:r>
        <w:rPr>
          <w:rFonts w:ascii="Times New Roman" w:hAnsi="Times New Roman" w:cs="Times New Roman"/>
        </w:rPr>
        <w:t>. Coefficients are calculated relative to the change observed by the functional group “Herb”.</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D02692" w:rsidRPr="00850AF2" w14:paraId="7D3ECB83" w14:textId="77777777" w:rsidTr="00312C84">
        <w:trPr>
          <w:trHeight w:val="586"/>
          <w:jc w:val="center"/>
        </w:trPr>
        <w:tc>
          <w:tcPr>
            <w:tcW w:w="2409" w:type="dxa"/>
            <w:vAlign w:val="center"/>
            <w:hideMark/>
          </w:tcPr>
          <w:p w14:paraId="1FC1276A" w14:textId="77777777" w:rsidR="00D02692" w:rsidRPr="00850AF2" w:rsidRDefault="00D02692" w:rsidP="00312C84">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Predictor</w:t>
            </w:r>
          </w:p>
        </w:tc>
        <w:tc>
          <w:tcPr>
            <w:tcW w:w="1638" w:type="dxa"/>
            <w:vAlign w:val="center"/>
            <w:hideMark/>
          </w:tcPr>
          <w:p w14:paraId="5011D2AA" w14:textId="77777777" w:rsidR="00D02692" w:rsidRPr="00850AF2" w:rsidRDefault="00D02692" w:rsidP="00312C84">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Estimate</w:t>
            </w:r>
          </w:p>
        </w:tc>
        <w:tc>
          <w:tcPr>
            <w:tcW w:w="1638" w:type="dxa"/>
            <w:vAlign w:val="center"/>
            <w:hideMark/>
          </w:tcPr>
          <w:p w14:paraId="56CBB6B2" w14:textId="77777777" w:rsidR="00D02692" w:rsidRPr="00850AF2" w:rsidRDefault="00D02692" w:rsidP="00312C84">
            <w:pPr>
              <w:spacing w:after="0" w:line="240" w:lineRule="auto"/>
              <w:rPr>
                <w:rFonts w:ascii="Times New Roman" w:eastAsia="Times New Roman" w:hAnsi="Times New Roman" w:cs="Times New Roman"/>
                <w:b/>
                <w:bCs/>
                <w:kern w:val="0"/>
                <w:lang w:eastAsia="en-CA"/>
                <w14:ligatures w14:val="none"/>
              </w:rPr>
            </w:pPr>
            <w:r w:rsidRPr="00D02692">
              <w:rPr>
                <w:rFonts w:ascii="Times New Roman" w:eastAsia="Times New Roman" w:hAnsi="Times New Roman" w:cs="Times New Roman"/>
                <w:b/>
                <w:bCs/>
                <w:kern w:val="0"/>
                <w:lang w:eastAsia="en-CA"/>
                <w14:ligatures w14:val="none"/>
              </w:rPr>
              <w:t>Std. Error</w:t>
            </w:r>
          </w:p>
        </w:tc>
        <w:tc>
          <w:tcPr>
            <w:tcW w:w="1373" w:type="dxa"/>
            <w:vAlign w:val="center"/>
            <w:hideMark/>
          </w:tcPr>
          <w:p w14:paraId="602CBCEE" w14:textId="77777777" w:rsidR="00D02692" w:rsidRPr="00850AF2" w:rsidRDefault="00D02692" w:rsidP="00312C84">
            <w:pPr>
              <w:spacing w:after="0" w:line="240" w:lineRule="auto"/>
              <w:rPr>
                <w:rFonts w:ascii="Times New Roman" w:eastAsia="Times New Roman" w:hAnsi="Times New Roman" w:cs="Times New Roman"/>
                <w:b/>
                <w:bCs/>
                <w:kern w:val="0"/>
                <w:lang w:eastAsia="en-CA"/>
                <w14:ligatures w14:val="none"/>
              </w:rPr>
            </w:pPr>
            <w:r w:rsidRPr="00D02692">
              <w:rPr>
                <w:rFonts w:ascii="Times New Roman" w:eastAsia="Times New Roman" w:hAnsi="Times New Roman" w:cs="Times New Roman"/>
                <w:b/>
                <w:bCs/>
                <w:kern w:val="0"/>
                <w:lang w:eastAsia="en-CA"/>
                <w14:ligatures w14:val="none"/>
              </w:rPr>
              <w:t>z value</w:t>
            </w:r>
          </w:p>
        </w:tc>
        <w:tc>
          <w:tcPr>
            <w:tcW w:w="1373" w:type="dxa"/>
            <w:vAlign w:val="center"/>
            <w:hideMark/>
          </w:tcPr>
          <w:p w14:paraId="2F58D060" w14:textId="77777777" w:rsidR="00D02692" w:rsidRPr="00850AF2" w:rsidRDefault="00D02692" w:rsidP="00312C84">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p</w:t>
            </w:r>
            <w:r w:rsidRPr="00D02692">
              <w:rPr>
                <w:rFonts w:ascii="Times New Roman" w:eastAsia="Times New Roman" w:hAnsi="Times New Roman" w:cs="Times New Roman"/>
                <w:b/>
                <w:bCs/>
                <w:kern w:val="0"/>
                <w:lang w:eastAsia="en-CA"/>
                <w14:ligatures w14:val="none"/>
              </w:rPr>
              <w:t>-value</w:t>
            </w:r>
          </w:p>
        </w:tc>
      </w:tr>
      <w:tr w:rsidR="00D02692" w:rsidRPr="00850AF2" w14:paraId="69E7FC58" w14:textId="77777777" w:rsidTr="00312C84">
        <w:trPr>
          <w:trHeight w:val="351"/>
          <w:jc w:val="center"/>
        </w:trPr>
        <w:tc>
          <w:tcPr>
            <w:tcW w:w="2409" w:type="dxa"/>
            <w:vAlign w:val="center"/>
            <w:hideMark/>
          </w:tcPr>
          <w:p w14:paraId="6D125C38" w14:textId="310E9EF4"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Intercept</w:t>
            </w:r>
          </w:p>
        </w:tc>
        <w:tc>
          <w:tcPr>
            <w:tcW w:w="1638" w:type="dxa"/>
            <w:vAlign w:val="center"/>
            <w:hideMark/>
          </w:tcPr>
          <w:p w14:paraId="7468C574" w14:textId="7E7C8391"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0.180</w:t>
            </w:r>
          </w:p>
        </w:tc>
        <w:tc>
          <w:tcPr>
            <w:tcW w:w="1638" w:type="dxa"/>
            <w:vAlign w:val="center"/>
            <w:hideMark/>
          </w:tcPr>
          <w:p w14:paraId="726BEFBE" w14:textId="152A55C9"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0.375</w:t>
            </w:r>
          </w:p>
        </w:tc>
        <w:tc>
          <w:tcPr>
            <w:tcW w:w="1373" w:type="dxa"/>
            <w:vAlign w:val="center"/>
            <w:hideMark/>
          </w:tcPr>
          <w:p w14:paraId="31D94EED" w14:textId="1FCC35D1"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0.48</w:t>
            </w:r>
          </w:p>
        </w:tc>
        <w:tc>
          <w:tcPr>
            <w:tcW w:w="1373" w:type="dxa"/>
            <w:vAlign w:val="center"/>
            <w:hideMark/>
          </w:tcPr>
          <w:p w14:paraId="78B59A29" w14:textId="4D3C9651"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0.631</w:t>
            </w:r>
          </w:p>
        </w:tc>
      </w:tr>
      <w:tr w:rsidR="00D02692" w:rsidRPr="00850AF2" w14:paraId="6F1B285B" w14:textId="77777777" w:rsidTr="00312C84">
        <w:trPr>
          <w:trHeight w:val="351"/>
          <w:jc w:val="center"/>
        </w:trPr>
        <w:tc>
          <w:tcPr>
            <w:tcW w:w="2409" w:type="dxa"/>
            <w:vAlign w:val="center"/>
            <w:hideMark/>
          </w:tcPr>
          <w:p w14:paraId="03C8BA14" w14:textId="71117C7F"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Time</w:t>
            </w:r>
          </w:p>
        </w:tc>
        <w:tc>
          <w:tcPr>
            <w:tcW w:w="1638" w:type="dxa"/>
            <w:vAlign w:val="center"/>
            <w:hideMark/>
          </w:tcPr>
          <w:p w14:paraId="46973947" w14:textId="65C0D290"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0.432</w:t>
            </w:r>
          </w:p>
        </w:tc>
        <w:tc>
          <w:tcPr>
            <w:tcW w:w="1638" w:type="dxa"/>
            <w:vAlign w:val="center"/>
            <w:hideMark/>
          </w:tcPr>
          <w:p w14:paraId="327D327C" w14:textId="046AF2E6"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0.083</w:t>
            </w:r>
          </w:p>
        </w:tc>
        <w:tc>
          <w:tcPr>
            <w:tcW w:w="1373" w:type="dxa"/>
            <w:vAlign w:val="center"/>
            <w:hideMark/>
          </w:tcPr>
          <w:p w14:paraId="080682C9" w14:textId="762C05F7"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5.20</w:t>
            </w:r>
          </w:p>
        </w:tc>
        <w:tc>
          <w:tcPr>
            <w:tcW w:w="1373" w:type="dxa"/>
            <w:vAlign w:val="center"/>
            <w:hideMark/>
          </w:tcPr>
          <w:p w14:paraId="7CD41449" w14:textId="5146FB4F"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&lt;0.001</w:t>
            </w:r>
            <w:r w:rsidR="00B36E25">
              <w:rPr>
                <w:rFonts w:ascii="Times New Roman" w:hAnsi="Times New Roman" w:cs="Times New Roman"/>
              </w:rPr>
              <w:t xml:space="preserve"> ***</w:t>
            </w:r>
          </w:p>
        </w:tc>
      </w:tr>
      <w:tr w:rsidR="00D02692" w:rsidRPr="00850AF2" w14:paraId="36C85236" w14:textId="77777777" w:rsidTr="00312C84">
        <w:trPr>
          <w:trHeight w:val="351"/>
          <w:jc w:val="center"/>
        </w:trPr>
        <w:tc>
          <w:tcPr>
            <w:tcW w:w="2409" w:type="dxa"/>
            <w:vAlign w:val="center"/>
            <w:hideMark/>
          </w:tcPr>
          <w:p w14:paraId="7FE8245D" w14:textId="037C587A"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Elevation</w:t>
            </w:r>
          </w:p>
        </w:tc>
        <w:tc>
          <w:tcPr>
            <w:tcW w:w="1638" w:type="dxa"/>
            <w:vAlign w:val="center"/>
            <w:hideMark/>
          </w:tcPr>
          <w:p w14:paraId="07C806FD" w14:textId="409DE6E7"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-1.218</w:t>
            </w:r>
          </w:p>
        </w:tc>
        <w:tc>
          <w:tcPr>
            <w:tcW w:w="1638" w:type="dxa"/>
            <w:vAlign w:val="center"/>
            <w:hideMark/>
          </w:tcPr>
          <w:p w14:paraId="1FC0CD7C" w14:textId="6E80C4AA"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0.566</w:t>
            </w:r>
          </w:p>
        </w:tc>
        <w:tc>
          <w:tcPr>
            <w:tcW w:w="1373" w:type="dxa"/>
            <w:vAlign w:val="center"/>
            <w:hideMark/>
          </w:tcPr>
          <w:p w14:paraId="4297E304" w14:textId="3D3D5022"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-2.15</w:t>
            </w:r>
          </w:p>
        </w:tc>
        <w:tc>
          <w:tcPr>
            <w:tcW w:w="1373" w:type="dxa"/>
            <w:vAlign w:val="center"/>
            <w:hideMark/>
          </w:tcPr>
          <w:p w14:paraId="57ECE98B" w14:textId="1B857453"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0.032</w:t>
            </w:r>
            <w:r w:rsidR="00B36E25">
              <w:rPr>
                <w:rFonts w:ascii="Times New Roman" w:hAnsi="Times New Roman" w:cs="Times New Roman"/>
              </w:rPr>
              <w:t xml:space="preserve"> *</w:t>
            </w:r>
          </w:p>
        </w:tc>
      </w:tr>
      <w:tr w:rsidR="00D02692" w:rsidRPr="00850AF2" w14:paraId="668FC953" w14:textId="77777777" w:rsidTr="00312C84">
        <w:trPr>
          <w:trHeight w:val="351"/>
          <w:jc w:val="center"/>
        </w:trPr>
        <w:tc>
          <w:tcPr>
            <w:tcW w:w="2409" w:type="dxa"/>
            <w:vAlign w:val="center"/>
            <w:hideMark/>
          </w:tcPr>
          <w:p w14:paraId="3E06BDDB" w14:textId="58722CC9"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Elevation²</w:t>
            </w:r>
          </w:p>
        </w:tc>
        <w:tc>
          <w:tcPr>
            <w:tcW w:w="1638" w:type="dxa"/>
            <w:vAlign w:val="center"/>
            <w:hideMark/>
          </w:tcPr>
          <w:p w14:paraId="23AE450A" w14:textId="6DAB8BB5"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-2.036</w:t>
            </w:r>
          </w:p>
        </w:tc>
        <w:tc>
          <w:tcPr>
            <w:tcW w:w="1638" w:type="dxa"/>
            <w:vAlign w:val="center"/>
            <w:hideMark/>
          </w:tcPr>
          <w:p w14:paraId="6F9B593C" w14:textId="62C7F918"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0.280</w:t>
            </w:r>
          </w:p>
        </w:tc>
        <w:tc>
          <w:tcPr>
            <w:tcW w:w="1373" w:type="dxa"/>
            <w:vAlign w:val="center"/>
            <w:hideMark/>
          </w:tcPr>
          <w:p w14:paraId="35BB5360" w14:textId="5E43180E"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-7.26</w:t>
            </w:r>
          </w:p>
        </w:tc>
        <w:tc>
          <w:tcPr>
            <w:tcW w:w="1373" w:type="dxa"/>
            <w:vAlign w:val="center"/>
            <w:hideMark/>
          </w:tcPr>
          <w:p w14:paraId="6E7A5806" w14:textId="4C448549"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&lt;0.001</w:t>
            </w:r>
            <w:r w:rsidR="00B36E25">
              <w:rPr>
                <w:rFonts w:ascii="Times New Roman" w:hAnsi="Times New Roman" w:cs="Times New Roman"/>
              </w:rPr>
              <w:t xml:space="preserve"> ***</w:t>
            </w:r>
          </w:p>
        </w:tc>
      </w:tr>
      <w:tr w:rsidR="00D02692" w:rsidRPr="00850AF2" w14:paraId="2C7EFA3A" w14:textId="77777777" w:rsidTr="00312C84">
        <w:trPr>
          <w:trHeight w:val="351"/>
          <w:jc w:val="center"/>
        </w:trPr>
        <w:tc>
          <w:tcPr>
            <w:tcW w:w="2409" w:type="dxa"/>
            <w:vAlign w:val="center"/>
            <w:hideMark/>
          </w:tcPr>
          <w:p w14:paraId="352B6BC4" w14:textId="3CF088CF"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Shrub (vs herb)</w:t>
            </w:r>
          </w:p>
        </w:tc>
        <w:tc>
          <w:tcPr>
            <w:tcW w:w="1638" w:type="dxa"/>
            <w:vAlign w:val="center"/>
            <w:hideMark/>
          </w:tcPr>
          <w:p w14:paraId="5DD20648" w14:textId="63F06A11"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0.114</w:t>
            </w:r>
          </w:p>
        </w:tc>
        <w:tc>
          <w:tcPr>
            <w:tcW w:w="1638" w:type="dxa"/>
            <w:vAlign w:val="center"/>
            <w:hideMark/>
          </w:tcPr>
          <w:p w14:paraId="5D47EE51" w14:textId="49A87B42"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0.497</w:t>
            </w:r>
          </w:p>
        </w:tc>
        <w:tc>
          <w:tcPr>
            <w:tcW w:w="1373" w:type="dxa"/>
            <w:vAlign w:val="center"/>
            <w:hideMark/>
          </w:tcPr>
          <w:p w14:paraId="2B8E846D" w14:textId="4D2D3B46"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0.23</w:t>
            </w:r>
          </w:p>
        </w:tc>
        <w:tc>
          <w:tcPr>
            <w:tcW w:w="1373" w:type="dxa"/>
            <w:vAlign w:val="center"/>
            <w:hideMark/>
          </w:tcPr>
          <w:p w14:paraId="157B0BC3" w14:textId="6B6B984A"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0.818</w:t>
            </w:r>
          </w:p>
        </w:tc>
      </w:tr>
      <w:tr w:rsidR="00D02692" w:rsidRPr="00850AF2" w14:paraId="1DA031E5" w14:textId="77777777" w:rsidTr="00312C84">
        <w:trPr>
          <w:trHeight w:val="351"/>
          <w:jc w:val="center"/>
        </w:trPr>
        <w:tc>
          <w:tcPr>
            <w:tcW w:w="2409" w:type="dxa"/>
            <w:vAlign w:val="center"/>
            <w:hideMark/>
          </w:tcPr>
          <w:p w14:paraId="1E525A5D" w14:textId="30C54097"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Tree (vs herb)</w:t>
            </w:r>
          </w:p>
        </w:tc>
        <w:tc>
          <w:tcPr>
            <w:tcW w:w="1638" w:type="dxa"/>
            <w:vAlign w:val="center"/>
            <w:hideMark/>
          </w:tcPr>
          <w:p w14:paraId="58616CB6" w14:textId="65CA75E5"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-0.140</w:t>
            </w:r>
          </w:p>
        </w:tc>
        <w:tc>
          <w:tcPr>
            <w:tcW w:w="1638" w:type="dxa"/>
            <w:vAlign w:val="center"/>
            <w:hideMark/>
          </w:tcPr>
          <w:p w14:paraId="2C947489" w14:textId="2E67785C"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0.615</w:t>
            </w:r>
          </w:p>
        </w:tc>
        <w:tc>
          <w:tcPr>
            <w:tcW w:w="1373" w:type="dxa"/>
            <w:vAlign w:val="center"/>
            <w:hideMark/>
          </w:tcPr>
          <w:p w14:paraId="56476D41" w14:textId="406146D1"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-0.23</w:t>
            </w:r>
          </w:p>
        </w:tc>
        <w:tc>
          <w:tcPr>
            <w:tcW w:w="1373" w:type="dxa"/>
            <w:vAlign w:val="center"/>
            <w:hideMark/>
          </w:tcPr>
          <w:p w14:paraId="0D374D61" w14:textId="20216051"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0.820</w:t>
            </w:r>
          </w:p>
        </w:tc>
      </w:tr>
      <w:tr w:rsidR="00D02692" w:rsidRPr="00850AF2" w14:paraId="730DAF3D" w14:textId="77777777" w:rsidTr="00312C84">
        <w:trPr>
          <w:trHeight w:val="351"/>
          <w:jc w:val="center"/>
        </w:trPr>
        <w:tc>
          <w:tcPr>
            <w:tcW w:w="2409" w:type="dxa"/>
            <w:vAlign w:val="center"/>
            <w:hideMark/>
          </w:tcPr>
          <w:p w14:paraId="25A6E5C0" w14:textId="232FB505"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Latitude</w:t>
            </w:r>
          </w:p>
        </w:tc>
        <w:tc>
          <w:tcPr>
            <w:tcW w:w="1638" w:type="dxa"/>
            <w:vAlign w:val="center"/>
            <w:hideMark/>
          </w:tcPr>
          <w:p w14:paraId="0EC8BC23" w14:textId="5575CCA3"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0.528</w:t>
            </w:r>
          </w:p>
        </w:tc>
        <w:tc>
          <w:tcPr>
            <w:tcW w:w="1638" w:type="dxa"/>
            <w:vAlign w:val="center"/>
            <w:hideMark/>
          </w:tcPr>
          <w:p w14:paraId="45E645D5" w14:textId="465C54D3"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0.144</w:t>
            </w:r>
          </w:p>
        </w:tc>
        <w:tc>
          <w:tcPr>
            <w:tcW w:w="1373" w:type="dxa"/>
            <w:vAlign w:val="center"/>
            <w:hideMark/>
          </w:tcPr>
          <w:p w14:paraId="2E11E248" w14:textId="2A036F27"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3.67</w:t>
            </w:r>
          </w:p>
        </w:tc>
        <w:tc>
          <w:tcPr>
            <w:tcW w:w="1373" w:type="dxa"/>
            <w:vAlign w:val="center"/>
            <w:hideMark/>
          </w:tcPr>
          <w:p w14:paraId="7F22BF31" w14:textId="37F3E04E"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&lt;0.001</w:t>
            </w:r>
            <w:r w:rsidR="00B36E25">
              <w:rPr>
                <w:rFonts w:ascii="Times New Roman" w:hAnsi="Times New Roman" w:cs="Times New Roman"/>
              </w:rPr>
              <w:t xml:space="preserve"> ***</w:t>
            </w:r>
          </w:p>
        </w:tc>
      </w:tr>
      <w:tr w:rsidR="00D02692" w:rsidRPr="00850AF2" w14:paraId="229FF08E" w14:textId="77777777" w:rsidTr="00312C84">
        <w:trPr>
          <w:trHeight w:val="351"/>
          <w:jc w:val="center"/>
        </w:trPr>
        <w:tc>
          <w:tcPr>
            <w:tcW w:w="2409" w:type="dxa"/>
            <w:vAlign w:val="center"/>
            <w:hideMark/>
          </w:tcPr>
          <w:p w14:paraId="6F089B7D" w14:textId="3B412BDD"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Longitude</w:t>
            </w:r>
          </w:p>
        </w:tc>
        <w:tc>
          <w:tcPr>
            <w:tcW w:w="1638" w:type="dxa"/>
            <w:vAlign w:val="center"/>
            <w:hideMark/>
          </w:tcPr>
          <w:p w14:paraId="3841ECA4" w14:textId="076CE20E"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-0.351</w:t>
            </w:r>
          </w:p>
        </w:tc>
        <w:tc>
          <w:tcPr>
            <w:tcW w:w="1638" w:type="dxa"/>
            <w:vAlign w:val="center"/>
            <w:hideMark/>
          </w:tcPr>
          <w:p w14:paraId="54202E83" w14:textId="7A131219"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0.134</w:t>
            </w:r>
          </w:p>
        </w:tc>
        <w:tc>
          <w:tcPr>
            <w:tcW w:w="1373" w:type="dxa"/>
            <w:vAlign w:val="center"/>
            <w:hideMark/>
          </w:tcPr>
          <w:p w14:paraId="71A536BF" w14:textId="46E4519D" w:rsidR="00D02692" w:rsidRPr="00850AF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-2.61</w:t>
            </w:r>
          </w:p>
        </w:tc>
        <w:tc>
          <w:tcPr>
            <w:tcW w:w="1373" w:type="dxa"/>
            <w:vAlign w:val="center"/>
            <w:hideMark/>
          </w:tcPr>
          <w:p w14:paraId="6A323173" w14:textId="6998D8BC" w:rsidR="00D02692" w:rsidRPr="00850AF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0.009</w:t>
            </w:r>
            <w:r w:rsidR="00B36E25">
              <w:rPr>
                <w:rFonts w:ascii="Times New Roman" w:hAnsi="Times New Roman" w:cs="Times New Roman"/>
              </w:rPr>
              <w:t xml:space="preserve"> **</w:t>
            </w:r>
          </w:p>
        </w:tc>
      </w:tr>
      <w:tr w:rsidR="00D02692" w:rsidRPr="00D02692" w14:paraId="3BE39DE1" w14:textId="77777777" w:rsidTr="00312C84">
        <w:trPr>
          <w:trHeight w:val="351"/>
          <w:jc w:val="center"/>
        </w:trPr>
        <w:tc>
          <w:tcPr>
            <w:tcW w:w="2409" w:type="dxa"/>
            <w:vAlign w:val="center"/>
          </w:tcPr>
          <w:p w14:paraId="250F8CEA" w14:textId="2E3D4B4E"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Time × Shrub</w:t>
            </w:r>
          </w:p>
        </w:tc>
        <w:tc>
          <w:tcPr>
            <w:tcW w:w="1638" w:type="dxa"/>
            <w:vAlign w:val="center"/>
          </w:tcPr>
          <w:p w14:paraId="609DA760" w14:textId="1B60105E"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-0.135</w:t>
            </w:r>
          </w:p>
        </w:tc>
        <w:tc>
          <w:tcPr>
            <w:tcW w:w="1638" w:type="dxa"/>
            <w:vAlign w:val="center"/>
          </w:tcPr>
          <w:p w14:paraId="1B2AFAD3" w14:textId="48A4A448"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0.117</w:t>
            </w:r>
          </w:p>
        </w:tc>
        <w:tc>
          <w:tcPr>
            <w:tcW w:w="1373" w:type="dxa"/>
            <w:vAlign w:val="center"/>
          </w:tcPr>
          <w:p w14:paraId="5AE5282C" w14:textId="65A7B693"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-1.16</w:t>
            </w:r>
          </w:p>
        </w:tc>
        <w:tc>
          <w:tcPr>
            <w:tcW w:w="1373" w:type="dxa"/>
            <w:vAlign w:val="center"/>
          </w:tcPr>
          <w:p w14:paraId="244310AE" w14:textId="15EDBD3E"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0.247</w:t>
            </w:r>
          </w:p>
        </w:tc>
      </w:tr>
      <w:tr w:rsidR="00D02692" w:rsidRPr="00D02692" w14:paraId="3365554D" w14:textId="77777777" w:rsidTr="00312C84">
        <w:trPr>
          <w:trHeight w:val="351"/>
          <w:jc w:val="center"/>
        </w:trPr>
        <w:tc>
          <w:tcPr>
            <w:tcW w:w="2409" w:type="dxa"/>
            <w:vAlign w:val="center"/>
          </w:tcPr>
          <w:p w14:paraId="0644D15A" w14:textId="761B6F38"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Time × Tree</w:t>
            </w:r>
          </w:p>
        </w:tc>
        <w:tc>
          <w:tcPr>
            <w:tcW w:w="1638" w:type="dxa"/>
            <w:vAlign w:val="center"/>
          </w:tcPr>
          <w:p w14:paraId="192030CE" w14:textId="6B2E13C3"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-0.215</w:t>
            </w:r>
          </w:p>
        </w:tc>
        <w:tc>
          <w:tcPr>
            <w:tcW w:w="1638" w:type="dxa"/>
            <w:vAlign w:val="center"/>
          </w:tcPr>
          <w:p w14:paraId="02FD10C7" w14:textId="11D9282B"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0.150</w:t>
            </w:r>
          </w:p>
        </w:tc>
        <w:tc>
          <w:tcPr>
            <w:tcW w:w="1373" w:type="dxa"/>
            <w:vAlign w:val="center"/>
          </w:tcPr>
          <w:p w14:paraId="41794FC6" w14:textId="781AF7C6"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-1.43</w:t>
            </w:r>
          </w:p>
        </w:tc>
        <w:tc>
          <w:tcPr>
            <w:tcW w:w="1373" w:type="dxa"/>
            <w:vAlign w:val="center"/>
          </w:tcPr>
          <w:p w14:paraId="65F64296" w14:textId="4DF4B146"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0.152</w:t>
            </w:r>
          </w:p>
        </w:tc>
      </w:tr>
      <w:tr w:rsidR="00D02692" w:rsidRPr="00D02692" w14:paraId="3F265253" w14:textId="77777777" w:rsidTr="00312C84">
        <w:trPr>
          <w:trHeight w:val="351"/>
          <w:jc w:val="center"/>
        </w:trPr>
        <w:tc>
          <w:tcPr>
            <w:tcW w:w="2409" w:type="dxa"/>
            <w:vAlign w:val="center"/>
          </w:tcPr>
          <w:p w14:paraId="046562B4" w14:textId="538CE525"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Elevation × Shrub</w:t>
            </w:r>
          </w:p>
        </w:tc>
        <w:tc>
          <w:tcPr>
            <w:tcW w:w="1638" w:type="dxa"/>
            <w:vAlign w:val="center"/>
          </w:tcPr>
          <w:p w14:paraId="4088340F" w14:textId="2549FBC5"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-0.931</w:t>
            </w:r>
          </w:p>
        </w:tc>
        <w:tc>
          <w:tcPr>
            <w:tcW w:w="1638" w:type="dxa"/>
            <w:vAlign w:val="center"/>
          </w:tcPr>
          <w:p w14:paraId="444204C8" w14:textId="6BB2B7F6"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0.795</w:t>
            </w:r>
          </w:p>
        </w:tc>
        <w:tc>
          <w:tcPr>
            <w:tcW w:w="1373" w:type="dxa"/>
            <w:vAlign w:val="center"/>
          </w:tcPr>
          <w:p w14:paraId="33BE44A0" w14:textId="6C890A10"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-1.17</w:t>
            </w:r>
          </w:p>
        </w:tc>
        <w:tc>
          <w:tcPr>
            <w:tcW w:w="1373" w:type="dxa"/>
            <w:vAlign w:val="center"/>
          </w:tcPr>
          <w:p w14:paraId="255B6B0B" w14:textId="0F9C979E"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0.241</w:t>
            </w:r>
          </w:p>
        </w:tc>
      </w:tr>
      <w:tr w:rsidR="00D02692" w:rsidRPr="00D02692" w14:paraId="652468CC" w14:textId="77777777" w:rsidTr="00312C84">
        <w:trPr>
          <w:trHeight w:val="351"/>
          <w:jc w:val="center"/>
        </w:trPr>
        <w:tc>
          <w:tcPr>
            <w:tcW w:w="2409" w:type="dxa"/>
            <w:vAlign w:val="center"/>
          </w:tcPr>
          <w:p w14:paraId="31CDAB41" w14:textId="67294E7B"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Elevation² × Shrub</w:t>
            </w:r>
          </w:p>
        </w:tc>
        <w:tc>
          <w:tcPr>
            <w:tcW w:w="1638" w:type="dxa"/>
            <w:vAlign w:val="center"/>
          </w:tcPr>
          <w:p w14:paraId="3A2FACCA" w14:textId="4CC48EBC"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-0.214</w:t>
            </w:r>
          </w:p>
        </w:tc>
        <w:tc>
          <w:tcPr>
            <w:tcW w:w="1638" w:type="dxa"/>
            <w:vAlign w:val="center"/>
          </w:tcPr>
          <w:p w14:paraId="5204827F" w14:textId="6742C2A6"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0.355</w:t>
            </w:r>
          </w:p>
        </w:tc>
        <w:tc>
          <w:tcPr>
            <w:tcW w:w="1373" w:type="dxa"/>
            <w:vAlign w:val="center"/>
          </w:tcPr>
          <w:p w14:paraId="120F160F" w14:textId="2F8AF8A3"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-0.60</w:t>
            </w:r>
          </w:p>
        </w:tc>
        <w:tc>
          <w:tcPr>
            <w:tcW w:w="1373" w:type="dxa"/>
            <w:vAlign w:val="center"/>
          </w:tcPr>
          <w:p w14:paraId="67CE01B5" w14:textId="71B237C9"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0.548</w:t>
            </w:r>
          </w:p>
        </w:tc>
      </w:tr>
      <w:tr w:rsidR="00D02692" w:rsidRPr="00D02692" w14:paraId="4A712118" w14:textId="77777777" w:rsidTr="00312C84">
        <w:trPr>
          <w:trHeight w:val="351"/>
          <w:jc w:val="center"/>
        </w:trPr>
        <w:tc>
          <w:tcPr>
            <w:tcW w:w="2409" w:type="dxa"/>
            <w:vAlign w:val="center"/>
          </w:tcPr>
          <w:p w14:paraId="54A0D55C" w14:textId="404F4084"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Elevation × Tree</w:t>
            </w:r>
          </w:p>
        </w:tc>
        <w:tc>
          <w:tcPr>
            <w:tcW w:w="1638" w:type="dxa"/>
            <w:vAlign w:val="center"/>
          </w:tcPr>
          <w:p w14:paraId="39261ABD" w14:textId="0B2BFF8A"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-0.795</w:t>
            </w:r>
          </w:p>
        </w:tc>
        <w:tc>
          <w:tcPr>
            <w:tcW w:w="1638" w:type="dxa"/>
            <w:vAlign w:val="center"/>
          </w:tcPr>
          <w:p w14:paraId="05DCA938" w14:textId="6B6D525E"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0.978</w:t>
            </w:r>
          </w:p>
        </w:tc>
        <w:tc>
          <w:tcPr>
            <w:tcW w:w="1373" w:type="dxa"/>
            <w:vAlign w:val="center"/>
          </w:tcPr>
          <w:p w14:paraId="7D5473AD" w14:textId="35750FCA"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-0.81</w:t>
            </w:r>
          </w:p>
        </w:tc>
        <w:tc>
          <w:tcPr>
            <w:tcW w:w="1373" w:type="dxa"/>
            <w:vAlign w:val="center"/>
          </w:tcPr>
          <w:p w14:paraId="2BE6A5BD" w14:textId="774F7B20"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0.416</w:t>
            </w:r>
          </w:p>
        </w:tc>
      </w:tr>
      <w:tr w:rsidR="00D02692" w:rsidRPr="00D02692" w14:paraId="36BFEF31" w14:textId="77777777" w:rsidTr="00312C84">
        <w:trPr>
          <w:trHeight w:val="351"/>
          <w:jc w:val="center"/>
        </w:trPr>
        <w:tc>
          <w:tcPr>
            <w:tcW w:w="2409" w:type="dxa"/>
            <w:vAlign w:val="center"/>
          </w:tcPr>
          <w:p w14:paraId="7A9C05C9" w14:textId="32EDE05B"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Elevation² × Tree</w:t>
            </w:r>
          </w:p>
        </w:tc>
        <w:tc>
          <w:tcPr>
            <w:tcW w:w="1638" w:type="dxa"/>
            <w:vAlign w:val="center"/>
          </w:tcPr>
          <w:p w14:paraId="4E96D82B" w14:textId="1B52ECA3"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0.663</w:t>
            </w:r>
          </w:p>
        </w:tc>
        <w:tc>
          <w:tcPr>
            <w:tcW w:w="1638" w:type="dxa"/>
            <w:vAlign w:val="center"/>
          </w:tcPr>
          <w:p w14:paraId="0BEFD60C" w14:textId="3D396743"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0.432</w:t>
            </w:r>
          </w:p>
        </w:tc>
        <w:tc>
          <w:tcPr>
            <w:tcW w:w="1373" w:type="dxa"/>
            <w:vAlign w:val="center"/>
          </w:tcPr>
          <w:p w14:paraId="0AF33778" w14:textId="25286013"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1.53</w:t>
            </w:r>
          </w:p>
        </w:tc>
        <w:tc>
          <w:tcPr>
            <w:tcW w:w="1373" w:type="dxa"/>
            <w:vAlign w:val="center"/>
          </w:tcPr>
          <w:p w14:paraId="2FA3B768" w14:textId="5B924619"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0.125</w:t>
            </w:r>
          </w:p>
        </w:tc>
      </w:tr>
      <w:tr w:rsidR="00D02692" w:rsidRPr="00D02692" w14:paraId="730F71D5" w14:textId="77777777" w:rsidTr="00312C84">
        <w:trPr>
          <w:trHeight w:val="351"/>
          <w:jc w:val="center"/>
        </w:trPr>
        <w:tc>
          <w:tcPr>
            <w:tcW w:w="2409" w:type="dxa"/>
            <w:vAlign w:val="center"/>
          </w:tcPr>
          <w:p w14:paraId="5F1C7C83" w14:textId="676E92B7" w:rsidR="00D02692" w:rsidRPr="00D02692" w:rsidRDefault="00D02692" w:rsidP="00D02692">
            <w:pPr>
              <w:spacing w:after="0" w:line="240" w:lineRule="auto"/>
              <w:rPr>
                <w:rFonts w:ascii="Times New Roman" w:hAnsi="Times New Roman" w:cs="Times New Roman"/>
              </w:rPr>
            </w:pPr>
            <w:r w:rsidRPr="00D02692">
              <w:rPr>
                <w:rFonts w:ascii="Times New Roman" w:hAnsi="Times New Roman" w:cs="Times New Roman"/>
              </w:rPr>
              <w:t>Time × Elevation</w:t>
            </w:r>
            <w:r>
              <w:rPr>
                <w:rFonts w:ascii="Times New Roman" w:hAnsi="Times New Roman" w:cs="Times New Roman"/>
              </w:rPr>
              <w:t xml:space="preserve"> </w:t>
            </w:r>
            <w:r w:rsidRPr="00D02692">
              <w:rPr>
                <w:rFonts w:ascii="Times New Roman" w:hAnsi="Times New Roman" w:cs="Times New Roman"/>
              </w:rPr>
              <w:t>×</w:t>
            </w:r>
            <w:r>
              <w:rPr>
                <w:rFonts w:ascii="Times New Roman" w:hAnsi="Times New Roman" w:cs="Times New Roman"/>
              </w:rPr>
              <w:t xml:space="preserve"> Herb</w:t>
            </w:r>
          </w:p>
        </w:tc>
        <w:tc>
          <w:tcPr>
            <w:tcW w:w="1638" w:type="dxa"/>
            <w:vAlign w:val="center"/>
          </w:tcPr>
          <w:p w14:paraId="62E18FD2" w14:textId="17FF54D1"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0.515</w:t>
            </w:r>
          </w:p>
        </w:tc>
        <w:tc>
          <w:tcPr>
            <w:tcW w:w="1638" w:type="dxa"/>
            <w:vAlign w:val="center"/>
          </w:tcPr>
          <w:p w14:paraId="02574A27" w14:textId="3965A3B4"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0.131</w:t>
            </w:r>
          </w:p>
        </w:tc>
        <w:tc>
          <w:tcPr>
            <w:tcW w:w="1373" w:type="dxa"/>
            <w:vAlign w:val="center"/>
          </w:tcPr>
          <w:p w14:paraId="69C46BFE" w14:textId="0B45F8B3"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3.94</w:t>
            </w:r>
          </w:p>
        </w:tc>
        <w:tc>
          <w:tcPr>
            <w:tcW w:w="1373" w:type="dxa"/>
            <w:vAlign w:val="center"/>
          </w:tcPr>
          <w:p w14:paraId="2F6FE776" w14:textId="04DCF47B" w:rsidR="00D02692" w:rsidRPr="00B36E25" w:rsidRDefault="00D02692" w:rsidP="00D02692">
            <w:pPr>
              <w:spacing w:after="0" w:line="240" w:lineRule="auto"/>
              <w:rPr>
                <w:rFonts w:ascii="Times New Roman" w:hAnsi="Times New Roman" w:cs="Times New Roman"/>
              </w:rPr>
            </w:pPr>
            <w:r w:rsidRPr="00B36E25">
              <w:rPr>
                <w:rFonts w:ascii="Times New Roman" w:hAnsi="Times New Roman" w:cs="Times New Roman"/>
              </w:rPr>
              <w:t>&lt;0.001</w:t>
            </w:r>
            <w:r w:rsidR="00B36E25">
              <w:rPr>
                <w:rFonts w:ascii="Times New Roman" w:hAnsi="Times New Roman" w:cs="Times New Roman"/>
              </w:rPr>
              <w:t xml:space="preserve"> ***</w:t>
            </w:r>
          </w:p>
        </w:tc>
      </w:tr>
      <w:tr w:rsidR="00D02692" w:rsidRPr="00D02692" w14:paraId="5B413EFC" w14:textId="77777777" w:rsidTr="00312C84">
        <w:trPr>
          <w:trHeight w:val="351"/>
          <w:jc w:val="center"/>
        </w:trPr>
        <w:tc>
          <w:tcPr>
            <w:tcW w:w="2409" w:type="dxa"/>
            <w:vAlign w:val="center"/>
          </w:tcPr>
          <w:p w14:paraId="40C25FCB" w14:textId="620859C8" w:rsidR="00D02692" w:rsidRPr="00D02692" w:rsidRDefault="00D02692" w:rsidP="00D02692">
            <w:pPr>
              <w:spacing w:after="0" w:line="240" w:lineRule="auto"/>
              <w:rPr>
                <w:rFonts w:ascii="Times New Roman" w:hAnsi="Times New Roman" w:cs="Times New Roman"/>
              </w:rPr>
            </w:pPr>
            <w:r w:rsidRPr="00D02692">
              <w:rPr>
                <w:rFonts w:ascii="Times New Roman" w:hAnsi="Times New Roman" w:cs="Times New Roman"/>
              </w:rPr>
              <w:t>Time × Elevation²</w:t>
            </w:r>
            <w:r>
              <w:rPr>
                <w:rFonts w:ascii="Times New Roman" w:hAnsi="Times New Roman" w:cs="Times New Roman"/>
              </w:rPr>
              <w:t xml:space="preserve"> </w:t>
            </w:r>
            <w:r w:rsidRPr="00D02692">
              <w:rPr>
                <w:rFonts w:ascii="Times New Roman" w:hAnsi="Times New Roman" w:cs="Times New Roman"/>
              </w:rPr>
              <w:t>×</w:t>
            </w:r>
            <w:r>
              <w:rPr>
                <w:rFonts w:ascii="Times New Roman" w:hAnsi="Times New Roman" w:cs="Times New Roman"/>
              </w:rPr>
              <w:t xml:space="preserve"> Herb</w:t>
            </w:r>
          </w:p>
        </w:tc>
        <w:tc>
          <w:tcPr>
            <w:tcW w:w="1638" w:type="dxa"/>
            <w:vAlign w:val="center"/>
          </w:tcPr>
          <w:p w14:paraId="7BE1CE0D" w14:textId="7569374D"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0.208</w:t>
            </w:r>
          </w:p>
        </w:tc>
        <w:tc>
          <w:tcPr>
            <w:tcW w:w="1638" w:type="dxa"/>
            <w:vAlign w:val="center"/>
          </w:tcPr>
          <w:p w14:paraId="20AACABA" w14:textId="607B8985"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0.095</w:t>
            </w:r>
          </w:p>
        </w:tc>
        <w:tc>
          <w:tcPr>
            <w:tcW w:w="1373" w:type="dxa"/>
            <w:vAlign w:val="center"/>
          </w:tcPr>
          <w:p w14:paraId="532FFABD" w14:textId="7E579997"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2.18</w:t>
            </w:r>
          </w:p>
        </w:tc>
        <w:tc>
          <w:tcPr>
            <w:tcW w:w="1373" w:type="dxa"/>
            <w:vAlign w:val="center"/>
          </w:tcPr>
          <w:p w14:paraId="72B31533" w14:textId="13B4718F" w:rsidR="00D02692" w:rsidRPr="00B36E25" w:rsidRDefault="00D02692" w:rsidP="00D02692">
            <w:pPr>
              <w:spacing w:after="0" w:line="240" w:lineRule="auto"/>
              <w:rPr>
                <w:rFonts w:ascii="Times New Roman" w:hAnsi="Times New Roman" w:cs="Times New Roman"/>
              </w:rPr>
            </w:pPr>
            <w:r w:rsidRPr="00B36E25">
              <w:rPr>
                <w:rFonts w:ascii="Times New Roman" w:hAnsi="Times New Roman" w:cs="Times New Roman"/>
              </w:rPr>
              <w:t>0.029</w:t>
            </w:r>
            <w:r w:rsidR="00B36E25">
              <w:rPr>
                <w:rFonts w:ascii="Times New Roman" w:hAnsi="Times New Roman" w:cs="Times New Roman"/>
              </w:rPr>
              <w:t xml:space="preserve"> *</w:t>
            </w:r>
          </w:p>
        </w:tc>
      </w:tr>
      <w:tr w:rsidR="00D02692" w:rsidRPr="00D02692" w14:paraId="0B865C53" w14:textId="77777777" w:rsidTr="00312C84">
        <w:trPr>
          <w:trHeight w:val="351"/>
          <w:jc w:val="center"/>
        </w:trPr>
        <w:tc>
          <w:tcPr>
            <w:tcW w:w="2409" w:type="dxa"/>
            <w:vAlign w:val="center"/>
          </w:tcPr>
          <w:p w14:paraId="0B10E015" w14:textId="0470DBDC"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Time × Elevation × Shrub</w:t>
            </w:r>
          </w:p>
        </w:tc>
        <w:tc>
          <w:tcPr>
            <w:tcW w:w="1638" w:type="dxa"/>
            <w:vAlign w:val="center"/>
          </w:tcPr>
          <w:p w14:paraId="21712B9F" w14:textId="73A580A4"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-0.360</w:t>
            </w:r>
          </w:p>
        </w:tc>
        <w:tc>
          <w:tcPr>
            <w:tcW w:w="1638" w:type="dxa"/>
            <w:vAlign w:val="center"/>
          </w:tcPr>
          <w:p w14:paraId="0DA329C3" w14:textId="0562D072"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0.197</w:t>
            </w:r>
          </w:p>
        </w:tc>
        <w:tc>
          <w:tcPr>
            <w:tcW w:w="1373" w:type="dxa"/>
            <w:vAlign w:val="center"/>
          </w:tcPr>
          <w:p w14:paraId="4785DDC1" w14:textId="3E8E17BC"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-1.83</w:t>
            </w:r>
          </w:p>
        </w:tc>
        <w:tc>
          <w:tcPr>
            <w:tcW w:w="1373" w:type="dxa"/>
            <w:vAlign w:val="center"/>
          </w:tcPr>
          <w:p w14:paraId="75990CA0" w14:textId="4DAEF035"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proofErr w:type="gramStart"/>
            <w:r w:rsidRPr="00B36E25">
              <w:rPr>
                <w:rFonts w:ascii="Times New Roman" w:hAnsi="Times New Roman" w:cs="Times New Roman"/>
              </w:rPr>
              <w:t>0.068</w:t>
            </w:r>
            <w:r w:rsidR="00B36E25">
              <w:rPr>
                <w:rFonts w:ascii="Times New Roman" w:hAnsi="Times New Roman" w:cs="Times New Roman"/>
              </w:rPr>
              <w:t xml:space="preserve"> .</w:t>
            </w:r>
            <w:proofErr w:type="gramEnd"/>
          </w:p>
        </w:tc>
      </w:tr>
      <w:tr w:rsidR="00D02692" w:rsidRPr="00D02692" w14:paraId="4A152546" w14:textId="77777777" w:rsidTr="00312C84">
        <w:trPr>
          <w:trHeight w:val="351"/>
          <w:jc w:val="center"/>
        </w:trPr>
        <w:tc>
          <w:tcPr>
            <w:tcW w:w="2409" w:type="dxa"/>
            <w:vAlign w:val="center"/>
          </w:tcPr>
          <w:p w14:paraId="0A068D9D" w14:textId="141B074C" w:rsidR="00D02692" w:rsidRPr="00D02692"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Time × Elevation² × Shrub</w:t>
            </w:r>
          </w:p>
        </w:tc>
        <w:tc>
          <w:tcPr>
            <w:tcW w:w="1638" w:type="dxa"/>
            <w:vAlign w:val="center"/>
          </w:tcPr>
          <w:p w14:paraId="387379BB" w14:textId="7BCF00F9"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-0.090</w:t>
            </w:r>
          </w:p>
        </w:tc>
        <w:tc>
          <w:tcPr>
            <w:tcW w:w="1638" w:type="dxa"/>
            <w:vAlign w:val="center"/>
          </w:tcPr>
          <w:p w14:paraId="4111CF87" w14:textId="7B41C73E"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0.140</w:t>
            </w:r>
          </w:p>
        </w:tc>
        <w:tc>
          <w:tcPr>
            <w:tcW w:w="1373" w:type="dxa"/>
            <w:vAlign w:val="center"/>
          </w:tcPr>
          <w:p w14:paraId="63534AA7" w14:textId="1201648F" w:rsidR="00D02692" w:rsidRPr="00D02692" w:rsidRDefault="00D02692" w:rsidP="00D02692">
            <w:pPr>
              <w:spacing w:after="0" w:line="240" w:lineRule="auto"/>
              <w:jc w:val="right"/>
              <w:rPr>
                <w:rFonts w:ascii="Times New Roman" w:eastAsia="Times New Roman" w:hAnsi="Times New Roman" w:cs="Times New Roman"/>
                <w:color w:val="000000"/>
                <w:kern w:val="0"/>
                <w:lang w:eastAsia="en-CA"/>
                <w14:ligatures w14:val="none"/>
              </w:rPr>
            </w:pPr>
            <w:r w:rsidRPr="00D02692">
              <w:rPr>
                <w:rFonts w:ascii="Times New Roman" w:hAnsi="Times New Roman" w:cs="Times New Roman"/>
              </w:rPr>
              <w:t>-0.65</w:t>
            </w:r>
          </w:p>
        </w:tc>
        <w:tc>
          <w:tcPr>
            <w:tcW w:w="1373" w:type="dxa"/>
            <w:vAlign w:val="center"/>
          </w:tcPr>
          <w:p w14:paraId="0D63D5FE" w14:textId="4C82D1B6" w:rsidR="00D02692" w:rsidRPr="00B36E25" w:rsidRDefault="00D02692" w:rsidP="00D02692">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0.519</w:t>
            </w:r>
          </w:p>
        </w:tc>
      </w:tr>
      <w:tr w:rsidR="00D02692" w:rsidRPr="00D02692" w14:paraId="52960F8E" w14:textId="77777777" w:rsidTr="00312C84">
        <w:trPr>
          <w:trHeight w:val="351"/>
          <w:jc w:val="center"/>
        </w:trPr>
        <w:tc>
          <w:tcPr>
            <w:tcW w:w="2409" w:type="dxa"/>
            <w:vAlign w:val="center"/>
          </w:tcPr>
          <w:p w14:paraId="6DD267D2" w14:textId="0267CFEE" w:rsidR="00D02692" w:rsidRPr="00D02692" w:rsidRDefault="00D02692" w:rsidP="00D02692">
            <w:pPr>
              <w:spacing w:after="0" w:line="240" w:lineRule="auto"/>
              <w:rPr>
                <w:rFonts w:ascii="Times New Roman" w:hAnsi="Times New Roman" w:cs="Times New Roman"/>
              </w:rPr>
            </w:pPr>
            <w:r w:rsidRPr="00D02692">
              <w:rPr>
                <w:rFonts w:ascii="Times New Roman" w:hAnsi="Times New Roman" w:cs="Times New Roman"/>
              </w:rPr>
              <w:t>Time × Elevation × Tree</w:t>
            </w:r>
          </w:p>
        </w:tc>
        <w:tc>
          <w:tcPr>
            <w:tcW w:w="1638" w:type="dxa"/>
            <w:vAlign w:val="center"/>
          </w:tcPr>
          <w:p w14:paraId="3BE5E2E4" w14:textId="23D0A2C0"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-0.499</w:t>
            </w:r>
          </w:p>
        </w:tc>
        <w:tc>
          <w:tcPr>
            <w:tcW w:w="1638" w:type="dxa"/>
            <w:vAlign w:val="center"/>
          </w:tcPr>
          <w:p w14:paraId="7D3E2B8D" w14:textId="26C79B42"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0.235</w:t>
            </w:r>
          </w:p>
        </w:tc>
        <w:tc>
          <w:tcPr>
            <w:tcW w:w="1373" w:type="dxa"/>
            <w:vAlign w:val="center"/>
          </w:tcPr>
          <w:p w14:paraId="5519C18C" w14:textId="47654271"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-2.13</w:t>
            </w:r>
          </w:p>
        </w:tc>
        <w:tc>
          <w:tcPr>
            <w:tcW w:w="1373" w:type="dxa"/>
            <w:vAlign w:val="center"/>
          </w:tcPr>
          <w:p w14:paraId="5823057A" w14:textId="3F5E6177" w:rsidR="00D02692" w:rsidRPr="00B36E25" w:rsidRDefault="00D02692" w:rsidP="00D02692">
            <w:pPr>
              <w:spacing w:after="0" w:line="240" w:lineRule="auto"/>
              <w:rPr>
                <w:rFonts w:ascii="Times New Roman" w:hAnsi="Times New Roman" w:cs="Times New Roman"/>
              </w:rPr>
            </w:pPr>
            <w:r w:rsidRPr="00B36E25">
              <w:rPr>
                <w:rFonts w:ascii="Times New Roman" w:hAnsi="Times New Roman" w:cs="Times New Roman"/>
              </w:rPr>
              <w:t>0.034</w:t>
            </w:r>
            <w:r w:rsidR="00B36E25">
              <w:rPr>
                <w:rFonts w:ascii="Times New Roman" w:hAnsi="Times New Roman" w:cs="Times New Roman"/>
              </w:rPr>
              <w:t xml:space="preserve"> *</w:t>
            </w:r>
          </w:p>
        </w:tc>
      </w:tr>
      <w:tr w:rsidR="00D02692" w:rsidRPr="00D02692" w14:paraId="54086BAD" w14:textId="77777777" w:rsidTr="00312C84">
        <w:trPr>
          <w:trHeight w:val="351"/>
          <w:jc w:val="center"/>
        </w:trPr>
        <w:tc>
          <w:tcPr>
            <w:tcW w:w="2409" w:type="dxa"/>
            <w:vAlign w:val="center"/>
          </w:tcPr>
          <w:p w14:paraId="501B76F9" w14:textId="7F818E9F" w:rsidR="00D02692" w:rsidRPr="00D02692" w:rsidRDefault="00D02692" w:rsidP="00D02692">
            <w:pPr>
              <w:spacing w:after="0" w:line="240" w:lineRule="auto"/>
              <w:rPr>
                <w:rFonts w:ascii="Times New Roman" w:hAnsi="Times New Roman" w:cs="Times New Roman"/>
              </w:rPr>
            </w:pPr>
            <w:r w:rsidRPr="00D02692">
              <w:rPr>
                <w:rFonts w:ascii="Times New Roman" w:hAnsi="Times New Roman" w:cs="Times New Roman"/>
              </w:rPr>
              <w:t>Time × Elevation² × Tree</w:t>
            </w:r>
          </w:p>
        </w:tc>
        <w:tc>
          <w:tcPr>
            <w:tcW w:w="1638" w:type="dxa"/>
            <w:vAlign w:val="center"/>
          </w:tcPr>
          <w:p w14:paraId="48B0060C" w14:textId="251F4722"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-0.352</w:t>
            </w:r>
          </w:p>
        </w:tc>
        <w:tc>
          <w:tcPr>
            <w:tcW w:w="1638" w:type="dxa"/>
            <w:vAlign w:val="center"/>
          </w:tcPr>
          <w:p w14:paraId="23E4E12A" w14:textId="5064F3A3"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0.159</w:t>
            </w:r>
          </w:p>
        </w:tc>
        <w:tc>
          <w:tcPr>
            <w:tcW w:w="1373" w:type="dxa"/>
            <w:vAlign w:val="center"/>
          </w:tcPr>
          <w:p w14:paraId="1E9EC3D4" w14:textId="738B63BB" w:rsidR="00D02692" w:rsidRPr="00D02692" w:rsidRDefault="00D02692" w:rsidP="00D02692">
            <w:pPr>
              <w:spacing w:after="0" w:line="240" w:lineRule="auto"/>
              <w:jc w:val="right"/>
              <w:rPr>
                <w:rFonts w:ascii="Times New Roman" w:hAnsi="Times New Roman" w:cs="Times New Roman"/>
              </w:rPr>
            </w:pPr>
            <w:r w:rsidRPr="00D02692">
              <w:rPr>
                <w:rFonts w:ascii="Times New Roman" w:hAnsi="Times New Roman" w:cs="Times New Roman"/>
              </w:rPr>
              <w:t>-2.21</w:t>
            </w:r>
          </w:p>
        </w:tc>
        <w:tc>
          <w:tcPr>
            <w:tcW w:w="1373" w:type="dxa"/>
            <w:vAlign w:val="center"/>
          </w:tcPr>
          <w:p w14:paraId="4BCB5F00" w14:textId="518FD894" w:rsidR="00D02692" w:rsidRPr="00B36E25" w:rsidRDefault="00D02692" w:rsidP="00D02692">
            <w:pPr>
              <w:spacing w:after="0" w:line="240" w:lineRule="auto"/>
              <w:rPr>
                <w:rFonts w:ascii="Times New Roman" w:hAnsi="Times New Roman" w:cs="Times New Roman"/>
              </w:rPr>
            </w:pPr>
            <w:r w:rsidRPr="00B36E25">
              <w:rPr>
                <w:rFonts w:ascii="Times New Roman" w:hAnsi="Times New Roman" w:cs="Times New Roman"/>
              </w:rPr>
              <w:t>0.027</w:t>
            </w:r>
            <w:r w:rsidR="00B36E25">
              <w:rPr>
                <w:rFonts w:ascii="Times New Roman" w:hAnsi="Times New Roman" w:cs="Times New Roman"/>
              </w:rPr>
              <w:t xml:space="preserve"> *</w:t>
            </w:r>
          </w:p>
        </w:tc>
      </w:tr>
    </w:tbl>
    <w:p w14:paraId="7C6309A0" w14:textId="2EEA4509" w:rsidR="00D2445E" w:rsidRPr="00D02692" w:rsidRDefault="003F390D" w:rsidP="00D2445E">
      <w:pPr>
        <w:spacing w:line="276" w:lineRule="auto"/>
        <w:rPr>
          <w:rFonts w:ascii="Times New Roman" w:hAnsi="Times New Roman" w:cs="Times New Roman"/>
          <w:b/>
          <w:bCs/>
        </w:rPr>
      </w:pPr>
      <w:r w:rsidRPr="00D02692">
        <w:rPr>
          <w:rFonts w:ascii="Times New Roman" w:hAnsi="Times New Roman" w:cs="Times New Roman"/>
          <w:b/>
          <w:bCs/>
          <w:noProof/>
        </w:rPr>
        <w:lastRenderedPageBreak/>
        <w:drawing>
          <wp:anchor distT="0" distB="0" distL="114300" distR="114300" simplePos="0" relativeHeight="251658240" behindDoc="0" locked="0" layoutInCell="1" allowOverlap="1" wp14:anchorId="302FE11C" wp14:editId="681C432F">
            <wp:simplePos x="0" y="0"/>
            <wp:positionH relativeFrom="margin">
              <wp:posOffset>-733425</wp:posOffset>
            </wp:positionH>
            <wp:positionV relativeFrom="paragraph">
              <wp:posOffset>300990</wp:posOffset>
            </wp:positionV>
            <wp:extent cx="7499985" cy="2860675"/>
            <wp:effectExtent l="0" t="0" r="5715" b="0"/>
            <wp:wrapTopAndBottom/>
            <wp:docPr id="20023625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99985" cy="2860675"/>
                    </a:xfrm>
                    <a:prstGeom prst="rect">
                      <a:avLst/>
                    </a:prstGeom>
                    <a:noFill/>
                  </pic:spPr>
                </pic:pic>
              </a:graphicData>
            </a:graphic>
            <wp14:sizeRelH relativeFrom="margin">
              <wp14:pctWidth>0</wp14:pctWidth>
            </wp14:sizeRelH>
            <wp14:sizeRelV relativeFrom="margin">
              <wp14:pctHeight>0</wp14:pctHeight>
            </wp14:sizeRelV>
          </wp:anchor>
        </w:drawing>
      </w:r>
    </w:p>
    <w:p w14:paraId="61569904" w14:textId="31102D53" w:rsidR="00A9084E" w:rsidRDefault="00A9084E" w:rsidP="00A9084E">
      <w:pPr>
        <w:spacing w:line="276" w:lineRule="auto"/>
        <w:rPr>
          <w:rFonts w:ascii="Times New Roman" w:hAnsi="Times New Roman" w:cs="Times New Roman"/>
          <w:b/>
          <w:bCs/>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sidR="003A04BD">
        <w:rPr>
          <w:rFonts w:ascii="Times New Roman" w:hAnsi="Times New Roman" w:cs="Times New Roman"/>
        </w:rPr>
        <w:t xml:space="preserve">continuous </w:t>
      </w:r>
      <w:r w:rsidRPr="00A9084E">
        <w:rPr>
          <w:rFonts w:ascii="Times New Roman" w:hAnsi="Times New Roman" w:cs="Times New Roman"/>
        </w:rPr>
        <w:t xml:space="preserve">generalized linear mixed model </w:t>
      </w:r>
      <w:r w:rsidR="00182A0A">
        <w:rPr>
          <w:rFonts w:ascii="Times New Roman" w:hAnsi="Times New Roman" w:cs="Times New Roman"/>
        </w:rPr>
        <w:t xml:space="preserve">separated by functional group </w:t>
      </w:r>
      <w:r w:rsidRPr="00A9084E">
        <w:rPr>
          <w:rFonts w:ascii="Times New Roman" w:hAnsi="Times New Roman" w:cs="Times New Roman"/>
        </w:rPr>
        <w:t>(</w:t>
      </w:r>
      <w:r w:rsidR="00182A0A">
        <w:rPr>
          <w:rFonts w:ascii="Times New Roman" w:hAnsi="Times New Roman" w:cs="Times New Roman"/>
        </w:rPr>
        <w:t>fg</w:t>
      </w:r>
      <w:r w:rsidRPr="00A9084E">
        <w:rPr>
          <w:rFonts w:ascii="Times New Roman" w:hAnsi="Times New Roman" w:cs="Times New Roman"/>
        </w:rPr>
        <w:t xml:space="preserve">mod8), generated using </w:t>
      </w:r>
      <w:proofErr w:type="spellStart"/>
      <w:r w:rsidRPr="00A9084E">
        <w:rPr>
          <w:rFonts w:ascii="Times New Roman" w:hAnsi="Times New Roman" w:cs="Times New Roman"/>
        </w:rPr>
        <w:t>ggpredict</w:t>
      </w:r>
      <w:proofErr w:type="spellEnd"/>
      <w:r w:rsidRPr="00A9084E">
        <w:rPr>
          <w:rFonts w:ascii="Times New Roman" w:hAnsi="Times New Roman" w:cs="Times New Roman"/>
        </w:rPr>
        <w:t>. Curves show predictions at −2, 0, and +2 standard deviations of scaled time (red, green, and blue), with shaded 95% confidence intervals. Points and dashed lines indicate the elevation of maximum predicted occurrence for each time point.</w:t>
      </w:r>
      <w:r>
        <w:rPr>
          <w:rFonts w:ascii="Times New Roman" w:hAnsi="Times New Roman" w:cs="Times New Roman"/>
        </w:rPr>
        <w:t xml:space="preserve"> ****Maybe I should include statistics in here?</w:t>
      </w:r>
    </w:p>
    <w:p w14:paraId="5B4702F7" w14:textId="77777777" w:rsidR="00D2445E" w:rsidRDefault="00D2445E" w:rsidP="00363A1C">
      <w:pPr>
        <w:spacing w:line="276" w:lineRule="auto"/>
        <w:rPr>
          <w:rFonts w:ascii="Times New Roman" w:hAnsi="Times New Roman" w:cs="Times New Roman"/>
          <w:b/>
          <w:bCs/>
        </w:rPr>
      </w:pPr>
    </w:p>
    <w:p w14:paraId="4DA8D312" w14:textId="79BF9491" w:rsidR="00495036" w:rsidRDefault="00495036" w:rsidP="00495036">
      <w:pPr>
        <w:spacing w:line="276" w:lineRule="auto"/>
        <w:rPr>
          <w:rFonts w:ascii="Times New Roman" w:hAnsi="Times New Roman" w:cs="Times New Roman"/>
          <w:b/>
          <w:bCs/>
        </w:rPr>
      </w:pPr>
      <w:r>
        <w:rPr>
          <w:rFonts w:ascii="Times New Roman" w:hAnsi="Times New Roman" w:cs="Times New Roman"/>
          <w:b/>
          <w:bCs/>
        </w:rPr>
        <w:t>4</w:t>
      </w:r>
      <w:r w:rsidRPr="00363A1C">
        <w:rPr>
          <w:rFonts w:ascii="Times New Roman" w:hAnsi="Times New Roman" w:cs="Times New Roman"/>
          <w:b/>
          <w:bCs/>
        </w:rPr>
        <w:t>.</w:t>
      </w:r>
      <w:r w:rsidR="002D0C5F" w:rsidRPr="002D0C5F">
        <w:rPr>
          <w:rFonts w:ascii="Times New Roman" w:hAnsi="Times New Roman" w:cs="Times New Roman"/>
          <w:b/>
          <w:bCs/>
        </w:rPr>
        <w:t xml:space="preserve"> </w:t>
      </w:r>
      <w:r w:rsidR="002D0C5F">
        <w:rPr>
          <w:rFonts w:ascii="Times New Roman" w:hAnsi="Times New Roman" w:cs="Times New Roman"/>
          <w:b/>
          <w:bCs/>
        </w:rPr>
        <w:t xml:space="preserve">BEST GLMM WITH </w:t>
      </w:r>
      <w:r w:rsidR="006759E5">
        <w:rPr>
          <w:rFonts w:ascii="Times New Roman" w:hAnsi="Times New Roman" w:cs="Times New Roman"/>
          <w:b/>
          <w:bCs/>
        </w:rPr>
        <w:t>CATEGORICAL</w:t>
      </w:r>
      <w:r w:rsidR="002D0C5F">
        <w:rPr>
          <w:rFonts w:ascii="Times New Roman" w:hAnsi="Times New Roman" w:cs="Times New Roman"/>
          <w:b/>
          <w:bCs/>
        </w:rPr>
        <w:t xml:space="preserve"> TIME.</w:t>
      </w:r>
      <w:r w:rsidRPr="00363A1C">
        <w:rPr>
          <w:rFonts w:ascii="Times New Roman" w:hAnsi="Times New Roman" w:cs="Times New Roman"/>
          <w:b/>
          <w:bCs/>
        </w:rPr>
        <w:t xml:space="preserve"> Model selection of generalized linear mixed models to detect change in the presence of species occurrences over time and across elevation</w:t>
      </w:r>
      <w:r>
        <w:rPr>
          <w:rFonts w:ascii="Times New Roman" w:hAnsi="Times New Roman" w:cs="Times New Roman"/>
          <w:b/>
          <w:bCs/>
        </w:rPr>
        <w:t xml:space="preserve"> (</w:t>
      </w:r>
      <w:r w:rsidR="006759E5">
        <w:rPr>
          <w:rFonts w:ascii="Times New Roman" w:hAnsi="Times New Roman" w:cs="Times New Roman"/>
          <w:b/>
          <w:bCs/>
        </w:rPr>
        <w:t>CATEGORICAL</w:t>
      </w:r>
      <w:r>
        <w:rPr>
          <w:rFonts w:ascii="Times New Roman" w:hAnsi="Times New Roman" w:cs="Times New Roman"/>
          <w:b/>
          <w:bCs/>
        </w:rPr>
        <w:t xml:space="preserve"> MODEL)</w:t>
      </w:r>
    </w:p>
    <w:p w14:paraId="1EF5DC64" w14:textId="09268D59" w:rsidR="00182A0A" w:rsidRPr="00182A0A" w:rsidRDefault="00431B85" w:rsidP="00182A0A">
      <w:pPr>
        <w:pStyle w:val="ListParagraph"/>
        <w:numPr>
          <w:ilvl w:val="0"/>
          <w:numId w:val="9"/>
        </w:numPr>
        <w:spacing w:line="276" w:lineRule="auto"/>
        <w:rPr>
          <w:rFonts w:ascii="Times New Roman" w:hAnsi="Times New Roman" w:cs="Times New Roman"/>
          <w:b/>
          <w:bCs/>
        </w:rPr>
      </w:pPr>
      <w:r>
        <w:rPr>
          <w:rFonts w:ascii="Times New Roman" w:hAnsi="Times New Roman" w:cs="Times New Roman"/>
        </w:rPr>
        <w:t>Binned</w:t>
      </w:r>
      <w:r w:rsidR="00495036">
        <w:rPr>
          <w:rFonts w:ascii="Times New Roman" w:hAnsi="Times New Roman" w:cs="Times New Roman"/>
        </w:rPr>
        <w:t xml:space="preserve"> together all pl</w:t>
      </w:r>
      <w:r>
        <w:rPr>
          <w:rFonts w:ascii="Times New Roman" w:hAnsi="Times New Roman" w:cs="Times New Roman"/>
        </w:rPr>
        <w:t>ots from 1976-2000 and labelled them “historical”. Compared them to their paired resurveys in 2025</w:t>
      </w:r>
    </w:p>
    <w:p w14:paraId="3050A7B5" w14:textId="0FCFC9AB" w:rsidR="00182A0A" w:rsidRPr="00182A0A" w:rsidRDefault="00182A0A" w:rsidP="004907D4">
      <w:pPr>
        <w:spacing w:line="276" w:lineRule="auto"/>
        <w:rPr>
          <w:rFonts w:ascii="Times New Roman" w:hAnsi="Times New Roman" w:cs="Times New Roman"/>
          <w:b/>
          <w:bCs/>
        </w:rPr>
      </w:pPr>
      <w:r w:rsidRPr="00182A0A">
        <w:rPr>
          <w:rFonts w:ascii="Times New Roman" w:hAnsi="Times New Roman" w:cs="Times New Roman"/>
          <w:b/>
          <w:bCs/>
        </w:rPr>
        <w:t xml:space="preserve">Table X. </w:t>
      </w:r>
      <w:r w:rsidRPr="00182A0A">
        <w:rPr>
          <w:rFonts w:ascii="Times New Roman" w:hAnsi="Times New Roman" w:cs="Times New Roman"/>
        </w:rPr>
        <w:t xml:space="preserve">Best fitting GLMM structure and fit of the </w:t>
      </w:r>
      <w:r w:rsidR="006759E5">
        <w:rPr>
          <w:rFonts w:ascii="Times New Roman" w:hAnsi="Times New Roman" w:cs="Times New Roman"/>
        </w:rPr>
        <w:t>categorical</w:t>
      </w:r>
      <w:r w:rsidRPr="00182A0A">
        <w:rPr>
          <w:rFonts w:ascii="Times New Roman" w:hAnsi="Times New Roman" w:cs="Times New Roman"/>
        </w:rPr>
        <w:t xml:space="preserve"> time model.</w:t>
      </w:r>
    </w:p>
    <w:tbl>
      <w:tblPr>
        <w:tblW w:w="10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71"/>
        <w:gridCol w:w="2100"/>
        <w:gridCol w:w="1984"/>
        <w:gridCol w:w="1463"/>
        <w:gridCol w:w="901"/>
        <w:gridCol w:w="924"/>
        <w:gridCol w:w="1120"/>
      </w:tblGrid>
      <w:tr w:rsidR="00182A0A" w:rsidRPr="00324453" w14:paraId="6A4E8178" w14:textId="77777777" w:rsidTr="00312C84">
        <w:trPr>
          <w:trHeight w:val="680"/>
          <w:jc w:val="center"/>
        </w:trPr>
        <w:tc>
          <w:tcPr>
            <w:tcW w:w="1060" w:type="dxa"/>
            <w:vAlign w:val="center"/>
            <w:hideMark/>
          </w:tcPr>
          <w:p w14:paraId="213E9011"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Response variable</w:t>
            </w:r>
          </w:p>
        </w:tc>
        <w:tc>
          <w:tcPr>
            <w:tcW w:w="1280" w:type="dxa"/>
            <w:vAlign w:val="center"/>
            <w:hideMark/>
          </w:tcPr>
          <w:p w14:paraId="78299053"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160" w:type="dxa"/>
            <w:vAlign w:val="center"/>
            <w:hideMark/>
          </w:tcPr>
          <w:p w14:paraId="6D92AA2C"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2040" w:type="dxa"/>
            <w:vAlign w:val="center"/>
            <w:hideMark/>
          </w:tcPr>
          <w:p w14:paraId="2E975B16"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00" w:type="dxa"/>
            <w:vAlign w:val="center"/>
            <w:hideMark/>
          </w:tcPr>
          <w:p w14:paraId="7F8E33A1"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840" w:type="dxa"/>
            <w:vAlign w:val="center"/>
            <w:hideMark/>
          </w:tcPr>
          <w:p w14:paraId="0D5FA320"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940" w:type="dxa"/>
            <w:vAlign w:val="center"/>
            <w:hideMark/>
          </w:tcPr>
          <w:p w14:paraId="2901AB03"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1140" w:type="dxa"/>
            <w:vAlign w:val="center"/>
            <w:hideMark/>
          </w:tcPr>
          <w:p w14:paraId="400A6842" w14:textId="77777777" w:rsidR="00182A0A" w:rsidRPr="00324453" w:rsidRDefault="00182A0A"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182A0A" w:rsidRPr="00324453" w14:paraId="3BD87027" w14:textId="77777777" w:rsidTr="00312C84">
        <w:trPr>
          <w:trHeight w:val="864"/>
          <w:jc w:val="center"/>
        </w:trPr>
        <w:tc>
          <w:tcPr>
            <w:tcW w:w="1060" w:type="dxa"/>
            <w:vAlign w:val="center"/>
            <w:hideMark/>
          </w:tcPr>
          <w:p w14:paraId="60C9BC19" w14:textId="77777777" w:rsidR="00182A0A" w:rsidRPr="00324453" w:rsidRDefault="00182A0A"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Species presence</w:t>
            </w:r>
          </w:p>
        </w:tc>
        <w:tc>
          <w:tcPr>
            <w:tcW w:w="1280" w:type="dxa"/>
            <w:vAlign w:val="center"/>
            <w:hideMark/>
          </w:tcPr>
          <w:p w14:paraId="3641ED50" w14:textId="77777777" w:rsidR="00182A0A" w:rsidRPr="00324453" w:rsidRDefault="00182A0A"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160" w:type="dxa"/>
            <w:vAlign w:val="center"/>
            <w:hideMark/>
          </w:tcPr>
          <w:p w14:paraId="1A39F4ED" w14:textId="3F8F0E62" w:rsidR="00182A0A" w:rsidRPr="00324453" w:rsidRDefault="00182A0A"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sidR="001359CC">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Elevation²</w:t>
            </w:r>
            <w:r w:rsidR="001359CC">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 xml:space="preserve"> + Latitude</w:t>
            </w:r>
          </w:p>
        </w:tc>
        <w:tc>
          <w:tcPr>
            <w:tcW w:w="2040" w:type="dxa"/>
            <w:vAlign w:val="center"/>
            <w:hideMark/>
          </w:tcPr>
          <w:p w14:paraId="3C75D9ED" w14:textId="77777777" w:rsidR="00182A0A" w:rsidRPr="00324453" w:rsidRDefault="00182A0A"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00" w:type="dxa"/>
            <w:vAlign w:val="center"/>
            <w:hideMark/>
          </w:tcPr>
          <w:p w14:paraId="001337EC" w14:textId="35ECFFAD" w:rsidR="00182A0A" w:rsidRDefault="00851EE6" w:rsidP="00182A0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2040</w:t>
            </w:r>
          </w:p>
          <w:p w14:paraId="10362AEC" w14:textId="17EAB0ED" w:rsidR="003D30DE" w:rsidRPr="00324453" w:rsidRDefault="003D30DE" w:rsidP="00182A0A">
            <w:pPr>
              <w:spacing w:after="0" w:line="240" w:lineRule="auto"/>
              <w:jc w:val="right"/>
              <w:rPr>
                <w:rFonts w:ascii="Times New Roman" w:eastAsia="Times New Roman" w:hAnsi="Times New Roman" w:cs="Times New Roman"/>
                <w:color w:val="000000"/>
                <w:kern w:val="0"/>
                <w:sz w:val="22"/>
                <w:szCs w:val="22"/>
                <w:lang w:eastAsia="en-CA"/>
                <w14:ligatures w14:val="none"/>
              </w:rPr>
            </w:pPr>
          </w:p>
        </w:tc>
        <w:tc>
          <w:tcPr>
            <w:tcW w:w="840" w:type="dxa"/>
            <w:vAlign w:val="center"/>
            <w:hideMark/>
          </w:tcPr>
          <w:p w14:paraId="091960B3" w14:textId="6EEB11AE" w:rsidR="00182A0A" w:rsidRPr="00324453" w:rsidRDefault="00851EE6"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30</w:t>
            </w:r>
          </w:p>
        </w:tc>
        <w:tc>
          <w:tcPr>
            <w:tcW w:w="940" w:type="dxa"/>
            <w:vAlign w:val="center"/>
            <w:hideMark/>
          </w:tcPr>
          <w:p w14:paraId="2D9F7903" w14:textId="154F5EEB" w:rsidR="00182A0A" w:rsidRPr="00324453" w:rsidRDefault="00182A0A"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w:t>
            </w:r>
            <w:r w:rsidR="00851EE6">
              <w:rPr>
                <w:rFonts w:ascii="Times New Roman" w:eastAsia="Times New Roman" w:hAnsi="Times New Roman" w:cs="Times New Roman"/>
                <w:color w:val="000000"/>
                <w:kern w:val="0"/>
                <w:sz w:val="22"/>
                <w:szCs w:val="22"/>
                <w:lang w:eastAsia="en-CA"/>
                <w14:ligatures w14:val="none"/>
              </w:rPr>
              <w:t>4</w:t>
            </w:r>
          </w:p>
        </w:tc>
        <w:tc>
          <w:tcPr>
            <w:tcW w:w="1140" w:type="dxa"/>
            <w:vAlign w:val="center"/>
            <w:hideMark/>
          </w:tcPr>
          <w:p w14:paraId="59F23497" w14:textId="44DB4BBC" w:rsidR="00182A0A" w:rsidRPr="00324453" w:rsidRDefault="00851EE6" w:rsidP="00851EE6">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851EE6">
              <w:rPr>
                <w:rFonts w:ascii="Times New Roman" w:eastAsia="Times New Roman" w:hAnsi="Times New Roman" w:cs="Times New Roman"/>
                <w:color w:val="000000"/>
                <w:kern w:val="0"/>
                <w:sz w:val="22"/>
                <w:szCs w:val="22"/>
                <w:lang w:eastAsia="en-CA"/>
                <w14:ligatures w14:val="none"/>
              </w:rPr>
              <w:t>2154.8</w:t>
            </w:r>
          </w:p>
        </w:tc>
      </w:tr>
    </w:tbl>
    <w:p w14:paraId="79536633" w14:textId="77777777" w:rsidR="00182A0A" w:rsidRPr="00182A0A" w:rsidRDefault="00182A0A" w:rsidP="00182A0A">
      <w:pPr>
        <w:pStyle w:val="ListParagraph"/>
        <w:spacing w:line="276" w:lineRule="auto"/>
        <w:rPr>
          <w:rFonts w:ascii="Times New Roman" w:hAnsi="Times New Roman" w:cs="Times New Roman"/>
          <w:b/>
          <w:bCs/>
        </w:rPr>
      </w:pPr>
    </w:p>
    <w:p w14:paraId="0A7873AB" w14:textId="77777777" w:rsidR="00182A0A" w:rsidRDefault="00182A0A" w:rsidP="00182A0A">
      <w:pPr>
        <w:pStyle w:val="ListParagraph"/>
        <w:spacing w:line="276" w:lineRule="auto"/>
        <w:rPr>
          <w:rFonts w:ascii="Times New Roman" w:hAnsi="Times New Roman" w:cs="Times New Roman"/>
          <w:b/>
          <w:bCs/>
        </w:rPr>
      </w:pPr>
    </w:p>
    <w:p w14:paraId="1E256B5D" w14:textId="77777777" w:rsidR="00182A0A" w:rsidRDefault="00182A0A" w:rsidP="00182A0A">
      <w:pPr>
        <w:pStyle w:val="ListParagraph"/>
        <w:spacing w:line="276" w:lineRule="auto"/>
        <w:rPr>
          <w:rFonts w:ascii="Times New Roman" w:hAnsi="Times New Roman" w:cs="Times New Roman"/>
          <w:b/>
          <w:bCs/>
        </w:rPr>
      </w:pPr>
    </w:p>
    <w:p w14:paraId="0F84B129" w14:textId="159736EA" w:rsidR="00182A0A" w:rsidRPr="00B24C5A" w:rsidRDefault="00182A0A" w:rsidP="00B24C5A">
      <w:pPr>
        <w:spacing w:line="276" w:lineRule="auto"/>
        <w:rPr>
          <w:rFonts w:ascii="Times New Roman" w:hAnsi="Times New Roman" w:cs="Times New Roman"/>
        </w:rPr>
      </w:pPr>
      <w:r w:rsidRPr="00B24C5A">
        <w:rPr>
          <w:rFonts w:ascii="Times New Roman" w:hAnsi="Times New Roman" w:cs="Times New Roman"/>
          <w:b/>
          <w:bCs/>
        </w:rPr>
        <w:lastRenderedPageBreak/>
        <w:t xml:space="preserve">Table X. </w:t>
      </w:r>
      <w:r w:rsidRPr="00B24C5A">
        <w:rPr>
          <w:rFonts w:ascii="Times New Roman" w:hAnsi="Times New Roman" w:cs="Times New Roman"/>
        </w:rPr>
        <w:t>Fixed effects from the GLMM</w:t>
      </w:r>
      <w:r w:rsidR="003A04BD" w:rsidRPr="00B24C5A">
        <w:rPr>
          <w:rFonts w:ascii="Times New Roman" w:hAnsi="Times New Roman" w:cs="Times New Roman"/>
        </w:rPr>
        <w:t xml:space="preserve"> for </w:t>
      </w:r>
      <w:r w:rsidR="00446B7D" w:rsidRPr="00B24C5A">
        <w:rPr>
          <w:rFonts w:ascii="Times New Roman" w:hAnsi="Times New Roman" w:cs="Times New Roman"/>
        </w:rPr>
        <w:t>full</w:t>
      </w:r>
      <w:r w:rsidR="003A04BD" w:rsidRPr="00B24C5A">
        <w:rPr>
          <w:rFonts w:ascii="Times New Roman" w:hAnsi="Times New Roman" w:cs="Times New Roman"/>
        </w:rPr>
        <w:t xml:space="preserve"> </w:t>
      </w:r>
      <w:r w:rsidR="006759E5" w:rsidRPr="00B24C5A">
        <w:rPr>
          <w:rFonts w:ascii="Times New Roman" w:hAnsi="Times New Roman" w:cs="Times New Roman"/>
        </w:rPr>
        <w:t>categorical</w:t>
      </w:r>
      <w:r w:rsidR="003A04BD" w:rsidRPr="00B24C5A">
        <w:rPr>
          <w:rFonts w:ascii="Times New Roman" w:hAnsi="Times New Roman" w:cs="Times New Roman"/>
        </w:rPr>
        <w:t xml:space="preserve"> time model</w:t>
      </w:r>
      <w:r w:rsidRPr="00B24C5A">
        <w:rPr>
          <w:rFonts w:ascii="Times New Roman" w:hAnsi="Times New Roman" w:cs="Times New Roman"/>
        </w:rPr>
        <w:t xml:space="preserve">. </w:t>
      </w:r>
      <w:r w:rsidR="003A04BD" w:rsidRPr="00B24C5A">
        <w:rPr>
          <w:rFonts w:ascii="Times New Roman" w:hAnsi="Times New Roman" w:cs="Times New Roman"/>
        </w:rPr>
        <w:t>BEC data from 1976-2000 have been binned together as “historical” data and compared to their paired 2025 resurveys.</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851EE6" w:rsidRPr="00850AF2" w14:paraId="4D22193E" w14:textId="77777777" w:rsidTr="00312C84">
        <w:trPr>
          <w:trHeight w:val="586"/>
          <w:jc w:val="center"/>
        </w:trPr>
        <w:tc>
          <w:tcPr>
            <w:tcW w:w="2409" w:type="dxa"/>
            <w:vAlign w:val="center"/>
            <w:hideMark/>
          </w:tcPr>
          <w:p w14:paraId="708D2478" w14:textId="2E745E46" w:rsidR="00851EE6" w:rsidRPr="00851EE6" w:rsidRDefault="00851EE6" w:rsidP="00851EE6">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Predictor</w:t>
            </w:r>
          </w:p>
        </w:tc>
        <w:tc>
          <w:tcPr>
            <w:tcW w:w="1638" w:type="dxa"/>
            <w:vAlign w:val="center"/>
            <w:hideMark/>
          </w:tcPr>
          <w:p w14:paraId="71BD00BC" w14:textId="6DB877D0" w:rsidR="00851EE6" w:rsidRPr="00851EE6" w:rsidRDefault="00851EE6" w:rsidP="00851EE6">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Estimate</w:t>
            </w:r>
          </w:p>
        </w:tc>
        <w:tc>
          <w:tcPr>
            <w:tcW w:w="1638" w:type="dxa"/>
            <w:vAlign w:val="center"/>
            <w:hideMark/>
          </w:tcPr>
          <w:p w14:paraId="7AD210EC" w14:textId="277EDC92" w:rsidR="00851EE6" w:rsidRPr="00851EE6" w:rsidRDefault="00851EE6" w:rsidP="00851EE6">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Std. Error</w:t>
            </w:r>
          </w:p>
        </w:tc>
        <w:tc>
          <w:tcPr>
            <w:tcW w:w="1373" w:type="dxa"/>
            <w:vAlign w:val="center"/>
            <w:hideMark/>
          </w:tcPr>
          <w:p w14:paraId="67E02BD6" w14:textId="6978250F" w:rsidR="00851EE6" w:rsidRPr="00851EE6" w:rsidRDefault="00851EE6" w:rsidP="00851EE6">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z value</w:t>
            </w:r>
          </w:p>
        </w:tc>
        <w:tc>
          <w:tcPr>
            <w:tcW w:w="1373" w:type="dxa"/>
            <w:vAlign w:val="center"/>
            <w:hideMark/>
          </w:tcPr>
          <w:p w14:paraId="1DFEA58F" w14:textId="5028AE6B" w:rsidR="00851EE6" w:rsidRPr="00851EE6" w:rsidRDefault="00851EE6" w:rsidP="00851EE6">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p-value</w:t>
            </w:r>
          </w:p>
        </w:tc>
      </w:tr>
      <w:tr w:rsidR="00851EE6" w:rsidRPr="00850AF2" w14:paraId="3D3FEDED" w14:textId="77777777" w:rsidTr="00A130FF">
        <w:trPr>
          <w:trHeight w:val="351"/>
          <w:jc w:val="center"/>
        </w:trPr>
        <w:tc>
          <w:tcPr>
            <w:tcW w:w="2409" w:type="dxa"/>
            <w:vAlign w:val="center"/>
            <w:hideMark/>
          </w:tcPr>
          <w:p w14:paraId="680A9F21" w14:textId="08CF6D56"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Intercept</w:t>
            </w:r>
          </w:p>
        </w:tc>
        <w:tc>
          <w:tcPr>
            <w:tcW w:w="1638" w:type="dxa"/>
            <w:vAlign w:val="center"/>
            <w:hideMark/>
          </w:tcPr>
          <w:p w14:paraId="7A87A2FB" w14:textId="20BFDB02"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0.512</w:t>
            </w:r>
          </w:p>
        </w:tc>
        <w:tc>
          <w:tcPr>
            <w:tcW w:w="1638" w:type="dxa"/>
            <w:vAlign w:val="center"/>
            <w:hideMark/>
          </w:tcPr>
          <w:p w14:paraId="408469E6" w14:textId="223B74B9"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0.266</w:t>
            </w:r>
          </w:p>
        </w:tc>
        <w:tc>
          <w:tcPr>
            <w:tcW w:w="1373" w:type="dxa"/>
            <w:vAlign w:val="center"/>
            <w:hideMark/>
          </w:tcPr>
          <w:p w14:paraId="32DF79FE" w14:textId="4AD713BF"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1.926</w:t>
            </w:r>
          </w:p>
        </w:tc>
        <w:tc>
          <w:tcPr>
            <w:tcW w:w="1373" w:type="dxa"/>
            <w:vAlign w:val="center"/>
            <w:hideMark/>
          </w:tcPr>
          <w:p w14:paraId="4257CC28" w14:textId="589CF2C7"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proofErr w:type="gramStart"/>
            <w:r w:rsidRPr="00851EE6">
              <w:rPr>
                <w:rFonts w:ascii="Times New Roman" w:hAnsi="Times New Roman" w:cs="Times New Roman"/>
              </w:rPr>
              <w:t>0.0541 .</w:t>
            </w:r>
            <w:proofErr w:type="gramEnd"/>
          </w:p>
        </w:tc>
      </w:tr>
      <w:tr w:rsidR="00851EE6" w:rsidRPr="00850AF2" w14:paraId="6E01883D" w14:textId="77777777" w:rsidTr="00A130FF">
        <w:trPr>
          <w:trHeight w:val="351"/>
          <w:jc w:val="center"/>
        </w:trPr>
        <w:tc>
          <w:tcPr>
            <w:tcW w:w="2409" w:type="dxa"/>
            <w:vAlign w:val="center"/>
            <w:hideMark/>
          </w:tcPr>
          <w:p w14:paraId="58977D4E" w14:textId="50C49397"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Time (present vs past)</w:t>
            </w:r>
          </w:p>
        </w:tc>
        <w:tc>
          <w:tcPr>
            <w:tcW w:w="1638" w:type="dxa"/>
            <w:vAlign w:val="center"/>
            <w:hideMark/>
          </w:tcPr>
          <w:p w14:paraId="46AEFBDE" w14:textId="731C3A4C"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0.530</w:t>
            </w:r>
          </w:p>
        </w:tc>
        <w:tc>
          <w:tcPr>
            <w:tcW w:w="1638" w:type="dxa"/>
            <w:vAlign w:val="center"/>
            <w:hideMark/>
          </w:tcPr>
          <w:p w14:paraId="42014805" w14:textId="107335C7"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0.160</w:t>
            </w:r>
          </w:p>
        </w:tc>
        <w:tc>
          <w:tcPr>
            <w:tcW w:w="1373" w:type="dxa"/>
            <w:vAlign w:val="center"/>
            <w:hideMark/>
          </w:tcPr>
          <w:p w14:paraId="4634AF86" w14:textId="4D661FEF"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3.323</w:t>
            </w:r>
          </w:p>
        </w:tc>
        <w:tc>
          <w:tcPr>
            <w:tcW w:w="1373" w:type="dxa"/>
            <w:vAlign w:val="center"/>
            <w:hideMark/>
          </w:tcPr>
          <w:p w14:paraId="6E3E7AFF" w14:textId="037CDDC4"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0.000891 ***</w:t>
            </w:r>
          </w:p>
        </w:tc>
      </w:tr>
      <w:tr w:rsidR="00851EE6" w:rsidRPr="00850AF2" w14:paraId="0B3C2E49" w14:textId="77777777" w:rsidTr="00A130FF">
        <w:trPr>
          <w:trHeight w:val="351"/>
          <w:jc w:val="center"/>
        </w:trPr>
        <w:tc>
          <w:tcPr>
            <w:tcW w:w="2409" w:type="dxa"/>
            <w:vAlign w:val="center"/>
            <w:hideMark/>
          </w:tcPr>
          <w:p w14:paraId="4BD472E3" w14:textId="068D5C8D"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Elevation</w:t>
            </w:r>
          </w:p>
        </w:tc>
        <w:tc>
          <w:tcPr>
            <w:tcW w:w="1638" w:type="dxa"/>
            <w:vAlign w:val="center"/>
            <w:hideMark/>
          </w:tcPr>
          <w:p w14:paraId="30484981" w14:textId="22E3F86A"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-0.267</w:t>
            </w:r>
          </w:p>
        </w:tc>
        <w:tc>
          <w:tcPr>
            <w:tcW w:w="1638" w:type="dxa"/>
            <w:vAlign w:val="center"/>
            <w:hideMark/>
          </w:tcPr>
          <w:p w14:paraId="6038A7F0" w14:textId="724BFA3A"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0.340</w:t>
            </w:r>
          </w:p>
        </w:tc>
        <w:tc>
          <w:tcPr>
            <w:tcW w:w="1373" w:type="dxa"/>
            <w:vAlign w:val="center"/>
            <w:hideMark/>
          </w:tcPr>
          <w:p w14:paraId="788F865D" w14:textId="0458731D"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-0.786</w:t>
            </w:r>
          </w:p>
        </w:tc>
        <w:tc>
          <w:tcPr>
            <w:tcW w:w="1373" w:type="dxa"/>
            <w:vAlign w:val="center"/>
            <w:hideMark/>
          </w:tcPr>
          <w:p w14:paraId="3522985E" w14:textId="7ADE9194"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0.432</w:t>
            </w:r>
          </w:p>
        </w:tc>
      </w:tr>
      <w:tr w:rsidR="00851EE6" w:rsidRPr="00850AF2" w14:paraId="6A736CCC" w14:textId="77777777" w:rsidTr="00312C84">
        <w:trPr>
          <w:trHeight w:val="351"/>
          <w:jc w:val="center"/>
        </w:trPr>
        <w:tc>
          <w:tcPr>
            <w:tcW w:w="2409" w:type="dxa"/>
            <w:vAlign w:val="center"/>
            <w:hideMark/>
          </w:tcPr>
          <w:p w14:paraId="1EC85BB9" w14:textId="276E9989"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Elevation²</w:t>
            </w:r>
          </w:p>
        </w:tc>
        <w:tc>
          <w:tcPr>
            <w:tcW w:w="1638" w:type="dxa"/>
            <w:vAlign w:val="center"/>
            <w:hideMark/>
          </w:tcPr>
          <w:p w14:paraId="07737A56" w14:textId="2D19BFFE"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-1.239</w:t>
            </w:r>
          </w:p>
        </w:tc>
        <w:tc>
          <w:tcPr>
            <w:tcW w:w="1638" w:type="dxa"/>
            <w:vAlign w:val="center"/>
            <w:hideMark/>
          </w:tcPr>
          <w:p w14:paraId="7428FC92" w14:textId="7772041C"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0.198</w:t>
            </w:r>
          </w:p>
        </w:tc>
        <w:tc>
          <w:tcPr>
            <w:tcW w:w="1373" w:type="dxa"/>
            <w:vAlign w:val="center"/>
            <w:hideMark/>
          </w:tcPr>
          <w:p w14:paraId="636E6A3E" w14:textId="6DC133E5"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-6.244</w:t>
            </w:r>
          </w:p>
        </w:tc>
        <w:tc>
          <w:tcPr>
            <w:tcW w:w="1373" w:type="dxa"/>
            <w:vAlign w:val="center"/>
            <w:hideMark/>
          </w:tcPr>
          <w:p w14:paraId="1DEEBA72" w14:textId="5B99843C"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&lt;0.001 ***</w:t>
            </w:r>
          </w:p>
        </w:tc>
      </w:tr>
      <w:tr w:rsidR="00851EE6" w:rsidRPr="00850AF2" w14:paraId="1BC38D6E" w14:textId="77777777" w:rsidTr="00312C84">
        <w:trPr>
          <w:trHeight w:val="351"/>
          <w:jc w:val="center"/>
        </w:trPr>
        <w:tc>
          <w:tcPr>
            <w:tcW w:w="2409" w:type="dxa"/>
            <w:vAlign w:val="center"/>
            <w:hideMark/>
          </w:tcPr>
          <w:p w14:paraId="6921AF97" w14:textId="6D9C2227"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Latitude</w:t>
            </w:r>
          </w:p>
        </w:tc>
        <w:tc>
          <w:tcPr>
            <w:tcW w:w="1638" w:type="dxa"/>
            <w:vAlign w:val="center"/>
            <w:hideMark/>
          </w:tcPr>
          <w:p w14:paraId="4C5A19C2" w14:textId="6D053717"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0.740</w:t>
            </w:r>
          </w:p>
        </w:tc>
        <w:tc>
          <w:tcPr>
            <w:tcW w:w="1638" w:type="dxa"/>
            <w:vAlign w:val="center"/>
            <w:hideMark/>
          </w:tcPr>
          <w:p w14:paraId="379B0284" w14:textId="5AC98F25"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0.190</w:t>
            </w:r>
          </w:p>
        </w:tc>
        <w:tc>
          <w:tcPr>
            <w:tcW w:w="1373" w:type="dxa"/>
            <w:vAlign w:val="center"/>
            <w:hideMark/>
          </w:tcPr>
          <w:p w14:paraId="50BC5007" w14:textId="733C97F7"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3.897</w:t>
            </w:r>
          </w:p>
        </w:tc>
        <w:tc>
          <w:tcPr>
            <w:tcW w:w="1373" w:type="dxa"/>
            <w:vAlign w:val="center"/>
            <w:hideMark/>
          </w:tcPr>
          <w:p w14:paraId="635700B8" w14:textId="448E3A22"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&lt;0.001 ***</w:t>
            </w:r>
          </w:p>
        </w:tc>
      </w:tr>
      <w:tr w:rsidR="00851EE6" w:rsidRPr="00850AF2" w14:paraId="2F8DD8D6" w14:textId="77777777" w:rsidTr="00312C84">
        <w:trPr>
          <w:trHeight w:val="351"/>
          <w:jc w:val="center"/>
        </w:trPr>
        <w:tc>
          <w:tcPr>
            <w:tcW w:w="2409" w:type="dxa"/>
            <w:vAlign w:val="center"/>
            <w:hideMark/>
          </w:tcPr>
          <w:p w14:paraId="38156EBB" w14:textId="33702F94"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Time × Elevation</w:t>
            </w:r>
          </w:p>
        </w:tc>
        <w:tc>
          <w:tcPr>
            <w:tcW w:w="1638" w:type="dxa"/>
            <w:vAlign w:val="center"/>
            <w:hideMark/>
          </w:tcPr>
          <w:p w14:paraId="2945D77F" w14:textId="70D7BC2B"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0.352</w:t>
            </w:r>
          </w:p>
        </w:tc>
        <w:tc>
          <w:tcPr>
            <w:tcW w:w="1638" w:type="dxa"/>
            <w:vAlign w:val="center"/>
            <w:hideMark/>
          </w:tcPr>
          <w:p w14:paraId="7768FBA0" w14:textId="743A3B8A"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0.147</w:t>
            </w:r>
          </w:p>
        </w:tc>
        <w:tc>
          <w:tcPr>
            <w:tcW w:w="1373" w:type="dxa"/>
            <w:vAlign w:val="center"/>
            <w:hideMark/>
          </w:tcPr>
          <w:p w14:paraId="118A16D3" w14:textId="37BC7D3B"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2.400</w:t>
            </w:r>
          </w:p>
        </w:tc>
        <w:tc>
          <w:tcPr>
            <w:tcW w:w="1373" w:type="dxa"/>
            <w:vAlign w:val="center"/>
            <w:hideMark/>
          </w:tcPr>
          <w:p w14:paraId="799A4D21" w14:textId="59EA3110"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0.016 *</w:t>
            </w:r>
          </w:p>
        </w:tc>
      </w:tr>
      <w:tr w:rsidR="00851EE6" w:rsidRPr="00850AF2" w14:paraId="28CAD026" w14:textId="77777777" w:rsidTr="00312C84">
        <w:trPr>
          <w:trHeight w:val="351"/>
          <w:jc w:val="center"/>
        </w:trPr>
        <w:tc>
          <w:tcPr>
            <w:tcW w:w="2409" w:type="dxa"/>
            <w:vAlign w:val="center"/>
            <w:hideMark/>
          </w:tcPr>
          <w:p w14:paraId="6FC4484E" w14:textId="44EE481C"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Time × Elevation²</w:t>
            </w:r>
          </w:p>
        </w:tc>
        <w:tc>
          <w:tcPr>
            <w:tcW w:w="1638" w:type="dxa"/>
            <w:vAlign w:val="center"/>
            <w:hideMark/>
          </w:tcPr>
          <w:p w14:paraId="5816CBE0" w14:textId="3BB51835"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0.122</w:t>
            </w:r>
          </w:p>
        </w:tc>
        <w:tc>
          <w:tcPr>
            <w:tcW w:w="1638" w:type="dxa"/>
            <w:vAlign w:val="center"/>
            <w:hideMark/>
          </w:tcPr>
          <w:p w14:paraId="7D982DCF" w14:textId="0506B19E"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0.139</w:t>
            </w:r>
          </w:p>
        </w:tc>
        <w:tc>
          <w:tcPr>
            <w:tcW w:w="1373" w:type="dxa"/>
            <w:vAlign w:val="center"/>
            <w:hideMark/>
          </w:tcPr>
          <w:p w14:paraId="52224B72" w14:textId="4EE6C3CE" w:rsidR="00851EE6" w:rsidRPr="00851EE6" w:rsidRDefault="00851EE6" w:rsidP="00851EE6">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0.881</w:t>
            </w:r>
          </w:p>
        </w:tc>
        <w:tc>
          <w:tcPr>
            <w:tcW w:w="1373" w:type="dxa"/>
            <w:vAlign w:val="center"/>
            <w:hideMark/>
          </w:tcPr>
          <w:p w14:paraId="08B527F6" w14:textId="4802948D" w:rsidR="00851EE6" w:rsidRPr="00851EE6" w:rsidRDefault="00851EE6" w:rsidP="00851EE6">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0.378</w:t>
            </w:r>
          </w:p>
        </w:tc>
      </w:tr>
    </w:tbl>
    <w:p w14:paraId="2DF290C6" w14:textId="77777777" w:rsidR="00495036" w:rsidRDefault="00495036" w:rsidP="00363A1C">
      <w:pPr>
        <w:spacing w:line="276" w:lineRule="auto"/>
        <w:rPr>
          <w:rFonts w:ascii="Times New Roman" w:hAnsi="Times New Roman" w:cs="Times New Roman"/>
          <w:b/>
          <w:bCs/>
        </w:rPr>
      </w:pPr>
    </w:p>
    <w:p w14:paraId="305F891A" w14:textId="4338BF15" w:rsidR="00F92C0C" w:rsidRDefault="00F92C0C" w:rsidP="00363A1C">
      <w:pPr>
        <w:spacing w:line="276" w:lineRule="auto"/>
        <w:rPr>
          <w:rFonts w:ascii="Times New Roman" w:hAnsi="Times New Roman" w:cs="Times New Roman"/>
          <w:b/>
          <w:bCs/>
        </w:rPr>
      </w:pPr>
      <w:r w:rsidRPr="00F92C0C">
        <w:rPr>
          <w:rFonts w:ascii="Times New Roman" w:hAnsi="Times New Roman" w:cs="Times New Roman"/>
          <w:b/>
          <w:bCs/>
          <w:u w:val="single"/>
        </w:rPr>
        <w:t>Graphs</w:t>
      </w:r>
      <w:r>
        <w:rPr>
          <w:rFonts w:ascii="Times New Roman" w:hAnsi="Times New Roman" w:cs="Times New Roman"/>
          <w:b/>
          <w:bCs/>
        </w:rPr>
        <w:t xml:space="preserve">: </w:t>
      </w:r>
    </w:p>
    <w:p w14:paraId="7B2BC05A" w14:textId="56DF5510" w:rsidR="00851EE6" w:rsidRDefault="00851EE6" w:rsidP="00363A1C">
      <w:pPr>
        <w:spacing w:line="276" w:lineRule="auto"/>
        <w:rPr>
          <w:rFonts w:ascii="Times New Roman" w:hAnsi="Times New Roman" w:cs="Times New Roman"/>
          <w:b/>
          <w:bCs/>
        </w:rPr>
      </w:pPr>
      <w:r>
        <w:rPr>
          <w:rFonts w:ascii="Times New Roman" w:hAnsi="Times New Roman" w:cs="Times New Roman"/>
          <w:b/>
          <w:bCs/>
          <w:noProof/>
        </w:rPr>
        <w:drawing>
          <wp:inline distT="0" distB="0" distL="0" distR="0" wp14:anchorId="50CF39AD" wp14:editId="3EF45DE9">
            <wp:extent cx="5943600" cy="3396342"/>
            <wp:effectExtent l="0" t="0" r="0" b="0"/>
            <wp:docPr id="1737461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1563"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614FBFB7" w14:textId="57051E5C" w:rsidR="003A04BD" w:rsidRDefault="003A04BD" w:rsidP="003A04BD">
      <w:pPr>
        <w:spacing w:line="276" w:lineRule="auto"/>
        <w:rPr>
          <w:rFonts w:ascii="Times New Roman" w:hAnsi="Times New Roman" w:cs="Times New Roman"/>
          <w:b/>
          <w:bCs/>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sidR="006759E5">
        <w:rPr>
          <w:rFonts w:ascii="Times New Roman" w:hAnsi="Times New Roman" w:cs="Times New Roman"/>
        </w:rPr>
        <w:t>categorical</w:t>
      </w:r>
      <w:r>
        <w:rPr>
          <w:rFonts w:ascii="Times New Roman" w:hAnsi="Times New Roman" w:cs="Times New Roman"/>
        </w:rPr>
        <w:t xml:space="preserve"> </w:t>
      </w:r>
      <w:r w:rsidRPr="00A9084E">
        <w:rPr>
          <w:rFonts w:ascii="Times New Roman" w:hAnsi="Times New Roman" w:cs="Times New Roman"/>
        </w:rPr>
        <w:t>generalized linear mixed model (mod8</w:t>
      </w:r>
      <w:r w:rsidR="00851EE6">
        <w:rPr>
          <w:rFonts w:ascii="Times New Roman" w:hAnsi="Times New Roman" w:cs="Times New Roman"/>
        </w:rPr>
        <w:t>.4</w:t>
      </w:r>
      <w:r w:rsidRPr="00A9084E">
        <w:rPr>
          <w:rFonts w:ascii="Times New Roman" w:hAnsi="Times New Roman" w:cs="Times New Roman"/>
        </w:rPr>
        <w:t xml:space="preserve">), generated using </w:t>
      </w:r>
      <w:proofErr w:type="spellStart"/>
      <w:r w:rsidRPr="00A9084E">
        <w:rPr>
          <w:rFonts w:ascii="Times New Roman" w:hAnsi="Times New Roman" w:cs="Times New Roman"/>
        </w:rPr>
        <w:t>ggpredict</w:t>
      </w:r>
      <w:proofErr w:type="spellEnd"/>
      <w:r w:rsidRPr="00A9084E">
        <w:rPr>
          <w:rFonts w:ascii="Times New Roman" w:hAnsi="Times New Roman" w:cs="Times New Roman"/>
        </w:rPr>
        <w:t xml:space="preserve">. Curves show predictions at </w:t>
      </w:r>
      <w:r w:rsidR="006759E5">
        <w:rPr>
          <w:rFonts w:ascii="Times New Roman" w:hAnsi="Times New Roman" w:cs="Times New Roman"/>
        </w:rPr>
        <w:t>the historical time point (1976-2000, red) and the present time point (2025, blue).</w:t>
      </w:r>
      <w:r w:rsidRPr="00A9084E">
        <w:rPr>
          <w:rFonts w:ascii="Times New Roman" w:hAnsi="Times New Roman" w:cs="Times New Roman"/>
        </w:rPr>
        <w:t xml:space="preserve"> </w:t>
      </w:r>
      <w:r w:rsidR="006759E5">
        <w:rPr>
          <w:rFonts w:ascii="Times New Roman" w:hAnsi="Times New Roman" w:cs="Times New Roman"/>
        </w:rPr>
        <w:t>The</w:t>
      </w:r>
      <w:r w:rsidRPr="00A9084E">
        <w:rPr>
          <w:rFonts w:ascii="Times New Roman" w:hAnsi="Times New Roman" w:cs="Times New Roman"/>
        </w:rPr>
        <w:t xml:space="preserve"> shaded </w:t>
      </w:r>
      <w:r w:rsidR="006759E5">
        <w:rPr>
          <w:rFonts w:ascii="Times New Roman" w:hAnsi="Times New Roman" w:cs="Times New Roman"/>
        </w:rPr>
        <w:t xml:space="preserve">areas represent the </w:t>
      </w:r>
      <w:r w:rsidRPr="00A9084E">
        <w:rPr>
          <w:rFonts w:ascii="Times New Roman" w:hAnsi="Times New Roman" w:cs="Times New Roman"/>
        </w:rPr>
        <w:t>95% confidence intervals. Points and dashed lines indicate the elevation of maximum predicted occurrence for each time point.</w:t>
      </w:r>
    </w:p>
    <w:p w14:paraId="373112C7" w14:textId="77777777" w:rsidR="003A04BD" w:rsidRDefault="003A04BD" w:rsidP="00363A1C">
      <w:pPr>
        <w:spacing w:line="276" w:lineRule="auto"/>
        <w:rPr>
          <w:rFonts w:ascii="Times New Roman" w:hAnsi="Times New Roman" w:cs="Times New Roman"/>
          <w:b/>
          <w:bCs/>
        </w:rPr>
      </w:pPr>
    </w:p>
    <w:p w14:paraId="44603CD4" w14:textId="69E2E578" w:rsidR="003D30DE" w:rsidRPr="00182A0A" w:rsidRDefault="003D30DE" w:rsidP="004907D4">
      <w:pPr>
        <w:spacing w:line="276" w:lineRule="auto"/>
        <w:rPr>
          <w:rFonts w:ascii="Times New Roman" w:hAnsi="Times New Roman" w:cs="Times New Roman"/>
          <w:b/>
          <w:bCs/>
        </w:rPr>
      </w:pPr>
      <w:r w:rsidRPr="00182A0A">
        <w:rPr>
          <w:rFonts w:ascii="Times New Roman" w:hAnsi="Times New Roman" w:cs="Times New Roman"/>
          <w:b/>
          <w:bCs/>
        </w:rPr>
        <w:lastRenderedPageBreak/>
        <w:t xml:space="preserve">Table X. </w:t>
      </w:r>
      <w:r w:rsidRPr="00182A0A">
        <w:rPr>
          <w:rFonts w:ascii="Times New Roman" w:hAnsi="Times New Roman" w:cs="Times New Roman"/>
        </w:rPr>
        <w:t xml:space="preserve">Best fitting GLMM structure and fit of the </w:t>
      </w:r>
      <w:r w:rsidR="006759E5">
        <w:rPr>
          <w:rFonts w:ascii="Times New Roman" w:hAnsi="Times New Roman" w:cs="Times New Roman"/>
        </w:rPr>
        <w:t>categorical</w:t>
      </w:r>
      <w:r w:rsidRPr="00182A0A">
        <w:rPr>
          <w:rFonts w:ascii="Times New Roman" w:hAnsi="Times New Roman" w:cs="Times New Roman"/>
        </w:rPr>
        <w:t xml:space="preserve"> time model</w:t>
      </w:r>
      <w:r>
        <w:rPr>
          <w:rFonts w:ascii="Times New Roman" w:hAnsi="Times New Roman" w:cs="Times New Roman"/>
        </w:rPr>
        <w:t xml:space="preserve"> with a functional group interaction</w:t>
      </w:r>
      <w:r w:rsidRPr="00182A0A">
        <w:rPr>
          <w:rFonts w:ascii="Times New Roman" w:hAnsi="Times New Roman" w:cs="Times New Roman"/>
        </w:rPr>
        <w:t>.</w:t>
      </w:r>
    </w:p>
    <w:tbl>
      <w:tblPr>
        <w:tblW w:w="10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48"/>
        <w:gridCol w:w="2083"/>
        <w:gridCol w:w="2088"/>
        <w:gridCol w:w="1481"/>
        <w:gridCol w:w="901"/>
        <w:gridCol w:w="887"/>
        <w:gridCol w:w="1075"/>
      </w:tblGrid>
      <w:tr w:rsidR="003D30DE" w:rsidRPr="00324453" w14:paraId="027FBB9B" w14:textId="77777777" w:rsidTr="00593B83">
        <w:trPr>
          <w:trHeight w:val="680"/>
          <w:jc w:val="center"/>
        </w:trPr>
        <w:tc>
          <w:tcPr>
            <w:tcW w:w="1097" w:type="dxa"/>
            <w:vAlign w:val="center"/>
            <w:hideMark/>
          </w:tcPr>
          <w:p w14:paraId="3B0A5B7F"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Response variable</w:t>
            </w:r>
          </w:p>
        </w:tc>
        <w:tc>
          <w:tcPr>
            <w:tcW w:w="1248" w:type="dxa"/>
            <w:vAlign w:val="center"/>
            <w:hideMark/>
          </w:tcPr>
          <w:p w14:paraId="1764DFBF"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083" w:type="dxa"/>
            <w:vAlign w:val="center"/>
            <w:hideMark/>
          </w:tcPr>
          <w:p w14:paraId="13E8563D"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2088" w:type="dxa"/>
            <w:vAlign w:val="center"/>
            <w:hideMark/>
          </w:tcPr>
          <w:p w14:paraId="5341304F"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81" w:type="dxa"/>
            <w:vAlign w:val="center"/>
            <w:hideMark/>
          </w:tcPr>
          <w:p w14:paraId="06E731DA"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901" w:type="dxa"/>
            <w:vAlign w:val="center"/>
            <w:hideMark/>
          </w:tcPr>
          <w:p w14:paraId="6E7021EE"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887" w:type="dxa"/>
            <w:vAlign w:val="center"/>
            <w:hideMark/>
          </w:tcPr>
          <w:p w14:paraId="5ED287F8"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1075" w:type="dxa"/>
            <w:vAlign w:val="center"/>
            <w:hideMark/>
          </w:tcPr>
          <w:p w14:paraId="4DB70D22" w14:textId="77777777" w:rsidR="003D30DE" w:rsidRPr="00324453" w:rsidRDefault="003D30DE"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3D30DE" w:rsidRPr="00324453" w14:paraId="16613599" w14:textId="77777777" w:rsidTr="00593B83">
        <w:trPr>
          <w:trHeight w:val="864"/>
          <w:jc w:val="center"/>
        </w:trPr>
        <w:tc>
          <w:tcPr>
            <w:tcW w:w="1097" w:type="dxa"/>
            <w:vAlign w:val="center"/>
            <w:hideMark/>
          </w:tcPr>
          <w:p w14:paraId="794CCC26" w14:textId="77777777" w:rsidR="003D30DE" w:rsidRPr="00324453" w:rsidRDefault="003D30DE"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Species presence</w:t>
            </w:r>
          </w:p>
        </w:tc>
        <w:tc>
          <w:tcPr>
            <w:tcW w:w="1248" w:type="dxa"/>
            <w:vAlign w:val="center"/>
            <w:hideMark/>
          </w:tcPr>
          <w:p w14:paraId="1240B968" w14:textId="77777777" w:rsidR="003D30DE" w:rsidRPr="00324453" w:rsidRDefault="003D30DE"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083" w:type="dxa"/>
            <w:vAlign w:val="center"/>
            <w:hideMark/>
          </w:tcPr>
          <w:p w14:paraId="58158F0A" w14:textId="079FF610" w:rsidR="003D30DE" w:rsidRPr="00324453" w:rsidRDefault="003D30DE"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Elevation²</w:t>
            </w:r>
            <w:r>
              <w:rPr>
                <w:rFonts w:ascii="Times New Roman" w:eastAsia="Times New Roman" w:hAnsi="Times New Roman" w:cs="Times New Roman"/>
                <w:color w:val="000000"/>
                <w:kern w:val="0"/>
                <w:sz w:val="22"/>
                <w:szCs w:val="22"/>
                <w:lang w:eastAsia="en-CA"/>
                <w14:ligatures w14:val="none"/>
              </w:rPr>
              <w:t>)</w:t>
            </w:r>
            <w:r w:rsidR="0055305D">
              <w:rPr>
                <w:rFonts w:ascii="Times New Roman" w:eastAsia="Times New Roman" w:hAnsi="Times New Roman" w:cs="Times New Roman"/>
                <w:color w:val="000000"/>
                <w:kern w:val="0"/>
                <w:sz w:val="22"/>
                <w:szCs w:val="22"/>
                <w:lang w:eastAsia="en-CA"/>
                <w14:ligatures w14:val="none"/>
              </w:rPr>
              <w:t xml:space="preserve"> </w:t>
            </w:r>
            <w:r w:rsidR="0055305D" w:rsidRPr="00324453">
              <w:rPr>
                <w:rFonts w:ascii="Times New Roman" w:eastAsia="Times New Roman" w:hAnsi="Times New Roman" w:cs="Times New Roman"/>
                <w:color w:val="000000"/>
                <w:kern w:val="0"/>
                <w:sz w:val="22"/>
                <w:szCs w:val="22"/>
                <w:lang w:eastAsia="en-CA"/>
                <w14:ligatures w14:val="none"/>
              </w:rPr>
              <w:t>×</w:t>
            </w:r>
            <w:r w:rsidR="0055305D">
              <w:rPr>
                <w:rFonts w:ascii="Times New Roman" w:eastAsia="Times New Roman" w:hAnsi="Times New Roman" w:cs="Times New Roman"/>
                <w:color w:val="000000"/>
                <w:kern w:val="0"/>
                <w:sz w:val="22"/>
                <w:szCs w:val="22"/>
                <w:lang w:eastAsia="en-CA"/>
                <w14:ligatures w14:val="none"/>
              </w:rPr>
              <w:t xml:space="preserve"> </w:t>
            </w:r>
            <w:proofErr w:type="spellStart"/>
            <w:r w:rsidR="0055305D">
              <w:rPr>
                <w:rFonts w:ascii="Times New Roman" w:eastAsia="Times New Roman" w:hAnsi="Times New Roman" w:cs="Times New Roman"/>
                <w:color w:val="000000"/>
                <w:kern w:val="0"/>
                <w:sz w:val="22"/>
                <w:szCs w:val="22"/>
                <w:lang w:eastAsia="en-CA"/>
                <w14:ligatures w14:val="none"/>
              </w:rPr>
              <w:t>Functional_group</w:t>
            </w:r>
            <w:proofErr w:type="spellEnd"/>
            <w:r w:rsidRPr="00324453">
              <w:rPr>
                <w:rFonts w:ascii="Times New Roman" w:eastAsia="Times New Roman" w:hAnsi="Times New Roman" w:cs="Times New Roman"/>
                <w:color w:val="000000"/>
                <w:kern w:val="0"/>
                <w:sz w:val="22"/>
                <w:szCs w:val="22"/>
                <w:lang w:eastAsia="en-CA"/>
                <w14:ligatures w14:val="none"/>
              </w:rPr>
              <w:t xml:space="preserve"> + Latitude</w:t>
            </w:r>
          </w:p>
        </w:tc>
        <w:tc>
          <w:tcPr>
            <w:tcW w:w="2088" w:type="dxa"/>
            <w:vAlign w:val="center"/>
            <w:hideMark/>
          </w:tcPr>
          <w:p w14:paraId="4E1D5EAE" w14:textId="77777777" w:rsidR="003D30DE" w:rsidRPr="00324453" w:rsidRDefault="003D30DE"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81" w:type="dxa"/>
            <w:vAlign w:val="center"/>
            <w:hideMark/>
          </w:tcPr>
          <w:p w14:paraId="57C61034" w14:textId="35939041" w:rsidR="003D30DE" w:rsidRDefault="003D30DE"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 xml:space="preserve">Total: </w:t>
            </w:r>
            <w:r w:rsidR="00593B83">
              <w:rPr>
                <w:rFonts w:ascii="Times New Roman" w:eastAsia="Times New Roman" w:hAnsi="Times New Roman" w:cs="Times New Roman"/>
                <w:color w:val="000000"/>
                <w:kern w:val="0"/>
                <w:sz w:val="22"/>
                <w:szCs w:val="22"/>
                <w:lang w:eastAsia="en-CA"/>
                <w14:ligatures w14:val="none"/>
              </w:rPr>
              <w:t>2040</w:t>
            </w:r>
          </w:p>
          <w:p w14:paraId="619ABCC3" w14:textId="4774A793" w:rsidR="003D30DE" w:rsidRDefault="003D30DE"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 xml:space="preserve">Herb: </w:t>
            </w:r>
            <w:r w:rsidR="00593B83">
              <w:rPr>
                <w:rFonts w:ascii="Times New Roman" w:eastAsia="Times New Roman" w:hAnsi="Times New Roman" w:cs="Times New Roman"/>
                <w:color w:val="000000"/>
                <w:kern w:val="0"/>
                <w:sz w:val="22"/>
                <w:szCs w:val="22"/>
                <w:lang w:eastAsia="en-CA"/>
                <w14:ligatures w14:val="none"/>
              </w:rPr>
              <w:t>748</w:t>
            </w:r>
          </w:p>
          <w:p w14:paraId="6DB85A41" w14:textId="14502AA0" w:rsidR="003D30DE" w:rsidRDefault="003D30DE"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 xml:space="preserve">Shrub: </w:t>
            </w:r>
            <w:r w:rsidR="00593B83">
              <w:rPr>
                <w:rFonts w:ascii="Times New Roman" w:eastAsia="Times New Roman" w:hAnsi="Times New Roman" w:cs="Times New Roman"/>
                <w:color w:val="000000"/>
                <w:kern w:val="0"/>
                <w:sz w:val="22"/>
                <w:szCs w:val="22"/>
                <w:lang w:eastAsia="en-CA"/>
                <w14:ligatures w14:val="none"/>
              </w:rPr>
              <w:t>884</w:t>
            </w:r>
          </w:p>
          <w:p w14:paraId="587452F6" w14:textId="06C64421" w:rsidR="003D30DE" w:rsidRDefault="003D30DE"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 xml:space="preserve">Tree: </w:t>
            </w:r>
            <w:r w:rsidR="00593B83">
              <w:rPr>
                <w:rFonts w:ascii="Times New Roman" w:eastAsia="Times New Roman" w:hAnsi="Times New Roman" w:cs="Times New Roman"/>
                <w:color w:val="000000"/>
                <w:kern w:val="0"/>
                <w:sz w:val="22"/>
                <w:szCs w:val="22"/>
                <w:lang w:eastAsia="en-CA"/>
                <w14:ligatures w14:val="none"/>
              </w:rPr>
              <w:t>408</w:t>
            </w:r>
          </w:p>
          <w:p w14:paraId="6468704F" w14:textId="77777777" w:rsidR="003D30DE" w:rsidRPr="00324453" w:rsidRDefault="003D30DE"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p>
        </w:tc>
        <w:tc>
          <w:tcPr>
            <w:tcW w:w="901" w:type="dxa"/>
            <w:vAlign w:val="center"/>
            <w:hideMark/>
          </w:tcPr>
          <w:p w14:paraId="15A9633D" w14:textId="49FC2FED" w:rsidR="003D30DE" w:rsidRPr="00324453" w:rsidRDefault="00593B83"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30</w:t>
            </w:r>
          </w:p>
        </w:tc>
        <w:tc>
          <w:tcPr>
            <w:tcW w:w="887" w:type="dxa"/>
            <w:vAlign w:val="center"/>
            <w:hideMark/>
          </w:tcPr>
          <w:p w14:paraId="1E50DB27" w14:textId="767DD266" w:rsidR="003D30DE" w:rsidRPr="00324453" w:rsidRDefault="003D30DE"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w:t>
            </w:r>
            <w:r w:rsidR="00593B83">
              <w:rPr>
                <w:rFonts w:ascii="Times New Roman" w:eastAsia="Times New Roman" w:hAnsi="Times New Roman" w:cs="Times New Roman"/>
                <w:color w:val="000000"/>
                <w:kern w:val="0"/>
                <w:sz w:val="22"/>
                <w:szCs w:val="22"/>
                <w:lang w:eastAsia="en-CA"/>
                <w14:ligatures w14:val="none"/>
              </w:rPr>
              <w:t>4</w:t>
            </w:r>
          </w:p>
        </w:tc>
        <w:tc>
          <w:tcPr>
            <w:tcW w:w="1075" w:type="dxa"/>
            <w:vAlign w:val="center"/>
            <w:hideMark/>
          </w:tcPr>
          <w:p w14:paraId="1EF41F4B" w14:textId="7EFB6C36" w:rsidR="003D30DE" w:rsidRPr="00324453" w:rsidRDefault="00593B83"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593B83">
              <w:rPr>
                <w:rFonts w:ascii="Times New Roman" w:eastAsia="Times New Roman" w:hAnsi="Times New Roman" w:cs="Times New Roman"/>
                <w:color w:val="000000"/>
                <w:kern w:val="0"/>
                <w:sz w:val="22"/>
                <w:szCs w:val="22"/>
                <w:lang w:eastAsia="en-CA"/>
                <w14:ligatures w14:val="none"/>
              </w:rPr>
              <w:t>2156.2</w:t>
            </w:r>
          </w:p>
        </w:tc>
      </w:tr>
    </w:tbl>
    <w:p w14:paraId="60E4CB83" w14:textId="77777777" w:rsidR="003D30DE" w:rsidRDefault="003D30DE" w:rsidP="003A04BD">
      <w:pPr>
        <w:spacing w:line="276" w:lineRule="auto"/>
        <w:rPr>
          <w:rFonts w:ascii="Times New Roman" w:hAnsi="Times New Roman" w:cs="Times New Roman"/>
          <w:b/>
          <w:bCs/>
        </w:rPr>
      </w:pPr>
    </w:p>
    <w:p w14:paraId="3D8F42AC" w14:textId="2C4FE585" w:rsidR="003A04BD" w:rsidRDefault="003A04BD" w:rsidP="003A04BD">
      <w:pPr>
        <w:spacing w:line="276" w:lineRule="auto"/>
        <w:rPr>
          <w:rFonts w:ascii="Times New Roman" w:hAnsi="Times New Roman" w:cs="Times New Roman"/>
        </w:rPr>
      </w:pPr>
      <w:r>
        <w:rPr>
          <w:rFonts w:ascii="Times New Roman" w:hAnsi="Times New Roman" w:cs="Times New Roman"/>
          <w:b/>
          <w:bCs/>
        </w:rPr>
        <w:t xml:space="preserve">Table X. </w:t>
      </w:r>
      <w:r w:rsidR="00593B83" w:rsidRPr="00593B83">
        <w:rPr>
          <w:rFonts w:ascii="Times New Roman" w:hAnsi="Times New Roman" w:cs="Times New Roman"/>
        </w:rPr>
        <w:t>Fixed effects from a binomial GLMM testing changes in species occurrence across time (historical vs. present), elevation (linear and quadratic), and functional group</w:t>
      </w:r>
      <w:r w:rsidR="00446B7D">
        <w:rPr>
          <w:rFonts w:ascii="Times New Roman" w:hAnsi="Times New Roman" w:cs="Times New Roman"/>
        </w:rPr>
        <w:t xml:space="preserve"> for the full model</w:t>
      </w:r>
      <w:r w:rsidR="00593B83" w:rsidRPr="00593B83">
        <w:rPr>
          <w:rFonts w:ascii="Times New Roman" w:hAnsi="Times New Roman" w:cs="Times New Roman"/>
        </w:rPr>
        <w:t xml:space="preserve">. Coefficients are on the logit scale and relative to herb species and the historical </w:t>
      </w:r>
      <w:proofErr w:type="gramStart"/>
      <w:r w:rsidR="00593B83" w:rsidRPr="00593B83">
        <w:rPr>
          <w:rFonts w:ascii="Times New Roman" w:hAnsi="Times New Roman" w:cs="Times New Roman"/>
        </w:rPr>
        <w:t>time period</w:t>
      </w:r>
      <w:proofErr w:type="gramEnd"/>
      <w:r w:rsidR="00593B83" w:rsidRPr="00593B83">
        <w:rPr>
          <w:rFonts w:ascii="Times New Roman" w:hAnsi="Times New Roman" w:cs="Times New Roman"/>
        </w:rPr>
        <w:t>.</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593B83" w:rsidRPr="00850AF2" w14:paraId="57F0728D" w14:textId="77777777" w:rsidTr="00312C84">
        <w:trPr>
          <w:trHeight w:val="586"/>
          <w:jc w:val="center"/>
        </w:trPr>
        <w:tc>
          <w:tcPr>
            <w:tcW w:w="2409" w:type="dxa"/>
            <w:vAlign w:val="center"/>
            <w:hideMark/>
          </w:tcPr>
          <w:p w14:paraId="3C4FD8A0" w14:textId="1AA5FF61" w:rsidR="00593B83" w:rsidRPr="00593B83" w:rsidRDefault="00593B83" w:rsidP="00593B83">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Predictor</w:t>
            </w:r>
          </w:p>
        </w:tc>
        <w:tc>
          <w:tcPr>
            <w:tcW w:w="1638" w:type="dxa"/>
            <w:vAlign w:val="center"/>
            <w:hideMark/>
          </w:tcPr>
          <w:p w14:paraId="5E363CFA" w14:textId="3C67604E" w:rsidR="00593B83" w:rsidRPr="00593B83" w:rsidRDefault="00593B83" w:rsidP="00593B83">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Estimate</w:t>
            </w:r>
          </w:p>
        </w:tc>
        <w:tc>
          <w:tcPr>
            <w:tcW w:w="1638" w:type="dxa"/>
            <w:vAlign w:val="center"/>
            <w:hideMark/>
          </w:tcPr>
          <w:p w14:paraId="61CE2E44" w14:textId="74CF25AD" w:rsidR="00593B83" w:rsidRPr="00593B83" w:rsidRDefault="00593B83" w:rsidP="00593B83">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Std. Error</w:t>
            </w:r>
          </w:p>
        </w:tc>
        <w:tc>
          <w:tcPr>
            <w:tcW w:w="1373" w:type="dxa"/>
            <w:vAlign w:val="center"/>
            <w:hideMark/>
          </w:tcPr>
          <w:p w14:paraId="3DD1D2AD" w14:textId="7B67D7BB" w:rsidR="00593B83" w:rsidRPr="00593B83" w:rsidRDefault="00593B83" w:rsidP="00593B83">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z value</w:t>
            </w:r>
          </w:p>
        </w:tc>
        <w:tc>
          <w:tcPr>
            <w:tcW w:w="1373" w:type="dxa"/>
            <w:vAlign w:val="center"/>
            <w:hideMark/>
          </w:tcPr>
          <w:p w14:paraId="358C06DF" w14:textId="05C9FCC8" w:rsidR="00593B83" w:rsidRPr="00593B83" w:rsidRDefault="00593B83" w:rsidP="00593B83">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p-value</w:t>
            </w:r>
          </w:p>
        </w:tc>
      </w:tr>
      <w:tr w:rsidR="00593B83" w:rsidRPr="00850AF2" w14:paraId="21E24772" w14:textId="77777777" w:rsidTr="00312C84">
        <w:trPr>
          <w:trHeight w:val="351"/>
          <w:jc w:val="center"/>
        </w:trPr>
        <w:tc>
          <w:tcPr>
            <w:tcW w:w="2409" w:type="dxa"/>
            <w:vAlign w:val="center"/>
            <w:hideMark/>
          </w:tcPr>
          <w:p w14:paraId="6EDC2B98" w14:textId="7C6CF127"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Intercept</w:t>
            </w:r>
          </w:p>
        </w:tc>
        <w:tc>
          <w:tcPr>
            <w:tcW w:w="1638" w:type="dxa"/>
            <w:vAlign w:val="center"/>
            <w:hideMark/>
          </w:tcPr>
          <w:p w14:paraId="0F815856" w14:textId="28ED3C8B"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0.445</w:t>
            </w:r>
          </w:p>
        </w:tc>
        <w:tc>
          <w:tcPr>
            <w:tcW w:w="1638" w:type="dxa"/>
            <w:vAlign w:val="center"/>
            <w:hideMark/>
          </w:tcPr>
          <w:p w14:paraId="7026A74B" w14:textId="7E22304B"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0.382</w:t>
            </w:r>
          </w:p>
        </w:tc>
        <w:tc>
          <w:tcPr>
            <w:tcW w:w="1373" w:type="dxa"/>
            <w:vAlign w:val="center"/>
            <w:hideMark/>
          </w:tcPr>
          <w:p w14:paraId="15ECD01A" w14:textId="24588E79"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1.164</w:t>
            </w:r>
          </w:p>
        </w:tc>
        <w:tc>
          <w:tcPr>
            <w:tcW w:w="1373" w:type="dxa"/>
            <w:vAlign w:val="center"/>
            <w:hideMark/>
          </w:tcPr>
          <w:p w14:paraId="38F81FA1" w14:textId="666331F3" w:rsidR="00593B83" w:rsidRPr="00593B83" w:rsidRDefault="00593B83" w:rsidP="00593B83">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0.244</w:t>
            </w:r>
          </w:p>
        </w:tc>
      </w:tr>
      <w:tr w:rsidR="00593B83" w:rsidRPr="00850AF2" w14:paraId="19A997DC" w14:textId="77777777" w:rsidTr="00312C84">
        <w:trPr>
          <w:trHeight w:val="351"/>
          <w:jc w:val="center"/>
        </w:trPr>
        <w:tc>
          <w:tcPr>
            <w:tcW w:w="2409" w:type="dxa"/>
            <w:vAlign w:val="center"/>
            <w:hideMark/>
          </w:tcPr>
          <w:p w14:paraId="00DB9FBC" w14:textId="7F983E75"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(present vs historical)</w:t>
            </w:r>
          </w:p>
        </w:tc>
        <w:tc>
          <w:tcPr>
            <w:tcW w:w="1638" w:type="dxa"/>
            <w:vAlign w:val="center"/>
            <w:hideMark/>
          </w:tcPr>
          <w:p w14:paraId="048B8F12" w14:textId="513FE436"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0.463</w:t>
            </w:r>
          </w:p>
        </w:tc>
        <w:tc>
          <w:tcPr>
            <w:tcW w:w="1638" w:type="dxa"/>
            <w:vAlign w:val="center"/>
            <w:hideMark/>
          </w:tcPr>
          <w:p w14:paraId="78FC599D" w14:textId="2017CA04"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0.255</w:t>
            </w:r>
          </w:p>
        </w:tc>
        <w:tc>
          <w:tcPr>
            <w:tcW w:w="1373" w:type="dxa"/>
            <w:vAlign w:val="center"/>
            <w:hideMark/>
          </w:tcPr>
          <w:p w14:paraId="0406CA97" w14:textId="613C50B5"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1.817</w:t>
            </w:r>
          </w:p>
        </w:tc>
        <w:tc>
          <w:tcPr>
            <w:tcW w:w="1373" w:type="dxa"/>
            <w:vAlign w:val="center"/>
            <w:hideMark/>
          </w:tcPr>
          <w:p w14:paraId="1396C253" w14:textId="7AB3E503" w:rsidR="00593B83" w:rsidRPr="00593B83" w:rsidRDefault="00593B83" w:rsidP="00593B83">
            <w:pPr>
              <w:spacing w:after="0" w:line="240" w:lineRule="auto"/>
              <w:rPr>
                <w:rFonts w:ascii="Times New Roman" w:eastAsia="Times New Roman" w:hAnsi="Times New Roman" w:cs="Times New Roman"/>
                <w:b/>
                <w:bCs/>
                <w:color w:val="000000"/>
                <w:kern w:val="0"/>
                <w:lang w:eastAsia="en-CA"/>
                <w14:ligatures w14:val="none"/>
              </w:rPr>
            </w:pPr>
            <w:proofErr w:type="gramStart"/>
            <w:r w:rsidRPr="00593B83">
              <w:rPr>
                <w:rFonts w:ascii="Times New Roman" w:hAnsi="Times New Roman" w:cs="Times New Roman"/>
              </w:rPr>
              <w:t xml:space="preserve">0.069 </w:t>
            </w:r>
            <w:r>
              <w:rPr>
                <w:rFonts w:ascii="Times New Roman" w:hAnsi="Times New Roman" w:cs="Times New Roman"/>
              </w:rPr>
              <w:t>.</w:t>
            </w:r>
            <w:proofErr w:type="gramEnd"/>
          </w:p>
        </w:tc>
      </w:tr>
      <w:tr w:rsidR="00593B83" w:rsidRPr="00850AF2" w14:paraId="28DD7127" w14:textId="77777777" w:rsidTr="00312C84">
        <w:trPr>
          <w:trHeight w:val="351"/>
          <w:jc w:val="center"/>
        </w:trPr>
        <w:tc>
          <w:tcPr>
            <w:tcW w:w="2409" w:type="dxa"/>
            <w:vAlign w:val="center"/>
            <w:hideMark/>
          </w:tcPr>
          <w:p w14:paraId="1A33A51F" w14:textId="69C68F76"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w:t>
            </w:r>
          </w:p>
        </w:tc>
        <w:tc>
          <w:tcPr>
            <w:tcW w:w="1638" w:type="dxa"/>
            <w:vAlign w:val="center"/>
            <w:hideMark/>
          </w:tcPr>
          <w:p w14:paraId="4A5253B4" w14:textId="53643ADD"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-0.333</w:t>
            </w:r>
          </w:p>
        </w:tc>
        <w:tc>
          <w:tcPr>
            <w:tcW w:w="1638" w:type="dxa"/>
            <w:vAlign w:val="center"/>
            <w:hideMark/>
          </w:tcPr>
          <w:p w14:paraId="5361F821" w14:textId="0E379252"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0.530</w:t>
            </w:r>
          </w:p>
        </w:tc>
        <w:tc>
          <w:tcPr>
            <w:tcW w:w="1373" w:type="dxa"/>
            <w:vAlign w:val="center"/>
            <w:hideMark/>
          </w:tcPr>
          <w:p w14:paraId="7078FEB9" w14:textId="49E1EDD2"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-0.628</w:t>
            </w:r>
          </w:p>
        </w:tc>
        <w:tc>
          <w:tcPr>
            <w:tcW w:w="1373" w:type="dxa"/>
            <w:vAlign w:val="center"/>
            <w:hideMark/>
          </w:tcPr>
          <w:p w14:paraId="6CD0FF42" w14:textId="2E6BF168" w:rsidR="00593B83" w:rsidRPr="00593B83" w:rsidRDefault="00593B83" w:rsidP="00593B83">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0.530</w:t>
            </w:r>
          </w:p>
        </w:tc>
      </w:tr>
      <w:tr w:rsidR="00593B83" w:rsidRPr="00850AF2" w14:paraId="78C7F0F9" w14:textId="77777777" w:rsidTr="00312C84">
        <w:trPr>
          <w:trHeight w:val="351"/>
          <w:jc w:val="center"/>
        </w:trPr>
        <w:tc>
          <w:tcPr>
            <w:tcW w:w="2409" w:type="dxa"/>
            <w:vAlign w:val="center"/>
            <w:hideMark/>
          </w:tcPr>
          <w:p w14:paraId="524AA77B" w14:textId="1B396422"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Elevation²</w:t>
            </w:r>
          </w:p>
        </w:tc>
        <w:tc>
          <w:tcPr>
            <w:tcW w:w="1638" w:type="dxa"/>
            <w:vAlign w:val="center"/>
            <w:hideMark/>
          </w:tcPr>
          <w:p w14:paraId="1507EA02" w14:textId="703E52F6"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-1.530</w:t>
            </w:r>
          </w:p>
        </w:tc>
        <w:tc>
          <w:tcPr>
            <w:tcW w:w="1638" w:type="dxa"/>
            <w:vAlign w:val="center"/>
            <w:hideMark/>
          </w:tcPr>
          <w:p w14:paraId="6BA91DC6" w14:textId="3116C55C"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0.298</w:t>
            </w:r>
          </w:p>
        </w:tc>
        <w:tc>
          <w:tcPr>
            <w:tcW w:w="1373" w:type="dxa"/>
            <w:vAlign w:val="center"/>
            <w:hideMark/>
          </w:tcPr>
          <w:p w14:paraId="51E826F8" w14:textId="3D841D4C"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-5.135</w:t>
            </w:r>
          </w:p>
        </w:tc>
        <w:tc>
          <w:tcPr>
            <w:tcW w:w="1373" w:type="dxa"/>
            <w:vAlign w:val="center"/>
            <w:hideMark/>
          </w:tcPr>
          <w:p w14:paraId="522BE39D" w14:textId="03942D2C"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&lt;0.001 ***</w:t>
            </w:r>
          </w:p>
        </w:tc>
      </w:tr>
      <w:tr w:rsidR="00593B83" w:rsidRPr="00850AF2" w14:paraId="14E5683C" w14:textId="77777777" w:rsidTr="00312C84">
        <w:trPr>
          <w:trHeight w:val="351"/>
          <w:jc w:val="center"/>
        </w:trPr>
        <w:tc>
          <w:tcPr>
            <w:tcW w:w="2409" w:type="dxa"/>
            <w:vAlign w:val="center"/>
            <w:hideMark/>
          </w:tcPr>
          <w:p w14:paraId="297472B9" w14:textId="14210812"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Shrub (vs herb)</w:t>
            </w:r>
          </w:p>
        </w:tc>
        <w:tc>
          <w:tcPr>
            <w:tcW w:w="1638" w:type="dxa"/>
            <w:vAlign w:val="center"/>
            <w:hideMark/>
          </w:tcPr>
          <w:p w14:paraId="7361FD31" w14:textId="62D45349"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-0.026</w:t>
            </w:r>
          </w:p>
        </w:tc>
        <w:tc>
          <w:tcPr>
            <w:tcW w:w="1638" w:type="dxa"/>
            <w:vAlign w:val="center"/>
            <w:hideMark/>
          </w:tcPr>
          <w:p w14:paraId="113B46C7" w14:textId="448E6760"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0.471</w:t>
            </w:r>
          </w:p>
        </w:tc>
        <w:tc>
          <w:tcPr>
            <w:tcW w:w="1373" w:type="dxa"/>
            <w:vAlign w:val="center"/>
            <w:hideMark/>
          </w:tcPr>
          <w:p w14:paraId="2A16EB14" w14:textId="4CB815B2"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-0.055</w:t>
            </w:r>
          </w:p>
        </w:tc>
        <w:tc>
          <w:tcPr>
            <w:tcW w:w="1373" w:type="dxa"/>
            <w:vAlign w:val="center"/>
            <w:hideMark/>
          </w:tcPr>
          <w:p w14:paraId="4C452D3D" w14:textId="27C21682"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0.956</w:t>
            </w:r>
          </w:p>
        </w:tc>
      </w:tr>
      <w:tr w:rsidR="00593B83" w:rsidRPr="00850AF2" w14:paraId="548D2AC5" w14:textId="77777777" w:rsidTr="00312C84">
        <w:trPr>
          <w:trHeight w:val="351"/>
          <w:jc w:val="center"/>
        </w:trPr>
        <w:tc>
          <w:tcPr>
            <w:tcW w:w="2409" w:type="dxa"/>
            <w:vAlign w:val="center"/>
            <w:hideMark/>
          </w:tcPr>
          <w:p w14:paraId="3FDC8EED" w14:textId="2B644380"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Tree (vs herb)</w:t>
            </w:r>
          </w:p>
        </w:tc>
        <w:tc>
          <w:tcPr>
            <w:tcW w:w="1638" w:type="dxa"/>
            <w:vAlign w:val="center"/>
            <w:hideMark/>
          </w:tcPr>
          <w:p w14:paraId="0B63FEBB" w14:textId="47EEE2E0"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0.465</w:t>
            </w:r>
          </w:p>
        </w:tc>
        <w:tc>
          <w:tcPr>
            <w:tcW w:w="1638" w:type="dxa"/>
            <w:vAlign w:val="center"/>
            <w:hideMark/>
          </w:tcPr>
          <w:p w14:paraId="162FFD3D" w14:textId="567966EA"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0.596</w:t>
            </w:r>
          </w:p>
        </w:tc>
        <w:tc>
          <w:tcPr>
            <w:tcW w:w="1373" w:type="dxa"/>
            <w:vAlign w:val="center"/>
            <w:hideMark/>
          </w:tcPr>
          <w:p w14:paraId="4A12D491" w14:textId="3B742607"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0.781</w:t>
            </w:r>
          </w:p>
        </w:tc>
        <w:tc>
          <w:tcPr>
            <w:tcW w:w="1373" w:type="dxa"/>
            <w:vAlign w:val="center"/>
            <w:hideMark/>
          </w:tcPr>
          <w:p w14:paraId="4F719C7C" w14:textId="43E5AF4E" w:rsidR="00593B83" w:rsidRPr="00593B83" w:rsidRDefault="00593B83" w:rsidP="00593B83">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0.435</w:t>
            </w:r>
          </w:p>
        </w:tc>
      </w:tr>
      <w:tr w:rsidR="00593B83" w:rsidRPr="00850AF2" w14:paraId="5C913928" w14:textId="77777777" w:rsidTr="00312C84">
        <w:trPr>
          <w:trHeight w:val="351"/>
          <w:jc w:val="center"/>
        </w:trPr>
        <w:tc>
          <w:tcPr>
            <w:tcW w:w="2409" w:type="dxa"/>
            <w:vAlign w:val="center"/>
            <w:hideMark/>
          </w:tcPr>
          <w:p w14:paraId="46AEACB8" w14:textId="09735F7D"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Latitude</w:t>
            </w:r>
          </w:p>
        </w:tc>
        <w:tc>
          <w:tcPr>
            <w:tcW w:w="1638" w:type="dxa"/>
            <w:vAlign w:val="center"/>
            <w:hideMark/>
          </w:tcPr>
          <w:p w14:paraId="3624F0ED" w14:textId="1BB74B58"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0.767</w:t>
            </w:r>
          </w:p>
        </w:tc>
        <w:tc>
          <w:tcPr>
            <w:tcW w:w="1638" w:type="dxa"/>
            <w:vAlign w:val="center"/>
            <w:hideMark/>
          </w:tcPr>
          <w:p w14:paraId="423B8505" w14:textId="56C7F257"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0.195</w:t>
            </w:r>
          </w:p>
        </w:tc>
        <w:tc>
          <w:tcPr>
            <w:tcW w:w="1373" w:type="dxa"/>
            <w:vAlign w:val="center"/>
            <w:hideMark/>
          </w:tcPr>
          <w:p w14:paraId="006AF141" w14:textId="1E22AEF2"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3.940</w:t>
            </w:r>
          </w:p>
        </w:tc>
        <w:tc>
          <w:tcPr>
            <w:tcW w:w="1373" w:type="dxa"/>
            <w:vAlign w:val="center"/>
            <w:hideMark/>
          </w:tcPr>
          <w:p w14:paraId="21B5F553" w14:textId="57375BE0" w:rsidR="00593B83" w:rsidRPr="00593B83" w:rsidRDefault="00593B83" w:rsidP="00593B83">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&lt;0.001 ***</w:t>
            </w:r>
          </w:p>
        </w:tc>
      </w:tr>
      <w:tr w:rsidR="00593B83" w:rsidRPr="00D02692" w14:paraId="199DC8BF" w14:textId="77777777" w:rsidTr="00312C84">
        <w:trPr>
          <w:trHeight w:val="351"/>
          <w:jc w:val="center"/>
        </w:trPr>
        <w:tc>
          <w:tcPr>
            <w:tcW w:w="2409" w:type="dxa"/>
            <w:vAlign w:val="center"/>
          </w:tcPr>
          <w:p w14:paraId="4A4AAE3A" w14:textId="20C92FFE"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w:t>
            </w:r>
          </w:p>
        </w:tc>
        <w:tc>
          <w:tcPr>
            <w:tcW w:w="1638" w:type="dxa"/>
            <w:vAlign w:val="center"/>
          </w:tcPr>
          <w:p w14:paraId="2E0ABE70" w14:textId="6073FB8A"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0.805</w:t>
            </w:r>
          </w:p>
        </w:tc>
        <w:tc>
          <w:tcPr>
            <w:tcW w:w="1638" w:type="dxa"/>
            <w:vAlign w:val="center"/>
          </w:tcPr>
          <w:p w14:paraId="6D38A095" w14:textId="11A0D66F"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0.259</w:t>
            </w:r>
          </w:p>
        </w:tc>
        <w:tc>
          <w:tcPr>
            <w:tcW w:w="1373" w:type="dxa"/>
            <w:vAlign w:val="center"/>
          </w:tcPr>
          <w:p w14:paraId="3075626D" w14:textId="0E52D5AD"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3.104</w:t>
            </w:r>
          </w:p>
        </w:tc>
        <w:tc>
          <w:tcPr>
            <w:tcW w:w="1373" w:type="dxa"/>
            <w:vAlign w:val="center"/>
          </w:tcPr>
          <w:p w14:paraId="224DB176" w14:textId="03B8CF83"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0.0019 **</w:t>
            </w:r>
          </w:p>
        </w:tc>
      </w:tr>
      <w:tr w:rsidR="00593B83" w:rsidRPr="00D02692" w14:paraId="6E298617" w14:textId="77777777" w:rsidTr="00312C84">
        <w:trPr>
          <w:trHeight w:val="351"/>
          <w:jc w:val="center"/>
        </w:trPr>
        <w:tc>
          <w:tcPr>
            <w:tcW w:w="2409" w:type="dxa"/>
            <w:vAlign w:val="center"/>
          </w:tcPr>
          <w:p w14:paraId="552B08CC" w14:textId="0F76B011"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Elevation²</w:t>
            </w:r>
          </w:p>
        </w:tc>
        <w:tc>
          <w:tcPr>
            <w:tcW w:w="1638" w:type="dxa"/>
            <w:vAlign w:val="center"/>
          </w:tcPr>
          <w:p w14:paraId="6EFD69E6" w14:textId="49E46BEA"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0.611</w:t>
            </w:r>
          </w:p>
        </w:tc>
        <w:tc>
          <w:tcPr>
            <w:tcW w:w="1638" w:type="dxa"/>
            <w:vAlign w:val="center"/>
          </w:tcPr>
          <w:p w14:paraId="0AD49D0F" w14:textId="13FEC323"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0.240</w:t>
            </w:r>
          </w:p>
        </w:tc>
        <w:tc>
          <w:tcPr>
            <w:tcW w:w="1373" w:type="dxa"/>
            <w:vAlign w:val="center"/>
          </w:tcPr>
          <w:p w14:paraId="199A0FB5" w14:textId="626338E0"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2.545</w:t>
            </w:r>
          </w:p>
        </w:tc>
        <w:tc>
          <w:tcPr>
            <w:tcW w:w="1373" w:type="dxa"/>
            <w:vAlign w:val="center"/>
          </w:tcPr>
          <w:p w14:paraId="465962A1" w14:textId="275AC36C"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0.0109 *</w:t>
            </w:r>
          </w:p>
        </w:tc>
      </w:tr>
      <w:tr w:rsidR="00593B83" w:rsidRPr="00D02692" w14:paraId="3930FB09" w14:textId="77777777" w:rsidTr="00312C84">
        <w:trPr>
          <w:trHeight w:val="351"/>
          <w:jc w:val="center"/>
        </w:trPr>
        <w:tc>
          <w:tcPr>
            <w:tcW w:w="2409" w:type="dxa"/>
            <w:vAlign w:val="center"/>
          </w:tcPr>
          <w:p w14:paraId="4A0A04C2" w14:textId="2529D8BF"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Shrub</w:t>
            </w:r>
          </w:p>
        </w:tc>
        <w:tc>
          <w:tcPr>
            <w:tcW w:w="1638" w:type="dxa"/>
            <w:vAlign w:val="center"/>
          </w:tcPr>
          <w:p w14:paraId="7D656F99" w14:textId="57A09B95"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0.211</w:t>
            </w:r>
          </w:p>
        </w:tc>
        <w:tc>
          <w:tcPr>
            <w:tcW w:w="1638" w:type="dxa"/>
            <w:vAlign w:val="center"/>
          </w:tcPr>
          <w:p w14:paraId="37773AB7" w14:textId="36830CFF"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0.351</w:t>
            </w:r>
          </w:p>
        </w:tc>
        <w:tc>
          <w:tcPr>
            <w:tcW w:w="1373" w:type="dxa"/>
            <w:vAlign w:val="center"/>
          </w:tcPr>
          <w:p w14:paraId="74145B50" w14:textId="105F466B"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0.600</w:t>
            </w:r>
          </w:p>
        </w:tc>
        <w:tc>
          <w:tcPr>
            <w:tcW w:w="1373" w:type="dxa"/>
            <w:vAlign w:val="center"/>
          </w:tcPr>
          <w:p w14:paraId="4C000E4A" w14:textId="278EE03C"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0.549</w:t>
            </w:r>
          </w:p>
        </w:tc>
      </w:tr>
      <w:tr w:rsidR="00593B83" w:rsidRPr="00D02692" w14:paraId="008DC817" w14:textId="77777777" w:rsidTr="00312C84">
        <w:trPr>
          <w:trHeight w:val="351"/>
          <w:jc w:val="center"/>
        </w:trPr>
        <w:tc>
          <w:tcPr>
            <w:tcW w:w="2409" w:type="dxa"/>
            <w:vAlign w:val="center"/>
          </w:tcPr>
          <w:p w14:paraId="271B4D0E" w14:textId="5678C8D5"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Tree</w:t>
            </w:r>
          </w:p>
        </w:tc>
        <w:tc>
          <w:tcPr>
            <w:tcW w:w="1638" w:type="dxa"/>
            <w:vAlign w:val="center"/>
          </w:tcPr>
          <w:p w14:paraId="5D67E22F" w14:textId="67F9F02D"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-0.196</w:t>
            </w:r>
          </w:p>
        </w:tc>
        <w:tc>
          <w:tcPr>
            <w:tcW w:w="1638" w:type="dxa"/>
            <w:vAlign w:val="center"/>
          </w:tcPr>
          <w:p w14:paraId="755D0594" w14:textId="18B02BBE"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0.452</w:t>
            </w:r>
          </w:p>
        </w:tc>
        <w:tc>
          <w:tcPr>
            <w:tcW w:w="1373" w:type="dxa"/>
            <w:vAlign w:val="center"/>
          </w:tcPr>
          <w:p w14:paraId="0CABFD2C" w14:textId="1EB327E5"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-0.434</w:t>
            </w:r>
          </w:p>
        </w:tc>
        <w:tc>
          <w:tcPr>
            <w:tcW w:w="1373" w:type="dxa"/>
            <w:vAlign w:val="center"/>
          </w:tcPr>
          <w:p w14:paraId="3D1C44F2" w14:textId="71079998"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0.664</w:t>
            </w:r>
          </w:p>
        </w:tc>
      </w:tr>
      <w:tr w:rsidR="00593B83" w:rsidRPr="00D02692" w14:paraId="2C856F58" w14:textId="77777777" w:rsidTr="00312C84">
        <w:trPr>
          <w:trHeight w:val="351"/>
          <w:jc w:val="center"/>
        </w:trPr>
        <w:tc>
          <w:tcPr>
            <w:tcW w:w="2409" w:type="dxa"/>
            <w:vAlign w:val="center"/>
          </w:tcPr>
          <w:p w14:paraId="5A41DB78" w14:textId="493365BD"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 × Shrub</w:t>
            </w:r>
          </w:p>
        </w:tc>
        <w:tc>
          <w:tcPr>
            <w:tcW w:w="1638" w:type="dxa"/>
            <w:vAlign w:val="center"/>
          </w:tcPr>
          <w:p w14:paraId="2B8D5E84" w14:textId="5C6B5EF4"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0.345</w:t>
            </w:r>
          </w:p>
        </w:tc>
        <w:tc>
          <w:tcPr>
            <w:tcW w:w="1638" w:type="dxa"/>
            <w:vAlign w:val="center"/>
          </w:tcPr>
          <w:p w14:paraId="696FBDAD" w14:textId="4B644F1E"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0.678</w:t>
            </w:r>
          </w:p>
        </w:tc>
        <w:tc>
          <w:tcPr>
            <w:tcW w:w="1373" w:type="dxa"/>
            <w:vAlign w:val="center"/>
          </w:tcPr>
          <w:p w14:paraId="7ECC79E0" w14:textId="36CBAA1D"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0.509</w:t>
            </w:r>
          </w:p>
        </w:tc>
        <w:tc>
          <w:tcPr>
            <w:tcW w:w="1373" w:type="dxa"/>
            <w:vAlign w:val="center"/>
          </w:tcPr>
          <w:p w14:paraId="056C7306" w14:textId="366D35D5"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0.611</w:t>
            </w:r>
          </w:p>
        </w:tc>
      </w:tr>
      <w:tr w:rsidR="00593B83" w:rsidRPr="00D02692" w14:paraId="368FF6CC" w14:textId="77777777" w:rsidTr="00312C84">
        <w:trPr>
          <w:trHeight w:val="351"/>
          <w:jc w:val="center"/>
        </w:trPr>
        <w:tc>
          <w:tcPr>
            <w:tcW w:w="2409" w:type="dxa"/>
            <w:vAlign w:val="center"/>
          </w:tcPr>
          <w:p w14:paraId="160D455C" w14:textId="04EC95BD"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Elevation² × Shrub</w:t>
            </w:r>
          </w:p>
        </w:tc>
        <w:tc>
          <w:tcPr>
            <w:tcW w:w="1638" w:type="dxa"/>
            <w:vAlign w:val="center"/>
          </w:tcPr>
          <w:p w14:paraId="162A8B5A" w14:textId="40ED2EEA"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0.270</w:t>
            </w:r>
          </w:p>
        </w:tc>
        <w:tc>
          <w:tcPr>
            <w:tcW w:w="1638" w:type="dxa"/>
            <w:vAlign w:val="center"/>
          </w:tcPr>
          <w:p w14:paraId="7930C69F" w14:textId="00B41FAC"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0.357</w:t>
            </w:r>
          </w:p>
        </w:tc>
        <w:tc>
          <w:tcPr>
            <w:tcW w:w="1373" w:type="dxa"/>
            <w:vAlign w:val="center"/>
          </w:tcPr>
          <w:p w14:paraId="5F40B42D" w14:textId="58EC69F8"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0.755</w:t>
            </w:r>
          </w:p>
        </w:tc>
        <w:tc>
          <w:tcPr>
            <w:tcW w:w="1373" w:type="dxa"/>
            <w:vAlign w:val="center"/>
          </w:tcPr>
          <w:p w14:paraId="504D0A46" w14:textId="1B90B35C"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0.450</w:t>
            </w:r>
          </w:p>
        </w:tc>
      </w:tr>
      <w:tr w:rsidR="00593B83" w:rsidRPr="00D02692" w14:paraId="1996AAE4" w14:textId="77777777" w:rsidTr="00312C84">
        <w:trPr>
          <w:trHeight w:val="351"/>
          <w:jc w:val="center"/>
        </w:trPr>
        <w:tc>
          <w:tcPr>
            <w:tcW w:w="2409" w:type="dxa"/>
            <w:vAlign w:val="center"/>
          </w:tcPr>
          <w:p w14:paraId="4BFBC201" w14:textId="68A663F7" w:rsidR="00593B83" w:rsidRPr="00593B83" w:rsidRDefault="00593B83" w:rsidP="00593B83">
            <w:pPr>
              <w:spacing w:after="0" w:line="240" w:lineRule="auto"/>
              <w:rPr>
                <w:rFonts w:ascii="Times New Roman" w:hAnsi="Times New Roman" w:cs="Times New Roman"/>
              </w:rPr>
            </w:pPr>
            <w:r w:rsidRPr="00593B83">
              <w:rPr>
                <w:rFonts w:ascii="Times New Roman" w:hAnsi="Times New Roman" w:cs="Times New Roman"/>
              </w:rPr>
              <w:t>Elevation × Tree</w:t>
            </w:r>
          </w:p>
        </w:tc>
        <w:tc>
          <w:tcPr>
            <w:tcW w:w="1638" w:type="dxa"/>
            <w:vAlign w:val="center"/>
          </w:tcPr>
          <w:p w14:paraId="144E8EA9" w14:textId="4719C983"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-0.339</w:t>
            </w:r>
          </w:p>
        </w:tc>
        <w:tc>
          <w:tcPr>
            <w:tcW w:w="1638" w:type="dxa"/>
            <w:vAlign w:val="center"/>
          </w:tcPr>
          <w:p w14:paraId="24C3AB42" w14:textId="1D0BFF69"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0.841</w:t>
            </w:r>
          </w:p>
        </w:tc>
        <w:tc>
          <w:tcPr>
            <w:tcW w:w="1373" w:type="dxa"/>
            <w:vAlign w:val="center"/>
          </w:tcPr>
          <w:p w14:paraId="018DCFDB" w14:textId="189E240E"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-0.404</w:t>
            </w:r>
          </w:p>
        </w:tc>
        <w:tc>
          <w:tcPr>
            <w:tcW w:w="1373" w:type="dxa"/>
            <w:vAlign w:val="center"/>
          </w:tcPr>
          <w:p w14:paraId="386BC5F9" w14:textId="15A2224B" w:rsidR="00593B83" w:rsidRPr="00593B83" w:rsidRDefault="00593B83" w:rsidP="00593B83">
            <w:pPr>
              <w:spacing w:after="0" w:line="240" w:lineRule="auto"/>
              <w:rPr>
                <w:rFonts w:ascii="Times New Roman" w:hAnsi="Times New Roman" w:cs="Times New Roman"/>
              </w:rPr>
            </w:pPr>
            <w:r w:rsidRPr="00593B83">
              <w:rPr>
                <w:rFonts w:ascii="Times New Roman" w:hAnsi="Times New Roman" w:cs="Times New Roman"/>
              </w:rPr>
              <w:t>0.686</w:t>
            </w:r>
          </w:p>
        </w:tc>
      </w:tr>
      <w:tr w:rsidR="00593B83" w:rsidRPr="00D02692" w14:paraId="7C92AD86" w14:textId="77777777" w:rsidTr="00312C84">
        <w:trPr>
          <w:trHeight w:val="351"/>
          <w:jc w:val="center"/>
        </w:trPr>
        <w:tc>
          <w:tcPr>
            <w:tcW w:w="2409" w:type="dxa"/>
            <w:vAlign w:val="center"/>
          </w:tcPr>
          <w:p w14:paraId="4426AC11" w14:textId="0FD59661" w:rsidR="00593B83" w:rsidRPr="00593B83" w:rsidRDefault="00593B83" w:rsidP="00593B83">
            <w:pPr>
              <w:spacing w:after="0" w:line="240" w:lineRule="auto"/>
              <w:rPr>
                <w:rFonts w:ascii="Times New Roman" w:hAnsi="Times New Roman" w:cs="Times New Roman"/>
              </w:rPr>
            </w:pPr>
            <w:r w:rsidRPr="00593B83">
              <w:rPr>
                <w:rFonts w:ascii="Times New Roman" w:hAnsi="Times New Roman" w:cs="Times New Roman"/>
              </w:rPr>
              <w:t>Elevation² × Tree</w:t>
            </w:r>
          </w:p>
        </w:tc>
        <w:tc>
          <w:tcPr>
            <w:tcW w:w="1638" w:type="dxa"/>
            <w:vAlign w:val="center"/>
          </w:tcPr>
          <w:p w14:paraId="1AA3EDB5" w14:textId="091ABC80"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0.679</w:t>
            </w:r>
          </w:p>
        </w:tc>
        <w:tc>
          <w:tcPr>
            <w:tcW w:w="1638" w:type="dxa"/>
            <w:vAlign w:val="center"/>
          </w:tcPr>
          <w:p w14:paraId="1DE2F0F4" w14:textId="560277FE"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0.440</w:t>
            </w:r>
          </w:p>
        </w:tc>
        <w:tc>
          <w:tcPr>
            <w:tcW w:w="1373" w:type="dxa"/>
            <w:vAlign w:val="center"/>
          </w:tcPr>
          <w:p w14:paraId="26427CF6" w14:textId="31FEEE34"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1.542</w:t>
            </w:r>
          </w:p>
        </w:tc>
        <w:tc>
          <w:tcPr>
            <w:tcW w:w="1373" w:type="dxa"/>
            <w:vAlign w:val="center"/>
          </w:tcPr>
          <w:p w14:paraId="5FC0A54F" w14:textId="089AA3BC" w:rsidR="00593B83" w:rsidRPr="00593B83" w:rsidRDefault="00593B83" w:rsidP="00593B83">
            <w:pPr>
              <w:spacing w:after="0" w:line="240" w:lineRule="auto"/>
              <w:rPr>
                <w:rFonts w:ascii="Times New Roman" w:hAnsi="Times New Roman" w:cs="Times New Roman"/>
              </w:rPr>
            </w:pPr>
            <w:r w:rsidRPr="00593B83">
              <w:rPr>
                <w:rFonts w:ascii="Times New Roman" w:hAnsi="Times New Roman" w:cs="Times New Roman"/>
              </w:rPr>
              <w:t>0.123</w:t>
            </w:r>
          </w:p>
        </w:tc>
      </w:tr>
      <w:tr w:rsidR="00593B83" w:rsidRPr="00D02692" w14:paraId="5853960B" w14:textId="77777777" w:rsidTr="00312C84">
        <w:trPr>
          <w:trHeight w:val="351"/>
          <w:jc w:val="center"/>
        </w:trPr>
        <w:tc>
          <w:tcPr>
            <w:tcW w:w="2409" w:type="dxa"/>
            <w:vAlign w:val="center"/>
          </w:tcPr>
          <w:p w14:paraId="2217E81D" w14:textId="1112904C"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 × Shrub</w:t>
            </w:r>
          </w:p>
        </w:tc>
        <w:tc>
          <w:tcPr>
            <w:tcW w:w="1638" w:type="dxa"/>
            <w:vAlign w:val="center"/>
          </w:tcPr>
          <w:p w14:paraId="0A3072E3" w14:textId="13203D07"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-0.715</w:t>
            </w:r>
          </w:p>
        </w:tc>
        <w:tc>
          <w:tcPr>
            <w:tcW w:w="1638" w:type="dxa"/>
            <w:vAlign w:val="center"/>
          </w:tcPr>
          <w:p w14:paraId="7FB4137A" w14:textId="4FBCA147"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0.332</w:t>
            </w:r>
          </w:p>
        </w:tc>
        <w:tc>
          <w:tcPr>
            <w:tcW w:w="1373" w:type="dxa"/>
            <w:vAlign w:val="center"/>
          </w:tcPr>
          <w:p w14:paraId="3A5C252F" w14:textId="6E5511F3"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-2.155</w:t>
            </w:r>
          </w:p>
        </w:tc>
        <w:tc>
          <w:tcPr>
            <w:tcW w:w="1373" w:type="dxa"/>
            <w:vAlign w:val="center"/>
          </w:tcPr>
          <w:p w14:paraId="7C0B4B45" w14:textId="6CB9375D" w:rsidR="00593B83" w:rsidRPr="00593B83" w:rsidRDefault="00593B83" w:rsidP="00593B83">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0.031 *</w:t>
            </w:r>
          </w:p>
        </w:tc>
      </w:tr>
      <w:tr w:rsidR="00593B83" w:rsidRPr="00D02692" w14:paraId="52AF8485" w14:textId="77777777" w:rsidTr="00312C84">
        <w:trPr>
          <w:trHeight w:val="351"/>
          <w:jc w:val="center"/>
        </w:trPr>
        <w:tc>
          <w:tcPr>
            <w:tcW w:w="2409" w:type="dxa"/>
            <w:vAlign w:val="center"/>
          </w:tcPr>
          <w:p w14:paraId="19B00721" w14:textId="13E20740"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Elevation² × Shrub</w:t>
            </w:r>
          </w:p>
        </w:tc>
        <w:tc>
          <w:tcPr>
            <w:tcW w:w="1638" w:type="dxa"/>
            <w:vAlign w:val="center"/>
          </w:tcPr>
          <w:p w14:paraId="110E3C61" w14:textId="74EBBD3B"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-0.581</w:t>
            </w:r>
          </w:p>
        </w:tc>
        <w:tc>
          <w:tcPr>
            <w:tcW w:w="1638" w:type="dxa"/>
            <w:vAlign w:val="center"/>
          </w:tcPr>
          <w:p w14:paraId="6A2F2256" w14:textId="0B4E1700"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0.317</w:t>
            </w:r>
          </w:p>
        </w:tc>
        <w:tc>
          <w:tcPr>
            <w:tcW w:w="1373" w:type="dxa"/>
            <w:vAlign w:val="center"/>
          </w:tcPr>
          <w:p w14:paraId="2D4539ED" w14:textId="041A3328" w:rsidR="00593B83" w:rsidRPr="00593B83" w:rsidRDefault="00593B83" w:rsidP="00593B83">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-1.833</w:t>
            </w:r>
          </w:p>
        </w:tc>
        <w:tc>
          <w:tcPr>
            <w:tcW w:w="1373" w:type="dxa"/>
            <w:vAlign w:val="center"/>
          </w:tcPr>
          <w:p w14:paraId="53CBF62A" w14:textId="1CFA31FB" w:rsidR="00593B83" w:rsidRPr="00593B83" w:rsidRDefault="00593B83" w:rsidP="00593B83">
            <w:pPr>
              <w:spacing w:after="0" w:line="240" w:lineRule="auto"/>
              <w:rPr>
                <w:rFonts w:ascii="Times New Roman" w:eastAsia="Times New Roman" w:hAnsi="Times New Roman" w:cs="Times New Roman"/>
                <w:color w:val="000000"/>
                <w:kern w:val="0"/>
                <w:lang w:eastAsia="en-CA"/>
                <w14:ligatures w14:val="none"/>
              </w:rPr>
            </w:pPr>
            <w:proofErr w:type="gramStart"/>
            <w:r w:rsidRPr="00593B83">
              <w:rPr>
                <w:rFonts w:ascii="Times New Roman" w:hAnsi="Times New Roman" w:cs="Times New Roman"/>
              </w:rPr>
              <w:t xml:space="preserve">0.067 </w:t>
            </w:r>
            <w:r>
              <w:rPr>
                <w:rFonts w:ascii="Times New Roman" w:hAnsi="Times New Roman" w:cs="Times New Roman"/>
              </w:rPr>
              <w:t>.</w:t>
            </w:r>
            <w:proofErr w:type="gramEnd"/>
          </w:p>
        </w:tc>
      </w:tr>
      <w:tr w:rsidR="00593B83" w:rsidRPr="00D02692" w14:paraId="040268A0" w14:textId="77777777" w:rsidTr="00312C84">
        <w:trPr>
          <w:trHeight w:val="351"/>
          <w:jc w:val="center"/>
        </w:trPr>
        <w:tc>
          <w:tcPr>
            <w:tcW w:w="2409" w:type="dxa"/>
            <w:vAlign w:val="center"/>
          </w:tcPr>
          <w:p w14:paraId="327BC54C" w14:textId="443F1BF5" w:rsidR="00593B83" w:rsidRPr="00593B83" w:rsidRDefault="00593B83" w:rsidP="00593B83">
            <w:pPr>
              <w:spacing w:after="0" w:line="240" w:lineRule="auto"/>
              <w:rPr>
                <w:rFonts w:ascii="Times New Roman" w:hAnsi="Times New Roman" w:cs="Times New Roman"/>
              </w:rPr>
            </w:pPr>
            <w:r w:rsidRPr="00593B83">
              <w:rPr>
                <w:rFonts w:ascii="Times New Roman" w:hAnsi="Times New Roman" w:cs="Times New Roman"/>
              </w:rPr>
              <w:t>Time × Elevation × Tree</w:t>
            </w:r>
          </w:p>
        </w:tc>
        <w:tc>
          <w:tcPr>
            <w:tcW w:w="1638" w:type="dxa"/>
            <w:vAlign w:val="center"/>
          </w:tcPr>
          <w:p w14:paraId="514CCC6D" w14:textId="28D5F578"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-0.754</w:t>
            </w:r>
          </w:p>
        </w:tc>
        <w:tc>
          <w:tcPr>
            <w:tcW w:w="1638" w:type="dxa"/>
            <w:vAlign w:val="center"/>
          </w:tcPr>
          <w:p w14:paraId="0A4B46F2" w14:textId="595A372B"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0.416</w:t>
            </w:r>
          </w:p>
        </w:tc>
        <w:tc>
          <w:tcPr>
            <w:tcW w:w="1373" w:type="dxa"/>
            <w:vAlign w:val="center"/>
          </w:tcPr>
          <w:p w14:paraId="04ED611F" w14:textId="1B569BA9"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-1.812</w:t>
            </w:r>
          </w:p>
        </w:tc>
        <w:tc>
          <w:tcPr>
            <w:tcW w:w="1373" w:type="dxa"/>
            <w:vAlign w:val="center"/>
          </w:tcPr>
          <w:p w14:paraId="21B3A660" w14:textId="3F225635" w:rsidR="00593B83" w:rsidRPr="00593B83" w:rsidRDefault="00593B83" w:rsidP="00593B83">
            <w:pPr>
              <w:spacing w:after="0" w:line="240" w:lineRule="auto"/>
              <w:rPr>
                <w:rFonts w:ascii="Times New Roman" w:hAnsi="Times New Roman" w:cs="Times New Roman"/>
                <w:b/>
                <w:bCs/>
              </w:rPr>
            </w:pPr>
            <w:proofErr w:type="gramStart"/>
            <w:r w:rsidRPr="00593B83">
              <w:rPr>
                <w:rFonts w:ascii="Times New Roman" w:hAnsi="Times New Roman" w:cs="Times New Roman"/>
              </w:rPr>
              <w:t xml:space="preserve">0.070 </w:t>
            </w:r>
            <w:r>
              <w:rPr>
                <w:rFonts w:ascii="Times New Roman" w:hAnsi="Times New Roman" w:cs="Times New Roman"/>
              </w:rPr>
              <w:t>.</w:t>
            </w:r>
            <w:proofErr w:type="gramEnd"/>
          </w:p>
        </w:tc>
      </w:tr>
      <w:tr w:rsidR="00593B83" w:rsidRPr="00D02692" w14:paraId="38DAA815" w14:textId="77777777" w:rsidTr="00312C84">
        <w:trPr>
          <w:trHeight w:val="351"/>
          <w:jc w:val="center"/>
        </w:trPr>
        <w:tc>
          <w:tcPr>
            <w:tcW w:w="2409" w:type="dxa"/>
            <w:vAlign w:val="center"/>
          </w:tcPr>
          <w:p w14:paraId="6B747AFE" w14:textId="3DA90096" w:rsidR="00593B83" w:rsidRPr="00593B83" w:rsidRDefault="00593B83" w:rsidP="00593B83">
            <w:pPr>
              <w:spacing w:after="0" w:line="240" w:lineRule="auto"/>
              <w:rPr>
                <w:rFonts w:ascii="Times New Roman" w:hAnsi="Times New Roman" w:cs="Times New Roman"/>
              </w:rPr>
            </w:pPr>
            <w:r w:rsidRPr="00593B83">
              <w:rPr>
                <w:rFonts w:ascii="Times New Roman" w:hAnsi="Times New Roman" w:cs="Times New Roman"/>
              </w:rPr>
              <w:t>Time × Elevation² × Tree</w:t>
            </w:r>
          </w:p>
        </w:tc>
        <w:tc>
          <w:tcPr>
            <w:tcW w:w="1638" w:type="dxa"/>
            <w:vAlign w:val="center"/>
          </w:tcPr>
          <w:p w14:paraId="6E9F5D4E" w14:textId="65E3FDDB"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-1.005</w:t>
            </w:r>
          </w:p>
        </w:tc>
        <w:tc>
          <w:tcPr>
            <w:tcW w:w="1638" w:type="dxa"/>
            <w:vAlign w:val="center"/>
          </w:tcPr>
          <w:p w14:paraId="72CB5D10" w14:textId="5B7A69B4"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0.392</w:t>
            </w:r>
          </w:p>
        </w:tc>
        <w:tc>
          <w:tcPr>
            <w:tcW w:w="1373" w:type="dxa"/>
            <w:vAlign w:val="center"/>
          </w:tcPr>
          <w:p w14:paraId="7EBE2605" w14:textId="6B3044B9" w:rsidR="00593B83" w:rsidRPr="00593B83" w:rsidRDefault="00593B83" w:rsidP="00593B83">
            <w:pPr>
              <w:spacing w:after="0" w:line="240" w:lineRule="auto"/>
              <w:jc w:val="right"/>
              <w:rPr>
                <w:rFonts w:ascii="Times New Roman" w:hAnsi="Times New Roman" w:cs="Times New Roman"/>
              </w:rPr>
            </w:pPr>
            <w:r w:rsidRPr="00593B83">
              <w:rPr>
                <w:rFonts w:ascii="Times New Roman" w:hAnsi="Times New Roman" w:cs="Times New Roman"/>
              </w:rPr>
              <w:t>-2.562</w:t>
            </w:r>
          </w:p>
        </w:tc>
        <w:tc>
          <w:tcPr>
            <w:tcW w:w="1373" w:type="dxa"/>
            <w:vAlign w:val="center"/>
          </w:tcPr>
          <w:p w14:paraId="5FC58DB8" w14:textId="0B717E15" w:rsidR="00593B83" w:rsidRPr="00593B83" w:rsidRDefault="00593B83" w:rsidP="00593B83">
            <w:pPr>
              <w:spacing w:after="0" w:line="240" w:lineRule="auto"/>
              <w:rPr>
                <w:rFonts w:ascii="Times New Roman" w:hAnsi="Times New Roman" w:cs="Times New Roman"/>
                <w:b/>
                <w:bCs/>
              </w:rPr>
            </w:pPr>
            <w:r w:rsidRPr="00593B83">
              <w:rPr>
                <w:rFonts w:ascii="Times New Roman" w:hAnsi="Times New Roman" w:cs="Times New Roman"/>
              </w:rPr>
              <w:t>0.010 *</w:t>
            </w:r>
          </w:p>
        </w:tc>
      </w:tr>
    </w:tbl>
    <w:p w14:paraId="44D1B66A" w14:textId="77777777" w:rsidR="003A04BD" w:rsidRDefault="003A04BD" w:rsidP="003A04BD">
      <w:pPr>
        <w:spacing w:line="276" w:lineRule="auto"/>
        <w:rPr>
          <w:rFonts w:ascii="Times New Roman" w:hAnsi="Times New Roman" w:cs="Times New Roman"/>
          <w:b/>
          <w:bCs/>
        </w:rPr>
      </w:pPr>
    </w:p>
    <w:p w14:paraId="6031FDCD" w14:textId="293F69C0" w:rsidR="00593B83" w:rsidRDefault="00273E16" w:rsidP="003A04BD">
      <w:pPr>
        <w:spacing w:line="276" w:lineRule="auto"/>
        <w:rPr>
          <w:rFonts w:ascii="Times New Roman" w:hAnsi="Times New Roman" w:cs="Times New Roman"/>
        </w:rPr>
      </w:pPr>
      <w:r w:rsidRPr="00273E16">
        <w:rPr>
          <w:rFonts w:ascii="Times New Roman" w:hAnsi="Times New Roman" w:cs="Times New Roman"/>
          <w:b/>
          <w:bCs/>
        </w:rPr>
        <w:t xml:space="preserve">Table X. </w:t>
      </w:r>
      <w:r w:rsidRPr="00273E16">
        <w:rPr>
          <w:rFonts w:ascii="Times New Roman" w:hAnsi="Times New Roman" w:cs="Times New Roman"/>
        </w:rPr>
        <w:t>Pairwise contrasts of elevational trends between time periods</w:t>
      </w:r>
      <w:r>
        <w:rPr>
          <w:rFonts w:ascii="Times New Roman" w:hAnsi="Times New Roman" w:cs="Times New Roman"/>
        </w:rPr>
        <w:t xml:space="preserve"> (historical and present) within each functional group using </w:t>
      </w:r>
      <w:proofErr w:type="spellStart"/>
      <w:proofErr w:type="gramStart"/>
      <w:r>
        <w:rPr>
          <w:rFonts w:ascii="Times New Roman" w:hAnsi="Times New Roman" w:cs="Times New Roman"/>
        </w:rPr>
        <w:t>emtrends</w:t>
      </w:r>
      <w:proofErr w:type="spellEnd"/>
      <w:r>
        <w:rPr>
          <w:rFonts w:ascii="Times New Roman" w:hAnsi="Times New Roman" w:cs="Times New Roman"/>
        </w:rPr>
        <w:t>(</w:t>
      </w:r>
      <w:proofErr w:type="gramEnd"/>
      <w:r>
        <w:rPr>
          <w:rFonts w:ascii="Times New Roman" w:hAnsi="Times New Roman" w:cs="Times New Roman"/>
        </w:rPr>
        <w:t>).</w:t>
      </w:r>
    </w:p>
    <w:tbl>
      <w:tblPr>
        <w:tblStyle w:val="TableGrid"/>
        <w:tblW w:w="0" w:type="auto"/>
        <w:tblLook w:val="04A0" w:firstRow="1" w:lastRow="0" w:firstColumn="1" w:lastColumn="0" w:noHBand="0" w:noVBand="1"/>
      </w:tblPr>
      <w:tblGrid>
        <w:gridCol w:w="1870"/>
        <w:gridCol w:w="1870"/>
        <w:gridCol w:w="1870"/>
        <w:gridCol w:w="1870"/>
        <w:gridCol w:w="1870"/>
      </w:tblGrid>
      <w:tr w:rsidR="00273E16" w14:paraId="3AEAC786" w14:textId="77777777" w:rsidTr="00A130FF">
        <w:tc>
          <w:tcPr>
            <w:tcW w:w="1870" w:type="dxa"/>
            <w:vAlign w:val="center"/>
          </w:tcPr>
          <w:p w14:paraId="0FF5F41A" w14:textId="59D654A0"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Functional group</w:t>
            </w:r>
          </w:p>
        </w:tc>
        <w:tc>
          <w:tcPr>
            <w:tcW w:w="1870" w:type="dxa"/>
            <w:vAlign w:val="center"/>
          </w:tcPr>
          <w:p w14:paraId="69A250DA" w14:textId="0E79660E"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Contrast</w:t>
            </w:r>
          </w:p>
        </w:tc>
        <w:tc>
          <w:tcPr>
            <w:tcW w:w="1870" w:type="dxa"/>
            <w:vAlign w:val="center"/>
          </w:tcPr>
          <w:p w14:paraId="13049902" w14:textId="624CD816"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Estimate</w:t>
            </w:r>
          </w:p>
        </w:tc>
        <w:tc>
          <w:tcPr>
            <w:tcW w:w="1870" w:type="dxa"/>
            <w:vAlign w:val="center"/>
          </w:tcPr>
          <w:p w14:paraId="326EA517" w14:textId="390ABC4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Std. Error</w:t>
            </w:r>
          </w:p>
        </w:tc>
        <w:tc>
          <w:tcPr>
            <w:tcW w:w="1870" w:type="dxa"/>
            <w:vAlign w:val="center"/>
          </w:tcPr>
          <w:p w14:paraId="59C02225" w14:textId="6BE4D18B"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p-value</w:t>
            </w:r>
          </w:p>
        </w:tc>
      </w:tr>
      <w:tr w:rsidR="00273E16" w14:paraId="4B7CC744" w14:textId="77777777" w:rsidTr="00A130FF">
        <w:tc>
          <w:tcPr>
            <w:tcW w:w="1870" w:type="dxa"/>
            <w:vAlign w:val="center"/>
          </w:tcPr>
          <w:p w14:paraId="5BF5309A" w14:textId="4447A9B9"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Herb</w:t>
            </w:r>
          </w:p>
        </w:tc>
        <w:tc>
          <w:tcPr>
            <w:tcW w:w="1870" w:type="dxa"/>
            <w:vAlign w:val="center"/>
          </w:tcPr>
          <w:p w14:paraId="68566460" w14:textId="4E5ACA9B"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Pr>
                <w:rFonts w:ascii="Times New Roman" w:hAnsi="Times New Roman" w:cs="Times New Roman"/>
                <w:sz w:val="24"/>
                <w:szCs w:val="24"/>
              </w:rPr>
              <w:t>-</w:t>
            </w:r>
            <w:r w:rsidRPr="00273E16">
              <w:rPr>
                <w:rFonts w:ascii="Times New Roman" w:hAnsi="Times New Roman" w:cs="Times New Roman"/>
                <w:sz w:val="24"/>
                <w:szCs w:val="24"/>
              </w:rPr>
              <w:t xml:space="preserve"> Present</w:t>
            </w:r>
          </w:p>
        </w:tc>
        <w:tc>
          <w:tcPr>
            <w:tcW w:w="1870" w:type="dxa"/>
            <w:vAlign w:val="center"/>
          </w:tcPr>
          <w:p w14:paraId="5555AE4F" w14:textId="17B84C47"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-0.807</w:t>
            </w:r>
          </w:p>
        </w:tc>
        <w:tc>
          <w:tcPr>
            <w:tcW w:w="1870" w:type="dxa"/>
            <w:vAlign w:val="center"/>
          </w:tcPr>
          <w:p w14:paraId="530CFB11" w14:textId="1453051B"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0.260</w:t>
            </w:r>
          </w:p>
        </w:tc>
        <w:tc>
          <w:tcPr>
            <w:tcW w:w="1870" w:type="dxa"/>
            <w:vAlign w:val="center"/>
          </w:tcPr>
          <w:p w14:paraId="3408AA5F" w14:textId="4FF790F5" w:rsidR="00273E16" w:rsidRPr="00273E16" w:rsidRDefault="00273E16" w:rsidP="00273E16">
            <w:pPr>
              <w:spacing w:line="276" w:lineRule="auto"/>
              <w:rPr>
                <w:rFonts w:ascii="Times New Roman" w:hAnsi="Times New Roman" w:cs="Times New Roman"/>
                <w:b/>
                <w:bCs/>
                <w:sz w:val="24"/>
                <w:szCs w:val="24"/>
              </w:rPr>
            </w:pPr>
            <w:r w:rsidRPr="00273E16">
              <w:rPr>
                <w:rStyle w:val="Strong"/>
                <w:rFonts w:ascii="Times New Roman" w:hAnsi="Times New Roman" w:cs="Times New Roman"/>
                <w:b w:val="0"/>
                <w:bCs w:val="0"/>
                <w:sz w:val="24"/>
                <w:szCs w:val="24"/>
              </w:rPr>
              <w:t>0.0019</w:t>
            </w:r>
          </w:p>
        </w:tc>
      </w:tr>
      <w:tr w:rsidR="00273E16" w14:paraId="7B1705B0" w14:textId="77777777" w:rsidTr="00A130FF">
        <w:tc>
          <w:tcPr>
            <w:tcW w:w="1870" w:type="dxa"/>
            <w:vAlign w:val="center"/>
          </w:tcPr>
          <w:p w14:paraId="0CF563DB" w14:textId="6780F106"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Shrub</w:t>
            </w:r>
          </w:p>
        </w:tc>
        <w:tc>
          <w:tcPr>
            <w:tcW w:w="1870" w:type="dxa"/>
            <w:vAlign w:val="center"/>
          </w:tcPr>
          <w:p w14:paraId="3D048E78" w14:textId="77BB3BBF"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Pr>
                <w:rFonts w:ascii="Times New Roman" w:hAnsi="Times New Roman" w:cs="Times New Roman"/>
                <w:sz w:val="24"/>
                <w:szCs w:val="24"/>
              </w:rPr>
              <w:t>-</w:t>
            </w:r>
            <w:r w:rsidRPr="00273E16">
              <w:rPr>
                <w:rFonts w:ascii="Times New Roman" w:hAnsi="Times New Roman" w:cs="Times New Roman"/>
                <w:sz w:val="24"/>
                <w:szCs w:val="24"/>
              </w:rPr>
              <w:t>Present</w:t>
            </w:r>
          </w:p>
        </w:tc>
        <w:tc>
          <w:tcPr>
            <w:tcW w:w="1870" w:type="dxa"/>
            <w:vAlign w:val="center"/>
          </w:tcPr>
          <w:p w14:paraId="72DA5720" w14:textId="4495E6DA"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-0.091</w:t>
            </w:r>
          </w:p>
        </w:tc>
        <w:tc>
          <w:tcPr>
            <w:tcW w:w="1870" w:type="dxa"/>
            <w:vAlign w:val="center"/>
          </w:tcPr>
          <w:p w14:paraId="3D4D560B" w14:textId="45C60B9E"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0.215</w:t>
            </w:r>
          </w:p>
        </w:tc>
        <w:tc>
          <w:tcPr>
            <w:tcW w:w="1870" w:type="dxa"/>
            <w:vAlign w:val="center"/>
          </w:tcPr>
          <w:p w14:paraId="5AEAC1BB" w14:textId="59B87EBE"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0.673</w:t>
            </w:r>
          </w:p>
        </w:tc>
      </w:tr>
      <w:tr w:rsidR="00273E16" w14:paraId="3696C17B" w14:textId="77777777" w:rsidTr="00A130FF">
        <w:tc>
          <w:tcPr>
            <w:tcW w:w="1870" w:type="dxa"/>
            <w:vAlign w:val="center"/>
          </w:tcPr>
          <w:p w14:paraId="3D421A36" w14:textId="15E330C4"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Tree</w:t>
            </w:r>
          </w:p>
        </w:tc>
        <w:tc>
          <w:tcPr>
            <w:tcW w:w="1870" w:type="dxa"/>
            <w:vAlign w:val="center"/>
          </w:tcPr>
          <w:p w14:paraId="2BF46B66" w14:textId="1548E048"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Pr>
                <w:rFonts w:ascii="Times New Roman" w:hAnsi="Times New Roman" w:cs="Times New Roman"/>
                <w:sz w:val="24"/>
                <w:szCs w:val="24"/>
              </w:rPr>
              <w:t>-</w:t>
            </w:r>
            <w:r w:rsidRPr="00273E16">
              <w:rPr>
                <w:rFonts w:ascii="Times New Roman" w:hAnsi="Times New Roman" w:cs="Times New Roman"/>
                <w:sz w:val="24"/>
                <w:szCs w:val="24"/>
              </w:rPr>
              <w:t>Present</w:t>
            </w:r>
          </w:p>
        </w:tc>
        <w:tc>
          <w:tcPr>
            <w:tcW w:w="1870" w:type="dxa"/>
            <w:vAlign w:val="center"/>
          </w:tcPr>
          <w:p w14:paraId="5AC90377" w14:textId="761F2E83"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-0.050</w:t>
            </w:r>
          </w:p>
        </w:tc>
        <w:tc>
          <w:tcPr>
            <w:tcW w:w="1870" w:type="dxa"/>
            <w:vAlign w:val="center"/>
          </w:tcPr>
          <w:p w14:paraId="6C96DD25" w14:textId="2548509A"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0.329</w:t>
            </w:r>
          </w:p>
        </w:tc>
        <w:tc>
          <w:tcPr>
            <w:tcW w:w="1870" w:type="dxa"/>
            <w:vAlign w:val="center"/>
          </w:tcPr>
          <w:p w14:paraId="72AECA60" w14:textId="6248E4E8"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0.880</w:t>
            </w:r>
          </w:p>
        </w:tc>
      </w:tr>
    </w:tbl>
    <w:p w14:paraId="43A908AA" w14:textId="77777777" w:rsidR="00273E16" w:rsidRDefault="00273E16" w:rsidP="003A04BD">
      <w:pPr>
        <w:spacing w:line="276" w:lineRule="auto"/>
        <w:rPr>
          <w:rFonts w:ascii="Times New Roman" w:hAnsi="Times New Roman" w:cs="Times New Roman"/>
        </w:rPr>
      </w:pPr>
    </w:p>
    <w:p w14:paraId="5EB7A595" w14:textId="0531CF16" w:rsidR="00273E16" w:rsidRDefault="00273E16" w:rsidP="00273E16">
      <w:pPr>
        <w:spacing w:line="276" w:lineRule="auto"/>
        <w:rPr>
          <w:rFonts w:ascii="Times New Roman" w:hAnsi="Times New Roman" w:cs="Times New Roman"/>
        </w:rPr>
      </w:pPr>
      <w:r w:rsidRPr="00273E16">
        <w:rPr>
          <w:rFonts w:ascii="Times New Roman" w:hAnsi="Times New Roman" w:cs="Times New Roman"/>
          <w:b/>
          <w:bCs/>
        </w:rPr>
        <w:t xml:space="preserve">Table X. </w:t>
      </w:r>
      <w:r w:rsidRPr="00273E16">
        <w:rPr>
          <w:rFonts w:ascii="Times New Roman" w:hAnsi="Times New Roman" w:cs="Times New Roman"/>
        </w:rPr>
        <w:t xml:space="preserve">Pairwise contrasts of trends </w:t>
      </w:r>
      <w:r w:rsidR="00044723">
        <w:rPr>
          <w:rFonts w:ascii="Times New Roman" w:hAnsi="Times New Roman" w:cs="Times New Roman"/>
        </w:rPr>
        <w:t xml:space="preserve">in probability of occurrence </w:t>
      </w:r>
      <w:r w:rsidRPr="00273E16">
        <w:rPr>
          <w:rFonts w:ascii="Times New Roman" w:hAnsi="Times New Roman" w:cs="Times New Roman"/>
        </w:rPr>
        <w:t>between time periods</w:t>
      </w:r>
      <w:r>
        <w:rPr>
          <w:rFonts w:ascii="Times New Roman" w:hAnsi="Times New Roman" w:cs="Times New Roman"/>
        </w:rPr>
        <w:t xml:space="preserve"> (historical and present) within each functional group using </w:t>
      </w:r>
      <w:proofErr w:type="spellStart"/>
      <w:proofErr w:type="gramStart"/>
      <w:r>
        <w:rPr>
          <w:rFonts w:ascii="Times New Roman" w:hAnsi="Times New Roman" w:cs="Times New Roman"/>
        </w:rPr>
        <w:t>emmeans</w:t>
      </w:r>
      <w:proofErr w:type="spellEnd"/>
      <w:r>
        <w:rPr>
          <w:rFonts w:ascii="Times New Roman" w:hAnsi="Times New Roman" w:cs="Times New Roman"/>
        </w:rPr>
        <w:t>(</w:t>
      </w:r>
      <w:proofErr w:type="gramEnd"/>
      <w:r>
        <w:rPr>
          <w:rFonts w:ascii="Times New Roman" w:hAnsi="Times New Roman" w:cs="Times New Roman"/>
        </w:rPr>
        <w:t>).</w:t>
      </w:r>
    </w:p>
    <w:tbl>
      <w:tblPr>
        <w:tblStyle w:val="TableGrid"/>
        <w:tblW w:w="0" w:type="auto"/>
        <w:tblLook w:val="04A0" w:firstRow="1" w:lastRow="0" w:firstColumn="1" w:lastColumn="0" w:noHBand="0" w:noVBand="1"/>
      </w:tblPr>
      <w:tblGrid>
        <w:gridCol w:w="1870"/>
        <w:gridCol w:w="1870"/>
        <w:gridCol w:w="1870"/>
        <w:gridCol w:w="1870"/>
        <w:gridCol w:w="1870"/>
      </w:tblGrid>
      <w:tr w:rsidR="00273E16" w14:paraId="68D3D0FC" w14:textId="77777777" w:rsidTr="00A130FF">
        <w:tc>
          <w:tcPr>
            <w:tcW w:w="1870" w:type="dxa"/>
            <w:vAlign w:val="center"/>
          </w:tcPr>
          <w:p w14:paraId="46583D17" w14:textId="7038A90C"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Functional group</w:t>
            </w:r>
          </w:p>
        </w:tc>
        <w:tc>
          <w:tcPr>
            <w:tcW w:w="1870" w:type="dxa"/>
            <w:vAlign w:val="center"/>
          </w:tcPr>
          <w:p w14:paraId="422C6DC7" w14:textId="29DE352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Contrast</w:t>
            </w:r>
          </w:p>
        </w:tc>
        <w:tc>
          <w:tcPr>
            <w:tcW w:w="1870" w:type="dxa"/>
            <w:vAlign w:val="center"/>
          </w:tcPr>
          <w:p w14:paraId="3D7C3DA4" w14:textId="0BBA1A10"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Estimate</w:t>
            </w:r>
          </w:p>
        </w:tc>
        <w:tc>
          <w:tcPr>
            <w:tcW w:w="1870" w:type="dxa"/>
            <w:vAlign w:val="center"/>
          </w:tcPr>
          <w:p w14:paraId="625587F4" w14:textId="2E3E402F"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Std. Error</w:t>
            </w:r>
          </w:p>
        </w:tc>
        <w:tc>
          <w:tcPr>
            <w:tcW w:w="1870" w:type="dxa"/>
            <w:vAlign w:val="center"/>
          </w:tcPr>
          <w:p w14:paraId="064D9182" w14:textId="689E7F79"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p-value</w:t>
            </w:r>
          </w:p>
        </w:tc>
      </w:tr>
      <w:tr w:rsidR="00273E16" w14:paraId="5EF266CF" w14:textId="77777777" w:rsidTr="00A130FF">
        <w:tc>
          <w:tcPr>
            <w:tcW w:w="1870" w:type="dxa"/>
            <w:vAlign w:val="center"/>
          </w:tcPr>
          <w:p w14:paraId="21054C8F" w14:textId="7992766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Herb</w:t>
            </w:r>
          </w:p>
        </w:tc>
        <w:tc>
          <w:tcPr>
            <w:tcW w:w="1870" w:type="dxa"/>
            <w:vAlign w:val="center"/>
          </w:tcPr>
          <w:p w14:paraId="6356CAD6" w14:textId="28D93413"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Historical – Present</w:t>
            </w:r>
          </w:p>
        </w:tc>
        <w:tc>
          <w:tcPr>
            <w:tcW w:w="1870" w:type="dxa"/>
            <w:vAlign w:val="center"/>
          </w:tcPr>
          <w:p w14:paraId="13B05920" w14:textId="7E78FCB8"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-0.463</w:t>
            </w:r>
          </w:p>
        </w:tc>
        <w:tc>
          <w:tcPr>
            <w:tcW w:w="1870" w:type="dxa"/>
            <w:vAlign w:val="center"/>
          </w:tcPr>
          <w:p w14:paraId="6F57CAE2" w14:textId="2345CE7C"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0.255</w:t>
            </w:r>
          </w:p>
        </w:tc>
        <w:tc>
          <w:tcPr>
            <w:tcW w:w="1870" w:type="dxa"/>
            <w:vAlign w:val="center"/>
          </w:tcPr>
          <w:p w14:paraId="160F2B07" w14:textId="0B1AD4EE" w:rsidR="00273E16" w:rsidRPr="00273E16" w:rsidRDefault="00273E16" w:rsidP="00273E16">
            <w:pPr>
              <w:spacing w:line="276" w:lineRule="auto"/>
              <w:rPr>
                <w:rFonts w:ascii="Times New Roman" w:hAnsi="Times New Roman" w:cs="Times New Roman"/>
                <w:b/>
                <w:bCs/>
                <w:sz w:val="24"/>
                <w:szCs w:val="24"/>
              </w:rPr>
            </w:pPr>
            <w:r w:rsidRPr="00273E16">
              <w:rPr>
                <w:rFonts w:ascii="Times New Roman" w:hAnsi="Times New Roman" w:cs="Times New Roman"/>
                <w:sz w:val="24"/>
                <w:szCs w:val="24"/>
              </w:rPr>
              <w:t>0.069</w:t>
            </w:r>
          </w:p>
        </w:tc>
      </w:tr>
      <w:tr w:rsidR="00273E16" w14:paraId="38BC4FAB" w14:textId="77777777" w:rsidTr="00A130FF">
        <w:tc>
          <w:tcPr>
            <w:tcW w:w="1870" w:type="dxa"/>
            <w:vAlign w:val="center"/>
          </w:tcPr>
          <w:p w14:paraId="145F070B" w14:textId="5D38F97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Shrub</w:t>
            </w:r>
          </w:p>
        </w:tc>
        <w:tc>
          <w:tcPr>
            <w:tcW w:w="1870" w:type="dxa"/>
            <w:vAlign w:val="center"/>
          </w:tcPr>
          <w:p w14:paraId="1C9DDD6E" w14:textId="6D23B8C0"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Historical – Present</w:t>
            </w:r>
          </w:p>
        </w:tc>
        <w:tc>
          <w:tcPr>
            <w:tcW w:w="1870" w:type="dxa"/>
            <w:vAlign w:val="center"/>
          </w:tcPr>
          <w:p w14:paraId="6F4493C8" w14:textId="0376F74A"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-0.674</w:t>
            </w:r>
          </w:p>
        </w:tc>
        <w:tc>
          <w:tcPr>
            <w:tcW w:w="1870" w:type="dxa"/>
            <w:vAlign w:val="center"/>
          </w:tcPr>
          <w:p w14:paraId="34E66328" w14:textId="50CB889A"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0.243</w:t>
            </w:r>
          </w:p>
        </w:tc>
        <w:tc>
          <w:tcPr>
            <w:tcW w:w="1870" w:type="dxa"/>
            <w:vAlign w:val="center"/>
          </w:tcPr>
          <w:p w14:paraId="0576C6FB" w14:textId="781D2BDE" w:rsidR="00273E16" w:rsidRPr="00273E16" w:rsidRDefault="00273E16" w:rsidP="00273E16">
            <w:pPr>
              <w:spacing w:line="276" w:lineRule="auto"/>
              <w:rPr>
                <w:rFonts w:ascii="Times New Roman" w:hAnsi="Times New Roman" w:cs="Times New Roman"/>
                <w:b/>
                <w:bCs/>
                <w:sz w:val="24"/>
                <w:szCs w:val="24"/>
              </w:rPr>
            </w:pPr>
            <w:r w:rsidRPr="00273E16">
              <w:rPr>
                <w:rStyle w:val="Strong"/>
                <w:rFonts w:ascii="Times New Roman" w:hAnsi="Times New Roman" w:cs="Times New Roman"/>
                <w:b w:val="0"/>
                <w:bCs w:val="0"/>
                <w:sz w:val="24"/>
                <w:szCs w:val="24"/>
              </w:rPr>
              <w:t>0.0056</w:t>
            </w:r>
          </w:p>
        </w:tc>
      </w:tr>
      <w:tr w:rsidR="00273E16" w14:paraId="0651E551" w14:textId="77777777" w:rsidTr="00A130FF">
        <w:tc>
          <w:tcPr>
            <w:tcW w:w="1870" w:type="dxa"/>
            <w:vAlign w:val="center"/>
          </w:tcPr>
          <w:p w14:paraId="2B492DB6" w14:textId="469D09CD"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Tree</w:t>
            </w:r>
          </w:p>
        </w:tc>
        <w:tc>
          <w:tcPr>
            <w:tcW w:w="1870" w:type="dxa"/>
            <w:vAlign w:val="center"/>
          </w:tcPr>
          <w:p w14:paraId="316B69BF" w14:textId="08C392A9"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Historical – Present</w:t>
            </w:r>
          </w:p>
        </w:tc>
        <w:tc>
          <w:tcPr>
            <w:tcW w:w="1870" w:type="dxa"/>
            <w:vAlign w:val="center"/>
          </w:tcPr>
          <w:p w14:paraId="00C49AEF" w14:textId="5187522C"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-0.267</w:t>
            </w:r>
          </w:p>
        </w:tc>
        <w:tc>
          <w:tcPr>
            <w:tcW w:w="1870" w:type="dxa"/>
            <w:vAlign w:val="center"/>
          </w:tcPr>
          <w:p w14:paraId="11786E70" w14:textId="6C9B0185"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0.374</w:t>
            </w:r>
          </w:p>
        </w:tc>
        <w:tc>
          <w:tcPr>
            <w:tcW w:w="1870" w:type="dxa"/>
            <w:vAlign w:val="center"/>
          </w:tcPr>
          <w:p w14:paraId="54316739" w14:textId="4CCAEB46"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0.474</w:t>
            </w:r>
          </w:p>
        </w:tc>
      </w:tr>
    </w:tbl>
    <w:p w14:paraId="7289E1DB" w14:textId="77777777" w:rsidR="00273E16" w:rsidRDefault="00273E16" w:rsidP="003A04BD">
      <w:pPr>
        <w:spacing w:line="276" w:lineRule="auto"/>
        <w:rPr>
          <w:rFonts w:ascii="Times New Roman" w:hAnsi="Times New Roman" w:cs="Times New Roman"/>
          <w:b/>
          <w:bCs/>
        </w:rPr>
      </w:pPr>
    </w:p>
    <w:p w14:paraId="27C90DE3" w14:textId="77777777" w:rsidR="00593B83" w:rsidRDefault="00593B83" w:rsidP="003A04BD">
      <w:pPr>
        <w:spacing w:line="276" w:lineRule="auto"/>
        <w:rPr>
          <w:rFonts w:ascii="Times New Roman" w:hAnsi="Times New Roman" w:cs="Times New Roman"/>
          <w:b/>
          <w:bCs/>
        </w:rPr>
      </w:pPr>
    </w:p>
    <w:p w14:paraId="4A2C0F30" w14:textId="77777777" w:rsidR="00593B83" w:rsidRDefault="00593B83" w:rsidP="003A04BD">
      <w:pPr>
        <w:spacing w:line="276" w:lineRule="auto"/>
        <w:rPr>
          <w:rFonts w:ascii="Times New Roman" w:hAnsi="Times New Roman" w:cs="Times New Roman"/>
          <w:b/>
          <w:bCs/>
        </w:rPr>
      </w:pPr>
    </w:p>
    <w:p w14:paraId="58869228" w14:textId="2108CA7C" w:rsidR="00F92C0C" w:rsidRDefault="00F92C0C" w:rsidP="00F92C0C">
      <w:pPr>
        <w:spacing w:line="276"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230F2AF3" wp14:editId="174F718B">
            <wp:extent cx="6627987" cy="2711450"/>
            <wp:effectExtent l="0" t="0" r="1905" b="0"/>
            <wp:docPr id="1704690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0332"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647519" cy="2719441"/>
                    </a:xfrm>
                    <a:prstGeom prst="rect">
                      <a:avLst/>
                    </a:prstGeom>
                    <a:noFill/>
                  </pic:spPr>
                </pic:pic>
              </a:graphicData>
            </a:graphic>
          </wp:inline>
        </w:drawing>
      </w:r>
    </w:p>
    <w:p w14:paraId="5B2594DB" w14:textId="4AABC11B" w:rsidR="00707FE7" w:rsidRDefault="00707FE7" w:rsidP="00707FE7">
      <w:pPr>
        <w:spacing w:line="276" w:lineRule="auto"/>
        <w:rPr>
          <w:rFonts w:ascii="Times New Roman" w:hAnsi="Times New Roman" w:cs="Times New Roman"/>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sidR="006759E5">
        <w:rPr>
          <w:rFonts w:ascii="Times New Roman" w:hAnsi="Times New Roman" w:cs="Times New Roman"/>
        </w:rPr>
        <w:t>categorical</w:t>
      </w:r>
      <w:r>
        <w:rPr>
          <w:rFonts w:ascii="Times New Roman" w:hAnsi="Times New Roman" w:cs="Times New Roman"/>
        </w:rPr>
        <w:t xml:space="preserve"> </w:t>
      </w:r>
      <w:r w:rsidRPr="00A9084E">
        <w:rPr>
          <w:rFonts w:ascii="Times New Roman" w:hAnsi="Times New Roman" w:cs="Times New Roman"/>
        </w:rPr>
        <w:t xml:space="preserve">generalized linear mixed model </w:t>
      </w:r>
      <w:r>
        <w:rPr>
          <w:rFonts w:ascii="Times New Roman" w:hAnsi="Times New Roman" w:cs="Times New Roman"/>
        </w:rPr>
        <w:t xml:space="preserve">separated by functional group, </w:t>
      </w:r>
      <w:r w:rsidRPr="00A9084E">
        <w:rPr>
          <w:rFonts w:ascii="Times New Roman" w:hAnsi="Times New Roman" w:cs="Times New Roman"/>
        </w:rPr>
        <w:t xml:space="preserve">generated using </w:t>
      </w:r>
      <w:proofErr w:type="spellStart"/>
      <w:r w:rsidRPr="00A9084E">
        <w:rPr>
          <w:rFonts w:ascii="Times New Roman" w:hAnsi="Times New Roman" w:cs="Times New Roman"/>
        </w:rPr>
        <w:t>ggpredict</w:t>
      </w:r>
      <w:proofErr w:type="spellEnd"/>
      <w:r w:rsidRPr="00A9084E">
        <w:rPr>
          <w:rFonts w:ascii="Times New Roman" w:hAnsi="Times New Roman" w:cs="Times New Roman"/>
        </w:rPr>
        <w:t xml:space="preserve">. </w:t>
      </w:r>
      <w:r w:rsidR="006759E5" w:rsidRPr="00A9084E">
        <w:rPr>
          <w:rFonts w:ascii="Times New Roman" w:hAnsi="Times New Roman" w:cs="Times New Roman"/>
        </w:rPr>
        <w:t xml:space="preserve">Curves show predictions at </w:t>
      </w:r>
      <w:r w:rsidR="006759E5">
        <w:rPr>
          <w:rFonts w:ascii="Times New Roman" w:hAnsi="Times New Roman" w:cs="Times New Roman"/>
        </w:rPr>
        <w:t>the historical time point (1976-2000, red) and the present time point (2025, blue).</w:t>
      </w:r>
      <w:r w:rsidR="006759E5" w:rsidRPr="00A9084E">
        <w:rPr>
          <w:rFonts w:ascii="Times New Roman" w:hAnsi="Times New Roman" w:cs="Times New Roman"/>
        </w:rPr>
        <w:t xml:space="preserve"> </w:t>
      </w:r>
      <w:r w:rsidR="006759E5">
        <w:rPr>
          <w:rFonts w:ascii="Times New Roman" w:hAnsi="Times New Roman" w:cs="Times New Roman"/>
        </w:rPr>
        <w:t>The</w:t>
      </w:r>
      <w:r w:rsidRPr="00A9084E">
        <w:rPr>
          <w:rFonts w:ascii="Times New Roman" w:hAnsi="Times New Roman" w:cs="Times New Roman"/>
        </w:rPr>
        <w:t xml:space="preserve"> shaded </w:t>
      </w:r>
      <w:r w:rsidR="006759E5">
        <w:rPr>
          <w:rFonts w:ascii="Times New Roman" w:hAnsi="Times New Roman" w:cs="Times New Roman"/>
        </w:rPr>
        <w:t xml:space="preserve">areas represent 95% </w:t>
      </w:r>
      <w:r w:rsidRPr="00A9084E">
        <w:rPr>
          <w:rFonts w:ascii="Times New Roman" w:hAnsi="Times New Roman" w:cs="Times New Roman"/>
        </w:rPr>
        <w:t>confidence intervals. Points and dashed lines indicate the elevation of maximum predicted occurrence for each time point.</w:t>
      </w:r>
    </w:p>
    <w:p w14:paraId="1D8C2A9F" w14:textId="120960D2" w:rsidR="003453B4" w:rsidRDefault="003453B4" w:rsidP="00707FE7">
      <w:pPr>
        <w:spacing w:line="276" w:lineRule="auto"/>
        <w:rPr>
          <w:rFonts w:ascii="Times New Roman" w:hAnsi="Times New Roman" w:cs="Times New Roman"/>
        </w:rPr>
      </w:pPr>
    </w:p>
    <w:p w14:paraId="4B8BF632" w14:textId="0C004DEE" w:rsidR="001A1945" w:rsidRDefault="001A1945" w:rsidP="00707FE7">
      <w:pPr>
        <w:spacing w:line="276" w:lineRule="auto"/>
        <w:rPr>
          <w:rFonts w:ascii="Times New Roman" w:hAnsi="Times New Roman" w:cs="Times New Roman"/>
        </w:rPr>
      </w:pPr>
      <w:r>
        <w:rPr>
          <w:rFonts w:ascii="Times New Roman" w:hAnsi="Times New Roman" w:cs="Times New Roman"/>
        </w:rPr>
        <w:t>5. SENSITIVITY ANALYSIS: Filtering out low-confidence plots in the GLMM model</w:t>
      </w:r>
    </w:p>
    <w:p w14:paraId="5115CF47" w14:textId="77777777" w:rsidR="00273E16" w:rsidRDefault="00273E16" w:rsidP="00707FE7">
      <w:pPr>
        <w:spacing w:line="276" w:lineRule="auto"/>
        <w:rPr>
          <w:rFonts w:ascii="Times New Roman" w:hAnsi="Times New Roman" w:cs="Times New Roman"/>
        </w:rPr>
      </w:pPr>
    </w:p>
    <w:p w14:paraId="22A9F9FC" w14:textId="1EDE244E" w:rsidR="00273E16" w:rsidRDefault="00273E16" w:rsidP="00707FE7">
      <w:pPr>
        <w:spacing w:line="276" w:lineRule="auto"/>
        <w:rPr>
          <w:rFonts w:ascii="Times New Roman" w:hAnsi="Times New Roman" w:cs="Times New Roman"/>
        </w:rPr>
      </w:pPr>
      <w:r w:rsidRPr="00273E16">
        <w:rPr>
          <w:rFonts w:ascii="Times New Roman" w:hAnsi="Times New Roman" w:cs="Times New Roman"/>
          <w:b/>
          <w:bCs/>
        </w:rPr>
        <w:t>Table X</w:t>
      </w:r>
      <w:r w:rsidRPr="00273E16">
        <w:rPr>
          <w:rFonts w:ascii="Times New Roman" w:hAnsi="Times New Roman" w:cs="Times New Roman"/>
        </w:rPr>
        <w:t>. Sensitivity analysis of the time × elevation interaction across relocation confidence thresholds</w:t>
      </w:r>
    </w:p>
    <w:tbl>
      <w:tblPr>
        <w:tblStyle w:val="TableGrid"/>
        <w:tblW w:w="0" w:type="auto"/>
        <w:tblLook w:val="04A0" w:firstRow="1" w:lastRow="0" w:firstColumn="1" w:lastColumn="0" w:noHBand="0" w:noVBand="1"/>
      </w:tblPr>
      <w:tblGrid>
        <w:gridCol w:w="1870"/>
        <w:gridCol w:w="1870"/>
        <w:gridCol w:w="1870"/>
        <w:gridCol w:w="1870"/>
        <w:gridCol w:w="1870"/>
      </w:tblGrid>
      <w:tr w:rsidR="00273E16" w14:paraId="71B01FC1" w14:textId="77777777" w:rsidTr="00A130FF">
        <w:tc>
          <w:tcPr>
            <w:tcW w:w="1870" w:type="dxa"/>
            <w:vAlign w:val="center"/>
          </w:tcPr>
          <w:p w14:paraId="2515C611" w14:textId="255598C2"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Dataset</w:t>
            </w:r>
          </w:p>
        </w:tc>
        <w:tc>
          <w:tcPr>
            <w:tcW w:w="1870" w:type="dxa"/>
            <w:vAlign w:val="center"/>
          </w:tcPr>
          <w:p w14:paraId="4F5C46FA" w14:textId="5FD215A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Observations (n)</w:t>
            </w:r>
          </w:p>
        </w:tc>
        <w:tc>
          <w:tcPr>
            <w:tcW w:w="1870" w:type="dxa"/>
            <w:vAlign w:val="center"/>
          </w:tcPr>
          <w:p w14:paraId="221BC5A1" w14:textId="1994A273"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β (Time × Elevation)</w:t>
            </w:r>
          </w:p>
        </w:tc>
        <w:tc>
          <w:tcPr>
            <w:tcW w:w="1870" w:type="dxa"/>
            <w:vAlign w:val="center"/>
          </w:tcPr>
          <w:p w14:paraId="1E797F0B" w14:textId="7628CAE6"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Std. Error</w:t>
            </w:r>
          </w:p>
        </w:tc>
        <w:tc>
          <w:tcPr>
            <w:tcW w:w="1870" w:type="dxa"/>
            <w:vAlign w:val="center"/>
          </w:tcPr>
          <w:p w14:paraId="360B7C66" w14:textId="15FCD17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p-value</w:t>
            </w:r>
          </w:p>
        </w:tc>
      </w:tr>
      <w:tr w:rsidR="00273E16" w14:paraId="26BDED48" w14:textId="77777777" w:rsidTr="00A130FF">
        <w:tc>
          <w:tcPr>
            <w:tcW w:w="1870" w:type="dxa"/>
            <w:vAlign w:val="center"/>
          </w:tcPr>
          <w:p w14:paraId="0CBF32FE" w14:textId="1EFBA782"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Full dataset</w:t>
            </w:r>
          </w:p>
        </w:tc>
        <w:tc>
          <w:tcPr>
            <w:tcW w:w="1870" w:type="dxa"/>
            <w:vAlign w:val="center"/>
          </w:tcPr>
          <w:p w14:paraId="1E13E1C3" w14:textId="3755D655"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2040</w:t>
            </w:r>
          </w:p>
        </w:tc>
        <w:tc>
          <w:tcPr>
            <w:tcW w:w="1870" w:type="dxa"/>
            <w:vAlign w:val="center"/>
          </w:tcPr>
          <w:p w14:paraId="7BC8C51C" w14:textId="730C45E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0.352</w:t>
            </w:r>
          </w:p>
        </w:tc>
        <w:tc>
          <w:tcPr>
            <w:tcW w:w="1870" w:type="dxa"/>
            <w:vAlign w:val="center"/>
          </w:tcPr>
          <w:p w14:paraId="603ECA1E" w14:textId="38E1C21F"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0.147</w:t>
            </w:r>
          </w:p>
        </w:tc>
        <w:tc>
          <w:tcPr>
            <w:tcW w:w="1870" w:type="dxa"/>
            <w:vAlign w:val="center"/>
          </w:tcPr>
          <w:p w14:paraId="63DCBFFB" w14:textId="47E102FE"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0.016</w:t>
            </w:r>
          </w:p>
        </w:tc>
      </w:tr>
      <w:tr w:rsidR="00273E16" w14:paraId="52751A87" w14:textId="77777777" w:rsidTr="00A130FF">
        <w:tc>
          <w:tcPr>
            <w:tcW w:w="1870" w:type="dxa"/>
            <w:vAlign w:val="center"/>
          </w:tcPr>
          <w:p w14:paraId="5F44A89D" w14:textId="7F2272FC" w:rsidR="00273E16" w:rsidRPr="00273E16" w:rsidRDefault="00273E16" w:rsidP="00273E16">
            <w:pPr>
              <w:spacing w:line="276" w:lineRule="auto"/>
              <w:rPr>
                <w:rFonts w:ascii="Times New Roman" w:hAnsi="Times New Roman" w:cs="Times New Roman"/>
                <w:sz w:val="24"/>
                <w:szCs w:val="24"/>
              </w:rPr>
            </w:pPr>
            <w:r>
              <w:rPr>
                <w:rFonts w:ascii="Times New Roman" w:hAnsi="Times New Roman" w:cs="Times New Roman"/>
                <w:sz w:val="24"/>
                <w:szCs w:val="24"/>
              </w:rPr>
              <w:t>Medium</w:t>
            </w:r>
            <w:r w:rsidRPr="00273E16">
              <w:rPr>
                <w:rFonts w:ascii="Times New Roman" w:hAnsi="Times New Roman" w:cs="Times New Roman"/>
                <w:sz w:val="24"/>
                <w:szCs w:val="24"/>
              </w:rPr>
              <w:t>+ confidence</w:t>
            </w:r>
          </w:p>
        </w:tc>
        <w:tc>
          <w:tcPr>
            <w:tcW w:w="1870" w:type="dxa"/>
            <w:vAlign w:val="center"/>
          </w:tcPr>
          <w:p w14:paraId="6805777C" w14:textId="1614EDDC"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1612</w:t>
            </w:r>
          </w:p>
        </w:tc>
        <w:tc>
          <w:tcPr>
            <w:tcW w:w="1870" w:type="dxa"/>
            <w:vAlign w:val="center"/>
          </w:tcPr>
          <w:p w14:paraId="34C5B1D4" w14:textId="3BF5C3E0"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0.353</w:t>
            </w:r>
          </w:p>
        </w:tc>
        <w:tc>
          <w:tcPr>
            <w:tcW w:w="1870" w:type="dxa"/>
            <w:vAlign w:val="center"/>
          </w:tcPr>
          <w:p w14:paraId="1F43ED6E" w14:textId="5E682FA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0.159</w:t>
            </w:r>
          </w:p>
        </w:tc>
        <w:tc>
          <w:tcPr>
            <w:tcW w:w="1870" w:type="dxa"/>
            <w:vAlign w:val="center"/>
          </w:tcPr>
          <w:p w14:paraId="0BF85F85" w14:textId="5DF829B9"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0.026</w:t>
            </w:r>
          </w:p>
        </w:tc>
      </w:tr>
      <w:tr w:rsidR="00273E16" w14:paraId="58CB24CC" w14:textId="77777777" w:rsidTr="00A130FF">
        <w:tc>
          <w:tcPr>
            <w:tcW w:w="1870" w:type="dxa"/>
            <w:vAlign w:val="center"/>
          </w:tcPr>
          <w:p w14:paraId="71878322" w14:textId="1465902D"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Med-high+ confidence</w:t>
            </w:r>
          </w:p>
        </w:tc>
        <w:tc>
          <w:tcPr>
            <w:tcW w:w="1870" w:type="dxa"/>
            <w:vAlign w:val="center"/>
          </w:tcPr>
          <w:p w14:paraId="76BEA43D" w14:textId="1758CC64"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1144</w:t>
            </w:r>
          </w:p>
        </w:tc>
        <w:tc>
          <w:tcPr>
            <w:tcW w:w="1870" w:type="dxa"/>
            <w:vAlign w:val="center"/>
          </w:tcPr>
          <w:p w14:paraId="0AAF9FCA" w14:textId="44A5DB17"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0.529</w:t>
            </w:r>
          </w:p>
        </w:tc>
        <w:tc>
          <w:tcPr>
            <w:tcW w:w="1870" w:type="dxa"/>
            <w:vAlign w:val="center"/>
          </w:tcPr>
          <w:p w14:paraId="0E91C3F4" w14:textId="29D2D521"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0.187</w:t>
            </w:r>
          </w:p>
        </w:tc>
        <w:tc>
          <w:tcPr>
            <w:tcW w:w="1870" w:type="dxa"/>
            <w:vAlign w:val="center"/>
          </w:tcPr>
          <w:p w14:paraId="09172AA1" w14:textId="18470950" w:rsidR="00273E16" w:rsidRPr="00273E16" w:rsidRDefault="00273E16" w:rsidP="00273E16">
            <w:pPr>
              <w:spacing w:line="276" w:lineRule="auto"/>
              <w:rPr>
                <w:rFonts w:ascii="Times New Roman" w:hAnsi="Times New Roman" w:cs="Times New Roman"/>
                <w:sz w:val="24"/>
                <w:szCs w:val="24"/>
              </w:rPr>
            </w:pPr>
            <w:r w:rsidRPr="00273E16">
              <w:rPr>
                <w:rFonts w:ascii="Times New Roman" w:hAnsi="Times New Roman" w:cs="Times New Roman"/>
                <w:sz w:val="24"/>
                <w:szCs w:val="24"/>
              </w:rPr>
              <w:t>0.0047</w:t>
            </w:r>
          </w:p>
        </w:tc>
      </w:tr>
    </w:tbl>
    <w:p w14:paraId="519784E1" w14:textId="77777777" w:rsidR="00273E16" w:rsidRDefault="00273E16" w:rsidP="00707FE7">
      <w:pPr>
        <w:spacing w:line="276" w:lineRule="auto"/>
        <w:rPr>
          <w:rFonts w:ascii="Times New Roman" w:hAnsi="Times New Roman" w:cs="Times New Roman"/>
        </w:rPr>
      </w:pPr>
    </w:p>
    <w:p w14:paraId="42606AAB" w14:textId="558BFB40" w:rsidR="001A1945" w:rsidRPr="00182A0A" w:rsidRDefault="001A1945" w:rsidP="001A1945">
      <w:pPr>
        <w:spacing w:line="276" w:lineRule="auto"/>
        <w:ind w:left="360"/>
        <w:rPr>
          <w:rFonts w:ascii="Times New Roman" w:hAnsi="Times New Roman" w:cs="Times New Roman"/>
          <w:b/>
          <w:bCs/>
        </w:rPr>
      </w:pPr>
      <w:r w:rsidRPr="00182A0A">
        <w:rPr>
          <w:rFonts w:ascii="Times New Roman" w:hAnsi="Times New Roman" w:cs="Times New Roman"/>
          <w:b/>
          <w:bCs/>
        </w:rPr>
        <w:t xml:space="preserve">Table X. </w:t>
      </w:r>
      <w:r w:rsidRPr="00182A0A">
        <w:rPr>
          <w:rFonts w:ascii="Times New Roman" w:hAnsi="Times New Roman" w:cs="Times New Roman"/>
        </w:rPr>
        <w:t xml:space="preserve">Best fitting GLMM structure and fit of the </w:t>
      </w:r>
      <w:r>
        <w:rPr>
          <w:rFonts w:ascii="Times New Roman" w:hAnsi="Times New Roman" w:cs="Times New Roman"/>
        </w:rPr>
        <w:t>categorical</w:t>
      </w:r>
      <w:r w:rsidRPr="00182A0A">
        <w:rPr>
          <w:rFonts w:ascii="Times New Roman" w:hAnsi="Times New Roman" w:cs="Times New Roman"/>
        </w:rPr>
        <w:t xml:space="preserve"> time model.</w:t>
      </w:r>
      <w:r>
        <w:rPr>
          <w:rFonts w:ascii="Times New Roman" w:hAnsi="Times New Roman" w:cs="Times New Roman"/>
        </w:rPr>
        <w:t xml:space="preserve"> Plots with low relocation confidence have been filtered out.</w:t>
      </w:r>
    </w:p>
    <w:tbl>
      <w:tblPr>
        <w:tblW w:w="10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71"/>
        <w:gridCol w:w="2100"/>
        <w:gridCol w:w="1984"/>
        <w:gridCol w:w="1463"/>
        <w:gridCol w:w="901"/>
        <w:gridCol w:w="924"/>
        <w:gridCol w:w="1120"/>
      </w:tblGrid>
      <w:tr w:rsidR="001A1945" w:rsidRPr="00324453" w14:paraId="49170F23" w14:textId="77777777" w:rsidTr="00312C84">
        <w:trPr>
          <w:trHeight w:val="680"/>
          <w:jc w:val="center"/>
        </w:trPr>
        <w:tc>
          <w:tcPr>
            <w:tcW w:w="1060" w:type="dxa"/>
            <w:vAlign w:val="center"/>
            <w:hideMark/>
          </w:tcPr>
          <w:p w14:paraId="07E909AD"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Response variable</w:t>
            </w:r>
          </w:p>
        </w:tc>
        <w:tc>
          <w:tcPr>
            <w:tcW w:w="1280" w:type="dxa"/>
            <w:vAlign w:val="center"/>
            <w:hideMark/>
          </w:tcPr>
          <w:p w14:paraId="1224E660"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160" w:type="dxa"/>
            <w:vAlign w:val="center"/>
            <w:hideMark/>
          </w:tcPr>
          <w:p w14:paraId="2CA6B104"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2040" w:type="dxa"/>
            <w:vAlign w:val="center"/>
            <w:hideMark/>
          </w:tcPr>
          <w:p w14:paraId="11E1AC84"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00" w:type="dxa"/>
            <w:vAlign w:val="center"/>
            <w:hideMark/>
          </w:tcPr>
          <w:p w14:paraId="19A3F110"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840" w:type="dxa"/>
            <w:vAlign w:val="center"/>
            <w:hideMark/>
          </w:tcPr>
          <w:p w14:paraId="4163B3A0"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940" w:type="dxa"/>
            <w:vAlign w:val="center"/>
            <w:hideMark/>
          </w:tcPr>
          <w:p w14:paraId="28EEDF89"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1140" w:type="dxa"/>
            <w:vAlign w:val="center"/>
            <w:hideMark/>
          </w:tcPr>
          <w:p w14:paraId="6F025F83" w14:textId="77777777" w:rsidR="001A1945" w:rsidRPr="00324453" w:rsidRDefault="001A1945" w:rsidP="00312C84">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1A1945" w:rsidRPr="00324453" w14:paraId="4B563146" w14:textId="77777777" w:rsidTr="00312C84">
        <w:trPr>
          <w:trHeight w:val="864"/>
          <w:jc w:val="center"/>
        </w:trPr>
        <w:tc>
          <w:tcPr>
            <w:tcW w:w="1060" w:type="dxa"/>
            <w:vAlign w:val="center"/>
            <w:hideMark/>
          </w:tcPr>
          <w:p w14:paraId="14AC96F2" w14:textId="77777777" w:rsidR="001A1945" w:rsidRPr="00324453" w:rsidRDefault="001A1945"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lastRenderedPageBreak/>
              <w:t>Species presence</w:t>
            </w:r>
          </w:p>
        </w:tc>
        <w:tc>
          <w:tcPr>
            <w:tcW w:w="1280" w:type="dxa"/>
            <w:vAlign w:val="center"/>
            <w:hideMark/>
          </w:tcPr>
          <w:p w14:paraId="3C27849A" w14:textId="77777777" w:rsidR="001A1945" w:rsidRPr="00324453" w:rsidRDefault="001A1945"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160" w:type="dxa"/>
            <w:vAlign w:val="center"/>
            <w:hideMark/>
          </w:tcPr>
          <w:p w14:paraId="5316D4BF" w14:textId="77777777" w:rsidR="001A1945" w:rsidRPr="00324453" w:rsidRDefault="001A1945"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Elevation²</w:t>
            </w:r>
            <w:r>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 xml:space="preserve"> + Latitude</w:t>
            </w:r>
          </w:p>
        </w:tc>
        <w:tc>
          <w:tcPr>
            <w:tcW w:w="2040" w:type="dxa"/>
            <w:vAlign w:val="center"/>
            <w:hideMark/>
          </w:tcPr>
          <w:p w14:paraId="2DEC8432" w14:textId="77777777" w:rsidR="001A1945" w:rsidRPr="00324453" w:rsidRDefault="001A1945" w:rsidP="00312C84">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00" w:type="dxa"/>
            <w:vAlign w:val="center"/>
            <w:hideMark/>
          </w:tcPr>
          <w:p w14:paraId="65983FB6" w14:textId="77777777" w:rsidR="001A1945" w:rsidRDefault="001A1945"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1612</w:t>
            </w:r>
          </w:p>
          <w:p w14:paraId="1CD1293F" w14:textId="77777777" w:rsidR="001A1945" w:rsidRPr="00324453" w:rsidRDefault="001A1945"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p>
        </w:tc>
        <w:tc>
          <w:tcPr>
            <w:tcW w:w="840" w:type="dxa"/>
            <w:vAlign w:val="center"/>
            <w:hideMark/>
          </w:tcPr>
          <w:p w14:paraId="1F282098" w14:textId="77777777" w:rsidR="001A1945" w:rsidRPr="00324453" w:rsidRDefault="001A1945"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26</w:t>
            </w:r>
          </w:p>
        </w:tc>
        <w:tc>
          <w:tcPr>
            <w:tcW w:w="940" w:type="dxa"/>
            <w:vAlign w:val="center"/>
            <w:hideMark/>
          </w:tcPr>
          <w:p w14:paraId="61771E5D" w14:textId="77777777" w:rsidR="001A1945" w:rsidRPr="00324453" w:rsidRDefault="001A1945"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31</w:t>
            </w:r>
          </w:p>
        </w:tc>
        <w:tc>
          <w:tcPr>
            <w:tcW w:w="1140" w:type="dxa"/>
            <w:vAlign w:val="center"/>
            <w:hideMark/>
          </w:tcPr>
          <w:p w14:paraId="31D4CA00" w14:textId="77777777" w:rsidR="001A1945" w:rsidRPr="00324453" w:rsidRDefault="001A1945" w:rsidP="00312C84">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3D30DE">
              <w:rPr>
                <w:rFonts w:ascii="Times New Roman" w:eastAsia="Times New Roman" w:hAnsi="Times New Roman" w:cs="Times New Roman"/>
                <w:color w:val="000000"/>
                <w:kern w:val="0"/>
                <w:sz w:val="22"/>
                <w:szCs w:val="22"/>
                <w:lang w:eastAsia="en-CA"/>
                <w14:ligatures w14:val="none"/>
              </w:rPr>
              <w:t>1729.0</w:t>
            </w:r>
          </w:p>
        </w:tc>
      </w:tr>
    </w:tbl>
    <w:p w14:paraId="3B980B33" w14:textId="77777777" w:rsidR="001A1945" w:rsidRPr="001A1945" w:rsidRDefault="001A1945" w:rsidP="001A1945">
      <w:pPr>
        <w:spacing w:line="276" w:lineRule="auto"/>
        <w:rPr>
          <w:rFonts w:ascii="Times New Roman" w:hAnsi="Times New Roman" w:cs="Times New Roman"/>
          <w:b/>
          <w:bCs/>
        </w:rPr>
      </w:pPr>
    </w:p>
    <w:p w14:paraId="52F2653D" w14:textId="77777777" w:rsidR="001A1945" w:rsidRPr="004907D4" w:rsidRDefault="001A1945" w:rsidP="004907D4">
      <w:pPr>
        <w:spacing w:line="276" w:lineRule="auto"/>
        <w:rPr>
          <w:rFonts w:ascii="Times New Roman" w:hAnsi="Times New Roman" w:cs="Times New Roman"/>
        </w:rPr>
      </w:pPr>
      <w:r w:rsidRPr="004907D4">
        <w:rPr>
          <w:rFonts w:ascii="Times New Roman" w:hAnsi="Times New Roman" w:cs="Times New Roman"/>
          <w:b/>
          <w:bCs/>
        </w:rPr>
        <w:t xml:space="preserve">Table X. </w:t>
      </w:r>
      <w:r w:rsidRPr="004907D4">
        <w:rPr>
          <w:rFonts w:ascii="Times New Roman" w:hAnsi="Times New Roman" w:cs="Times New Roman"/>
        </w:rPr>
        <w:t>Fixed effects from the GLMM for the categorical time model. BEC data from 1976-2000 have been binned together as “historical” data and compared to their paired 2025 resurveys.</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1A1945" w:rsidRPr="00850AF2" w14:paraId="051CD491" w14:textId="77777777" w:rsidTr="00312C84">
        <w:trPr>
          <w:trHeight w:val="586"/>
          <w:jc w:val="center"/>
        </w:trPr>
        <w:tc>
          <w:tcPr>
            <w:tcW w:w="2409" w:type="dxa"/>
            <w:vAlign w:val="center"/>
            <w:hideMark/>
          </w:tcPr>
          <w:p w14:paraId="3822BA77" w14:textId="77777777" w:rsidR="001A1945" w:rsidRPr="00850AF2" w:rsidRDefault="001A1945" w:rsidP="00312C84">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Predictor</w:t>
            </w:r>
          </w:p>
        </w:tc>
        <w:tc>
          <w:tcPr>
            <w:tcW w:w="1638" w:type="dxa"/>
            <w:vAlign w:val="center"/>
            <w:hideMark/>
          </w:tcPr>
          <w:p w14:paraId="275830E3" w14:textId="77777777" w:rsidR="001A1945" w:rsidRPr="00850AF2" w:rsidRDefault="001A1945" w:rsidP="00312C84">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Estimate</w:t>
            </w:r>
          </w:p>
        </w:tc>
        <w:tc>
          <w:tcPr>
            <w:tcW w:w="1638" w:type="dxa"/>
            <w:vAlign w:val="center"/>
            <w:hideMark/>
          </w:tcPr>
          <w:p w14:paraId="7D583D24" w14:textId="77777777" w:rsidR="001A1945" w:rsidRPr="00850AF2" w:rsidRDefault="001A1945" w:rsidP="00312C84">
            <w:pPr>
              <w:spacing w:after="0" w:line="240" w:lineRule="auto"/>
              <w:rPr>
                <w:rFonts w:ascii="Times New Roman" w:eastAsia="Times New Roman" w:hAnsi="Times New Roman" w:cs="Times New Roman"/>
                <w:b/>
                <w:bCs/>
                <w:kern w:val="0"/>
                <w:lang w:eastAsia="en-CA"/>
                <w14:ligatures w14:val="none"/>
              </w:rPr>
            </w:pPr>
            <w:r w:rsidRPr="004B3884">
              <w:rPr>
                <w:rFonts w:ascii="Times New Roman" w:eastAsia="Times New Roman" w:hAnsi="Times New Roman" w:cs="Times New Roman"/>
                <w:b/>
                <w:bCs/>
                <w:kern w:val="0"/>
                <w:lang w:eastAsia="en-CA"/>
                <w14:ligatures w14:val="none"/>
              </w:rPr>
              <w:t>Std. Error</w:t>
            </w:r>
          </w:p>
        </w:tc>
        <w:tc>
          <w:tcPr>
            <w:tcW w:w="1373" w:type="dxa"/>
            <w:vAlign w:val="center"/>
            <w:hideMark/>
          </w:tcPr>
          <w:p w14:paraId="3D2E95A0" w14:textId="77777777" w:rsidR="001A1945" w:rsidRPr="00850AF2" w:rsidRDefault="001A1945" w:rsidP="00312C84">
            <w:pPr>
              <w:spacing w:after="0" w:line="240" w:lineRule="auto"/>
              <w:rPr>
                <w:rFonts w:ascii="Times New Roman" w:eastAsia="Times New Roman" w:hAnsi="Times New Roman" w:cs="Times New Roman"/>
                <w:b/>
                <w:bCs/>
                <w:kern w:val="0"/>
                <w:lang w:eastAsia="en-CA"/>
                <w14:ligatures w14:val="none"/>
              </w:rPr>
            </w:pPr>
            <w:r>
              <w:rPr>
                <w:rFonts w:ascii="Times New Roman" w:eastAsia="Times New Roman" w:hAnsi="Times New Roman" w:cs="Times New Roman"/>
                <w:b/>
                <w:bCs/>
                <w:kern w:val="0"/>
                <w:lang w:eastAsia="en-CA"/>
                <w14:ligatures w14:val="none"/>
              </w:rPr>
              <w:t>z value</w:t>
            </w:r>
          </w:p>
        </w:tc>
        <w:tc>
          <w:tcPr>
            <w:tcW w:w="1373" w:type="dxa"/>
            <w:vAlign w:val="center"/>
            <w:hideMark/>
          </w:tcPr>
          <w:p w14:paraId="3F2EE53B" w14:textId="77777777" w:rsidR="001A1945" w:rsidRPr="00850AF2" w:rsidRDefault="001A1945" w:rsidP="00312C84">
            <w:pPr>
              <w:spacing w:after="0" w:line="240" w:lineRule="auto"/>
              <w:rPr>
                <w:rFonts w:ascii="Times New Roman" w:eastAsia="Times New Roman" w:hAnsi="Times New Roman" w:cs="Times New Roman"/>
                <w:b/>
                <w:bCs/>
                <w:kern w:val="0"/>
                <w:lang w:eastAsia="en-CA"/>
                <w14:ligatures w14:val="none"/>
              </w:rPr>
            </w:pPr>
            <w:r w:rsidRPr="00850AF2">
              <w:rPr>
                <w:rFonts w:ascii="Times New Roman" w:eastAsia="Times New Roman" w:hAnsi="Times New Roman" w:cs="Times New Roman"/>
                <w:b/>
                <w:bCs/>
                <w:kern w:val="0"/>
                <w:lang w:eastAsia="en-CA"/>
                <w14:ligatures w14:val="none"/>
              </w:rPr>
              <w:t>p</w:t>
            </w:r>
            <w:r>
              <w:rPr>
                <w:rFonts w:ascii="Times New Roman" w:eastAsia="Times New Roman" w:hAnsi="Times New Roman" w:cs="Times New Roman"/>
                <w:b/>
                <w:bCs/>
                <w:kern w:val="0"/>
                <w:lang w:eastAsia="en-CA"/>
                <w14:ligatures w14:val="none"/>
              </w:rPr>
              <w:t>-value</w:t>
            </w:r>
          </w:p>
        </w:tc>
      </w:tr>
      <w:tr w:rsidR="001A1945" w:rsidRPr="00850AF2" w14:paraId="7E06A4D0" w14:textId="77777777" w:rsidTr="00312C84">
        <w:trPr>
          <w:trHeight w:val="351"/>
          <w:jc w:val="center"/>
        </w:trPr>
        <w:tc>
          <w:tcPr>
            <w:tcW w:w="2409" w:type="dxa"/>
            <w:vAlign w:val="center"/>
            <w:hideMark/>
          </w:tcPr>
          <w:p w14:paraId="3E1360C5"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Intercept</w:t>
            </w:r>
          </w:p>
        </w:tc>
        <w:tc>
          <w:tcPr>
            <w:tcW w:w="1638" w:type="dxa"/>
            <w:vAlign w:val="center"/>
            <w:hideMark/>
          </w:tcPr>
          <w:p w14:paraId="087431D9"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0.627</w:t>
            </w:r>
          </w:p>
        </w:tc>
        <w:tc>
          <w:tcPr>
            <w:tcW w:w="1638" w:type="dxa"/>
            <w:vAlign w:val="center"/>
            <w:hideMark/>
          </w:tcPr>
          <w:p w14:paraId="6CA901DC"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0.294</w:t>
            </w:r>
          </w:p>
        </w:tc>
        <w:tc>
          <w:tcPr>
            <w:tcW w:w="1373" w:type="dxa"/>
            <w:vAlign w:val="center"/>
            <w:hideMark/>
          </w:tcPr>
          <w:p w14:paraId="2AB93F52"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2.13</w:t>
            </w:r>
          </w:p>
        </w:tc>
        <w:tc>
          <w:tcPr>
            <w:tcW w:w="1373" w:type="dxa"/>
            <w:vAlign w:val="center"/>
            <w:hideMark/>
          </w:tcPr>
          <w:p w14:paraId="1FBF03EF"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0.033</w:t>
            </w:r>
            <w:r>
              <w:rPr>
                <w:rFonts w:ascii="Times New Roman" w:hAnsi="Times New Roman" w:cs="Times New Roman"/>
              </w:rPr>
              <w:t xml:space="preserve"> *</w:t>
            </w:r>
          </w:p>
        </w:tc>
      </w:tr>
      <w:tr w:rsidR="001A1945" w:rsidRPr="00850AF2" w14:paraId="7993EDBF" w14:textId="77777777" w:rsidTr="00312C84">
        <w:trPr>
          <w:trHeight w:val="351"/>
          <w:jc w:val="center"/>
        </w:trPr>
        <w:tc>
          <w:tcPr>
            <w:tcW w:w="2409" w:type="dxa"/>
            <w:vAlign w:val="center"/>
            <w:hideMark/>
          </w:tcPr>
          <w:p w14:paraId="5FEDBA38"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Time (present vs past)</w:t>
            </w:r>
          </w:p>
        </w:tc>
        <w:tc>
          <w:tcPr>
            <w:tcW w:w="1638" w:type="dxa"/>
            <w:vAlign w:val="center"/>
            <w:hideMark/>
          </w:tcPr>
          <w:p w14:paraId="3E0DDD85"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0.503</w:t>
            </w:r>
          </w:p>
        </w:tc>
        <w:tc>
          <w:tcPr>
            <w:tcW w:w="1638" w:type="dxa"/>
            <w:vAlign w:val="center"/>
            <w:hideMark/>
          </w:tcPr>
          <w:p w14:paraId="34F815BA"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0.182</w:t>
            </w:r>
          </w:p>
        </w:tc>
        <w:tc>
          <w:tcPr>
            <w:tcW w:w="1373" w:type="dxa"/>
            <w:vAlign w:val="center"/>
            <w:hideMark/>
          </w:tcPr>
          <w:p w14:paraId="2C665551"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2.76</w:t>
            </w:r>
          </w:p>
        </w:tc>
        <w:tc>
          <w:tcPr>
            <w:tcW w:w="1373" w:type="dxa"/>
            <w:vAlign w:val="center"/>
            <w:hideMark/>
          </w:tcPr>
          <w:p w14:paraId="6CE3C89C"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0.006</w:t>
            </w:r>
            <w:r>
              <w:rPr>
                <w:rFonts w:ascii="Times New Roman" w:hAnsi="Times New Roman" w:cs="Times New Roman"/>
              </w:rPr>
              <w:t xml:space="preserve"> **</w:t>
            </w:r>
          </w:p>
        </w:tc>
      </w:tr>
      <w:tr w:rsidR="001A1945" w:rsidRPr="00850AF2" w14:paraId="3290285B" w14:textId="77777777" w:rsidTr="00312C84">
        <w:trPr>
          <w:trHeight w:val="351"/>
          <w:jc w:val="center"/>
        </w:trPr>
        <w:tc>
          <w:tcPr>
            <w:tcW w:w="2409" w:type="dxa"/>
            <w:vAlign w:val="center"/>
            <w:hideMark/>
          </w:tcPr>
          <w:p w14:paraId="3B14B9F0"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Elevation</w:t>
            </w:r>
          </w:p>
        </w:tc>
        <w:tc>
          <w:tcPr>
            <w:tcW w:w="1638" w:type="dxa"/>
            <w:vAlign w:val="center"/>
            <w:hideMark/>
          </w:tcPr>
          <w:p w14:paraId="252E0847"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0.006</w:t>
            </w:r>
          </w:p>
        </w:tc>
        <w:tc>
          <w:tcPr>
            <w:tcW w:w="1638" w:type="dxa"/>
            <w:vAlign w:val="center"/>
            <w:hideMark/>
          </w:tcPr>
          <w:p w14:paraId="72004855"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0.358</w:t>
            </w:r>
          </w:p>
        </w:tc>
        <w:tc>
          <w:tcPr>
            <w:tcW w:w="1373" w:type="dxa"/>
            <w:vAlign w:val="center"/>
            <w:hideMark/>
          </w:tcPr>
          <w:p w14:paraId="0FE3DC18"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0.02</w:t>
            </w:r>
          </w:p>
        </w:tc>
        <w:tc>
          <w:tcPr>
            <w:tcW w:w="1373" w:type="dxa"/>
            <w:vAlign w:val="center"/>
            <w:hideMark/>
          </w:tcPr>
          <w:p w14:paraId="337F37E5"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0.987</w:t>
            </w:r>
          </w:p>
        </w:tc>
      </w:tr>
      <w:tr w:rsidR="001A1945" w:rsidRPr="00850AF2" w14:paraId="447883D1" w14:textId="77777777" w:rsidTr="00312C84">
        <w:trPr>
          <w:trHeight w:val="351"/>
          <w:jc w:val="center"/>
        </w:trPr>
        <w:tc>
          <w:tcPr>
            <w:tcW w:w="2409" w:type="dxa"/>
            <w:vAlign w:val="center"/>
            <w:hideMark/>
          </w:tcPr>
          <w:p w14:paraId="5F68EE91"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Elevation²</w:t>
            </w:r>
          </w:p>
        </w:tc>
        <w:tc>
          <w:tcPr>
            <w:tcW w:w="1638" w:type="dxa"/>
            <w:vAlign w:val="center"/>
            <w:hideMark/>
          </w:tcPr>
          <w:p w14:paraId="579523C4"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-1.153</w:t>
            </w:r>
          </w:p>
        </w:tc>
        <w:tc>
          <w:tcPr>
            <w:tcW w:w="1638" w:type="dxa"/>
            <w:vAlign w:val="center"/>
            <w:hideMark/>
          </w:tcPr>
          <w:p w14:paraId="0F89F00C"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0.202</w:t>
            </w:r>
          </w:p>
        </w:tc>
        <w:tc>
          <w:tcPr>
            <w:tcW w:w="1373" w:type="dxa"/>
            <w:vAlign w:val="center"/>
            <w:hideMark/>
          </w:tcPr>
          <w:p w14:paraId="39CAA7AB"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-5.71</w:t>
            </w:r>
          </w:p>
        </w:tc>
        <w:tc>
          <w:tcPr>
            <w:tcW w:w="1373" w:type="dxa"/>
            <w:vAlign w:val="center"/>
            <w:hideMark/>
          </w:tcPr>
          <w:p w14:paraId="2E8F2483"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&lt;0.001</w:t>
            </w:r>
            <w:r>
              <w:rPr>
                <w:rFonts w:ascii="Times New Roman" w:hAnsi="Times New Roman" w:cs="Times New Roman"/>
              </w:rPr>
              <w:t xml:space="preserve"> ***</w:t>
            </w:r>
          </w:p>
        </w:tc>
      </w:tr>
      <w:tr w:rsidR="001A1945" w:rsidRPr="00850AF2" w14:paraId="64FE7BF0" w14:textId="77777777" w:rsidTr="00312C84">
        <w:trPr>
          <w:trHeight w:val="351"/>
          <w:jc w:val="center"/>
        </w:trPr>
        <w:tc>
          <w:tcPr>
            <w:tcW w:w="2409" w:type="dxa"/>
            <w:vAlign w:val="center"/>
            <w:hideMark/>
          </w:tcPr>
          <w:p w14:paraId="5E65B4AD"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Latitude</w:t>
            </w:r>
          </w:p>
        </w:tc>
        <w:tc>
          <w:tcPr>
            <w:tcW w:w="1638" w:type="dxa"/>
            <w:vAlign w:val="center"/>
            <w:hideMark/>
          </w:tcPr>
          <w:p w14:paraId="7ED1432F"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0.835</w:t>
            </w:r>
          </w:p>
        </w:tc>
        <w:tc>
          <w:tcPr>
            <w:tcW w:w="1638" w:type="dxa"/>
            <w:vAlign w:val="center"/>
            <w:hideMark/>
          </w:tcPr>
          <w:p w14:paraId="3D0B6952"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0.206</w:t>
            </w:r>
          </w:p>
        </w:tc>
        <w:tc>
          <w:tcPr>
            <w:tcW w:w="1373" w:type="dxa"/>
            <w:vAlign w:val="center"/>
            <w:hideMark/>
          </w:tcPr>
          <w:p w14:paraId="79D44361"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4.05</w:t>
            </w:r>
          </w:p>
        </w:tc>
        <w:tc>
          <w:tcPr>
            <w:tcW w:w="1373" w:type="dxa"/>
            <w:vAlign w:val="center"/>
            <w:hideMark/>
          </w:tcPr>
          <w:p w14:paraId="5F29E336"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&lt;0.001</w:t>
            </w:r>
            <w:r>
              <w:rPr>
                <w:rFonts w:ascii="Times New Roman" w:hAnsi="Times New Roman" w:cs="Times New Roman"/>
              </w:rPr>
              <w:t>***</w:t>
            </w:r>
          </w:p>
        </w:tc>
      </w:tr>
      <w:tr w:rsidR="001A1945" w:rsidRPr="00850AF2" w14:paraId="3F6953C7" w14:textId="77777777" w:rsidTr="00312C84">
        <w:trPr>
          <w:trHeight w:val="351"/>
          <w:jc w:val="center"/>
        </w:trPr>
        <w:tc>
          <w:tcPr>
            <w:tcW w:w="2409" w:type="dxa"/>
            <w:vAlign w:val="center"/>
            <w:hideMark/>
          </w:tcPr>
          <w:p w14:paraId="11E5808E"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Time × Elevation</w:t>
            </w:r>
          </w:p>
        </w:tc>
        <w:tc>
          <w:tcPr>
            <w:tcW w:w="1638" w:type="dxa"/>
            <w:vAlign w:val="center"/>
            <w:hideMark/>
          </w:tcPr>
          <w:p w14:paraId="2C817D50"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0.353</w:t>
            </w:r>
          </w:p>
        </w:tc>
        <w:tc>
          <w:tcPr>
            <w:tcW w:w="1638" w:type="dxa"/>
            <w:vAlign w:val="center"/>
            <w:hideMark/>
          </w:tcPr>
          <w:p w14:paraId="7EB1229A"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0.159</w:t>
            </w:r>
          </w:p>
        </w:tc>
        <w:tc>
          <w:tcPr>
            <w:tcW w:w="1373" w:type="dxa"/>
            <w:vAlign w:val="center"/>
            <w:hideMark/>
          </w:tcPr>
          <w:p w14:paraId="6C896527"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2.22</w:t>
            </w:r>
          </w:p>
        </w:tc>
        <w:tc>
          <w:tcPr>
            <w:tcW w:w="1373" w:type="dxa"/>
            <w:vAlign w:val="center"/>
            <w:hideMark/>
          </w:tcPr>
          <w:p w14:paraId="6DFA8911"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B36E25">
              <w:rPr>
                <w:rFonts w:ascii="Times New Roman" w:hAnsi="Times New Roman" w:cs="Times New Roman"/>
              </w:rPr>
              <w:t>0.026</w:t>
            </w:r>
            <w:r>
              <w:rPr>
                <w:rFonts w:ascii="Times New Roman" w:hAnsi="Times New Roman" w:cs="Times New Roman"/>
              </w:rPr>
              <w:t xml:space="preserve"> *</w:t>
            </w:r>
          </w:p>
        </w:tc>
      </w:tr>
      <w:tr w:rsidR="001A1945" w:rsidRPr="00850AF2" w14:paraId="2D9E1292" w14:textId="77777777" w:rsidTr="00312C84">
        <w:trPr>
          <w:trHeight w:val="351"/>
          <w:jc w:val="center"/>
        </w:trPr>
        <w:tc>
          <w:tcPr>
            <w:tcW w:w="2409" w:type="dxa"/>
            <w:vAlign w:val="center"/>
            <w:hideMark/>
          </w:tcPr>
          <w:p w14:paraId="46BFC3D9"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Time × Elevation²</w:t>
            </w:r>
          </w:p>
        </w:tc>
        <w:tc>
          <w:tcPr>
            <w:tcW w:w="1638" w:type="dxa"/>
            <w:vAlign w:val="center"/>
            <w:hideMark/>
          </w:tcPr>
          <w:p w14:paraId="45C92B68"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0.105</w:t>
            </w:r>
          </w:p>
        </w:tc>
        <w:tc>
          <w:tcPr>
            <w:tcW w:w="1638" w:type="dxa"/>
            <w:vAlign w:val="center"/>
            <w:hideMark/>
          </w:tcPr>
          <w:p w14:paraId="51930AE0"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0.156</w:t>
            </w:r>
          </w:p>
        </w:tc>
        <w:tc>
          <w:tcPr>
            <w:tcW w:w="1373" w:type="dxa"/>
            <w:vAlign w:val="center"/>
            <w:hideMark/>
          </w:tcPr>
          <w:p w14:paraId="111501E7" w14:textId="77777777" w:rsidR="001A1945" w:rsidRPr="00850AF2" w:rsidRDefault="001A1945" w:rsidP="00312C84">
            <w:pPr>
              <w:spacing w:after="0" w:line="240" w:lineRule="auto"/>
              <w:jc w:val="right"/>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0.67</w:t>
            </w:r>
          </w:p>
        </w:tc>
        <w:tc>
          <w:tcPr>
            <w:tcW w:w="1373" w:type="dxa"/>
            <w:vAlign w:val="center"/>
            <w:hideMark/>
          </w:tcPr>
          <w:p w14:paraId="6DF6BC2E" w14:textId="77777777" w:rsidR="001A1945" w:rsidRPr="00850AF2" w:rsidRDefault="001A1945" w:rsidP="00312C84">
            <w:pPr>
              <w:spacing w:after="0" w:line="240" w:lineRule="auto"/>
              <w:rPr>
                <w:rFonts w:ascii="Times New Roman" w:eastAsia="Times New Roman" w:hAnsi="Times New Roman" w:cs="Times New Roman"/>
                <w:color w:val="000000"/>
                <w:kern w:val="0"/>
                <w:lang w:eastAsia="en-CA"/>
                <w14:ligatures w14:val="none"/>
              </w:rPr>
            </w:pPr>
            <w:r w:rsidRPr="003A04BD">
              <w:rPr>
                <w:rFonts w:ascii="Times New Roman" w:hAnsi="Times New Roman" w:cs="Times New Roman"/>
              </w:rPr>
              <w:t>0.500</w:t>
            </w:r>
          </w:p>
        </w:tc>
      </w:tr>
    </w:tbl>
    <w:p w14:paraId="243B2735" w14:textId="77777777" w:rsidR="001A1945" w:rsidRDefault="001A1945" w:rsidP="001A1945">
      <w:pPr>
        <w:spacing w:line="276" w:lineRule="auto"/>
        <w:rPr>
          <w:rFonts w:ascii="Times New Roman" w:hAnsi="Times New Roman" w:cs="Times New Roman"/>
          <w:b/>
          <w:bCs/>
        </w:rPr>
      </w:pPr>
    </w:p>
    <w:p w14:paraId="66E24320" w14:textId="6D5E9F12" w:rsidR="00446B7D" w:rsidRPr="004907D4" w:rsidRDefault="00446B7D" w:rsidP="004907D4">
      <w:pPr>
        <w:spacing w:line="276" w:lineRule="auto"/>
        <w:rPr>
          <w:rFonts w:ascii="Times New Roman" w:hAnsi="Times New Roman" w:cs="Times New Roman"/>
        </w:rPr>
      </w:pPr>
      <w:r w:rsidRPr="004907D4">
        <w:rPr>
          <w:rFonts w:ascii="Times New Roman" w:hAnsi="Times New Roman" w:cs="Times New Roman"/>
          <w:b/>
          <w:bCs/>
        </w:rPr>
        <w:t xml:space="preserve">Table X. </w:t>
      </w:r>
      <w:r w:rsidRPr="004907D4">
        <w:rPr>
          <w:rFonts w:ascii="Times New Roman" w:hAnsi="Times New Roman" w:cs="Times New Roman"/>
        </w:rPr>
        <w:t>Fixed effects from the GLMM for conf categorical time model. BEC data from 1976-2000 have been binned together as “historical” data and compared to their paired 2025 resurveys.</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446B7D" w:rsidRPr="00850AF2" w14:paraId="32931501" w14:textId="77777777" w:rsidTr="00A130FF">
        <w:trPr>
          <w:trHeight w:val="586"/>
          <w:jc w:val="center"/>
        </w:trPr>
        <w:tc>
          <w:tcPr>
            <w:tcW w:w="2409" w:type="dxa"/>
            <w:vAlign w:val="center"/>
            <w:hideMark/>
          </w:tcPr>
          <w:p w14:paraId="11361F29" w14:textId="41AAA281" w:rsidR="00446B7D" w:rsidRPr="00446B7D" w:rsidRDefault="00446B7D" w:rsidP="00446B7D">
            <w:pPr>
              <w:spacing w:after="0" w:line="240" w:lineRule="auto"/>
              <w:rPr>
                <w:rFonts w:ascii="Times New Roman" w:eastAsia="Times New Roman" w:hAnsi="Times New Roman" w:cs="Times New Roman"/>
                <w:b/>
                <w:bCs/>
                <w:kern w:val="0"/>
                <w:lang w:eastAsia="en-CA"/>
                <w14:ligatures w14:val="none"/>
              </w:rPr>
            </w:pPr>
            <w:r w:rsidRPr="00446B7D">
              <w:rPr>
                <w:rFonts w:ascii="Times New Roman" w:hAnsi="Times New Roman" w:cs="Times New Roman"/>
                <w:b/>
                <w:bCs/>
              </w:rPr>
              <w:t>Predictor</w:t>
            </w:r>
          </w:p>
        </w:tc>
        <w:tc>
          <w:tcPr>
            <w:tcW w:w="1638" w:type="dxa"/>
            <w:vAlign w:val="center"/>
            <w:hideMark/>
          </w:tcPr>
          <w:p w14:paraId="64561706" w14:textId="21CA03E1" w:rsidR="00446B7D" w:rsidRPr="00446B7D" w:rsidRDefault="00446B7D" w:rsidP="00446B7D">
            <w:pPr>
              <w:spacing w:after="0" w:line="240" w:lineRule="auto"/>
              <w:rPr>
                <w:rFonts w:ascii="Times New Roman" w:eastAsia="Times New Roman" w:hAnsi="Times New Roman" w:cs="Times New Roman"/>
                <w:b/>
                <w:bCs/>
                <w:kern w:val="0"/>
                <w:lang w:eastAsia="en-CA"/>
                <w14:ligatures w14:val="none"/>
              </w:rPr>
            </w:pPr>
            <w:r w:rsidRPr="00446B7D">
              <w:rPr>
                <w:rFonts w:ascii="Times New Roman" w:hAnsi="Times New Roman" w:cs="Times New Roman"/>
                <w:b/>
                <w:bCs/>
              </w:rPr>
              <w:t>Estimate</w:t>
            </w:r>
          </w:p>
        </w:tc>
        <w:tc>
          <w:tcPr>
            <w:tcW w:w="1638" w:type="dxa"/>
            <w:vAlign w:val="center"/>
            <w:hideMark/>
          </w:tcPr>
          <w:p w14:paraId="55BE24AF" w14:textId="47624CC2" w:rsidR="00446B7D" w:rsidRPr="00446B7D" w:rsidRDefault="00446B7D" w:rsidP="00446B7D">
            <w:pPr>
              <w:spacing w:after="0" w:line="240" w:lineRule="auto"/>
              <w:rPr>
                <w:rFonts w:ascii="Times New Roman" w:eastAsia="Times New Roman" w:hAnsi="Times New Roman" w:cs="Times New Roman"/>
                <w:b/>
                <w:bCs/>
                <w:kern w:val="0"/>
                <w:lang w:eastAsia="en-CA"/>
                <w14:ligatures w14:val="none"/>
              </w:rPr>
            </w:pPr>
            <w:r w:rsidRPr="00446B7D">
              <w:rPr>
                <w:rFonts w:ascii="Times New Roman" w:hAnsi="Times New Roman" w:cs="Times New Roman"/>
                <w:b/>
                <w:bCs/>
              </w:rPr>
              <w:t>Std. Error</w:t>
            </w:r>
          </w:p>
        </w:tc>
        <w:tc>
          <w:tcPr>
            <w:tcW w:w="1373" w:type="dxa"/>
            <w:vAlign w:val="center"/>
            <w:hideMark/>
          </w:tcPr>
          <w:p w14:paraId="7A922FCD" w14:textId="022739D0" w:rsidR="00446B7D" w:rsidRPr="00446B7D" w:rsidRDefault="00446B7D" w:rsidP="00446B7D">
            <w:pPr>
              <w:spacing w:after="0" w:line="240" w:lineRule="auto"/>
              <w:rPr>
                <w:rFonts w:ascii="Times New Roman" w:eastAsia="Times New Roman" w:hAnsi="Times New Roman" w:cs="Times New Roman"/>
                <w:b/>
                <w:bCs/>
                <w:kern w:val="0"/>
                <w:lang w:eastAsia="en-CA"/>
                <w14:ligatures w14:val="none"/>
              </w:rPr>
            </w:pPr>
            <w:r w:rsidRPr="00446B7D">
              <w:rPr>
                <w:rFonts w:ascii="Times New Roman" w:hAnsi="Times New Roman" w:cs="Times New Roman"/>
                <w:b/>
                <w:bCs/>
              </w:rPr>
              <w:t>z value</w:t>
            </w:r>
          </w:p>
        </w:tc>
        <w:tc>
          <w:tcPr>
            <w:tcW w:w="1373" w:type="dxa"/>
            <w:vAlign w:val="center"/>
            <w:hideMark/>
          </w:tcPr>
          <w:p w14:paraId="5540D0B2" w14:textId="2907A02C" w:rsidR="00446B7D" w:rsidRPr="00446B7D" w:rsidRDefault="00446B7D" w:rsidP="00446B7D">
            <w:pPr>
              <w:spacing w:after="0" w:line="240" w:lineRule="auto"/>
              <w:rPr>
                <w:rFonts w:ascii="Times New Roman" w:eastAsia="Times New Roman" w:hAnsi="Times New Roman" w:cs="Times New Roman"/>
                <w:b/>
                <w:bCs/>
                <w:kern w:val="0"/>
                <w:lang w:eastAsia="en-CA"/>
                <w14:ligatures w14:val="none"/>
              </w:rPr>
            </w:pPr>
            <w:r w:rsidRPr="00446B7D">
              <w:rPr>
                <w:rFonts w:ascii="Times New Roman" w:hAnsi="Times New Roman" w:cs="Times New Roman"/>
                <w:b/>
                <w:bCs/>
              </w:rPr>
              <w:t>p-value</w:t>
            </w:r>
          </w:p>
        </w:tc>
      </w:tr>
      <w:tr w:rsidR="00446B7D" w:rsidRPr="00850AF2" w14:paraId="7DDF07C0" w14:textId="77777777" w:rsidTr="00A130FF">
        <w:trPr>
          <w:trHeight w:val="351"/>
          <w:jc w:val="center"/>
        </w:trPr>
        <w:tc>
          <w:tcPr>
            <w:tcW w:w="2409" w:type="dxa"/>
            <w:vAlign w:val="center"/>
            <w:hideMark/>
          </w:tcPr>
          <w:p w14:paraId="4F99A71F" w14:textId="09E31710"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Intercept</w:t>
            </w:r>
          </w:p>
        </w:tc>
        <w:tc>
          <w:tcPr>
            <w:tcW w:w="1638" w:type="dxa"/>
            <w:vAlign w:val="center"/>
            <w:hideMark/>
          </w:tcPr>
          <w:p w14:paraId="54AD2F58" w14:textId="43AB945F"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0.627</w:t>
            </w:r>
          </w:p>
        </w:tc>
        <w:tc>
          <w:tcPr>
            <w:tcW w:w="1638" w:type="dxa"/>
            <w:vAlign w:val="center"/>
            <w:hideMark/>
          </w:tcPr>
          <w:p w14:paraId="12FE3011" w14:textId="329DE6F7"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0.294</w:t>
            </w:r>
          </w:p>
        </w:tc>
        <w:tc>
          <w:tcPr>
            <w:tcW w:w="1373" w:type="dxa"/>
            <w:vAlign w:val="center"/>
            <w:hideMark/>
          </w:tcPr>
          <w:p w14:paraId="3C86C1A3" w14:textId="4AC4D504"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2.134</w:t>
            </w:r>
          </w:p>
        </w:tc>
        <w:tc>
          <w:tcPr>
            <w:tcW w:w="1373" w:type="dxa"/>
            <w:vAlign w:val="center"/>
            <w:hideMark/>
          </w:tcPr>
          <w:p w14:paraId="18BF4C4E" w14:textId="60AABDF7"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0.033 *</w:t>
            </w:r>
          </w:p>
        </w:tc>
      </w:tr>
      <w:tr w:rsidR="00446B7D" w:rsidRPr="00850AF2" w14:paraId="476CA3E0" w14:textId="77777777" w:rsidTr="00A130FF">
        <w:trPr>
          <w:trHeight w:val="351"/>
          <w:jc w:val="center"/>
        </w:trPr>
        <w:tc>
          <w:tcPr>
            <w:tcW w:w="2409" w:type="dxa"/>
            <w:vAlign w:val="center"/>
            <w:hideMark/>
          </w:tcPr>
          <w:p w14:paraId="70395286" w14:textId="5D03B9E9"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Time (present vs historical)</w:t>
            </w:r>
          </w:p>
        </w:tc>
        <w:tc>
          <w:tcPr>
            <w:tcW w:w="1638" w:type="dxa"/>
            <w:vAlign w:val="center"/>
            <w:hideMark/>
          </w:tcPr>
          <w:p w14:paraId="621FCF98" w14:textId="6573E948"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0.503</w:t>
            </w:r>
          </w:p>
        </w:tc>
        <w:tc>
          <w:tcPr>
            <w:tcW w:w="1638" w:type="dxa"/>
            <w:vAlign w:val="center"/>
            <w:hideMark/>
          </w:tcPr>
          <w:p w14:paraId="796BF03A" w14:textId="078C2A1B"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0.182</w:t>
            </w:r>
          </w:p>
        </w:tc>
        <w:tc>
          <w:tcPr>
            <w:tcW w:w="1373" w:type="dxa"/>
            <w:vAlign w:val="center"/>
            <w:hideMark/>
          </w:tcPr>
          <w:p w14:paraId="3CEBE47F" w14:textId="299EEA51"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2.758</w:t>
            </w:r>
          </w:p>
        </w:tc>
        <w:tc>
          <w:tcPr>
            <w:tcW w:w="1373" w:type="dxa"/>
            <w:vAlign w:val="center"/>
            <w:hideMark/>
          </w:tcPr>
          <w:p w14:paraId="40A9A6B1" w14:textId="3ACE5897"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0.0058 **</w:t>
            </w:r>
          </w:p>
        </w:tc>
      </w:tr>
      <w:tr w:rsidR="00446B7D" w:rsidRPr="00850AF2" w14:paraId="3D86749A" w14:textId="77777777" w:rsidTr="00A130FF">
        <w:trPr>
          <w:trHeight w:val="351"/>
          <w:jc w:val="center"/>
        </w:trPr>
        <w:tc>
          <w:tcPr>
            <w:tcW w:w="2409" w:type="dxa"/>
            <w:vAlign w:val="center"/>
            <w:hideMark/>
          </w:tcPr>
          <w:p w14:paraId="2DD79E78" w14:textId="636A47A2"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Elevation</w:t>
            </w:r>
          </w:p>
        </w:tc>
        <w:tc>
          <w:tcPr>
            <w:tcW w:w="1638" w:type="dxa"/>
            <w:vAlign w:val="center"/>
            <w:hideMark/>
          </w:tcPr>
          <w:p w14:paraId="43E7301E" w14:textId="7829B801"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0.006</w:t>
            </w:r>
          </w:p>
        </w:tc>
        <w:tc>
          <w:tcPr>
            <w:tcW w:w="1638" w:type="dxa"/>
            <w:vAlign w:val="center"/>
            <w:hideMark/>
          </w:tcPr>
          <w:p w14:paraId="172DD687" w14:textId="4F4C5C40"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0.358</w:t>
            </w:r>
          </w:p>
        </w:tc>
        <w:tc>
          <w:tcPr>
            <w:tcW w:w="1373" w:type="dxa"/>
            <w:vAlign w:val="center"/>
            <w:hideMark/>
          </w:tcPr>
          <w:p w14:paraId="548BB489" w14:textId="0FCBF6C9"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0.016</w:t>
            </w:r>
          </w:p>
        </w:tc>
        <w:tc>
          <w:tcPr>
            <w:tcW w:w="1373" w:type="dxa"/>
            <w:vAlign w:val="center"/>
            <w:hideMark/>
          </w:tcPr>
          <w:p w14:paraId="0E99CE27" w14:textId="5D8D67EC"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0.987</w:t>
            </w:r>
          </w:p>
        </w:tc>
      </w:tr>
      <w:tr w:rsidR="00446B7D" w:rsidRPr="00850AF2" w14:paraId="37838883" w14:textId="77777777" w:rsidTr="00A130FF">
        <w:trPr>
          <w:trHeight w:val="351"/>
          <w:jc w:val="center"/>
        </w:trPr>
        <w:tc>
          <w:tcPr>
            <w:tcW w:w="2409" w:type="dxa"/>
            <w:vAlign w:val="center"/>
            <w:hideMark/>
          </w:tcPr>
          <w:p w14:paraId="6A3407E4" w14:textId="5ABB7B34"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Elevation²</w:t>
            </w:r>
          </w:p>
        </w:tc>
        <w:tc>
          <w:tcPr>
            <w:tcW w:w="1638" w:type="dxa"/>
            <w:vAlign w:val="center"/>
            <w:hideMark/>
          </w:tcPr>
          <w:p w14:paraId="691FAEC3" w14:textId="715B9810"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-1.153</w:t>
            </w:r>
          </w:p>
        </w:tc>
        <w:tc>
          <w:tcPr>
            <w:tcW w:w="1638" w:type="dxa"/>
            <w:vAlign w:val="center"/>
            <w:hideMark/>
          </w:tcPr>
          <w:p w14:paraId="7F804F1F" w14:textId="40C952C1"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0.202</w:t>
            </w:r>
          </w:p>
        </w:tc>
        <w:tc>
          <w:tcPr>
            <w:tcW w:w="1373" w:type="dxa"/>
            <w:vAlign w:val="center"/>
            <w:hideMark/>
          </w:tcPr>
          <w:p w14:paraId="786841C2" w14:textId="571B1922"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-5.709</w:t>
            </w:r>
          </w:p>
        </w:tc>
        <w:tc>
          <w:tcPr>
            <w:tcW w:w="1373" w:type="dxa"/>
            <w:vAlign w:val="center"/>
            <w:hideMark/>
          </w:tcPr>
          <w:p w14:paraId="52AFA616" w14:textId="2B87E333"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&lt;0.001 ***</w:t>
            </w:r>
          </w:p>
        </w:tc>
      </w:tr>
      <w:tr w:rsidR="00446B7D" w:rsidRPr="00850AF2" w14:paraId="01CE92AE" w14:textId="77777777" w:rsidTr="00A130FF">
        <w:trPr>
          <w:trHeight w:val="351"/>
          <w:jc w:val="center"/>
        </w:trPr>
        <w:tc>
          <w:tcPr>
            <w:tcW w:w="2409" w:type="dxa"/>
            <w:vAlign w:val="center"/>
            <w:hideMark/>
          </w:tcPr>
          <w:p w14:paraId="4C18E05B" w14:textId="59E204CF"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Latitude</w:t>
            </w:r>
          </w:p>
        </w:tc>
        <w:tc>
          <w:tcPr>
            <w:tcW w:w="1638" w:type="dxa"/>
            <w:vAlign w:val="center"/>
            <w:hideMark/>
          </w:tcPr>
          <w:p w14:paraId="7163E9EF" w14:textId="6C4A2CB8"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0.835</w:t>
            </w:r>
          </w:p>
        </w:tc>
        <w:tc>
          <w:tcPr>
            <w:tcW w:w="1638" w:type="dxa"/>
            <w:vAlign w:val="center"/>
            <w:hideMark/>
          </w:tcPr>
          <w:p w14:paraId="21125EBA" w14:textId="1A1D3F48"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0.206</w:t>
            </w:r>
          </w:p>
        </w:tc>
        <w:tc>
          <w:tcPr>
            <w:tcW w:w="1373" w:type="dxa"/>
            <w:vAlign w:val="center"/>
            <w:hideMark/>
          </w:tcPr>
          <w:p w14:paraId="58C8C46F" w14:textId="0910F463"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4.053</w:t>
            </w:r>
          </w:p>
        </w:tc>
        <w:tc>
          <w:tcPr>
            <w:tcW w:w="1373" w:type="dxa"/>
            <w:vAlign w:val="center"/>
            <w:hideMark/>
          </w:tcPr>
          <w:p w14:paraId="2924BF60" w14:textId="3C1874FF"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&lt;0.001 ***</w:t>
            </w:r>
          </w:p>
        </w:tc>
      </w:tr>
      <w:tr w:rsidR="00446B7D" w:rsidRPr="00850AF2" w14:paraId="5541E47D" w14:textId="77777777" w:rsidTr="00A130FF">
        <w:trPr>
          <w:trHeight w:val="351"/>
          <w:jc w:val="center"/>
        </w:trPr>
        <w:tc>
          <w:tcPr>
            <w:tcW w:w="2409" w:type="dxa"/>
            <w:vAlign w:val="center"/>
            <w:hideMark/>
          </w:tcPr>
          <w:p w14:paraId="6CDDD7A7" w14:textId="56E66064"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Time × Elevation</w:t>
            </w:r>
          </w:p>
        </w:tc>
        <w:tc>
          <w:tcPr>
            <w:tcW w:w="1638" w:type="dxa"/>
            <w:vAlign w:val="center"/>
            <w:hideMark/>
          </w:tcPr>
          <w:p w14:paraId="15A71596" w14:textId="08F13C0D"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0.353</w:t>
            </w:r>
          </w:p>
        </w:tc>
        <w:tc>
          <w:tcPr>
            <w:tcW w:w="1638" w:type="dxa"/>
            <w:vAlign w:val="center"/>
            <w:hideMark/>
          </w:tcPr>
          <w:p w14:paraId="45F3E5E5" w14:textId="7F099CD5"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0.159</w:t>
            </w:r>
          </w:p>
        </w:tc>
        <w:tc>
          <w:tcPr>
            <w:tcW w:w="1373" w:type="dxa"/>
            <w:vAlign w:val="center"/>
            <w:hideMark/>
          </w:tcPr>
          <w:p w14:paraId="38C76A31" w14:textId="612D73F1"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2.224</w:t>
            </w:r>
          </w:p>
        </w:tc>
        <w:tc>
          <w:tcPr>
            <w:tcW w:w="1373" w:type="dxa"/>
            <w:vAlign w:val="center"/>
            <w:hideMark/>
          </w:tcPr>
          <w:p w14:paraId="5541B822" w14:textId="6A9B57AD"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0.026 *</w:t>
            </w:r>
          </w:p>
        </w:tc>
      </w:tr>
      <w:tr w:rsidR="00446B7D" w:rsidRPr="00850AF2" w14:paraId="4C700D3F" w14:textId="77777777" w:rsidTr="00A130FF">
        <w:trPr>
          <w:trHeight w:val="351"/>
          <w:jc w:val="center"/>
        </w:trPr>
        <w:tc>
          <w:tcPr>
            <w:tcW w:w="2409" w:type="dxa"/>
            <w:vAlign w:val="center"/>
            <w:hideMark/>
          </w:tcPr>
          <w:p w14:paraId="5BE77E14" w14:textId="087CAFF6"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Time × Elevation²</w:t>
            </w:r>
          </w:p>
        </w:tc>
        <w:tc>
          <w:tcPr>
            <w:tcW w:w="1638" w:type="dxa"/>
            <w:vAlign w:val="center"/>
            <w:hideMark/>
          </w:tcPr>
          <w:p w14:paraId="5ADCA9F8" w14:textId="22B1E418"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0.105</w:t>
            </w:r>
          </w:p>
        </w:tc>
        <w:tc>
          <w:tcPr>
            <w:tcW w:w="1638" w:type="dxa"/>
            <w:vAlign w:val="center"/>
            <w:hideMark/>
          </w:tcPr>
          <w:p w14:paraId="5E716DBA" w14:textId="0F5295C6"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0.156</w:t>
            </w:r>
          </w:p>
        </w:tc>
        <w:tc>
          <w:tcPr>
            <w:tcW w:w="1373" w:type="dxa"/>
            <w:vAlign w:val="center"/>
            <w:hideMark/>
          </w:tcPr>
          <w:p w14:paraId="408B6238" w14:textId="6D0B979E" w:rsidR="00446B7D" w:rsidRPr="00446B7D" w:rsidRDefault="00446B7D" w:rsidP="00446B7D">
            <w:pPr>
              <w:spacing w:after="0" w:line="240" w:lineRule="auto"/>
              <w:jc w:val="right"/>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0.674</w:t>
            </w:r>
          </w:p>
        </w:tc>
        <w:tc>
          <w:tcPr>
            <w:tcW w:w="1373" w:type="dxa"/>
            <w:vAlign w:val="center"/>
            <w:hideMark/>
          </w:tcPr>
          <w:p w14:paraId="3E43DC87" w14:textId="3B60B43B" w:rsidR="00446B7D" w:rsidRPr="00446B7D" w:rsidRDefault="00446B7D" w:rsidP="00446B7D">
            <w:pPr>
              <w:spacing w:after="0" w:line="240" w:lineRule="auto"/>
              <w:rPr>
                <w:rFonts w:ascii="Times New Roman" w:eastAsia="Times New Roman" w:hAnsi="Times New Roman" w:cs="Times New Roman"/>
                <w:color w:val="000000"/>
                <w:kern w:val="0"/>
                <w:lang w:eastAsia="en-CA"/>
                <w14:ligatures w14:val="none"/>
              </w:rPr>
            </w:pPr>
            <w:r w:rsidRPr="00446B7D">
              <w:rPr>
                <w:rFonts w:ascii="Times New Roman" w:hAnsi="Times New Roman" w:cs="Times New Roman"/>
              </w:rPr>
              <w:t>0.500</w:t>
            </w:r>
          </w:p>
        </w:tc>
      </w:tr>
    </w:tbl>
    <w:p w14:paraId="15011DD5" w14:textId="77777777" w:rsidR="00446B7D" w:rsidRDefault="00446B7D" w:rsidP="001A1945">
      <w:pPr>
        <w:spacing w:line="276" w:lineRule="auto"/>
        <w:rPr>
          <w:rFonts w:ascii="Times New Roman" w:hAnsi="Times New Roman" w:cs="Times New Roman"/>
          <w:b/>
          <w:bCs/>
        </w:rPr>
      </w:pPr>
    </w:p>
    <w:p w14:paraId="484D3E08" w14:textId="77777777" w:rsidR="00446B7D" w:rsidRDefault="00446B7D" w:rsidP="001A1945">
      <w:pPr>
        <w:spacing w:line="276" w:lineRule="auto"/>
        <w:rPr>
          <w:rFonts w:ascii="Times New Roman" w:hAnsi="Times New Roman" w:cs="Times New Roman"/>
          <w:b/>
          <w:bCs/>
        </w:rPr>
      </w:pPr>
    </w:p>
    <w:p w14:paraId="0C5BF0A0" w14:textId="77777777" w:rsidR="001A1945" w:rsidRDefault="001A1945" w:rsidP="001A1945">
      <w:pPr>
        <w:spacing w:line="276"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2336" behindDoc="0" locked="0" layoutInCell="1" allowOverlap="1" wp14:anchorId="108C4BB4" wp14:editId="7140EB44">
            <wp:simplePos x="0" y="0"/>
            <wp:positionH relativeFrom="column">
              <wp:posOffset>-222250</wp:posOffset>
            </wp:positionH>
            <wp:positionV relativeFrom="paragraph">
              <wp:posOffset>311785</wp:posOffset>
            </wp:positionV>
            <wp:extent cx="6628700" cy="3502588"/>
            <wp:effectExtent l="0" t="0" r="1270" b="3175"/>
            <wp:wrapTopAndBottom/>
            <wp:docPr id="4479556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8700" cy="3502588"/>
                    </a:xfrm>
                    <a:prstGeom prst="rect">
                      <a:avLst/>
                    </a:prstGeom>
                    <a:noFill/>
                  </pic:spPr>
                </pic:pic>
              </a:graphicData>
            </a:graphic>
          </wp:anchor>
        </w:drawing>
      </w:r>
      <w:r w:rsidRPr="00F92C0C">
        <w:rPr>
          <w:rFonts w:ascii="Times New Roman" w:hAnsi="Times New Roman" w:cs="Times New Roman"/>
          <w:b/>
          <w:bCs/>
          <w:u w:val="single"/>
        </w:rPr>
        <w:t>Graphs</w:t>
      </w:r>
      <w:r>
        <w:rPr>
          <w:rFonts w:ascii="Times New Roman" w:hAnsi="Times New Roman" w:cs="Times New Roman"/>
          <w:b/>
          <w:bCs/>
        </w:rPr>
        <w:t xml:space="preserve">: </w:t>
      </w:r>
    </w:p>
    <w:p w14:paraId="3E2AF1D5" w14:textId="77777777" w:rsidR="001A1945" w:rsidRDefault="001A1945" w:rsidP="001A1945">
      <w:pPr>
        <w:spacing w:line="276" w:lineRule="auto"/>
        <w:rPr>
          <w:rFonts w:ascii="Times New Roman" w:hAnsi="Times New Roman" w:cs="Times New Roman"/>
          <w:b/>
          <w:bCs/>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Pr>
          <w:rFonts w:ascii="Times New Roman" w:hAnsi="Times New Roman" w:cs="Times New Roman"/>
        </w:rPr>
        <w:t xml:space="preserve">categorical </w:t>
      </w:r>
      <w:r w:rsidRPr="00A9084E">
        <w:rPr>
          <w:rFonts w:ascii="Times New Roman" w:hAnsi="Times New Roman" w:cs="Times New Roman"/>
        </w:rPr>
        <w:t xml:space="preserve">generalized linear mixed model (mod8), generated using </w:t>
      </w:r>
      <w:proofErr w:type="spellStart"/>
      <w:r w:rsidRPr="00A9084E">
        <w:rPr>
          <w:rFonts w:ascii="Times New Roman" w:hAnsi="Times New Roman" w:cs="Times New Roman"/>
        </w:rPr>
        <w:t>ggpredict</w:t>
      </w:r>
      <w:proofErr w:type="spellEnd"/>
      <w:r w:rsidRPr="00A9084E">
        <w:rPr>
          <w:rFonts w:ascii="Times New Roman" w:hAnsi="Times New Roman" w:cs="Times New Roman"/>
        </w:rPr>
        <w:t xml:space="preserve">. Curves show predictions at </w:t>
      </w:r>
      <w:r>
        <w:rPr>
          <w:rFonts w:ascii="Times New Roman" w:hAnsi="Times New Roman" w:cs="Times New Roman"/>
        </w:rPr>
        <w:t>the historical time point (1976-2000, red) and the present time point (2025, blue).</w:t>
      </w:r>
      <w:r w:rsidRPr="00A9084E">
        <w:rPr>
          <w:rFonts w:ascii="Times New Roman" w:hAnsi="Times New Roman" w:cs="Times New Roman"/>
        </w:rPr>
        <w:t xml:space="preserve"> </w:t>
      </w:r>
      <w:r>
        <w:rPr>
          <w:rFonts w:ascii="Times New Roman" w:hAnsi="Times New Roman" w:cs="Times New Roman"/>
        </w:rPr>
        <w:t>The</w:t>
      </w:r>
      <w:r w:rsidRPr="00A9084E">
        <w:rPr>
          <w:rFonts w:ascii="Times New Roman" w:hAnsi="Times New Roman" w:cs="Times New Roman"/>
        </w:rPr>
        <w:t xml:space="preserve"> shaded </w:t>
      </w:r>
      <w:r>
        <w:rPr>
          <w:rFonts w:ascii="Times New Roman" w:hAnsi="Times New Roman" w:cs="Times New Roman"/>
        </w:rPr>
        <w:t xml:space="preserve">areas represent the </w:t>
      </w:r>
      <w:r w:rsidRPr="00A9084E">
        <w:rPr>
          <w:rFonts w:ascii="Times New Roman" w:hAnsi="Times New Roman" w:cs="Times New Roman"/>
        </w:rPr>
        <w:t>95% confidence intervals. Points and dashed lines indicate the elevation of maximum predicted occurrence for each time point.</w:t>
      </w:r>
    </w:p>
    <w:p w14:paraId="27BDC21F" w14:textId="77777777" w:rsidR="001A1945" w:rsidRDefault="001A1945" w:rsidP="00707FE7">
      <w:pPr>
        <w:spacing w:line="276" w:lineRule="auto"/>
        <w:rPr>
          <w:rFonts w:ascii="Times New Roman" w:hAnsi="Times New Roman" w:cs="Times New Roman"/>
        </w:rPr>
      </w:pPr>
    </w:p>
    <w:p w14:paraId="104CD0D9" w14:textId="77777777" w:rsidR="001A1945" w:rsidRDefault="001A1945" w:rsidP="00707FE7">
      <w:pPr>
        <w:spacing w:line="276" w:lineRule="auto"/>
        <w:rPr>
          <w:rFonts w:ascii="Times New Roman" w:hAnsi="Times New Roman" w:cs="Times New Roman"/>
        </w:rPr>
      </w:pPr>
    </w:p>
    <w:p w14:paraId="658F6F85" w14:textId="77777777" w:rsidR="001A1945" w:rsidRDefault="001A1945" w:rsidP="00707FE7">
      <w:pPr>
        <w:spacing w:line="276" w:lineRule="auto"/>
        <w:rPr>
          <w:rFonts w:ascii="Times New Roman" w:hAnsi="Times New Roman" w:cs="Times New Roman"/>
        </w:rPr>
      </w:pPr>
    </w:p>
    <w:p w14:paraId="4B4770A5" w14:textId="77777777" w:rsidR="001A1945" w:rsidRDefault="001A1945" w:rsidP="00707FE7">
      <w:pPr>
        <w:spacing w:line="276" w:lineRule="auto"/>
        <w:rPr>
          <w:rFonts w:ascii="Times New Roman" w:hAnsi="Times New Roman" w:cs="Times New Roman"/>
        </w:rPr>
      </w:pPr>
    </w:p>
    <w:p w14:paraId="763BCC60" w14:textId="77777777" w:rsidR="001A1945" w:rsidRDefault="001A1945" w:rsidP="00707FE7">
      <w:pPr>
        <w:spacing w:line="276" w:lineRule="auto"/>
        <w:rPr>
          <w:rFonts w:ascii="Times New Roman" w:hAnsi="Times New Roman" w:cs="Times New Roman"/>
        </w:rPr>
      </w:pPr>
    </w:p>
    <w:p w14:paraId="30E28F6E" w14:textId="77777777" w:rsidR="001A1945" w:rsidRDefault="001A1945" w:rsidP="00707FE7">
      <w:pPr>
        <w:spacing w:line="276" w:lineRule="auto"/>
        <w:rPr>
          <w:rFonts w:ascii="Times New Roman" w:hAnsi="Times New Roman" w:cs="Times New Roman"/>
        </w:rPr>
      </w:pPr>
    </w:p>
    <w:p w14:paraId="259635C4" w14:textId="77777777" w:rsidR="001A1945" w:rsidRDefault="001A1945" w:rsidP="00707FE7">
      <w:pPr>
        <w:spacing w:line="276" w:lineRule="auto"/>
        <w:rPr>
          <w:rFonts w:ascii="Times New Roman" w:hAnsi="Times New Roman" w:cs="Times New Roman"/>
        </w:rPr>
      </w:pPr>
    </w:p>
    <w:p w14:paraId="30EBC9AB" w14:textId="77777777" w:rsidR="001A1945" w:rsidRDefault="001A1945" w:rsidP="00707FE7">
      <w:pPr>
        <w:spacing w:line="276" w:lineRule="auto"/>
        <w:rPr>
          <w:rFonts w:ascii="Times New Roman" w:hAnsi="Times New Roman" w:cs="Times New Roman"/>
        </w:rPr>
      </w:pPr>
    </w:p>
    <w:p w14:paraId="0D8BA13C" w14:textId="77777777" w:rsidR="00C73B5F" w:rsidRDefault="00C73B5F" w:rsidP="00707FE7">
      <w:pPr>
        <w:spacing w:line="276" w:lineRule="auto"/>
        <w:rPr>
          <w:rFonts w:ascii="Times New Roman" w:hAnsi="Times New Roman" w:cs="Times New Roman"/>
        </w:rPr>
      </w:pPr>
    </w:p>
    <w:p w14:paraId="053DDCC1" w14:textId="77777777" w:rsidR="00C73B5F" w:rsidRDefault="00C73B5F" w:rsidP="00707FE7">
      <w:pPr>
        <w:spacing w:line="276" w:lineRule="auto"/>
        <w:rPr>
          <w:rFonts w:ascii="Times New Roman" w:hAnsi="Times New Roman" w:cs="Times New Roman"/>
        </w:rPr>
      </w:pPr>
    </w:p>
    <w:p w14:paraId="1691923C" w14:textId="77777777" w:rsidR="00C73B5F" w:rsidRDefault="00C73B5F" w:rsidP="00707FE7">
      <w:pPr>
        <w:spacing w:line="276" w:lineRule="auto"/>
        <w:rPr>
          <w:rFonts w:ascii="Times New Roman" w:hAnsi="Times New Roman" w:cs="Times New Roman"/>
        </w:rPr>
      </w:pPr>
    </w:p>
    <w:p w14:paraId="219635D1" w14:textId="764C88AF" w:rsidR="001A1945" w:rsidRPr="0091082B" w:rsidRDefault="0091082B" w:rsidP="00707FE7">
      <w:pPr>
        <w:spacing w:line="276" w:lineRule="auto"/>
        <w:rPr>
          <w:rFonts w:ascii="Times New Roman" w:hAnsi="Times New Roman" w:cs="Times New Roman"/>
          <w:b/>
          <w:bCs/>
        </w:rPr>
      </w:pPr>
      <w:r w:rsidRPr="0091082B">
        <w:rPr>
          <w:rFonts w:ascii="Times New Roman" w:hAnsi="Times New Roman" w:cs="Times New Roman"/>
          <w:b/>
          <w:bCs/>
        </w:rPr>
        <w:lastRenderedPageBreak/>
        <w:t>Relocation Error Analysis</w:t>
      </w:r>
    </w:p>
    <w:p w14:paraId="0298A701" w14:textId="77777777" w:rsidR="001A1945" w:rsidRDefault="001A1945" w:rsidP="00707FE7">
      <w:pPr>
        <w:spacing w:line="276" w:lineRule="auto"/>
        <w:rPr>
          <w:rFonts w:ascii="Times New Roman" w:hAnsi="Times New Roman" w:cs="Times New Roman"/>
        </w:rPr>
      </w:pPr>
    </w:p>
    <w:p w14:paraId="4D7FB044" w14:textId="757AC9B2" w:rsidR="00C162F3" w:rsidRDefault="00C162F3" w:rsidP="00707FE7">
      <w:pPr>
        <w:spacing w:line="276" w:lineRule="auto"/>
        <w:rPr>
          <w:rFonts w:ascii="Times New Roman" w:hAnsi="Times New Roman" w:cs="Times New Roman"/>
        </w:rPr>
      </w:pPr>
      <w:r>
        <w:rPr>
          <w:rFonts w:ascii="Times New Roman" w:hAnsi="Times New Roman" w:cs="Times New Roman"/>
        </w:rPr>
        <w:t>Ideas for relocation error</w:t>
      </w:r>
    </w:p>
    <w:p w14:paraId="5847F490" w14:textId="706A02E7" w:rsidR="00C162F3" w:rsidRDefault="00C162F3" w:rsidP="00C162F3">
      <w:pPr>
        <w:pStyle w:val="ListParagraph"/>
        <w:numPr>
          <w:ilvl w:val="0"/>
          <w:numId w:val="10"/>
        </w:numPr>
        <w:spacing w:line="276" w:lineRule="auto"/>
        <w:rPr>
          <w:rFonts w:ascii="Times New Roman" w:hAnsi="Times New Roman" w:cs="Times New Roman"/>
        </w:rPr>
      </w:pPr>
      <w:r>
        <w:rPr>
          <w:rFonts w:ascii="Times New Roman" w:hAnsi="Times New Roman" w:cs="Times New Roman"/>
        </w:rPr>
        <w:t>Is there any detectable change in 6 years? I’m guessing no</w:t>
      </w:r>
    </w:p>
    <w:p w14:paraId="11A42DB8" w14:textId="5EF72F14" w:rsidR="00C162F3" w:rsidRDefault="00C162F3" w:rsidP="00C162F3">
      <w:pPr>
        <w:pStyle w:val="ListParagraph"/>
        <w:numPr>
          <w:ilvl w:val="1"/>
          <w:numId w:val="10"/>
        </w:numPr>
        <w:spacing w:line="276" w:lineRule="auto"/>
        <w:rPr>
          <w:rFonts w:ascii="Times New Roman" w:hAnsi="Times New Roman" w:cs="Times New Roman"/>
        </w:rPr>
      </w:pPr>
      <w:r>
        <w:rPr>
          <w:rFonts w:ascii="Times New Roman" w:hAnsi="Times New Roman" w:cs="Times New Roman"/>
        </w:rPr>
        <w:t>If there is change, how do the error plots change that detectability</w:t>
      </w:r>
    </w:p>
    <w:p w14:paraId="06BE2417" w14:textId="7EA23159" w:rsidR="00C162F3" w:rsidRDefault="00C162F3" w:rsidP="00C162F3">
      <w:pPr>
        <w:pStyle w:val="ListParagraph"/>
        <w:numPr>
          <w:ilvl w:val="0"/>
          <w:numId w:val="10"/>
        </w:numPr>
        <w:spacing w:line="276" w:lineRule="auto"/>
        <w:rPr>
          <w:rFonts w:ascii="Times New Roman" w:hAnsi="Times New Roman" w:cs="Times New Roman"/>
        </w:rPr>
      </w:pPr>
      <w:r>
        <w:rPr>
          <w:rFonts w:ascii="Times New Roman" w:hAnsi="Times New Roman" w:cs="Times New Roman"/>
        </w:rPr>
        <w:t>If we decide there is no detectable change, how does comparing 2019 plots to the error relocation plots change that</w:t>
      </w:r>
    </w:p>
    <w:p w14:paraId="3E6BC081" w14:textId="4BD60B59" w:rsidR="00C162F3" w:rsidRDefault="00C162F3" w:rsidP="00C162F3">
      <w:pPr>
        <w:pStyle w:val="ListParagraph"/>
        <w:numPr>
          <w:ilvl w:val="0"/>
          <w:numId w:val="10"/>
        </w:numPr>
        <w:spacing w:line="276" w:lineRule="auto"/>
        <w:rPr>
          <w:rFonts w:ascii="Times New Roman" w:hAnsi="Times New Roman" w:cs="Times New Roman"/>
        </w:rPr>
      </w:pPr>
      <w:r>
        <w:rPr>
          <w:rFonts w:ascii="Times New Roman" w:hAnsi="Times New Roman" w:cs="Times New Roman"/>
        </w:rPr>
        <w:t>Quantify how much resurvey and error plots differ from each other</w:t>
      </w:r>
    </w:p>
    <w:p w14:paraId="754AB911" w14:textId="77777777" w:rsidR="00C162F3" w:rsidRDefault="00C162F3" w:rsidP="00C162F3">
      <w:pPr>
        <w:pStyle w:val="ListParagraph"/>
        <w:numPr>
          <w:ilvl w:val="1"/>
          <w:numId w:val="10"/>
        </w:numPr>
        <w:spacing w:line="276" w:lineRule="auto"/>
        <w:rPr>
          <w:rFonts w:ascii="Times New Roman" w:hAnsi="Times New Roman" w:cs="Times New Roman"/>
        </w:rPr>
      </w:pPr>
      <w:r>
        <w:rPr>
          <w:rFonts w:ascii="Times New Roman" w:hAnsi="Times New Roman" w:cs="Times New Roman"/>
        </w:rPr>
        <w:t>Bray-</w:t>
      </w:r>
      <w:proofErr w:type="gramStart"/>
      <w:r>
        <w:rPr>
          <w:rFonts w:ascii="Times New Roman" w:hAnsi="Times New Roman" w:cs="Times New Roman"/>
        </w:rPr>
        <w:t>Curtis</w:t>
      </w:r>
      <w:proofErr w:type="gramEnd"/>
      <w:r>
        <w:rPr>
          <w:rFonts w:ascii="Times New Roman" w:hAnsi="Times New Roman" w:cs="Times New Roman"/>
        </w:rPr>
        <w:t xml:space="preserve"> turnover or Jaccard for similarity</w:t>
      </w:r>
    </w:p>
    <w:p w14:paraId="1FF2597B" w14:textId="39B14A37" w:rsidR="00C162F3" w:rsidRDefault="00C162F3" w:rsidP="00C162F3">
      <w:pPr>
        <w:pStyle w:val="ListParagraph"/>
        <w:numPr>
          <w:ilvl w:val="1"/>
          <w:numId w:val="10"/>
        </w:numPr>
        <w:spacing w:line="276" w:lineRule="auto"/>
        <w:rPr>
          <w:rFonts w:ascii="Times New Roman" w:hAnsi="Times New Roman" w:cs="Times New Roman"/>
        </w:rPr>
      </w:pPr>
      <w:r w:rsidRPr="00C162F3">
        <w:rPr>
          <w:rFonts w:ascii="Times New Roman" w:hAnsi="Times New Roman" w:cs="Times New Roman"/>
        </w:rPr>
        <w:t>Quantify how they change relocation trends</w:t>
      </w:r>
    </w:p>
    <w:p w14:paraId="75322BB4" w14:textId="7FFC88E3" w:rsidR="00C162F3" w:rsidRDefault="00C162F3" w:rsidP="00C162F3">
      <w:pPr>
        <w:pStyle w:val="ListParagraph"/>
        <w:numPr>
          <w:ilvl w:val="0"/>
          <w:numId w:val="10"/>
        </w:numPr>
        <w:spacing w:line="276" w:lineRule="auto"/>
        <w:rPr>
          <w:rFonts w:ascii="Times New Roman" w:hAnsi="Times New Roman" w:cs="Times New Roman"/>
        </w:rPr>
      </w:pPr>
      <w:r>
        <w:rPr>
          <w:rFonts w:ascii="Times New Roman" w:hAnsi="Times New Roman" w:cs="Times New Roman"/>
        </w:rPr>
        <w:t>Which metrics are most influenced by relocation error?</w:t>
      </w:r>
    </w:p>
    <w:p w14:paraId="5A7C198F" w14:textId="584BCEDD" w:rsidR="00C162F3" w:rsidRDefault="00C162F3" w:rsidP="00C162F3">
      <w:pPr>
        <w:pStyle w:val="ListParagraph"/>
        <w:numPr>
          <w:ilvl w:val="1"/>
          <w:numId w:val="10"/>
        </w:numPr>
        <w:spacing w:line="276" w:lineRule="auto"/>
        <w:rPr>
          <w:rFonts w:ascii="Times New Roman" w:hAnsi="Times New Roman" w:cs="Times New Roman"/>
        </w:rPr>
      </w:pPr>
      <w:r>
        <w:rPr>
          <w:rFonts w:ascii="Times New Roman" w:hAnsi="Times New Roman" w:cs="Times New Roman"/>
        </w:rPr>
        <w:t>Species richness</w:t>
      </w:r>
    </w:p>
    <w:p w14:paraId="4BA8025B" w14:textId="73C49D44" w:rsidR="00C162F3" w:rsidRDefault="00C162F3" w:rsidP="00C162F3">
      <w:pPr>
        <w:pStyle w:val="ListParagraph"/>
        <w:numPr>
          <w:ilvl w:val="1"/>
          <w:numId w:val="10"/>
        </w:numPr>
        <w:spacing w:line="276" w:lineRule="auto"/>
        <w:rPr>
          <w:rFonts w:ascii="Times New Roman" w:hAnsi="Times New Roman" w:cs="Times New Roman"/>
        </w:rPr>
      </w:pPr>
      <w:r>
        <w:rPr>
          <w:rFonts w:ascii="Times New Roman" w:hAnsi="Times New Roman" w:cs="Times New Roman"/>
        </w:rPr>
        <w:t>Turnover</w:t>
      </w:r>
    </w:p>
    <w:p w14:paraId="2884AE4E" w14:textId="7FC68E8D" w:rsidR="00C162F3" w:rsidRDefault="00C162F3" w:rsidP="00C162F3">
      <w:pPr>
        <w:pStyle w:val="ListParagraph"/>
        <w:numPr>
          <w:ilvl w:val="1"/>
          <w:numId w:val="10"/>
        </w:numPr>
        <w:spacing w:line="276" w:lineRule="auto"/>
        <w:rPr>
          <w:rFonts w:ascii="Times New Roman" w:hAnsi="Times New Roman" w:cs="Times New Roman"/>
        </w:rPr>
      </w:pPr>
      <w:r>
        <w:rPr>
          <w:rFonts w:ascii="Times New Roman" w:hAnsi="Times New Roman" w:cs="Times New Roman"/>
        </w:rPr>
        <w:t>Beta diversity among plots along an elevation gradient</w:t>
      </w:r>
    </w:p>
    <w:p w14:paraId="25706044" w14:textId="77777777" w:rsidR="0091082B" w:rsidRDefault="0091082B" w:rsidP="0091082B">
      <w:pPr>
        <w:spacing w:line="276" w:lineRule="auto"/>
        <w:rPr>
          <w:rFonts w:ascii="Times New Roman" w:hAnsi="Times New Roman" w:cs="Times New Roman"/>
        </w:rPr>
      </w:pPr>
    </w:p>
    <w:p w14:paraId="63772B3B" w14:textId="6D81A3FB" w:rsidR="0091082B" w:rsidRPr="0091082B" w:rsidRDefault="0091082B" w:rsidP="0091082B">
      <w:pPr>
        <w:pStyle w:val="ListParagraph"/>
        <w:numPr>
          <w:ilvl w:val="0"/>
          <w:numId w:val="11"/>
        </w:numPr>
        <w:spacing w:line="276" w:lineRule="auto"/>
        <w:rPr>
          <w:rFonts w:ascii="Times New Roman" w:hAnsi="Times New Roman" w:cs="Times New Roman"/>
          <w:b/>
          <w:bCs/>
        </w:rPr>
      </w:pPr>
      <w:r w:rsidRPr="0091082B">
        <w:rPr>
          <w:rFonts w:ascii="Times New Roman" w:hAnsi="Times New Roman" w:cs="Times New Roman"/>
          <w:b/>
          <w:bCs/>
        </w:rPr>
        <w:t>Paired t-test of Bray-Curtis and Jaccard dissimilarity (beta diversity) between 2019/2025 and 2019/Error plots</w:t>
      </w:r>
    </w:p>
    <w:p w14:paraId="3E61ED12" w14:textId="18FE725C" w:rsidR="007133FF" w:rsidRPr="007133FF" w:rsidRDefault="007133FF" w:rsidP="007133FF">
      <w:pPr>
        <w:spacing w:line="276" w:lineRule="auto"/>
        <w:rPr>
          <w:rFonts w:ascii="Times New Roman" w:hAnsi="Times New Roman" w:cs="Times New Roman"/>
        </w:rPr>
      </w:pPr>
      <w:r w:rsidRPr="007133FF">
        <w:rPr>
          <w:rFonts w:ascii="Times New Roman" w:hAnsi="Times New Roman" w:cs="Times New Roman"/>
        </w:rPr>
        <w:t>To assess whether relocation error was comparable to temporal community turnover, we compared within-site dissimilarity between the 2019 plot and its paired 2025 plot against dissimilarity between the 2019 plot and its paired error plot. We evaluated this using both Bray</w:t>
      </w:r>
      <w:r w:rsidR="00432318">
        <w:rPr>
          <w:rFonts w:ascii="Times New Roman" w:hAnsi="Times New Roman" w:cs="Times New Roman"/>
        </w:rPr>
        <w:t>-</w:t>
      </w:r>
      <w:r w:rsidRPr="007133FF">
        <w:rPr>
          <w:rFonts w:ascii="Times New Roman" w:hAnsi="Times New Roman" w:cs="Times New Roman"/>
        </w:rPr>
        <w:t>Curtis dissimilarity, which incorporates species cover, and Jaccard dissimilarity, which uses species presence–absence only.</w:t>
      </w:r>
    </w:p>
    <w:p w14:paraId="55CD49C9" w14:textId="6AE86E8F" w:rsidR="007133FF" w:rsidRPr="007133FF" w:rsidRDefault="007133FF" w:rsidP="007133FF">
      <w:pPr>
        <w:spacing w:line="276" w:lineRule="auto"/>
        <w:rPr>
          <w:rFonts w:ascii="Times New Roman" w:hAnsi="Times New Roman" w:cs="Times New Roman"/>
        </w:rPr>
      </w:pPr>
      <w:r w:rsidRPr="007133FF">
        <w:rPr>
          <w:rFonts w:ascii="Times New Roman" w:hAnsi="Times New Roman" w:cs="Times New Roman"/>
        </w:rPr>
        <w:t>Paired differences met the assumptions for parametric testing. For Bray</w:t>
      </w:r>
      <w:r w:rsidR="00432318">
        <w:rPr>
          <w:rFonts w:ascii="Times New Roman" w:hAnsi="Times New Roman" w:cs="Times New Roman"/>
        </w:rPr>
        <w:t>-</w:t>
      </w:r>
      <w:proofErr w:type="gramStart"/>
      <w:r w:rsidRPr="007133FF">
        <w:rPr>
          <w:rFonts w:ascii="Times New Roman" w:hAnsi="Times New Roman" w:cs="Times New Roman"/>
        </w:rPr>
        <w:t>Curtis</w:t>
      </w:r>
      <w:proofErr w:type="gramEnd"/>
      <w:r w:rsidRPr="007133FF">
        <w:rPr>
          <w:rFonts w:ascii="Times New Roman" w:hAnsi="Times New Roman" w:cs="Times New Roman"/>
        </w:rPr>
        <w:t xml:space="preserve"> dissimilarity, Shapiro–Wilk tests indicated no evidence of non-normality in the paired differences (W = 0.928, p = 0.463). The same was true for Jaccard dissimilarity (W = 0.881, p = 0.161). Paired t-tests therefore were considered appropriate, with Wilcoxon signed-rank tests used as a non-parametric check.</w:t>
      </w:r>
    </w:p>
    <w:p w14:paraId="3F94764B" w14:textId="2D6C4BA0" w:rsidR="007133FF" w:rsidRPr="007133FF" w:rsidRDefault="007133FF" w:rsidP="007133FF">
      <w:pPr>
        <w:spacing w:line="276" w:lineRule="auto"/>
        <w:rPr>
          <w:rFonts w:ascii="Times New Roman" w:hAnsi="Times New Roman" w:cs="Times New Roman"/>
        </w:rPr>
      </w:pPr>
      <w:r w:rsidRPr="007133FF">
        <w:rPr>
          <w:rFonts w:ascii="Times New Roman" w:hAnsi="Times New Roman" w:cs="Times New Roman"/>
        </w:rPr>
        <w:t>Under Bray</w:t>
      </w:r>
      <w:r w:rsidR="00432318">
        <w:rPr>
          <w:rFonts w:ascii="Times New Roman" w:hAnsi="Times New Roman" w:cs="Times New Roman"/>
        </w:rPr>
        <w:t>-</w:t>
      </w:r>
      <w:proofErr w:type="gramStart"/>
      <w:r w:rsidRPr="007133FF">
        <w:rPr>
          <w:rFonts w:ascii="Times New Roman" w:hAnsi="Times New Roman" w:cs="Times New Roman"/>
        </w:rPr>
        <w:t>Curtis</w:t>
      </w:r>
      <w:proofErr w:type="gramEnd"/>
      <w:r w:rsidRPr="007133FF">
        <w:rPr>
          <w:rFonts w:ascii="Times New Roman" w:hAnsi="Times New Roman" w:cs="Times New Roman"/>
        </w:rPr>
        <w:t xml:space="preserve"> dissimilarity, mean dissimilarity between 2019 and error plots was slightly greater than mean dissimilarity between 2019 and 2025 plots, but this difference was not significant (mean paired difference = 0.038, 95% CI = -0.066 to 0.143, t = 0.850, </w:t>
      </w:r>
      <w:proofErr w:type="spellStart"/>
      <w:r w:rsidRPr="007133FF">
        <w:rPr>
          <w:rFonts w:ascii="Times New Roman" w:hAnsi="Times New Roman" w:cs="Times New Roman"/>
        </w:rPr>
        <w:t>df</w:t>
      </w:r>
      <w:proofErr w:type="spellEnd"/>
      <w:r w:rsidRPr="007133FF">
        <w:rPr>
          <w:rFonts w:ascii="Times New Roman" w:hAnsi="Times New Roman" w:cs="Times New Roman"/>
        </w:rPr>
        <w:t xml:space="preserve"> = 8, p = 0.420). The Wilcoxon signed-rank test gave the same conclusion (V = 29, p = 0.496). Jaccard dissimilarity showed the same pattern: mean dissimilarity between 2019 and error plots was slightly greater than between 2019 and 2025 plots, but again the difference was not significant (mean paired difference = 0.019, 95% CI = -0.030 to 0.068, t = 0.907, </w:t>
      </w:r>
      <w:proofErr w:type="spellStart"/>
      <w:r w:rsidRPr="007133FF">
        <w:rPr>
          <w:rFonts w:ascii="Times New Roman" w:hAnsi="Times New Roman" w:cs="Times New Roman"/>
        </w:rPr>
        <w:t>df</w:t>
      </w:r>
      <w:proofErr w:type="spellEnd"/>
      <w:r w:rsidRPr="007133FF">
        <w:rPr>
          <w:rFonts w:ascii="Times New Roman" w:hAnsi="Times New Roman" w:cs="Times New Roman"/>
        </w:rPr>
        <w:t xml:space="preserve"> = 8, p = 0.391). The Wilcoxon signed-rank test also did not detect a difference (V = 23, p = 0.529).</w:t>
      </w:r>
    </w:p>
    <w:p w14:paraId="3D8ADFA8" w14:textId="77777777" w:rsidR="007133FF" w:rsidRPr="007133FF" w:rsidRDefault="007133FF" w:rsidP="007133FF">
      <w:pPr>
        <w:spacing w:line="276" w:lineRule="auto"/>
        <w:rPr>
          <w:rFonts w:ascii="Times New Roman" w:hAnsi="Times New Roman" w:cs="Times New Roman"/>
        </w:rPr>
      </w:pPr>
    </w:p>
    <w:p w14:paraId="49ADF129" w14:textId="350EE0DF" w:rsidR="0091082B" w:rsidRPr="007133FF" w:rsidRDefault="007133FF" w:rsidP="007133FF">
      <w:pPr>
        <w:spacing w:line="276" w:lineRule="auto"/>
        <w:rPr>
          <w:rFonts w:ascii="Times New Roman" w:hAnsi="Times New Roman" w:cs="Times New Roman"/>
        </w:rPr>
      </w:pPr>
      <w:r w:rsidRPr="007133FF">
        <w:rPr>
          <w:rFonts w:ascii="Times New Roman" w:hAnsi="Times New Roman" w:cs="Times New Roman"/>
          <w:b/>
          <w:bCs/>
        </w:rPr>
        <w:lastRenderedPageBreak/>
        <w:t xml:space="preserve">Table </w:t>
      </w:r>
      <w:r>
        <w:rPr>
          <w:rFonts w:ascii="Times New Roman" w:hAnsi="Times New Roman" w:cs="Times New Roman"/>
          <w:b/>
          <w:bCs/>
        </w:rPr>
        <w:t>X</w:t>
      </w:r>
      <w:r w:rsidRPr="007133FF">
        <w:rPr>
          <w:rFonts w:ascii="Times New Roman" w:hAnsi="Times New Roman" w:cs="Times New Roman"/>
          <w:b/>
          <w:bCs/>
        </w:rPr>
        <w:t xml:space="preserve">. </w:t>
      </w:r>
      <w:r w:rsidRPr="007133FF">
        <w:rPr>
          <w:rFonts w:ascii="Times New Roman" w:hAnsi="Times New Roman" w:cs="Times New Roman"/>
        </w:rPr>
        <w:t>Paired comparisons of within-site community dissimilarity between 2019 vs. 2025 plots and 2019 vs. error plots. Positive mean differences indicate that 2019 vs. error dissimilarity was greater than 2019 vs. 2025 dissimilarity.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1082B" w14:paraId="5A97E9F7" w14:textId="77777777" w:rsidTr="00312C84">
        <w:tc>
          <w:tcPr>
            <w:tcW w:w="1558" w:type="dxa"/>
            <w:vAlign w:val="center"/>
          </w:tcPr>
          <w:p w14:paraId="1DA9ED23" w14:textId="2A9E721E"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b/>
                <w:bCs/>
              </w:rPr>
              <w:t>Metric</w:t>
            </w:r>
          </w:p>
        </w:tc>
        <w:tc>
          <w:tcPr>
            <w:tcW w:w="1558" w:type="dxa"/>
            <w:vAlign w:val="center"/>
          </w:tcPr>
          <w:p w14:paraId="1AFB1921" w14:textId="1B8CC404"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b/>
                <w:bCs/>
              </w:rPr>
              <w:t>Mean Difference (Error − 2025)</w:t>
            </w:r>
          </w:p>
        </w:tc>
        <w:tc>
          <w:tcPr>
            <w:tcW w:w="1558" w:type="dxa"/>
            <w:vAlign w:val="center"/>
          </w:tcPr>
          <w:p w14:paraId="2DFFD06B" w14:textId="02487C23"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b/>
                <w:bCs/>
              </w:rPr>
              <w:t>95% CI</w:t>
            </w:r>
          </w:p>
        </w:tc>
        <w:tc>
          <w:tcPr>
            <w:tcW w:w="1558" w:type="dxa"/>
            <w:vAlign w:val="center"/>
          </w:tcPr>
          <w:p w14:paraId="49EB7302" w14:textId="31CF0469"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b/>
                <w:bCs/>
              </w:rPr>
              <w:t>t (</w:t>
            </w:r>
            <w:proofErr w:type="spellStart"/>
            <w:r w:rsidRPr="0091082B">
              <w:rPr>
                <w:rFonts w:ascii="Times New Roman" w:hAnsi="Times New Roman" w:cs="Times New Roman"/>
                <w:b/>
                <w:bCs/>
              </w:rPr>
              <w:t>df</w:t>
            </w:r>
            <w:proofErr w:type="spellEnd"/>
            <w:r w:rsidRPr="0091082B">
              <w:rPr>
                <w:rFonts w:ascii="Times New Roman" w:hAnsi="Times New Roman" w:cs="Times New Roman"/>
                <w:b/>
                <w:bCs/>
              </w:rPr>
              <w:t xml:space="preserve"> = 8)</w:t>
            </w:r>
          </w:p>
        </w:tc>
        <w:tc>
          <w:tcPr>
            <w:tcW w:w="1559" w:type="dxa"/>
            <w:vAlign w:val="center"/>
          </w:tcPr>
          <w:p w14:paraId="68A80145" w14:textId="6DE904BD"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b/>
                <w:bCs/>
              </w:rPr>
              <w:t>p (t-test)</w:t>
            </w:r>
          </w:p>
        </w:tc>
        <w:tc>
          <w:tcPr>
            <w:tcW w:w="1559" w:type="dxa"/>
            <w:vAlign w:val="center"/>
          </w:tcPr>
          <w:p w14:paraId="1045A357" w14:textId="1F67BA47"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b/>
                <w:bCs/>
              </w:rPr>
              <w:t>p (Wilcoxon)</w:t>
            </w:r>
          </w:p>
        </w:tc>
      </w:tr>
      <w:tr w:rsidR="0091082B" w14:paraId="7EF57D82" w14:textId="77777777" w:rsidTr="00312C84">
        <w:tc>
          <w:tcPr>
            <w:tcW w:w="1558" w:type="dxa"/>
            <w:vAlign w:val="center"/>
          </w:tcPr>
          <w:p w14:paraId="10F78CC3" w14:textId="31DD1AF9"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Bray</w:t>
            </w:r>
            <w:r w:rsidR="00FA6CDE">
              <w:rPr>
                <w:rFonts w:ascii="Times New Roman" w:hAnsi="Times New Roman" w:cs="Times New Roman"/>
              </w:rPr>
              <w:t>-</w:t>
            </w:r>
            <w:r w:rsidRPr="0091082B">
              <w:rPr>
                <w:rFonts w:ascii="Times New Roman" w:hAnsi="Times New Roman" w:cs="Times New Roman"/>
              </w:rPr>
              <w:t>Curtis</w:t>
            </w:r>
          </w:p>
        </w:tc>
        <w:tc>
          <w:tcPr>
            <w:tcW w:w="1558" w:type="dxa"/>
            <w:vAlign w:val="center"/>
          </w:tcPr>
          <w:p w14:paraId="03DFDB20" w14:textId="42138AD0"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0.038</w:t>
            </w:r>
            <w:r w:rsidR="00FA6CDE">
              <w:rPr>
                <w:rFonts w:ascii="Times New Roman" w:hAnsi="Times New Roman" w:cs="Times New Roman"/>
              </w:rPr>
              <w:t>5</w:t>
            </w:r>
          </w:p>
        </w:tc>
        <w:tc>
          <w:tcPr>
            <w:tcW w:w="1558" w:type="dxa"/>
            <w:vAlign w:val="center"/>
          </w:tcPr>
          <w:p w14:paraId="3DE61CA3" w14:textId="5C0F21C8"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-0.06</w:t>
            </w:r>
            <w:r w:rsidR="00FA6CDE">
              <w:rPr>
                <w:rFonts w:ascii="Times New Roman" w:hAnsi="Times New Roman" w:cs="Times New Roman"/>
              </w:rPr>
              <w:t>59</w:t>
            </w:r>
            <w:r w:rsidRPr="0091082B">
              <w:rPr>
                <w:rFonts w:ascii="Times New Roman" w:hAnsi="Times New Roman" w:cs="Times New Roman"/>
              </w:rPr>
              <w:t>, 0.143</w:t>
            </w:r>
          </w:p>
        </w:tc>
        <w:tc>
          <w:tcPr>
            <w:tcW w:w="1558" w:type="dxa"/>
            <w:vAlign w:val="center"/>
          </w:tcPr>
          <w:p w14:paraId="3FE57407" w14:textId="41F384BF"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0.85</w:t>
            </w:r>
            <w:r>
              <w:rPr>
                <w:rFonts w:ascii="Times New Roman" w:hAnsi="Times New Roman" w:cs="Times New Roman"/>
              </w:rPr>
              <w:t>0</w:t>
            </w:r>
          </w:p>
        </w:tc>
        <w:tc>
          <w:tcPr>
            <w:tcW w:w="1559" w:type="dxa"/>
            <w:vAlign w:val="center"/>
          </w:tcPr>
          <w:p w14:paraId="60A11013" w14:textId="119D8B65"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0.42</w:t>
            </w:r>
            <w:r>
              <w:rPr>
                <w:rFonts w:ascii="Times New Roman" w:hAnsi="Times New Roman" w:cs="Times New Roman"/>
              </w:rPr>
              <w:t>0</w:t>
            </w:r>
          </w:p>
        </w:tc>
        <w:tc>
          <w:tcPr>
            <w:tcW w:w="1559" w:type="dxa"/>
            <w:vAlign w:val="center"/>
          </w:tcPr>
          <w:p w14:paraId="1DF29972" w14:textId="1BA5C7ED"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0.</w:t>
            </w:r>
            <w:r>
              <w:rPr>
                <w:rFonts w:ascii="Times New Roman" w:hAnsi="Times New Roman" w:cs="Times New Roman"/>
              </w:rPr>
              <w:t>496</w:t>
            </w:r>
          </w:p>
        </w:tc>
      </w:tr>
      <w:tr w:rsidR="0091082B" w14:paraId="347FAACE" w14:textId="77777777" w:rsidTr="00312C84">
        <w:tc>
          <w:tcPr>
            <w:tcW w:w="1558" w:type="dxa"/>
            <w:vAlign w:val="center"/>
          </w:tcPr>
          <w:p w14:paraId="2ADCCEED" w14:textId="036945E4" w:rsidR="0091082B" w:rsidRPr="0091082B" w:rsidRDefault="0091082B" w:rsidP="0091082B">
            <w:pPr>
              <w:spacing w:line="276" w:lineRule="auto"/>
              <w:rPr>
                <w:rFonts w:ascii="Times New Roman" w:hAnsi="Times New Roman" w:cs="Times New Roman"/>
              </w:rPr>
            </w:pPr>
            <w:r w:rsidRPr="0091082B">
              <w:rPr>
                <w:rFonts w:ascii="Times New Roman" w:hAnsi="Times New Roman" w:cs="Times New Roman"/>
              </w:rPr>
              <w:t>Jaccard</w:t>
            </w:r>
          </w:p>
        </w:tc>
        <w:tc>
          <w:tcPr>
            <w:tcW w:w="1558" w:type="dxa"/>
            <w:vAlign w:val="center"/>
          </w:tcPr>
          <w:p w14:paraId="73FB26BF" w14:textId="6814B672" w:rsidR="0091082B" w:rsidRPr="0091082B" w:rsidRDefault="00A06DEA" w:rsidP="0091082B">
            <w:pPr>
              <w:spacing w:line="276" w:lineRule="auto"/>
              <w:rPr>
                <w:rFonts w:ascii="Times New Roman" w:hAnsi="Times New Roman" w:cs="Times New Roman"/>
              </w:rPr>
            </w:pPr>
            <w:r w:rsidRPr="00A06DEA">
              <w:rPr>
                <w:rFonts w:ascii="Times New Roman" w:hAnsi="Times New Roman" w:cs="Times New Roman"/>
              </w:rPr>
              <w:t>0.019</w:t>
            </w:r>
            <w:r>
              <w:rPr>
                <w:rFonts w:ascii="Times New Roman" w:hAnsi="Times New Roman" w:cs="Times New Roman"/>
              </w:rPr>
              <w:t>1</w:t>
            </w:r>
          </w:p>
        </w:tc>
        <w:tc>
          <w:tcPr>
            <w:tcW w:w="1558" w:type="dxa"/>
            <w:vAlign w:val="center"/>
          </w:tcPr>
          <w:p w14:paraId="050A66A0" w14:textId="4F75B6AF" w:rsidR="0091082B" w:rsidRPr="0091082B" w:rsidRDefault="00A06DEA" w:rsidP="0091082B">
            <w:pPr>
              <w:spacing w:line="276" w:lineRule="auto"/>
              <w:rPr>
                <w:rFonts w:ascii="Times New Roman" w:hAnsi="Times New Roman" w:cs="Times New Roman"/>
              </w:rPr>
            </w:pPr>
            <w:r w:rsidRPr="00A06DEA">
              <w:rPr>
                <w:rFonts w:ascii="Times New Roman" w:hAnsi="Times New Roman" w:cs="Times New Roman"/>
              </w:rPr>
              <w:t>−0.0</w:t>
            </w:r>
            <w:r>
              <w:rPr>
                <w:rFonts w:ascii="Times New Roman" w:hAnsi="Times New Roman" w:cs="Times New Roman"/>
              </w:rPr>
              <w:t xml:space="preserve">295, </w:t>
            </w:r>
            <w:r w:rsidRPr="00A06DEA">
              <w:rPr>
                <w:rFonts w:ascii="Times New Roman" w:hAnsi="Times New Roman" w:cs="Times New Roman"/>
              </w:rPr>
              <w:t>0.06</w:t>
            </w:r>
            <w:r>
              <w:rPr>
                <w:rFonts w:ascii="Times New Roman" w:hAnsi="Times New Roman" w:cs="Times New Roman"/>
              </w:rPr>
              <w:t>75</w:t>
            </w:r>
          </w:p>
        </w:tc>
        <w:tc>
          <w:tcPr>
            <w:tcW w:w="1558" w:type="dxa"/>
            <w:vAlign w:val="center"/>
          </w:tcPr>
          <w:p w14:paraId="7B0FB7B4" w14:textId="5A332878" w:rsidR="0091082B" w:rsidRPr="0091082B" w:rsidRDefault="00A06DEA" w:rsidP="0091082B">
            <w:pPr>
              <w:spacing w:line="276" w:lineRule="auto"/>
              <w:rPr>
                <w:rFonts w:ascii="Times New Roman" w:hAnsi="Times New Roman" w:cs="Times New Roman"/>
              </w:rPr>
            </w:pPr>
            <w:r w:rsidRPr="00A06DEA">
              <w:rPr>
                <w:rFonts w:ascii="Times New Roman" w:hAnsi="Times New Roman" w:cs="Times New Roman"/>
              </w:rPr>
              <w:t>0.907</w:t>
            </w:r>
          </w:p>
        </w:tc>
        <w:tc>
          <w:tcPr>
            <w:tcW w:w="1559" w:type="dxa"/>
            <w:vAlign w:val="center"/>
          </w:tcPr>
          <w:p w14:paraId="25075B58" w14:textId="6D2C101E" w:rsidR="0091082B" w:rsidRPr="0091082B" w:rsidRDefault="00A06DEA" w:rsidP="0091082B">
            <w:pPr>
              <w:spacing w:line="276" w:lineRule="auto"/>
              <w:rPr>
                <w:rFonts w:ascii="Times New Roman" w:hAnsi="Times New Roman" w:cs="Times New Roman"/>
              </w:rPr>
            </w:pPr>
            <w:r w:rsidRPr="00A06DEA">
              <w:rPr>
                <w:rFonts w:ascii="Times New Roman" w:hAnsi="Times New Roman" w:cs="Times New Roman"/>
              </w:rPr>
              <w:t>0.391</w:t>
            </w:r>
          </w:p>
        </w:tc>
        <w:tc>
          <w:tcPr>
            <w:tcW w:w="1559" w:type="dxa"/>
            <w:vAlign w:val="center"/>
          </w:tcPr>
          <w:p w14:paraId="264808A0" w14:textId="26AE1375" w:rsidR="0091082B" w:rsidRPr="0091082B" w:rsidRDefault="00A06DEA" w:rsidP="0091082B">
            <w:pPr>
              <w:spacing w:line="276" w:lineRule="auto"/>
              <w:rPr>
                <w:rFonts w:ascii="Times New Roman" w:hAnsi="Times New Roman" w:cs="Times New Roman"/>
              </w:rPr>
            </w:pPr>
            <w:r w:rsidRPr="00A06DEA">
              <w:rPr>
                <w:rFonts w:ascii="Times New Roman" w:hAnsi="Times New Roman" w:cs="Times New Roman"/>
              </w:rPr>
              <w:t>0.529</w:t>
            </w:r>
          </w:p>
        </w:tc>
      </w:tr>
    </w:tbl>
    <w:p w14:paraId="0C47F68F" w14:textId="77777777" w:rsidR="0091082B" w:rsidRPr="00FA6CDE" w:rsidRDefault="0091082B" w:rsidP="0091082B">
      <w:pPr>
        <w:spacing w:line="276" w:lineRule="auto"/>
        <w:rPr>
          <w:rFonts w:ascii="Times New Roman" w:hAnsi="Times New Roman" w:cs="Times New Roman"/>
          <w:b/>
          <w:bCs/>
        </w:rPr>
      </w:pPr>
    </w:p>
    <w:p w14:paraId="7279F3DA" w14:textId="71B70EB4" w:rsidR="007133FF" w:rsidRDefault="007133FF" w:rsidP="0091082B">
      <w:pPr>
        <w:spacing w:line="276" w:lineRule="auto"/>
        <w:rPr>
          <w:rFonts w:ascii="Times New Roman" w:hAnsi="Times New Roman" w:cs="Times New Roman"/>
          <w:b/>
          <w:bCs/>
        </w:rPr>
      </w:pPr>
      <w:r>
        <w:rPr>
          <w:rFonts w:ascii="Times New Roman" w:hAnsi="Times New Roman" w:cs="Times New Roman"/>
          <w:b/>
          <w:bCs/>
          <w:noProof/>
        </w:rPr>
        <w:drawing>
          <wp:inline distT="0" distB="0" distL="0" distR="0" wp14:anchorId="78D5486F" wp14:editId="0F16F977">
            <wp:extent cx="5781675" cy="4068587"/>
            <wp:effectExtent l="0" t="0" r="0" b="8255"/>
            <wp:docPr id="1918965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6505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85133" cy="4071020"/>
                    </a:xfrm>
                    <a:prstGeom prst="rect">
                      <a:avLst/>
                    </a:prstGeom>
                    <a:noFill/>
                  </pic:spPr>
                </pic:pic>
              </a:graphicData>
            </a:graphic>
          </wp:inline>
        </w:drawing>
      </w:r>
    </w:p>
    <w:p w14:paraId="59AE7920" w14:textId="383F2607" w:rsidR="007133FF" w:rsidRDefault="007133FF" w:rsidP="0091082B">
      <w:pPr>
        <w:spacing w:line="276"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91F125C" wp14:editId="42BAB0A1">
            <wp:extent cx="5989576" cy="4214886"/>
            <wp:effectExtent l="0" t="0" r="0" b="0"/>
            <wp:docPr id="1669995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5426"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89576" cy="4214886"/>
                    </a:xfrm>
                    <a:prstGeom prst="rect">
                      <a:avLst/>
                    </a:prstGeom>
                    <a:noFill/>
                  </pic:spPr>
                </pic:pic>
              </a:graphicData>
            </a:graphic>
          </wp:inline>
        </w:drawing>
      </w:r>
    </w:p>
    <w:p w14:paraId="385C094B" w14:textId="7EC0BCA0" w:rsidR="00FA6CDE" w:rsidRDefault="007133FF" w:rsidP="0091082B">
      <w:pPr>
        <w:spacing w:line="276" w:lineRule="auto"/>
        <w:rPr>
          <w:rFonts w:ascii="Times New Roman" w:hAnsi="Times New Roman" w:cs="Times New Roman"/>
        </w:rPr>
      </w:pPr>
      <w:r w:rsidRPr="007133FF">
        <w:rPr>
          <w:rFonts w:ascii="Times New Roman" w:hAnsi="Times New Roman" w:cs="Times New Roman"/>
          <w:b/>
          <w:bCs/>
        </w:rPr>
        <w:t xml:space="preserve">Figure </w:t>
      </w:r>
      <w:r>
        <w:rPr>
          <w:rFonts w:ascii="Times New Roman" w:hAnsi="Times New Roman" w:cs="Times New Roman"/>
          <w:b/>
          <w:bCs/>
        </w:rPr>
        <w:t>X</w:t>
      </w:r>
      <w:r w:rsidRPr="007133FF">
        <w:rPr>
          <w:rFonts w:ascii="Times New Roman" w:hAnsi="Times New Roman" w:cs="Times New Roman"/>
          <w:b/>
          <w:bCs/>
        </w:rPr>
        <w:t>.</w:t>
      </w:r>
      <w:r w:rsidRPr="007133FF">
        <w:rPr>
          <w:rFonts w:ascii="Times New Roman" w:hAnsi="Times New Roman" w:cs="Times New Roman"/>
        </w:rPr>
        <w:t xml:space="preserve"> Within-site dissimilarity between 2019 and 2025 plots plotted against within-site dissimilarity between 2019 and error plots for (a) Bray</w:t>
      </w:r>
      <w:r w:rsidR="00432318">
        <w:rPr>
          <w:rFonts w:ascii="Times New Roman" w:hAnsi="Times New Roman" w:cs="Times New Roman"/>
        </w:rPr>
        <w:t>-</w:t>
      </w:r>
      <w:r w:rsidRPr="007133FF">
        <w:rPr>
          <w:rFonts w:ascii="Times New Roman" w:hAnsi="Times New Roman" w:cs="Times New Roman"/>
        </w:rPr>
        <w:t>Curtis and (b) Jaccard dissimilarity. The dashed 1:1 line indicates equal dissimilarity. Points above the line indicate sites where relocation error exceeded temporal turnover, whereas points below the line indicate sites where temporal turnover exceeded relocation error.</w:t>
      </w:r>
    </w:p>
    <w:p w14:paraId="19C0D7CC" w14:textId="77777777" w:rsidR="007133FF" w:rsidRDefault="007133FF" w:rsidP="0091082B">
      <w:pPr>
        <w:spacing w:line="276" w:lineRule="auto"/>
        <w:rPr>
          <w:rFonts w:ascii="Times New Roman" w:hAnsi="Times New Roman" w:cs="Times New Roman"/>
        </w:rPr>
      </w:pPr>
    </w:p>
    <w:p w14:paraId="4DD47EDF" w14:textId="77777777" w:rsidR="001A13AD" w:rsidRDefault="007133FF" w:rsidP="007133FF">
      <w:pPr>
        <w:spacing w:line="276" w:lineRule="auto"/>
        <w:rPr>
          <w:rFonts w:ascii="Times New Roman" w:hAnsi="Times New Roman" w:cs="Times New Roman"/>
        </w:rPr>
      </w:pPr>
      <w:r w:rsidRPr="007133FF">
        <w:rPr>
          <w:rFonts w:ascii="Times New Roman" w:hAnsi="Times New Roman" w:cs="Times New Roman"/>
        </w:rPr>
        <w:t xml:space="preserve">To test whether community composition differed among treatments overall, we used PERMANOVA with site-constrained permutations. </w:t>
      </w:r>
    </w:p>
    <w:p w14:paraId="6B90D299" w14:textId="77777777" w:rsidR="001A13AD" w:rsidRPr="001A13AD" w:rsidRDefault="001A13AD" w:rsidP="001A13AD">
      <w:pPr>
        <w:spacing w:line="276" w:lineRule="auto"/>
        <w:rPr>
          <w:rFonts w:ascii="Times New Roman" w:hAnsi="Times New Roman" w:cs="Times New Roman"/>
        </w:rPr>
      </w:pPr>
      <w:r w:rsidRPr="001A13AD">
        <w:rPr>
          <w:rFonts w:ascii="Times New Roman" w:hAnsi="Times New Roman" w:cs="Times New Roman"/>
        </w:rPr>
        <w:t>Community composition differed significantly among treatments in the overall PERMANOVA for both abundance-weighted Bray–</w:t>
      </w:r>
      <w:proofErr w:type="gramStart"/>
      <w:r w:rsidRPr="001A13AD">
        <w:rPr>
          <w:rFonts w:ascii="Times New Roman" w:hAnsi="Times New Roman" w:cs="Times New Roman"/>
        </w:rPr>
        <w:t>Curtis</w:t>
      </w:r>
      <w:proofErr w:type="gramEnd"/>
      <w:r w:rsidRPr="001A13AD">
        <w:rPr>
          <w:rFonts w:ascii="Times New Roman" w:hAnsi="Times New Roman" w:cs="Times New Roman"/>
        </w:rPr>
        <w:t xml:space="preserve"> dissimilarity and presence–absence Jaccard dissimilarity. For Bray–Curtis, treatment explained 4.1% of the total variation in composition (PERMANOVA: F = 0.511, R² = 0.0408, p = 0.0004). For Jaccard, treatment explained 4.3% of the total variation (F = 0.535, R² = 0.0427, p = 0.0005). Although these treatment effects were statistically significant, effect sizes were small for both metrics.</w:t>
      </w:r>
    </w:p>
    <w:p w14:paraId="2DEC3696" w14:textId="77777777" w:rsidR="001A13AD" w:rsidRPr="001A13AD" w:rsidRDefault="001A13AD" w:rsidP="001A13AD">
      <w:pPr>
        <w:spacing w:line="276" w:lineRule="auto"/>
        <w:rPr>
          <w:rFonts w:ascii="Times New Roman" w:hAnsi="Times New Roman" w:cs="Times New Roman"/>
        </w:rPr>
      </w:pPr>
      <w:r w:rsidRPr="001A13AD">
        <w:rPr>
          <w:rFonts w:ascii="Times New Roman" w:hAnsi="Times New Roman" w:cs="Times New Roman"/>
        </w:rPr>
        <w:t>Pairwise PERMANOVAs showed that this overall treatment effect was driven by differences between the 2019 plots and both the 2025 and error plots, whereas 2025 and error plots did not differ from one another. Under Bray–</w:t>
      </w:r>
      <w:proofErr w:type="gramStart"/>
      <w:r w:rsidRPr="001A13AD">
        <w:rPr>
          <w:rFonts w:ascii="Times New Roman" w:hAnsi="Times New Roman" w:cs="Times New Roman"/>
        </w:rPr>
        <w:t>Curtis</w:t>
      </w:r>
      <w:proofErr w:type="gramEnd"/>
      <w:r w:rsidRPr="001A13AD">
        <w:rPr>
          <w:rFonts w:ascii="Times New Roman" w:hAnsi="Times New Roman" w:cs="Times New Roman"/>
        </w:rPr>
        <w:t xml:space="preserve"> dissimilarity, 2019 differed from 2025 (F = 0.574, R² </w:t>
      </w:r>
      <w:r w:rsidRPr="001A13AD">
        <w:rPr>
          <w:rFonts w:ascii="Times New Roman" w:hAnsi="Times New Roman" w:cs="Times New Roman"/>
        </w:rPr>
        <w:lastRenderedPageBreak/>
        <w:t>= 0.0346, p = 0.0039) and from Error (F = 0.760, R² = 0.0453, p = 0.0039), but 2025 did not differ from Error (F = 0.195, R² = 0.0121, p = 0.7305). The same pattern was observed with Jaccard dissimilarity: 2019 differed from 2025 (F = 0.653, R² = 0.0392, p = 0.0078) and from Error (F = 0.790, R² = 0.0470, p = 0.0039), whereas 2025 and Error did not differ (F = 0.142, R² = 0.0088, p = 0.8398).</w:t>
      </w:r>
    </w:p>
    <w:p w14:paraId="59F6EDD6" w14:textId="77777777" w:rsidR="001A13AD" w:rsidRPr="001A13AD" w:rsidRDefault="001A13AD" w:rsidP="001A13AD">
      <w:pPr>
        <w:spacing w:line="276" w:lineRule="auto"/>
        <w:rPr>
          <w:rFonts w:ascii="Times New Roman" w:hAnsi="Times New Roman" w:cs="Times New Roman"/>
        </w:rPr>
      </w:pPr>
      <w:r w:rsidRPr="001A13AD">
        <w:rPr>
          <w:rFonts w:ascii="Times New Roman" w:hAnsi="Times New Roman" w:cs="Times New Roman"/>
        </w:rPr>
        <w:t>Tests of multivariate dispersion were non-significant for both Bray–Curtis (ANOVA: F = 0.298, p = 0.745; permutation test: p = 0.738) and Jaccard (ANOVA: F = 0.797, p = 0.462; permutation test: p = 0.456), indicating that the PERMANOVA results were not driven by unequal within-group dispersion.</w:t>
      </w:r>
    </w:p>
    <w:p w14:paraId="710F004F" w14:textId="77777777" w:rsidR="001A13AD" w:rsidRPr="001A13AD" w:rsidRDefault="001A13AD" w:rsidP="001A13AD">
      <w:pPr>
        <w:spacing w:line="276" w:lineRule="auto"/>
        <w:rPr>
          <w:rFonts w:ascii="Times New Roman" w:hAnsi="Times New Roman" w:cs="Times New Roman"/>
        </w:rPr>
      </w:pPr>
      <w:r w:rsidRPr="001A13AD">
        <w:rPr>
          <w:rFonts w:ascii="Times New Roman" w:hAnsi="Times New Roman" w:cs="Times New Roman"/>
        </w:rPr>
        <w:t>NMDS ordinations provided an acceptable representation of the multivariate data in two dimensions (Bray–</w:t>
      </w:r>
      <w:proofErr w:type="gramStart"/>
      <w:r w:rsidRPr="001A13AD">
        <w:rPr>
          <w:rFonts w:ascii="Times New Roman" w:hAnsi="Times New Roman" w:cs="Times New Roman"/>
        </w:rPr>
        <w:t>Curtis</w:t>
      </w:r>
      <w:proofErr w:type="gramEnd"/>
      <w:r w:rsidRPr="001A13AD">
        <w:rPr>
          <w:rFonts w:ascii="Times New Roman" w:hAnsi="Times New Roman" w:cs="Times New Roman"/>
        </w:rPr>
        <w:t xml:space="preserve"> stress = 0.117; Jaccard stress = 0.090). Consistent with the PERMANOVA results, ordinations showed broad overlap among treatments, with only weak separation of group centroids. Overall, these results indicate that both 2025 and error plots were compositionally distinct from the 2019 plots, but not from each other. This suggests that the observed difference between 2019 and 2025 plots was not unique to the 2025 </w:t>
      </w:r>
      <w:proofErr w:type="gramStart"/>
      <w:r w:rsidRPr="001A13AD">
        <w:rPr>
          <w:rFonts w:ascii="Times New Roman" w:hAnsi="Times New Roman" w:cs="Times New Roman"/>
        </w:rPr>
        <w:t>resurveys, and</w:t>
      </w:r>
      <w:proofErr w:type="gramEnd"/>
      <w:r w:rsidRPr="001A13AD">
        <w:rPr>
          <w:rFonts w:ascii="Times New Roman" w:hAnsi="Times New Roman" w:cs="Times New Roman"/>
        </w:rPr>
        <w:t xml:space="preserve"> was similar in magnitude and direction to the difference between 2019 and relocation-error plots.</w:t>
      </w:r>
    </w:p>
    <w:p w14:paraId="681776D3" w14:textId="77777777" w:rsidR="007133FF" w:rsidRDefault="007133FF" w:rsidP="0091082B">
      <w:pPr>
        <w:spacing w:line="276" w:lineRule="auto"/>
        <w:rPr>
          <w:rFonts w:ascii="Times New Roman" w:hAnsi="Times New Roman" w:cs="Times New Roman"/>
        </w:rPr>
      </w:pPr>
    </w:p>
    <w:p w14:paraId="6E9BC95B" w14:textId="5E0C3484" w:rsidR="00432318" w:rsidRPr="00432318" w:rsidRDefault="00432318" w:rsidP="00432318">
      <w:pPr>
        <w:spacing w:line="276" w:lineRule="auto"/>
        <w:rPr>
          <w:rFonts w:ascii="Times New Roman" w:hAnsi="Times New Roman" w:cs="Times New Roman"/>
        </w:rPr>
      </w:pPr>
      <w:r w:rsidRPr="00432318">
        <w:rPr>
          <w:rFonts w:ascii="Times New Roman" w:hAnsi="Times New Roman" w:cs="Times New Roman"/>
          <w:noProof/>
        </w:rPr>
        <w:drawing>
          <wp:inline distT="0" distB="0" distL="0" distR="0" wp14:anchorId="418A3839" wp14:editId="3FC2EA9C">
            <wp:extent cx="5943600" cy="4245610"/>
            <wp:effectExtent l="0" t="0" r="0" b="2540"/>
            <wp:docPr id="896738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373EE1E3" w14:textId="77777777" w:rsidR="00432318" w:rsidRDefault="00432318" w:rsidP="0091082B">
      <w:pPr>
        <w:spacing w:line="276" w:lineRule="auto"/>
        <w:rPr>
          <w:rFonts w:ascii="Times New Roman" w:hAnsi="Times New Roman" w:cs="Times New Roman"/>
        </w:rPr>
      </w:pPr>
    </w:p>
    <w:p w14:paraId="4CEDC07B" w14:textId="4F509D1E" w:rsidR="00432318" w:rsidRDefault="00432318" w:rsidP="00432318">
      <w:pPr>
        <w:spacing w:line="276" w:lineRule="auto"/>
        <w:rPr>
          <w:rFonts w:ascii="Times New Roman" w:hAnsi="Times New Roman" w:cs="Times New Roman"/>
        </w:rPr>
      </w:pPr>
      <w:r w:rsidRPr="00432318">
        <w:rPr>
          <w:rFonts w:ascii="Times New Roman" w:hAnsi="Times New Roman" w:cs="Times New Roman"/>
          <w:b/>
          <w:bCs/>
        </w:rPr>
        <w:t xml:space="preserve">Figure </w:t>
      </w:r>
      <w:r>
        <w:rPr>
          <w:rFonts w:ascii="Times New Roman" w:hAnsi="Times New Roman" w:cs="Times New Roman"/>
          <w:b/>
          <w:bCs/>
        </w:rPr>
        <w:t>X</w:t>
      </w:r>
      <w:r w:rsidRPr="00432318">
        <w:rPr>
          <w:rFonts w:ascii="Times New Roman" w:hAnsi="Times New Roman" w:cs="Times New Roman"/>
          <w:b/>
          <w:bCs/>
        </w:rPr>
        <w:t>.</w:t>
      </w:r>
      <w:r w:rsidRPr="00432318">
        <w:rPr>
          <w:rFonts w:ascii="Times New Roman" w:hAnsi="Times New Roman" w:cs="Times New Roman"/>
        </w:rPr>
        <w:t xml:space="preserve"> Non-metric multidimensional scaling (NMDS) ordination of plots based on Bray</w:t>
      </w:r>
      <w:r>
        <w:rPr>
          <w:rFonts w:ascii="Times New Roman" w:hAnsi="Times New Roman" w:cs="Times New Roman"/>
        </w:rPr>
        <w:t>-</w:t>
      </w:r>
      <w:proofErr w:type="gramStart"/>
      <w:r w:rsidRPr="00432318">
        <w:rPr>
          <w:rFonts w:ascii="Times New Roman" w:hAnsi="Times New Roman" w:cs="Times New Roman"/>
        </w:rPr>
        <w:t>Curtis</w:t>
      </w:r>
      <w:proofErr w:type="gramEnd"/>
      <w:r w:rsidRPr="00432318">
        <w:rPr>
          <w:rFonts w:ascii="Times New Roman" w:hAnsi="Times New Roman" w:cs="Times New Roman"/>
        </w:rPr>
        <w:t xml:space="preserve"> dissimilarity. Points represent plots, colours and shapes indicate treatment, and grey lines connect plots from the same site. Stress = 0.117.</w:t>
      </w:r>
    </w:p>
    <w:p w14:paraId="70830581" w14:textId="6A612DA4" w:rsidR="00432318" w:rsidRPr="00432318" w:rsidRDefault="00432318" w:rsidP="00432318">
      <w:pPr>
        <w:spacing w:line="276" w:lineRule="auto"/>
        <w:rPr>
          <w:rFonts w:ascii="Times New Roman" w:hAnsi="Times New Roman" w:cs="Times New Roman"/>
        </w:rPr>
      </w:pPr>
      <w:r w:rsidRPr="00432318">
        <w:rPr>
          <w:rFonts w:ascii="Times New Roman" w:hAnsi="Times New Roman" w:cs="Times New Roman"/>
          <w:noProof/>
        </w:rPr>
        <w:drawing>
          <wp:inline distT="0" distB="0" distL="0" distR="0" wp14:anchorId="1FE6B38E" wp14:editId="6D931CC0">
            <wp:extent cx="5943600" cy="4245610"/>
            <wp:effectExtent l="0" t="0" r="0" b="2540"/>
            <wp:docPr id="989839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3FE3DB9" w14:textId="77777777" w:rsidR="00432318" w:rsidRPr="00432318" w:rsidRDefault="00432318" w:rsidP="00432318">
      <w:pPr>
        <w:spacing w:line="276" w:lineRule="auto"/>
        <w:rPr>
          <w:rFonts w:ascii="Times New Roman" w:hAnsi="Times New Roman" w:cs="Times New Roman"/>
        </w:rPr>
      </w:pPr>
    </w:p>
    <w:p w14:paraId="4B0966C7" w14:textId="702D87AB" w:rsidR="00432318" w:rsidRDefault="00432318" w:rsidP="00432318">
      <w:pPr>
        <w:spacing w:line="276" w:lineRule="auto"/>
        <w:rPr>
          <w:rFonts w:ascii="Times New Roman" w:hAnsi="Times New Roman" w:cs="Times New Roman"/>
        </w:rPr>
      </w:pPr>
      <w:r w:rsidRPr="00432318">
        <w:rPr>
          <w:rFonts w:ascii="Times New Roman" w:hAnsi="Times New Roman" w:cs="Times New Roman"/>
          <w:b/>
          <w:bCs/>
        </w:rPr>
        <w:t xml:space="preserve">Figure </w:t>
      </w:r>
      <w:r>
        <w:rPr>
          <w:rFonts w:ascii="Times New Roman" w:hAnsi="Times New Roman" w:cs="Times New Roman"/>
          <w:b/>
          <w:bCs/>
        </w:rPr>
        <w:t>X</w:t>
      </w:r>
      <w:r w:rsidRPr="00432318">
        <w:rPr>
          <w:rFonts w:ascii="Times New Roman" w:hAnsi="Times New Roman" w:cs="Times New Roman"/>
          <w:b/>
          <w:bCs/>
        </w:rPr>
        <w:t>.</w:t>
      </w:r>
      <w:r w:rsidRPr="00432318">
        <w:rPr>
          <w:rFonts w:ascii="Times New Roman" w:hAnsi="Times New Roman" w:cs="Times New Roman"/>
        </w:rPr>
        <w:t xml:space="preserve"> NMDS ordination of plots based on Bray</w:t>
      </w:r>
      <w:r>
        <w:rPr>
          <w:rFonts w:ascii="Times New Roman" w:hAnsi="Times New Roman" w:cs="Times New Roman"/>
        </w:rPr>
        <w:t>-</w:t>
      </w:r>
      <w:proofErr w:type="gramStart"/>
      <w:r w:rsidRPr="00432318">
        <w:rPr>
          <w:rFonts w:ascii="Times New Roman" w:hAnsi="Times New Roman" w:cs="Times New Roman"/>
        </w:rPr>
        <w:t>Curtis</w:t>
      </w:r>
      <w:proofErr w:type="gramEnd"/>
      <w:r w:rsidRPr="00432318">
        <w:rPr>
          <w:rFonts w:ascii="Times New Roman" w:hAnsi="Times New Roman" w:cs="Times New Roman"/>
        </w:rPr>
        <w:t xml:space="preserve"> dissimilarity showing treatment centroids and 95% confidence ellipses. Points represent individual plots and crosses represent treatment centroids.</w:t>
      </w:r>
    </w:p>
    <w:p w14:paraId="33D4E779" w14:textId="4969638A" w:rsidR="00432318" w:rsidRPr="00432318" w:rsidRDefault="00432318" w:rsidP="00432318">
      <w:pPr>
        <w:spacing w:line="276" w:lineRule="auto"/>
        <w:rPr>
          <w:rFonts w:ascii="Times New Roman" w:hAnsi="Times New Roman" w:cs="Times New Roman"/>
        </w:rPr>
      </w:pPr>
      <w:r w:rsidRPr="00432318">
        <w:rPr>
          <w:rFonts w:ascii="Times New Roman" w:hAnsi="Times New Roman" w:cs="Times New Roman"/>
          <w:noProof/>
        </w:rPr>
        <w:lastRenderedPageBreak/>
        <w:drawing>
          <wp:inline distT="0" distB="0" distL="0" distR="0" wp14:anchorId="7C3FBA24" wp14:editId="6F8F7547">
            <wp:extent cx="5943600" cy="4245610"/>
            <wp:effectExtent l="0" t="0" r="0" b="2540"/>
            <wp:docPr id="1262573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113AC3AC" w14:textId="77777777" w:rsidR="00432318" w:rsidRPr="00432318" w:rsidRDefault="00432318" w:rsidP="00432318">
      <w:pPr>
        <w:spacing w:line="276" w:lineRule="auto"/>
        <w:rPr>
          <w:rFonts w:ascii="Times New Roman" w:hAnsi="Times New Roman" w:cs="Times New Roman"/>
        </w:rPr>
      </w:pPr>
    </w:p>
    <w:p w14:paraId="4475F444" w14:textId="4DA0BF0C" w:rsidR="00432318" w:rsidRDefault="00432318" w:rsidP="00432318">
      <w:pPr>
        <w:spacing w:line="276" w:lineRule="auto"/>
        <w:rPr>
          <w:rFonts w:ascii="Times New Roman" w:hAnsi="Times New Roman" w:cs="Times New Roman"/>
        </w:rPr>
      </w:pPr>
      <w:r w:rsidRPr="00432318">
        <w:rPr>
          <w:rFonts w:ascii="Times New Roman" w:hAnsi="Times New Roman" w:cs="Times New Roman"/>
          <w:b/>
          <w:bCs/>
        </w:rPr>
        <w:t xml:space="preserve">Figure </w:t>
      </w:r>
      <w:r>
        <w:rPr>
          <w:rFonts w:ascii="Times New Roman" w:hAnsi="Times New Roman" w:cs="Times New Roman"/>
          <w:b/>
          <w:bCs/>
        </w:rPr>
        <w:t>X</w:t>
      </w:r>
      <w:r w:rsidRPr="00432318">
        <w:rPr>
          <w:rFonts w:ascii="Times New Roman" w:hAnsi="Times New Roman" w:cs="Times New Roman"/>
          <w:b/>
          <w:bCs/>
        </w:rPr>
        <w:t>.</w:t>
      </w:r>
      <w:r w:rsidRPr="00432318">
        <w:rPr>
          <w:rFonts w:ascii="Times New Roman" w:hAnsi="Times New Roman" w:cs="Times New Roman"/>
        </w:rPr>
        <w:t xml:space="preserve"> NMDS ordination of plots based on Jaccard dissimilarity. Points represent plots, colours and shapes indicate treatment, and grey lines connect plots from the same site. Stress = 0.090.</w:t>
      </w:r>
    </w:p>
    <w:p w14:paraId="5249C883" w14:textId="3EABB7E6" w:rsidR="00432318" w:rsidRPr="00432318" w:rsidRDefault="00432318" w:rsidP="00432318">
      <w:pPr>
        <w:spacing w:line="276" w:lineRule="auto"/>
        <w:rPr>
          <w:rFonts w:ascii="Times New Roman" w:hAnsi="Times New Roman" w:cs="Times New Roman"/>
        </w:rPr>
      </w:pPr>
      <w:r w:rsidRPr="00432318">
        <w:rPr>
          <w:rFonts w:ascii="Times New Roman" w:hAnsi="Times New Roman" w:cs="Times New Roman"/>
          <w:noProof/>
        </w:rPr>
        <w:lastRenderedPageBreak/>
        <w:drawing>
          <wp:inline distT="0" distB="0" distL="0" distR="0" wp14:anchorId="0F9E986A" wp14:editId="3F565F36">
            <wp:extent cx="5943600" cy="4245610"/>
            <wp:effectExtent l="0" t="0" r="0" b="2540"/>
            <wp:docPr id="1201500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7B4B529" w14:textId="77777777" w:rsidR="00432318" w:rsidRPr="00432318" w:rsidRDefault="00432318" w:rsidP="00432318">
      <w:pPr>
        <w:spacing w:line="276" w:lineRule="auto"/>
        <w:rPr>
          <w:rFonts w:ascii="Times New Roman" w:hAnsi="Times New Roman" w:cs="Times New Roman"/>
        </w:rPr>
      </w:pPr>
    </w:p>
    <w:p w14:paraId="3D1C3A6E" w14:textId="3C216843" w:rsidR="00432318" w:rsidRPr="00432318" w:rsidRDefault="00432318" w:rsidP="00432318">
      <w:pPr>
        <w:spacing w:line="276" w:lineRule="auto"/>
        <w:rPr>
          <w:rFonts w:ascii="Times New Roman" w:hAnsi="Times New Roman" w:cs="Times New Roman"/>
        </w:rPr>
      </w:pPr>
      <w:r w:rsidRPr="00432318">
        <w:rPr>
          <w:rFonts w:ascii="Times New Roman" w:hAnsi="Times New Roman" w:cs="Times New Roman"/>
          <w:b/>
          <w:bCs/>
        </w:rPr>
        <w:t xml:space="preserve">Figure </w:t>
      </w:r>
      <w:r>
        <w:rPr>
          <w:rFonts w:ascii="Times New Roman" w:hAnsi="Times New Roman" w:cs="Times New Roman"/>
          <w:b/>
          <w:bCs/>
        </w:rPr>
        <w:t>X</w:t>
      </w:r>
      <w:r w:rsidRPr="00432318">
        <w:rPr>
          <w:rFonts w:ascii="Times New Roman" w:hAnsi="Times New Roman" w:cs="Times New Roman"/>
          <w:b/>
          <w:bCs/>
        </w:rPr>
        <w:t>.</w:t>
      </w:r>
      <w:r w:rsidRPr="00432318">
        <w:rPr>
          <w:rFonts w:ascii="Times New Roman" w:hAnsi="Times New Roman" w:cs="Times New Roman"/>
        </w:rPr>
        <w:t xml:space="preserve"> NMDS ordination of plots based on Jaccard dissimilarity showing treatment centroids and 95% confidence ellipses. Points represent individual plots and crosses represent treatment centroids.</w:t>
      </w:r>
    </w:p>
    <w:p w14:paraId="6824ECDE" w14:textId="12ADAB85" w:rsidR="00432318" w:rsidRDefault="00432318" w:rsidP="00432318">
      <w:pPr>
        <w:spacing w:line="276" w:lineRule="auto"/>
        <w:rPr>
          <w:rFonts w:ascii="Times New Roman" w:hAnsi="Times New Roman" w:cs="Times New Roman"/>
        </w:rPr>
      </w:pPr>
      <w:r w:rsidRPr="00432318">
        <w:rPr>
          <w:rFonts w:ascii="Times New Roman" w:hAnsi="Times New Roman" w:cs="Times New Roman"/>
        </w:rPr>
        <w:t>Overall, relocation error did not differ detectably from temporal turnover under either Bray</w:t>
      </w:r>
      <w:r>
        <w:rPr>
          <w:rFonts w:ascii="Times New Roman" w:hAnsi="Times New Roman" w:cs="Times New Roman"/>
        </w:rPr>
        <w:t>-</w:t>
      </w:r>
      <w:r w:rsidRPr="00432318">
        <w:rPr>
          <w:rFonts w:ascii="Times New Roman" w:hAnsi="Times New Roman" w:cs="Times New Roman"/>
        </w:rPr>
        <w:t>Curtis or Jaccard dissimilarity. Although treatments differed significantly in overall multivariate composition, these effects were small, and no difference was detected between 2025 and error plots for either distance metric.</w:t>
      </w:r>
    </w:p>
    <w:p w14:paraId="4FA2FCF0" w14:textId="77777777" w:rsidR="00175CD5" w:rsidRDefault="00175CD5" w:rsidP="00432318">
      <w:pPr>
        <w:spacing w:line="276" w:lineRule="auto"/>
        <w:rPr>
          <w:rFonts w:ascii="Times New Roman" w:hAnsi="Times New Roman" w:cs="Times New Roman"/>
        </w:rPr>
      </w:pPr>
    </w:p>
    <w:p w14:paraId="194F6D2B" w14:textId="4E88B117" w:rsidR="00175CD5" w:rsidRDefault="00175CD5" w:rsidP="00432318">
      <w:pPr>
        <w:spacing w:line="276" w:lineRule="auto"/>
        <w:rPr>
          <w:rFonts w:ascii="Times New Roman" w:hAnsi="Times New Roman" w:cs="Times New Roman"/>
        </w:rPr>
      </w:pPr>
    </w:p>
    <w:p w14:paraId="1DF11B69" w14:textId="77777777" w:rsidR="00175CD5" w:rsidRDefault="00175CD5" w:rsidP="00432318">
      <w:pPr>
        <w:spacing w:line="276" w:lineRule="auto"/>
        <w:rPr>
          <w:rFonts w:ascii="Times New Roman" w:hAnsi="Times New Roman" w:cs="Times New Roman"/>
        </w:rPr>
      </w:pPr>
    </w:p>
    <w:p w14:paraId="5A1B32CA" w14:textId="77777777" w:rsidR="00175CD5" w:rsidRDefault="00175CD5" w:rsidP="00432318">
      <w:pPr>
        <w:spacing w:line="276" w:lineRule="auto"/>
        <w:rPr>
          <w:rFonts w:ascii="Times New Roman" w:hAnsi="Times New Roman" w:cs="Times New Roman"/>
        </w:rPr>
      </w:pPr>
    </w:p>
    <w:p w14:paraId="0141E585" w14:textId="77777777" w:rsidR="00175CD5" w:rsidRDefault="00175CD5" w:rsidP="00432318">
      <w:pPr>
        <w:spacing w:line="276" w:lineRule="auto"/>
        <w:rPr>
          <w:rFonts w:ascii="Times New Roman" w:hAnsi="Times New Roman" w:cs="Times New Roman"/>
        </w:rPr>
      </w:pPr>
    </w:p>
    <w:p w14:paraId="19F4E75C" w14:textId="4E2C2B3A" w:rsidR="00175CD5" w:rsidRPr="00432318" w:rsidRDefault="00175CD5" w:rsidP="00432318">
      <w:pPr>
        <w:spacing w:line="276" w:lineRule="auto"/>
        <w:rPr>
          <w:rFonts w:ascii="Times New Roman" w:hAnsi="Times New Roman" w:cs="Times New Roman"/>
        </w:rPr>
      </w:pPr>
      <w:r w:rsidRPr="00175CD5">
        <w:rPr>
          <w:rFonts w:ascii="Times New Roman" w:hAnsi="Times New Roman" w:cs="Times New Roman"/>
          <w:b/>
          <w:bCs/>
        </w:rPr>
        <w:lastRenderedPageBreak/>
        <w:t>Table X.</w:t>
      </w:r>
      <w:r w:rsidRPr="00175CD5">
        <w:rPr>
          <w:rFonts w:ascii="Times New Roman" w:hAnsi="Times New Roman" w:cs="Times New Roman"/>
        </w:rPr>
        <w:t xml:space="preserve"> Pairwise PERMANOVA results comparing community composition between treatments using Bray</w:t>
      </w:r>
      <w:r>
        <w:rPr>
          <w:rFonts w:ascii="Times New Roman" w:hAnsi="Times New Roman" w:cs="Times New Roman"/>
        </w:rPr>
        <w:t>-</w:t>
      </w:r>
      <w:r w:rsidRPr="00175CD5">
        <w:rPr>
          <w:rFonts w:ascii="Times New Roman" w:hAnsi="Times New Roman" w:cs="Times New Roman"/>
        </w:rPr>
        <w:t>Curtis (abundance) and Jaccard (presence–absence) dissimilarity. Site was used as a blocking factor (strata).</w:t>
      </w:r>
    </w:p>
    <w:tbl>
      <w:tblPr>
        <w:tblStyle w:val="TableGrid"/>
        <w:tblW w:w="0" w:type="auto"/>
        <w:tblLook w:val="04A0" w:firstRow="1" w:lastRow="0" w:firstColumn="1" w:lastColumn="0" w:noHBand="0" w:noVBand="1"/>
      </w:tblPr>
      <w:tblGrid>
        <w:gridCol w:w="1870"/>
        <w:gridCol w:w="1870"/>
        <w:gridCol w:w="1870"/>
        <w:gridCol w:w="1870"/>
        <w:gridCol w:w="1870"/>
      </w:tblGrid>
      <w:tr w:rsidR="00175CD5" w14:paraId="3F7C6BA4" w14:textId="77777777">
        <w:tc>
          <w:tcPr>
            <w:tcW w:w="1870" w:type="dxa"/>
            <w:vAlign w:val="center"/>
          </w:tcPr>
          <w:p w14:paraId="20B61201" w14:textId="16804E1B"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b/>
                <w:bCs/>
                <w:sz w:val="24"/>
                <w:szCs w:val="24"/>
              </w:rPr>
              <w:t>Comparison</w:t>
            </w:r>
          </w:p>
        </w:tc>
        <w:tc>
          <w:tcPr>
            <w:tcW w:w="1870" w:type="dxa"/>
            <w:vAlign w:val="center"/>
          </w:tcPr>
          <w:p w14:paraId="03DD77A0" w14:textId="53410E8A"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b/>
                <w:bCs/>
                <w:sz w:val="24"/>
                <w:szCs w:val="24"/>
              </w:rPr>
              <w:t>Metric</w:t>
            </w:r>
          </w:p>
        </w:tc>
        <w:tc>
          <w:tcPr>
            <w:tcW w:w="1870" w:type="dxa"/>
            <w:vAlign w:val="center"/>
          </w:tcPr>
          <w:p w14:paraId="6242DEA2" w14:textId="01D7AED6"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b/>
                <w:bCs/>
                <w:sz w:val="24"/>
                <w:szCs w:val="24"/>
              </w:rPr>
              <w:t>R²</w:t>
            </w:r>
          </w:p>
        </w:tc>
        <w:tc>
          <w:tcPr>
            <w:tcW w:w="1870" w:type="dxa"/>
            <w:vAlign w:val="center"/>
          </w:tcPr>
          <w:p w14:paraId="3A63DED1" w14:textId="4A5AEE08"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b/>
                <w:bCs/>
                <w:sz w:val="24"/>
                <w:szCs w:val="24"/>
              </w:rPr>
              <w:t>F</w:t>
            </w:r>
          </w:p>
        </w:tc>
        <w:tc>
          <w:tcPr>
            <w:tcW w:w="1870" w:type="dxa"/>
            <w:vAlign w:val="center"/>
          </w:tcPr>
          <w:p w14:paraId="2467DC55" w14:textId="1D6A7BC8"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b/>
                <w:bCs/>
                <w:sz w:val="24"/>
                <w:szCs w:val="24"/>
              </w:rPr>
              <w:t>p-value</w:t>
            </w:r>
          </w:p>
        </w:tc>
      </w:tr>
      <w:tr w:rsidR="00175CD5" w14:paraId="7DD21CA3" w14:textId="77777777">
        <w:tc>
          <w:tcPr>
            <w:tcW w:w="1870" w:type="dxa"/>
            <w:vAlign w:val="center"/>
          </w:tcPr>
          <w:p w14:paraId="233A465A" w14:textId="191B6E17"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2019 vs 2025</w:t>
            </w:r>
          </w:p>
        </w:tc>
        <w:tc>
          <w:tcPr>
            <w:tcW w:w="1870" w:type="dxa"/>
            <w:vAlign w:val="center"/>
          </w:tcPr>
          <w:p w14:paraId="0DA9A106" w14:textId="4C5B384E"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Bray–Curtis</w:t>
            </w:r>
          </w:p>
        </w:tc>
        <w:tc>
          <w:tcPr>
            <w:tcW w:w="1870" w:type="dxa"/>
            <w:vAlign w:val="center"/>
          </w:tcPr>
          <w:p w14:paraId="3F930ABE" w14:textId="628BDAE8"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0.0285</w:t>
            </w:r>
          </w:p>
        </w:tc>
        <w:tc>
          <w:tcPr>
            <w:tcW w:w="1870" w:type="dxa"/>
            <w:vAlign w:val="center"/>
          </w:tcPr>
          <w:p w14:paraId="070FF145" w14:textId="2A59D691"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0.470</w:t>
            </w:r>
          </w:p>
        </w:tc>
        <w:tc>
          <w:tcPr>
            <w:tcW w:w="1870" w:type="dxa"/>
            <w:vAlign w:val="center"/>
          </w:tcPr>
          <w:p w14:paraId="09A79A2B" w14:textId="53893BD0"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0.871</w:t>
            </w:r>
          </w:p>
        </w:tc>
      </w:tr>
      <w:tr w:rsidR="00175CD5" w14:paraId="102D6E64" w14:textId="77777777">
        <w:tc>
          <w:tcPr>
            <w:tcW w:w="1870" w:type="dxa"/>
            <w:vAlign w:val="center"/>
          </w:tcPr>
          <w:p w14:paraId="00A1A230" w14:textId="52C86ACF"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2019 vs Error</w:t>
            </w:r>
          </w:p>
        </w:tc>
        <w:tc>
          <w:tcPr>
            <w:tcW w:w="1870" w:type="dxa"/>
            <w:vAlign w:val="center"/>
          </w:tcPr>
          <w:p w14:paraId="53D7C069" w14:textId="6DB675A4"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Bray–Curtis</w:t>
            </w:r>
          </w:p>
        </w:tc>
        <w:tc>
          <w:tcPr>
            <w:tcW w:w="1870" w:type="dxa"/>
            <w:vAlign w:val="center"/>
          </w:tcPr>
          <w:p w14:paraId="16FD6619" w14:textId="0BCC0ABE"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0.0755</w:t>
            </w:r>
          </w:p>
        </w:tc>
        <w:tc>
          <w:tcPr>
            <w:tcW w:w="1870" w:type="dxa"/>
            <w:vAlign w:val="center"/>
          </w:tcPr>
          <w:p w14:paraId="124285E1" w14:textId="2DC4DFBC"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1.306</w:t>
            </w:r>
          </w:p>
        </w:tc>
        <w:tc>
          <w:tcPr>
            <w:tcW w:w="1870" w:type="dxa"/>
            <w:vAlign w:val="center"/>
          </w:tcPr>
          <w:p w14:paraId="1D16D671" w14:textId="74C7F86D"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0.172</w:t>
            </w:r>
          </w:p>
        </w:tc>
      </w:tr>
      <w:tr w:rsidR="00175CD5" w14:paraId="4AD10201" w14:textId="77777777">
        <w:tc>
          <w:tcPr>
            <w:tcW w:w="1870" w:type="dxa"/>
            <w:vAlign w:val="center"/>
          </w:tcPr>
          <w:p w14:paraId="39F0B4CA" w14:textId="3692523A"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2025 vs Error</w:t>
            </w:r>
          </w:p>
        </w:tc>
        <w:tc>
          <w:tcPr>
            <w:tcW w:w="1870" w:type="dxa"/>
            <w:vAlign w:val="center"/>
          </w:tcPr>
          <w:p w14:paraId="625487A4" w14:textId="266952D0"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Bray–Curtis</w:t>
            </w:r>
          </w:p>
        </w:tc>
        <w:tc>
          <w:tcPr>
            <w:tcW w:w="1870" w:type="dxa"/>
            <w:vAlign w:val="center"/>
          </w:tcPr>
          <w:p w14:paraId="5FE48BBF" w14:textId="319AC3F0"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0.0208</w:t>
            </w:r>
          </w:p>
        </w:tc>
        <w:tc>
          <w:tcPr>
            <w:tcW w:w="1870" w:type="dxa"/>
            <w:vAlign w:val="center"/>
          </w:tcPr>
          <w:p w14:paraId="5DD2112D" w14:textId="195BA7E1"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0.340</w:t>
            </w:r>
          </w:p>
        </w:tc>
        <w:tc>
          <w:tcPr>
            <w:tcW w:w="1870" w:type="dxa"/>
            <w:vAlign w:val="center"/>
          </w:tcPr>
          <w:p w14:paraId="5EE9CFAD" w14:textId="6C442679"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0.969</w:t>
            </w:r>
          </w:p>
        </w:tc>
      </w:tr>
      <w:tr w:rsidR="00175CD5" w14:paraId="1B89BB95" w14:textId="77777777">
        <w:tc>
          <w:tcPr>
            <w:tcW w:w="1870" w:type="dxa"/>
            <w:vAlign w:val="center"/>
          </w:tcPr>
          <w:p w14:paraId="4F46B841" w14:textId="0D84D198"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2019 vs 2025</w:t>
            </w:r>
          </w:p>
        </w:tc>
        <w:tc>
          <w:tcPr>
            <w:tcW w:w="1870" w:type="dxa"/>
            <w:vAlign w:val="center"/>
          </w:tcPr>
          <w:p w14:paraId="671771EC" w14:textId="3B695B68"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Jaccard</w:t>
            </w:r>
          </w:p>
        </w:tc>
        <w:tc>
          <w:tcPr>
            <w:tcW w:w="1870" w:type="dxa"/>
            <w:vAlign w:val="center"/>
          </w:tcPr>
          <w:p w14:paraId="097A628C" w14:textId="53E47E8B"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0.0250</w:t>
            </w:r>
          </w:p>
        </w:tc>
        <w:tc>
          <w:tcPr>
            <w:tcW w:w="1870" w:type="dxa"/>
            <w:vAlign w:val="center"/>
          </w:tcPr>
          <w:p w14:paraId="37235958" w14:textId="7FD78B8F"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0.411</w:t>
            </w:r>
          </w:p>
        </w:tc>
        <w:tc>
          <w:tcPr>
            <w:tcW w:w="1870" w:type="dxa"/>
            <w:vAlign w:val="center"/>
          </w:tcPr>
          <w:p w14:paraId="62275F8E" w14:textId="0B11F0D4"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0.938</w:t>
            </w:r>
          </w:p>
        </w:tc>
      </w:tr>
      <w:tr w:rsidR="00175CD5" w14:paraId="78D00081" w14:textId="77777777">
        <w:tc>
          <w:tcPr>
            <w:tcW w:w="1870" w:type="dxa"/>
            <w:vAlign w:val="center"/>
          </w:tcPr>
          <w:p w14:paraId="0DEDF350" w14:textId="4A509C81"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2019 vs Error</w:t>
            </w:r>
          </w:p>
        </w:tc>
        <w:tc>
          <w:tcPr>
            <w:tcW w:w="1870" w:type="dxa"/>
            <w:vAlign w:val="center"/>
          </w:tcPr>
          <w:p w14:paraId="7C9BEFAB" w14:textId="1190D024"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Jaccard</w:t>
            </w:r>
          </w:p>
        </w:tc>
        <w:tc>
          <w:tcPr>
            <w:tcW w:w="1870" w:type="dxa"/>
            <w:vAlign w:val="center"/>
          </w:tcPr>
          <w:p w14:paraId="05466863" w14:textId="7B8DAF4B"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0.0632</w:t>
            </w:r>
          </w:p>
        </w:tc>
        <w:tc>
          <w:tcPr>
            <w:tcW w:w="1870" w:type="dxa"/>
            <w:vAlign w:val="center"/>
          </w:tcPr>
          <w:p w14:paraId="791F5BC7" w14:textId="058AD59F"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1.079</w:t>
            </w:r>
          </w:p>
        </w:tc>
        <w:tc>
          <w:tcPr>
            <w:tcW w:w="1870" w:type="dxa"/>
            <w:vAlign w:val="center"/>
          </w:tcPr>
          <w:p w14:paraId="4310DBE0" w14:textId="3A31F487"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0.242</w:t>
            </w:r>
          </w:p>
        </w:tc>
      </w:tr>
      <w:tr w:rsidR="00175CD5" w14:paraId="72B1FAB8" w14:textId="77777777">
        <w:tc>
          <w:tcPr>
            <w:tcW w:w="1870" w:type="dxa"/>
            <w:vAlign w:val="center"/>
          </w:tcPr>
          <w:p w14:paraId="1ED49931" w14:textId="297EA8A0"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2025 vs Error</w:t>
            </w:r>
          </w:p>
        </w:tc>
        <w:tc>
          <w:tcPr>
            <w:tcW w:w="1870" w:type="dxa"/>
            <w:vAlign w:val="center"/>
          </w:tcPr>
          <w:p w14:paraId="5D05A119" w14:textId="7B17C3D5"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Jaccard</w:t>
            </w:r>
          </w:p>
        </w:tc>
        <w:tc>
          <w:tcPr>
            <w:tcW w:w="1870" w:type="dxa"/>
            <w:vAlign w:val="center"/>
          </w:tcPr>
          <w:p w14:paraId="3C02340B" w14:textId="59C0CE0B"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0.0244</w:t>
            </w:r>
          </w:p>
        </w:tc>
        <w:tc>
          <w:tcPr>
            <w:tcW w:w="1870" w:type="dxa"/>
            <w:vAlign w:val="center"/>
          </w:tcPr>
          <w:p w14:paraId="3B935C6B" w14:textId="54AD6C03"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0.400</w:t>
            </w:r>
          </w:p>
        </w:tc>
        <w:tc>
          <w:tcPr>
            <w:tcW w:w="1870" w:type="dxa"/>
            <w:vAlign w:val="center"/>
          </w:tcPr>
          <w:p w14:paraId="1F4D4738" w14:textId="1C159E23" w:rsidR="00175CD5" w:rsidRPr="00175CD5" w:rsidRDefault="00175CD5" w:rsidP="00175CD5">
            <w:pPr>
              <w:spacing w:line="276" w:lineRule="auto"/>
              <w:rPr>
                <w:rFonts w:ascii="Times New Roman" w:hAnsi="Times New Roman" w:cs="Times New Roman"/>
                <w:sz w:val="24"/>
                <w:szCs w:val="24"/>
              </w:rPr>
            </w:pPr>
            <w:r w:rsidRPr="00175CD5">
              <w:rPr>
                <w:rFonts w:ascii="Times New Roman" w:hAnsi="Times New Roman" w:cs="Times New Roman"/>
                <w:sz w:val="24"/>
                <w:szCs w:val="24"/>
              </w:rPr>
              <w:t>0.984</w:t>
            </w:r>
          </w:p>
        </w:tc>
      </w:tr>
    </w:tbl>
    <w:p w14:paraId="18951348" w14:textId="77777777" w:rsidR="00432318" w:rsidRDefault="00432318" w:rsidP="0091082B">
      <w:pPr>
        <w:spacing w:line="276" w:lineRule="auto"/>
        <w:rPr>
          <w:rFonts w:ascii="Times New Roman" w:hAnsi="Times New Roman" w:cs="Times New Roman"/>
        </w:rPr>
      </w:pPr>
    </w:p>
    <w:p w14:paraId="59182DD3" w14:textId="2720F193" w:rsidR="00AD2990" w:rsidRPr="00AD2990" w:rsidRDefault="00AD2990" w:rsidP="00AD2990">
      <w:pPr>
        <w:spacing w:line="276" w:lineRule="auto"/>
        <w:rPr>
          <w:rFonts w:ascii="Times New Roman" w:hAnsi="Times New Roman" w:cs="Times New Roman"/>
          <w:b/>
          <w:bCs/>
        </w:rPr>
      </w:pPr>
      <w:r w:rsidRPr="00AD2990">
        <w:rPr>
          <w:rFonts w:ascii="Times New Roman" w:hAnsi="Times New Roman" w:cs="Times New Roman"/>
          <w:b/>
          <w:bCs/>
        </w:rPr>
        <w:t>Relocation error and community change</w:t>
      </w:r>
    </w:p>
    <w:p w14:paraId="0FA2DF95" w14:textId="77777777" w:rsidR="00AD2990" w:rsidRPr="00AD2990" w:rsidRDefault="00AD2990" w:rsidP="00AD2990">
      <w:pPr>
        <w:spacing w:line="276" w:lineRule="auto"/>
        <w:rPr>
          <w:rFonts w:ascii="Times New Roman" w:hAnsi="Times New Roman" w:cs="Times New Roman"/>
          <w:b/>
          <w:bCs/>
        </w:rPr>
      </w:pPr>
      <w:r w:rsidRPr="00AD2990">
        <w:rPr>
          <w:rFonts w:ascii="Times New Roman" w:hAnsi="Times New Roman" w:cs="Times New Roman"/>
          <w:b/>
          <w:bCs/>
        </w:rPr>
        <w:t>Species richness</w:t>
      </w:r>
    </w:p>
    <w:p w14:paraId="100CD240" w14:textId="044DD55B" w:rsidR="00AD2990" w:rsidRPr="00AD2990" w:rsidRDefault="00AD2990" w:rsidP="00AD2990">
      <w:pPr>
        <w:spacing w:line="276" w:lineRule="auto"/>
        <w:rPr>
          <w:rFonts w:ascii="Times New Roman" w:hAnsi="Times New Roman" w:cs="Times New Roman"/>
        </w:rPr>
      </w:pPr>
      <w:r w:rsidRPr="00AD2990">
        <w:rPr>
          <w:rFonts w:ascii="Times New Roman" w:hAnsi="Times New Roman" w:cs="Times New Roman"/>
        </w:rPr>
        <w:t>Species richness did not differ among treatments (all p &gt; 0.2; Table X), indicating that the number of species present remained consistent between original (2019), revisited (2025), and mislocated plots.</w:t>
      </w:r>
    </w:p>
    <w:p w14:paraId="56EAA941" w14:textId="77777777" w:rsidR="00AD2990" w:rsidRPr="00AD2990" w:rsidRDefault="00AD2990" w:rsidP="00AD2990">
      <w:pPr>
        <w:spacing w:line="276" w:lineRule="auto"/>
        <w:rPr>
          <w:rFonts w:ascii="Times New Roman" w:hAnsi="Times New Roman" w:cs="Times New Roman"/>
          <w:b/>
          <w:bCs/>
        </w:rPr>
      </w:pPr>
      <w:r w:rsidRPr="00AD2990">
        <w:rPr>
          <w:rFonts w:ascii="Times New Roman" w:hAnsi="Times New Roman" w:cs="Times New Roman"/>
          <w:b/>
          <w:bCs/>
        </w:rPr>
        <w:t>Community composition (Bray–Curtis)</w:t>
      </w:r>
    </w:p>
    <w:p w14:paraId="036C11D0" w14:textId="6F04ABC8" w:rsidR="00AD2990" w:rsidRPr="00AD2990" w:rsidRDefault="00AD2990" w:rsidP="00AD2990">
      <w:pPr>
        <w:spacing w:line="276" w:lineRule="auto"/>
        <w:rPr>
          <w:rFonts w:ascii="Times New Roman" w:hAnsi="Times New Roman" w:cs="Times New Roman"/>
        </w:rPr>
      </w:pPr>
      <w:r w:rsidRPr="00AD2990">
        <w:rPr>
          <w:rFonts w:ascii="Times New Roman" w:hAnsi="Times New Roman" w:cs="Times New Roman"/>
        </w:rPr>
        <w:t xml:space="preserve">Community composition differed among treatments when accounting for site-level pairing (PERMANOVA: R² = 0.040, </w:t>
      </w:r>
      <w:r w:rsidRPr="00AD2990">
        <w:rPr>
          <w:rFonts w:ascii="Times New Roman" w:hAnsi="Times New Roman" w:cs="Times New Roman"/>
          <w:i/>
          <w:iCs/>
        </w:rPr>
        <w:t>p</w:t>
      </w:r>
      <w:r w:rsidRPr="00AD2990">
        <w:rPr>
          <w:rFonts w:ascii="Times New Roman" w:hAnsi="Times New Roman" w:cs="Times New Roman"/>
        </w:rPr>
        <w:t xml:space="preserve"> = 0.0007; Table X). Pairwise comparisons showed that communities in 2019 differed from both 2025 (</w:t>
      </w:r>
      <w:r w:rsidRPr="00AD2990">
        <w:rPr>
          <w:rFonts w:ascii="Times New Roman" w:hAnsi="Times New Roman" w:cs="Times New Roman"/>
          <w:i/>
          <w:iCs/>
        </w:rPr>
        <w:t>R²</w:t>
      </w:r>
      <w:r w:rsidRPr="00AD2990">
        <w:rPr>
          <w:rFonts w:ascii="Times New Roman" w:hAnsi="Times New Roman" w:cs="Times New Roman"/>
        </w:rPr>
        <w:t xml:space="preserve"> = 0.034, </w:t>
      </w:r>
      <w:r w:rsidRPr="00AD2990">
        <w:rPr>
          <w:rFonts w:ascii="Times New Roman" w:hAnsi="Times New Roman" w:cs="Times New Roman"/>
          <w:i/>
          <w:iCs/>
        </w:rPr>
        <w:t>p</w:t>
      </w:r>
      <w:r w:rsidRPr="00AD2990">
        <w:rPr>
          <w:rFonts w:ascii="Times New Roman" w:hAnsi="Times New Roman" w:cs="Times New Roman"/>
        </w:rPr>
        <w:t xml:space="preserve"> = 0.0039) and mislocated plots (</w:t>
      </w:r>
      <w:r w:rsidRPr="00AD2990">
        <w:rPr>
          <w:rFonts w:ascii="Times New Roman" w:hAnsi="Times New Roman" w:cs="Times New Roman"/>
          <w:i/>
          <w:iCs/>
        </w:rPr>
        <w:t>R²</w:t>
      </w:r>
      <w:r w:rsidRPr="00AD2990">
        <w:rPr>
          <w:rFonts w:ascii="Times New Roman" w:hAnsi="Times New Roman" w:cs="Times New Roman"/>
        </w:rPr>
        <w:t xml:space="preserve"> = 0.044, </w:t>
      </w:r>
      <w:r w:rsidRPr="00AD2990">
        <w:rPr>
          <w:rFonts w:ascii="Times New Roman" w:hAnsi="Times New Roman" w:cs="Times New Roman"/>
          <w:i/>
          <w:iCs/>
        </w:rPr>
        <w:t>p</w:t>
      </w:r>
      <w:r w:rsidRPr="00AD2990">
        <w:rPr>
          <w:rFonts w:ascii="Times New Roman" w:hAnsi="Times New Roman" w:cs="Times New Roman"/>
        </w:rPr>
        <w:t xml:space="preserve"> = 0.0078), whereas 2025 and mislocated plots did not differ (</w:t>
      </w:r>
      <w:r w:rsidRPr="00AD2990">
        <w:rPr>
          <w:rFonts w:ascii="Times New Roman" w:hAnsi="Times New Roman" w:cs="Times New Roman"/>
          <w:i/>
          <w:iCs/>
        </w:rPr>
        <w:t>R²</w:t>
      </w:r>
      <w:r w:rsidRPr="00AD2990">
        <w:rPr>
          <w:rFonts w:ascii="Times New Roman" w:hAnsi="Times New Roman" w:cs="Times New Roman"/>
        </w:rPr>
        <w:t xml:space="preserve"> = 0.012, </w:t>
      </w:r>
      <w:r w:rsidRPr="00AD2990">
        <w:rPr>
          <w:rFonts w:ascii="Times New Roman" w:hAnsi="Times New Roman" w:cs="Times New Roman"/>
          <w:i/>
          <w:iCs/>
        </w:rPr>
        <w:t>p</w:t>
      </w:r>
      <w:r w:rsidRPr="00AD2990">
        <w:rPr>
          <w:rFonts w:ascii="Times New Roman" w:hAnsi="Times New Roman" w:cs="Times New Roman"/>
        </w:rPr>
        <w:t xml:space="preserve"> = 0.73).</w:t>
      </w:r>
    </w:p>
    <w:p w14:paraId="63F3FAF4" w14:textId="187360A1" w:rsidR="00AD2990" w:rsidRPr="00AD2990" w:rsidRDefault="00AD2990" w:rsidP="00AD2990">
      <w:pPr>
        <w:spacing w:line="276" w:lineRule="auto"/>
        <w:rPr>
          <w:rFonts w:ascii="Times New Roman" w:hAnsi="Times New Roman" w:cs="Times New Roman"/>
        </w:rPr>
      </w:pPr>
      <w:r w:rsidRPr="00AD2990">
        <w:rPr>
          <w:rFonts w:ascii="Times New Roman" w:hAnsi="Times New Roman" w:cs="Times New Roman"/>
        </w:rPr>
        <w:t xml:space="preserve">Tests of multivariate dispersion indicated no differences in within-group variability among treatments (F = 0.298, </w:t>
      </w:r>
      <w:r w:rsidRPr="00AD2990">
        <w:rPr>
          <w:rFonts w:ascii="Times New Roman" w:hAnsi="Times New Roman" w:cs="Times New Roman"/>
          <w:i/>
          <w:iCs/>
        </w:rPr>
        <w:t>p</w:t>
      </w:r>
      <w:r w:rsidRPr="00AD2990">
        <w:rPr>
          <w:rFonts w:ascii="Times New Roman" w:hAnsi="Times New Roman" w:cs="Times New Roman"/>
        </w:rPr>
        <w:t xml:space="preserve"> = 0.747), supporting that observed differences reflect shifts in community composition rather than differences in dispersion.</w:t>
      </w:r>
    </w:p>
    <w:p w14:paraId="741513A7" w14:textId="1D4EB1B8" w:rsidR="00AD2990" w:rsidRPr="00AD2990" w:rsidRDefault="00AD2990" w:rsidP="00AD2990">
      <w:pPr>
        <w:spacing w:line="276" w:lineRule="auto"/>
        <w:rPr>
          <w:rFonts w:ascii="Times New Roman" w:hAnsi="Times New Roman" w:cs="Times New Roman"/>
        </w:rPr>
      </w:pPr>
      <w:r w:rsidRPr="00AD2990">
        <w:rPr>
          <w:rFonts w:ascii="Times New Roman" w:hAnsi="Times New Roman" w:cs="Times New Roman"/>
        </w:rPr>
        <w:t>Ordination using non-metric multidimensional scaling (NMDS; stress = 0.118) showed separation between 2019 plots and both 2025 and mislocated plots, while 2025 and mislocated plots largely overlapped (Figure X).</w:t>
      </w:r>
    </w:p>
    <w:p w14:paraId="679FD990" w14:textId="77777777" w:rsidR="00AD2990" w:rsidRPr="00AD2990" w:rsidRDefault="00AD2990" w:rsidP="00AD2990">
      <w:pPr>
        <w:spacing w:line="276" w:lineRule="auto"/>
        <w:rPr>
          <w:rFonts w:ascii="Times New Roman" w:hAnsi="Times New Roman" w:cs="Times New Roman"/>
          <w:b/>
          <w:bCs/>
        </w:rPr>
      </w:pPr>
      <w:r w:rsidRPr="00AD2990">
        <w:rPr>
          <w:rFonts w:ascii="Times New Roman" w:hAnsi="Times New Roman" w:cs="Times New Roman"/>
          <w:b/>
          <w:bCs/>
        </w:rPr>
        <w:t>Community composition (Jaccard)</w:t>
      </w:r>
    </w:p>
    <w:p w14:paraId="7A6A58BA" w14:textId="682591B3" w:rsidR="00AD2990" w:rsidRPr="00AD2990" w:rsidRDefault="00AD2990" w:rsidP="00AD2990">
      <w:pPr>
        <w:spacing w:line="276" w:lineRule="auto"/>
        <w:rPr>
          <w:rFonts w:ascii="Times New Roman" w:hAnsi="Times New Roman" w:cs="Times New Roman"/>
        </w:rPr>
      </w:pPr>
      <w:r w:rsidRPr="00AD2990">
        <w:rPr>
          <w:rFonts w:ascii="Times New Roman" w:hAnsi="Times New Roman" w:cs="Times New Roman"/>
        </w:rPr>
        <w:t xml:space="preserve">Presence–absence analyses showed consistent patterns. Community composition differed among treatments (PERMANOVA: R² = 0.041, </w:t>
      </w:r>
      <w:r w:rsidRPr="00AD2990">
        <w:rPr>
          <w:rFonts w:ascii="Times New Roman" w:hAnsi="Times New Roman" w:cs="Times New Roman"/>
          <w:i/>
          <w:iCs/>
        </w:rPr>
        <w:t>p</w:t>
      </w:r>
      <w:r w:rsidRPr="00AD2990">
        <w:rPr>
          <w:rFonts w:ascii="Times New Roman" w:hAnsi="Times New Roman" w:cs="Times New Roman"/>
        </w:rPr>
        <w:t xml:space="preserve"> = 0.0007; Table X). Pairwise comparisons again indicated differences between 2019 and both 2025 (</w:t>
      </w:r>
      <w:r w:rsidRPr="00AD2990">
        <w:rPr>
          <w:rFonts w:ascii="Times New Roman" w:hAnsi="Times New Roman" w:cs="Times New Roman"/>
          <w:i/>
          <w:iCs/>
        </w:rPr>
        <w:t>R²</w:t>
      </w:r>
      <w:r w:rsidRPr="00AD2990">
        <w:rPr>
          <w:rFonts w:ascii="Times New Roman" w:hAnsi="Times New Roman" w:cs="Times New Roman"/>
        </w:rPr>
        <w:t xml:space="preserve"> = 0.037, </w:t>
      </w:r>
      <w:r w:rsidRPr="00AD2990">
        <w:rPr>
          <w:rFonts w:ascii="Times New Roman" w:hAnsi="Times New Roman" w:cs="Times New Roman"/>
          <w:i/>
          <w:iCs/>
        </w:rPr>
        <w:t>p</w:t>
      </w:r>
      <w:r w:rsidRPr="00AD2990">
        <w:rPr>
          <w:rFonts w:ascii="Times New Roman" w:hAnsi="Times New Roman" w:cs="Times New Roman"/>
        </w:rPr>
        <w:t xml:space="preserve"> = 0.0078) and mislocated plots (</w:t>
      </w:r>
      <w:r w:rsidRPr="00AD2990">
        <w:rPr>
          <w:rFonts w:ascii="Times New Roman" w:hAnsi="Times New Roman" w:cs="Times New Roman"/>
          <w:i/>
          <w:iCs/>
        </w:rPr>
        <w:t>R²</w:t>
      </w:r>
      <w:r w:rsidRPr="00AD2990">
        <w:rPr>
          <w:rFonts w:ascii="Times New Roman" w:hAnsi="Times New Roman" w:cs="Times New Roman"/>
        </w:rPr>
        <w:t xml:space="preserve"> = 0.045, </w:t>
      </w:r>
      <w:r w:rsidRPr="00AD2990">
        <w:rPr>
          <w:rFonts w:ascii="Times New Roman" w:hAnsi="Times New Roman" w:cs="Times New Roman"/>
          <w:i/>
          <w:iCs/>
        </w:rPr>
        <w:t>p</w:t>
      </w:r>
      <w:r w:rsidRPr="00AD2990">
        <w:rPr>
          <w:rFonts w:ascii="Times New Roman" w:hAnsi="Times New Roman" w:cs="Times New Roman"/>
        </w:rPr>
        <w:t xml:space="preserve"> = 0.0039), with no difference between 2025 and mislocated plots (</w:t>
      </w:r>
      <w:r w:rsidRPr="00AD2990">
        <w:rPr>
          <w:rFonts w:ascii="Times New Roman" w:hAnsi="Times New Roman" w:cs="Times New Roman"/>
          <w:i/>
          <w:iCs/>
        </w:rPr>
        <w:t>R²</w:t>
      </w:r>
      <w:r w:rsidRPr="00AD2990">
        <w:rPr>
          <w:rFonts w:ascii="Times New Roman" w:hAnsi="Times New Roman" w:cs="Times New Roman"/>
        </w:rPr>
        <w:t xml:space="preserve"> = 0.009, </w:t>
      </w:r>
      <w:r w:rsidRPr="00AD2990">
        <w:rPr>
          <w:rFonts w:ascii="Times New Roman" w:hAnsi="Times New Roman" w:cs="Times New Roman"/>
          <w:i/>
          <w:iCs/>
        </w:rPr>
        <w:t>p</w:t>
      </w:r>
      <w:r w:rsidRPr="00AD2990">
        <w:rPr>
          <w:rFonts w:ascii="Times New Roman" w:hAnsi="Times New Roman" w:cs="Times New Roman"/>
        </w:rPr>
        <w:t xml:space="preserve"> = 0.84).</w:t>
      </w:r>
    </w:p>
    <w:p w14:paraId="53273228" w14:textId="6C48AD3F" w:rsidR="00AD2990" w:rsidRPr="00AD2990" w:rsidRDefault="00AD2990" w:rsidP="00AD2990">
      <w:pPr>
        <w:spacing w:line="276" w:lineRule="auto"/>
        <w:rPr>
          <w:rFonts w:ascii="Times New Roman" w:hAnsi="Times New Roman" w:cs="Times New Roman"/>
        </w:rPr>
      </w:pPr>
      <w:r w:rsidRPr="00AD2990">
        <w:rPr>
          <w:rFonts w:ascii="Times New Roman" w:hAnsi="Times New Roman" w:cs="Times New Roman"/>
        </w:rPr>
        <w:lastRenderedPageBreak/>
        <w:t xml:space="preserve">Multivariate dispersion did not differ among treatments (F = 0.797, </w:t>
      </w:r>
      <w:r w:rsidRPr="00AD2990">
        <w:rPr>
          <w:rFonts w:ascii="Times New Roman" w:hAnsi="Times New Roman" w:cs="Times New Roman"/>
          <w:i/>
          <w:iCs/>
        </w:rPr>
        <w:t>p</w:t>
      </w:r>
      <w:r w:rsidRPr="00AD2990">
        <w:rPr>
          <w:rFonts w:ascii="Times New Roman" w:hAnsi="Times New Roman" w:cs="Times New Roman"/>
        </w:rPr>
        <w:t xml:space="preserve"> = 0.452), indicating that results were not driven by differences in </w:t>
      </w:r>
      <w:proofErr w:type="gramStart"/>
      <w:r w:rsidRPr="00AD2990">
        <w:rPr>
          <w:rFonts w:ascii="Times New Roman" w:hAnsi="Times New Roman" w:cs="Times New Roman"/>
        </w:rPr>
        <w:t>variability .</w:t>
      </w:r>
      <w:proofErr w:type="gramEnd"/>
      <w:r w:rsidRPr="00AD2990">
        <w:rPr>
          <w:rFonts w:ascii="Times New Roman" w:hAnsi="Times New Roman" w:cs="Times New Roman"/>
        </w:rPr>
        <w:t xml:space="preserve"> NMDS ordination (stress = 0.091) showed the same pattern of separation and overlap as the abundance-based analysis (Figure X</w:t>
      </w:r>
      <w:proofErr w:type="gramStart"/>
      <w:r w:rsidRPr="00AD2990">
        <w:rPr>
          <w:rFonts w:ascii="Times New Roman" w:hAnsi="Times New Roman" w:cs="Times New Roman"/>
        </w:rPr>
        <w:t>) .</w:t>
      </w:r>
      <w:proofErr w:type="gramEnd"/>
    </w:p>
    <w:p w14:paraId="21BBFD81" w14:textId="77777777" w:rsidR="00AD2990" w:rsidRPr="00AD2990" w:rsidRDefault="00AD2990" w:rsidP="00AD2990">
      <w:pPr>
        <w:spacing w:line="276" w:lineRule="auto"/>
        <w:rPr>
          <w:rFonts w:ascii="Times New Roman" w:hAnsi="Times New Roman" w:cs="Times New Roman"/>
          <w:b/>
          <w:bCs/>
        </w:rPr>
      </w:pPr>
      <w:r w:rsidRPr="00AD2990">
        <w:rPr>
          <w:rFonts w:ascii="Times New Roman" w:hAnsi="Times New Roman" w:cs="Times New Roman"/>
          <w:b/>
          <w:bCs/>
        </w:rPr>
        <w:t>Summary of relocation error results</w:t>
      </w:r>
    </w:p>
    <w:p w14:paraId="43F8F097" w14:textId="77777777" w:rsidR="00AD2990" w:rsidRDefault="00AD2990" w:rsidP="00AD2990">
      <w:pPr>
        <w:spacing w:line="276" w:lineRule="auto"/>
        <w:rPr>
          <w:rFonts w:ascii="Times New Roman" w:hAnsi="Times New Roman" w:cs="Times New Roman"/>
        </w:rPr>
      </w:pPr>
      <w:r w:rsidRPr="00AD2990">
        <w:rPr>
          <w:rFonts w:ascii="Times New Roman" w:hAnsi="Times New Roman" w:cs="Times New Roman"/>
        </w:rPr>
        <w:t>Across both abundance-based and presence–absence analyses, community composition differed between 2019 and both 2025 and mislocated plots, while 2025 and mislocated plots did not differ from one another.</w:t>
      </w:r>
    </w:p>
    <w:p w14:paraId="01E5A91C" w14:textId="77777777" w:rsidR="007C4DED" w:rsidRDefault="007C4DED" w:rsidP="00AD2990">
      <w:pPr>
        <w:spacing w:line="276" w:lineRule="auto"/>
        <w:rPr>
          <w:rFonts w:ascii="Times New Roman" w:hAnsi="Times New Roman" w:cs="Times New Roman"/>
        </w:rPr>
      </w:pPr>
    </w:p>
    <w:p w14:paraId="78E48C64" w14:textId="770C7708" w:rsidR="00AD2990" w:rsidRPr="007C4DED" w:rsidRDefault="007C4DED" w:rsidP="00AD2990">
      <w:pPr>
        <w:spacing w:line="276" w:lineRule="auto"/>
        <w:rPr>
          <w:rFonts w:ascii="Times New Roman" w:hAnsi="Times New Roman" w:cs="Times New Roman"/>
        </w:rPr>
      </w:pPr>
      <w:r w:rsidRPr="007C4DED">
        <w:rPr>
          <w:rFonts w:ascii="Times New Roman" w:hAnsi="Times New Roman" w:cs="Times New Roman"/>
          <w:b/>
          <w:bCs/>
        </w:rPr>
        <w:t>Table X</w:t>
      </w:r>
      <w:r w:rsidRPr="007C4DED">
        <w:rPr>
          <w:rFonts w:ascii="Times New Roman" w:hAnsi="Times New Roman" w:cs="Times New Roman"/>
        </w:rPr>
        <w:t>. Mean (± SE) species richness across treatments representing original surveys (2019), revisited plots (2025), and intentionally mislocated plots (Error). Each treatment includes nine plots paired within sites</w:t>
      </w:r>
    </w:p>
    <w:tbl>
      <w:tblPr>
        <w:tblStyle w:val="TableGrid"/>
        <w:tblW w:w="0" w:type="auto"/>
        <w:tblLook w:val="04A0" w:firstRow="1" w:lastRow="0" w:firstColumn="1" w:lastColumn="0" w:noHBand="0" w:noVBand="1"/>
      </w:tblPr>
      <w:tblGrid>
        <w:gridCol w:w="2337"/>
        <w:gridCol w:w="2337"/>
        <w:gridCol w:w="2338"/>
        <w:gridCol w:w="2338"/>
      </w:tblGrid>
      <w:tr w:rsidR="00AD2990" w:rsidRPr="007C4DED" w14:paraId="4AD659A7" w14:textId="77777777" w:rsidTr="00A130FF">
        <w:tc>
          <w:tcPr>
            <w:tcW w:w="2337" w:type="dxa"/>
            <w:vAlign w:val="center"/>
          </w:tcPr>
          <w:p w14:paraId="4FADAD30" w14:textId="69E3D776"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Treatment</w:t>
            </w:r>
          </w:p>
        </w:tc>
        <w:tc>
          <w:tcPr>
            <w:tcW w:w="2337" w:type="dxa"/>
            <w:vAlign w:val="center"/>
          </w:tcPr>
          <w:p w14:paraId="54D9F642" w14:textId="64CDBA7C"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Mean richness</w:t>
            </w:r>
          </w:p>
        </w:tc>
        <w:tc>
          <w:tcPr>
            <w:tcW w:w="2338" w:type="dxa"/>
            <w:vAlign w:val="center"/>
          </w:tcPr>
          <w:p w14:paraId="48C92A6D" w14:textId="4378011C"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SE</w:t>
            </w:r>
          </w:p>
        </w:tc>
        <w:tc>
          <w:tcPr>
            <w:tcW w:w="2338" w:type="dxa"/>
            <w:vAlign w:val="center"/>
          </w:tcPr>
          <w:p w14:paraId="686D7960" w14:textId="6DCF75BF"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n</w:t>
            </w:r>
          </w:p>
        </w:tc>
      </w:tr>
      <w:tr w:rsidR="00AD2990" w:rsidRPr="007C4DED" w14:paraId="70788C6C" w14:textId="77777777" w:rsidTr="00A130FF">
        <w:tc>
          <w:tcPr>
            <w:tcW w:w="2337" w:type="dxa"/>
            <w:vAlign w:val="center"/>
          </w:tcPr>
          <w:p w14:paraId="1C3A2639" w14:textId="4AE513C7"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2019</w:t>
            </w:r>
          </w:p>
        </w:tc>
        <w:tc>
          <w:tcPr>
            <w:tcW w:w="2337" w:type="dxa"/>
            <w:vAlign w:val="center"/>
          </w:tcPr>
          <w:p w14:paraId="7DD92847" w14:textId="513488A4"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XX</w:t>
            </w:r>
          </w:p>
        </w:tc>
        <w:tc>
          <w:tcPr>
            <w:tcW w:w="2338" w:type="dxa"/>
            <w:vAlign w:val="center"/>
          </w:tcPr>
          <w:p w14:paraId="0EEB2841" w14:textId="676AE320"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XX</w:t>
            </w:r>
          </w:p>
        </w:tc>
        <w:tc>
          <w:tcPr>
            <w:tcW w:w="2338" w:type="dxa"/>
            <w:vAlign w:val="center"/>
          </w:tcPr>
          <w:p w14:paraId="6E73EDD9" w14:textId="0A9843E1"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9</w:t>
            </w:r>
          </w:p>
        </w:tc>
      </w:tr>
      <w:tr w:rsidR="00AD2990" w:rsidRPr="007C4DED" w14:paraId="519FC486" w14:textId="77777777" w:rsidTr="00A130FF">
        <w:tc>
          <w:tcPr>
            <w:tcW w:w="2337" w:type="dxa"/>
            <w:vAlign w:val="center"/>
          </w:tcPr>
          <w:p w14:paraId="5BB00F55" w14:textId="0E70CEE1"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2025</w:t>
            </w:r>
          </w:p>
        </w:tc>
        <w:tc>
          <w:tcPr>
            <w:tcW w:w="2337" w:type="dxa"/>
            <w:vAlign w:val="center"/>
          </w:tcPr>
          <w:p w14:paraId="0C4912B6" w14:textId="18BD53CD"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XX</w:t>
            </w:r>
          </w:p>
        </w:tc>
        <w:tc>
          <w:tcPr>
            <w:tcW w:w="2338" w:type="dxa"/>
            <w:vAlign w:val="center"/>
          </w:tcPr>
          <w:p w14:paraId="6A5F99FF" w14:textId="32448C95"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XX</w:t>
            </w:r>
          </w:p>
        </w:tc>
        <w:tc>
          <w:tcPr>
            <w:tcW w:w="2338" w:type="dxa"/>
            <w:vAlign w:val="center"/>
          </w:tcPr>
          <w:p w14:paraId="70A3A938" w14:textId="0AD1F0F2"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9</w:t>
            </w:r>
          </w:p>
        </w:tc>
      </w:tr>
      <w:tr w:rsidR="00AD2990" w:rsidRPr="007C4DED" w14:paraId="393DACAA" w14:textId="77777777" w:rsidTr="00A130FF">
        <w:tc>
          <w:tcPr>
            <w:tcW w:w="2337" w:type="dxa"/>
            <w:vAlign w:val="center"/>
          </w:tcPr>
          <w:p w14:paraId="79433A31" w14:textId="33152BF6"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Error</w:t>
            </w:r>
          </w:p>
        </w:tc>
        <w:tc>
          <w:tcPr>
            <w:tcW w:w="2337" w:type="dxa"/>
            <w:vAlign w:val="center"/>
          </w:tcPr>
          <w:p w14:paraId="231C7120" w14:textId="4E44511C"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XX</w:t>
            </w:r>
          </w:p>
        </w:tc>
        <w:tc>
          <w:tcPr>
            <w:tcW w:w="2338" w:type="dxa"/>
            <w:vAlign w:val="center"/>
          </w:tcPr>
          <w:p w14:paraId="152C8DE7" w14:textId="2DE889B9"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XX</w:t>
            </w:r>
          </w:p>
        </w:tc>
        <w:tc>
          <w:tcPr>
            <w:tcW w:w="2338" w:type="dxa"/>
            <w:vAlign w:val="center"/>
          </w:tcPr>
          <w:p w14:paraId="694C9003" w14:textId="4CF83CEC" w:rsidR="00AD2990" w:rsidRPr="007C4DED" w:rsidRDefault="00AD2990" w:rsidP="00AD2990">
            <w:pPr>
              <w:spacing w:line="276" w:lineRule="auto"/>
              <w:rPr>
                <w:rFonts w:ascii="Times New Roman" w:hAnsi="Times New Roman" w:cs="Times New Roman"/>
                <w:sz w:val="24"/>
                <w:szCs w:val="24"/>
              </w:rPr>
            </w:pPr>
            <w:r w:rsidRPr="007C4DED">
              <w:rPr>
                <w:rFonts w:ascii="Times New Roman" w:hAnsi="Times New Roman" w:cs="Times New Roman"/>
                <w:sz w:val="24"/>
                <w:szCs w:val="24"/>
              </w:rPr>
              <w:t>9</w:t>
            </w:r>
          </w:p>
        </w:tc>
      </w:tr>
    </w:tbl>
    <w:p w14:paraId="32A4D7A4" w14:textId="77777777" w:rsidR="00AD2990" w:rsidRPr="007C4DED" w:rsidRDefault="00AD2990" w:rsidP="00AD2990">
      <w:pPr>
        <w:spacing w:line="276" w:lineRule="auto"/>
        <w:rPr>
          <w:rFonts w:ascii="Times New Roman" w:hAnsi="Times New Roman" w:cs="Times New Roman"/>
        </w:rPr>
      </w:pPr>
    </w:p>
    <w:p w14:paraId="20ED3A9F" w14:textId="2B8647FA" w:rsidR="007C4DED" w:rsidRPr="00AD2990" w:rsidRDefault="007C4DED" w:rsidP="00AD2990">
      <w:pPr>
        <w:spacing w:line="276" w:lineRule="auto"/>
        <w:rPr>
          <w:rFonts w:ascii="Times New Roman" w:hAnsi="Times New Roman" w:cs="Times New Roman"/>
        </w:rPr>
      </w:pPr>
      <w:r w:rsidRPr="007C4DED">
        <w:rPr>
          <w:rFonts w:ascii="Times New Roman" w:hAnsi="Times New Roman" w:cs="Times New Roman"/>
          <w:b/>
          <w:bCs/>
        </w:rPr>
        <w:t xml:space="preserve">Table X. </w:t>
      </w:r>
      <w:r w:rsidRPr="007C4DED">
        <w:rPr>
          <w:rFonts w:ascii="Times New Roman" w:hAnsi="Times New Roman" w:cs="Times New Roman"/>
        </w:rPr>
        <w:t>Results of permutational multivariate analyses of variance (PERMANOVA) testing for differences in plant community composition among treatments using both Bray-Curtis dissimilarity and Jaccard dissimilarity. Analyses were stratified by site to account for the paired sampling design.</w:t>
      </w:r>
    </w:p>
    <w:tbl>
      <w:tblPr>
        <w:tblStyle w:val="TableGrid"/>
        <w:tblW w:w="0" w:type="auto"/>
        <w:tblLook w:val="04A0" w:firstRow="1" w:lastRow="0" w:firstColumn="1" w:lastColumn="0" w:noHBand="0" w:noVBand="1"/>
      </w:tblPr>
      <w:tblGrid>
        <w:gridCol w:w="1685"/>
        <w:gridCol w:w="1430"/>
        <w:gridCol w:w="1491"/>
        <w:gridCol w:w="1571"/>
        <w:gridCol w:w="1571"/>
        <w:gridCol w:w="1602"/>
      </w:tblGrid>
      <w:tr w:rsidR="007C4DED" w:rsidRPr="007C4DED" w14:paraId="4D314B5F" w14:textId="77777777" w:rsidTr="00A130FF">
        <w:tc>
          <w:tcPr>
            <w:tcW w:w="1685" w:type="dxa"/>
            <w:vAlign w:val="center"/>
          </w:tcPr>
          <w:p w14:paraId="364A2C51" w14:textId="0D76AF6D"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Dissimilarity</w:t>
            </w:r>
          </w:p>
        </w:tc>
        <w:tc>
          <w:tcPr>
            <w:tcW w:w="1430" w:type="dxa"/>
            <w:vAlign w:val="center"/>
          </w:tcPr>
          <w:p w14:paraId="55EB950A" w14:textId="1D3497F4" w:rsidR="007C4DED" w:rsidRPr="007C4DED" w:rsidRDefault="007C4DED" w:rsidP="007C4DED">
            <w:pPr>
              <w:spacing w:line="276" w:lineRule="auto"/>
              <w:rPr>
                <w:rFonts w:ascii="Times New Roman" w:hAnsi="Times New Roman" w:cs="Times New Roman"/>
                <w:b/>
                <w:bCs/>
                <w:sz w:val="24"/>
                <w:szCs w:val="24"/>
              </w:rPr>
            </w:pPr>
            <w:r w:rsidRPr="007C4DED">
              <w:rPr>
                <w:rFonts w:ascii="Times New Roman" w:hAnsi="Times New Roman" w:cs="Times New Roman"/>
                <w:b/>
                <w:bCs/>
                <w:sz w:val="24"/>
                <w:szCs w:val="24"/>
              </w:rPr>
              <w:t>Source</w:t>
            </w:r>
          </w:p>
        </w:tc>
        <w:tc>
          <w:tcPr>
            <w:tcW w:w="1491" w:type="dxa"/>
            <w:vAlign w:val="center"/>
          </w:tcPr>
          <w:p w14:paraId="5692F298" w14:textId="3B695ECE" w:rsidR="007C4DED" w:rsidRPr="007C4DED" w:rsidRDefault="007C4DED" w:rsidP="007C4DED">
            <w:pPr>
              <w:spacing w:line="276" w:lineRule="auto"/>
              <w:rPr>
                <w:rFonts w:ascii="Times New Roman" w:hAnsi="Times New Roman" w:cs="Times New Roman"/>
                <w:sz w:val="24"/>
                <w:szCs w:val="24"/>
              </w:rPr>
            </w:pPr>
            <w:proofErr w:type="spellStart"/>
            <w:r w:rsidRPr="007C4DED">
              <w:rPr>
                <w:rFonts w:ascii="Times New Roman" w:hAnsi="Times New Roman" w:cs="Times New Roman"/>
                <w:b/>
                <w:bCs/>
                <w:sz w:val="24"/>
                <w:szCs w:val="24"/>
              </w:rPr>
              <w:t>Df</w:t>
            </w:r>
            <w:proofErr w:type="spellEnd"/>
          </w:p>
        </w:tc>
        <w:tc>
          <w:tcPr>
            <w:tcW w:w="1571" w:type="dxa"/>
            <w:vAlign w:val="center"/>
          </w:tcPr>
          <w:p w14:paraId="5E71A2E2" w14:textId="0A6519E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R²</w:t>
            </w:r>
          </w:p>
        </w:tc>
        <w:tc>
          <w:tcPr>
            <w:tcW w:w="1571" w:type="dxa"/>
            <w:vAlign w:val="center"/>
          </w:tcPr>
          <w:p w14:paraId="4882A6FF" w14:textId="0D2F6D9C"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F</w:t>
            </w:r>
          </w:p>
        </w:tc>
        <w:tc>
          <w:tcPr>
            <w:tcW w:w="1602" w:type="dxa"/>
            <w:vAlign w:val="center"/>
          </w:tcPr>
          <w:p w14:paraId="574D57E2" w14:textId="0376957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p-value</w:t>
            </w:r>
          </w:p>
        </w:tc>
      </w:tr>
      <w:tr w:rsidR="007C4DED" w:rsidRPr="007C4DED" w14:paraId="4B538C12" w14:textId="77777777" w:rsidTr="00A130FF">
        <w:tc>
          <w:tcPr>
            <w:tcW w:w="1685" w:type="dxa"/>
            <w:vAlign w:val="center"/>
          </w:tcPr>
          <w:p w14:paraId="77256648" w14:textId="2CEDB9D5"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Bray-Curtis</w:t>
            </w:r>
          </w:p>
        </w:tc>
        <w:tc>
          <w:tcPr>
            <w:tcW w:w="1430" w:type="dxa"/>
            <w:vAlign w:val="center"/>
          </w:tcPr>
          <w:p w14:paraId="21D15F9C" w14:textId="798562C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Treatment</w:t>
            </w:r>
          </w:p>
        </w:tc>
        <w:tc>
          <w:tcPr>
            <w:tcW w:w="1491" w:type="dxa"/>
            <w:vAlign w:val="center"/>
          </w:tcPr>
          <w:p w14:paraId="70D1D223" w14:textId="6CEA2D3A"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w:t>
            </w:r>
          </w:p>
        </w:tc>
        <w:tc>
          <w:tcPr>
            <w:tcW w:w="1571" w:type="dxa"/>
            <w:vAlign w:val="center"/>
          </w:tcPr>
          <w:p w14:paraId="3C777DD4" w14:textId="2138B514"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0.040</w:t>
            </w:r>
          </w:p>
        </w:tc>
        <w:tc>
          <w:tcPr>
            <w:tcW w:w="1571" w:type="dxa"/>
            <w:vAlign w:val="center"/>
          </w:tcPr>
          <w:p w14:paraId="4F230442" w14:textId="43110A74"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0.500</w:t>
            </w:r>
          </w:p>
        </w:tc>
        <w:tc>
          <w:tcPr>
            <w:tcW w:w="1602" w:type="dxa"/>
            <w:vAlign w:val="center"/>
          </w:tcPr>
          <w:p w14:paraId="0D673471" w14:textId="248A79A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0.0007 **</w:t>
            </w:r>
          </w:p>
        </w:tc>
      </w:tr>
      <w:tr w:rsidR="007C4DED" w:rsidRPr="007C4DED" w14:paraId="706B66DB" w14:textId="77777777" w:rsidTr="00A130FF">
        <w:tc>
          <w:tcPr>
            <w:tcW w:w="1685" w:type="dxa"/>
            <w:vAlign w:val="center"/>
          </w:tcPr>
          <w:p w14:paraId="5F317125" w14:textId="6F6A5B7A" w:rsidR="007C4DED" w:rsidRPr="007C4DED" w:rsidRDefault="007C4DED" w:rsidP="007C4DED">
            <w:pPr>
              <w:spacing w:line="276" w:lineRule="auto"/>
              <w:rPr>
                <w:rFonts w:ascii="Times New Roman" w:hAnsi="Times New Roman" w:cs="Times New Roman"/>
                <w:sz w:val="24"/>
                <w:szCs w:val="24"/>
              </w:rPr>
            </w:pPr>
          </w:p>
        </w:tc>
        <w:tc>
          <w:tcPr>
            <w:tcW w:w="1430" w:type="dxa"/>
            <w:vAlign w:val="center"/>
          </w:tcPr>
          <w:p w14:paraId="56024393" w14:textId="5E4446AA"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Residual</w:t>
            </w:r>
          </w:p>
        </w:tc>
        <w:tc>
          <w:tcPr>
            <w:tcW w:w="1491" w:type="dxa"/>
            <w:vAlign w:val="center"/>
          </w:tcPr>
          <w:p w14:paraId="06CE73C8" w14:textId="4D37E16D"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24</w:t>
            </w:r>
          </w:p>
        </w:tc>
        <w:tc>
          <w:tcPr>
            <w:tcW w:w="1571" w:type="dxa"/>
            <w:vAlign w:val="center"/>
          </w:tcPr>
          <w:p w14:paraId="393C833E" w14:textId="0C57C339"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0.960</w:t>
            </w:r>
          </w:p>
        </w:tc>
        <w:tc>
          <w:tcPr>
            <w:tcW w:w="1571" w:type="dxa"/>
            <w:vAlign w:val="center"/>
          </w:tcPr>
          <w:p w14:paraId="6183B537" w14:textId="1268778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c>
          <w:tcPr>
            <w:tcW w:w="1602" w:type="dxa"/>
            <w:vAlign w:val="center"/>
          </w:tcPr>
          <w:p w14:paraId="14CBFB11" w14:textId="4C536740"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r>
      <w:tr w:rsidR="007C4DED" w:rsidRPr="007C4DED" w14:paraId="447553D2" w14:textId="77777777" w:rsidTr="00A130FF">
        <w:tc>
          <w:tcPr>
            <w:tcW w:w="1685" w:type="dxa"/>
            <w:vAlign w:val="center"/>
          </w:tcPr>
          <w:p w14:paraId="04A954B9" w14:textId="36ACE4C8"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Jaccard</w:t>
            </w:r>
          </w:p>
        </w:tc>
        <w:tc>
          <w:tcPr>
            <w:tcW w:w="1430" w:type="dxa"/>
            <w:vAlign w:val="center"/>
          </w:tcPr>
          <w:p w14:paraId="6F23F9F9" w14:textId="21D1A107"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Treatment</w:t>
            </w:r>
          </w:p>
        </w:tc>
        <w:tc>
          <w:tcPr>
            <w:tcW w:w="1491" w:type="dxa"/>
            <w:vAlign w:val="center"/>
          </w:tcPr>
          <w:p w14:paraId="5239AB35" w14:textId="021B5141"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w:t>
            </w:r>
          </w:p>
        </w:tc>
        <w:tc>
          <w:tcPr>
            <w:tcW w:w="1571" w:type="dxa"/>
            <w:vAlign w:val="center"/>
          </w:tcPr>
          <w:p w14:paraId="096A03DF" w14:textId="6D08D791"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0.041</w:t>
            </w:r>
          </w:p>
        </w:tc>
        <w:tc>
          <w:tcPr>
            <w:tcW w:w="1571" w:type="dxa"/>
            <w:vAlign w:val="center"/>
          </w:tcPr>
          <w:p w14:paraId="43233FE7" w14:textId="0742D549"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0.513</w:t>
            </w:r>
          </w:p>
        </w:tc>
        <w:tc>
          <w:tcPr>
            <w:tcW w:w="1602" w:type="dxa"/>
            <w:vAlign w:val="center"/>
          </w:tcPr>
          <w:p w14:paraId="3A575C1B" w14:textId="29FD027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0.0007 **</w:t>
            </w:r>
          </w:p>
        </w:tc>
      </w:tr>
      <w:tr w:rsidR="007C4DED" w:rsidRPr="007C4DED" w14:paraId="48782113" w14:textId="77777777" w:rsidTr="00A130FF">
        <w:tc>
          <w:tcPr>
            <w:tcW w:w="1685" w:type="dxa"/>
            <w:vAlign w:val="center"/>
          </w:tcPr>
          <w:p w14:paraId="763BF973" w14:textId="77777777" w:rsidR="007C4DED" w:rsidRPr="007C4DED" w:rsidRDefault="007C4DED" w:rsidP="007C4DED">
            <w:pPr>
              <w:spacing w:line="276" w:lineRule="auto"/>
              <w:rPr>
                <w:rFonts w:ascii="Times New Roman" w:hAnsi="Times New Roman" w:cs="Times New Roman"/>
                <w:sz w:val="24"/>
                <w:szCs w:val="24"/>
              </w:rPr>
            </w:pPr>
          </w:p>
        </w:tc>
        <w:tc>
          <w:tcPr>
            <w:tcW w:w="1430" w:type="dxa"/>
            <w:vAlign w:val="center"/>
          </w:tcPr>
          <w:p w14:paraId="75DD98DA" w14:textId="6A53C0B4"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Residual</w:t>
            </w:r>
          </w:p>
        </w:tc>
        <w:tc>
          <w:tcPr>
            <w:tcW w:w="1491" w:type="dxa"/>
            <w:vAlign w:val="center"/>
          </w:tcPr>
          <w:p w14:paraId="513DC893" w14:textId="2A14ABC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24</w:t>
            </w:r>
          </w:p>
        </w:tc>
        <w:tc>
          <w:tcPr>
            <w:tcW w:w="1571" w:type="dxa"/>
            <w:vAlign w:val="center"/>
          </w:tcPr>
          <w:p w14:paraId="4A44801A" w14:textId="760FE5A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0.959</w:t>
            </w:r>
          </w:p>
        </w:tc>
        <w:tc>
          <w:tcPr>
            <w:tcW w:w="1571" w:type="dxa"/>
            <w:vAlign w:val="center"/>
          </w:tcPr>
          <w:p w14:paraId="40F330F9" w14:textId="5AEB615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c>
          <w:tcPr>
            <w:tcW w:w="1602" w:type="dxa"/>
            <w:vAlign w:val="center"/>
          </w:tcPr>
          <w:p w14:paraId="4CAA9DE4" w14:textId="1301F65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r>
    </w:tbl>
    <w:p w14:paraId="7D2591E5" w14:textId="77777777" w:rsidR="00AD2990" w:rsidRPr="007C4DED" w:rsidRDefault="00AD2990" w:rsidP="0091082B">
      <w:pPr>
        <w:spacing w:line="276" w:lineRule="auto"/>
        <w:rPr>
          <w:rFonts w:ascii="Times New Roman" w:hAnsi="Times New Roman" w:cs="Times New Roman"/>
        </w:rPr>
      </w:pPr>
    </w:p>
    <w:p w14:paraId="2EA36B59" w14:textId="344E6616" w:rsidR="007C4DED" w:rsidRPr="007C4DED" w:rsidRDefault="007C4DED" w:rsidP="0091082B">
      <w:pPr>
        <w:spacing w:line="276" w:lineRule="auto"/>
        <w:rPr>
          <w:rFonts w:ascii="Times New Roman" w:hAnsi="Times New Roman" w:cs="Times New Roman"/>
        </w:rPr>
      </w:pPr>
      <w:r w:rsidRPr="007C4DED">
        <w:rPr>
          <w:rFonts w:ascii="Times New Roman" w:hAnsi="Times New Roman" w:cs="Times New Roman"/>
          <w:b/>
          <w:bCs/>
        </w:rPr>
        <w:t xml:space="preserve">Table X. </w:t>
      </w:r>
      <w:r w:rsidRPr="007C4DED">
        <w:rPr>
          <w:rFonts w:ascii="Times New Roman" w:hAnsi="Times New Roman" w:cs="Times New Roman"/>
        </w:rPr>
        <w:t>Pairwise PERMANOVA comparisons of community composition among treatments using both Bray–</w:t>
      </w:r>
      <w:r w:rsidR="00FF30FF">
        <w:rPr>
          <w:rFonts w:ascii="Times New Roman" w:hAnsi="Times New Roman" w:cs="Times New Roman"/>
        </w:rPr>
        <w:t>Curtis</w:t>
      </w:r>
      <w:r w:rsidRPr="007C4DED">
        <w:rPr>
          <w:rFonts w:ascii="Times New Roman" w:hAnsi="Times New Roman" w:cs="Times New Roman"/>
        </w:rPr>
        <w:t xml:space="preserve"> and Jaccard dissimilarities.</w:t>
      </w:r>
    </w:p>
    <w:tbl>
      <w:tblPr>
        <w:tblStyle w:val="TableGrid"/>
        <w:tblW w:w="0" w:type="auto"/>
        <w:tblLook w:val="04A0" w:firstRow="1" w:lastRow="0" w:firstColumn="1" w:lastColumn="0" w:noHBand="0" w:noVBand="1"/>
      </w:tblPr>
      <w:tblGrid>
        <w:gridCol w:w="1691"/>
        <w:gridCol w:w="2065"/>
        <w:gridCol w:w="1852"/>
        <w:gridCol w:w="1853"/>
        <w:gridCol w:w="1889"/>
      </w:tblGrid>
      <w:tr w:rsidR="007C4DED" w:rsidRPr="007C4DED" w14:paraId="31FD7307" w14:textId="77777777" w:rsidTr="00A130FF">
        <w:tc>
          <w:tcPr>
            <w:tcW w:w="1691" w:type="dxa"/>
            <w:vAlign w:val="center"/>
          </w:tcPr>
          <w:p w14:paraId="388CF7B5" w14:textId="13A06E97" w:rsidR="007C4DED" w:rsidRPr="007C4DED" w:rsidRDefault="007C4DED" w:rsidP="007C4DED">
            <w:pPr>
              <w:spacing w:line="276" w:lineRule="auto"/>
              <w:rPr>
                <w:rFonts w:ascii="Times New Roman" w:hAnsi="Times New Roman" w:cs="Times New Roman"/>
                <w:b/>
                <w:bCs/>
                <w:sz w:val="24"/>
                <w:szCs w:val="24"/>
              </w:rPr>
            </w:pPr>
            <w:r w:rsidRPr="007C4DED">
              <w:rPr>
                <w:rFonts w:ascii="Times New Roman" w:hAnsi="Times New Roman" w:cs="Times New Roman"/>
                <w:b/>
                <w:bCs/>
                <w:sz w:val="24"/>
                <w:szCs w:val="24"/>
              </w:rPr>
              <w:t>Dissimilarity</w:t>
            </w:r>
          </w:p>
        </w:tc>
        <w:tc>
          <w:tcPr>
            <w:tcW w:w="2065" w:type="dxa"/>
            <w:vAlign w:val="center"/>
          </w:tcPr>
          <w:p w14:paraId="397152B7" w14:textId="23E0B60A"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Comparison</w:t>
            </w:r>
          </w:p>
        </w:tc>
        <w:tc>
          <w:tcPr>
            <w:tcW w:w="1852" w:type="dxa"/>
            <w:vAlign w:val="center"/>
          </w:tcPr>
          <w:p w14:paraId="4B7F00BC" w14:textId="6C2750D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R²</w:t>
            </w:r>
          </w:p>
        </w:tc>
        <w:tc>
          <w:tcPr>
            <w:tcW w:w="1853" w:type="dxa"/>
            <w:vAlign w:val="center"/>
          </w:tcPr>
          <w:p w14:paraId="624C065C" w14:textId="39B6A57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F</w:t>
            </w:r>
          </w:p>
        </w:tc>
        <w:tc>
          <w:tcPr>
            <w:tcW w:w="1889" w:type="dxa"/>
            <w:vAlign w:val="center"/>
          </w:tcPr>
          <w:p w14:paraId="199CDE00" w14:textId="4231B4B5"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p-value</w:t>
            </w:r>
          </w:p>
        </w:tc>
      </w:tr>
      <w:tr w:rsidR="007C4DED" w:rsidRPr="007C4DED" w14:paraId="6DC0820B" w14:textId="77777777" w:rsidTr="00A130FF">
        <w:tc>
          <w:tcPr>
            <w:tcW w:w="1691" w:type="dxa"/>
            <w:vAlign w:val="center"/>
          </w:tcPr>
          <w:p w14:paraId="27C5129E" w14:textId="07EE680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Bray–Curtis</w:t>
            </w:r>
          </w:p>
        </w:tc>
        <w:tc>
          <w:tcPr>
            <w:tcW w:w="2065" w:type="dxa"/>
            <w:vAlign w:val="center"/>
          </w:tcPr>
          <w:p w14:paraId="6332A2E4" w14:textId="37B8C005"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2025</w:t>
            </w:r>
          </w:p>
        </w:tc>
        <w:tc>
          <w:tcPr>
            <w:tcW w:w="1852" w:type="dxa"/>
            <w:vAlign w:val="center"/>
          </w:tcPr>
          <w:p w14:paraId="289FEC61" w14:textId="59EBD015"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0.034</w:t>
            </w:r>
          </w:p>
        </w:tc>
        <w:tc>
          <w:tcPr>
            <w:tcW w:w="1853" w:type="dxa"/>
            <w:vAlign w:val="center"/>
          </w:tcPr>
          <w:p w14:paraId="1A3C2021" w14:textId="3262018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0.557</w:t>
            </w:r>
          </w:p>
        </w:tc>
        <w:tc>
          <w:tcPr>
            <w:tcW w:w="1889" w:type="dxa"/>
            <w:vAlign w:val="center"/>
          </w:tcPr>
          <w:p w14:paraId="0FA95221" w14:textId="3634A6E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0.0039 **</w:t>
            </w:r>
          </w:p>
        </w:tc>
      </w:tr>
      <w:tr w:rsidR="007C4DED" w:rsidRPr="007C4DED" w14:paraId="6DE9FB73" w14:textId="77777777" w:rsidTr="00A130FF">
        <w:tc>
          <w:tcPr>
            <w:tcW w:w="1691" w:type="dxa"/>
            <w:vAlign w:val="center"/>
          </w:tcPr>
          <w:p w14:paraId="099DE082" w14:textId="77777777" w:rsidR="007C4DED" w:rsidRPr="007C4DED" w:rsidRDefault="007C4DED" w:rsidP="007C4DED">
            <w:pPr>
              <w:spacing w:line="276" w:lineRule="auto"/>
              <w:rPr>
                <w:rFonts w:ascii="Times New Roman" w:hAnsi="Times New Roman" w:cs="Times New Roman"/>
                <w:sz w:val="24"/>
                <w:szCs w:val="24"/>
              </w:rPr>
            </w:pPr>
          </w:p>
        </w:tc>
        <w:tc>
          <w:tcPr>
            <w:tcW w:w="2065" w:type="dxa"/>
            <w:vAlign w:val="center"/>
          </w:tcPr>
          <w:p w14:paraId="0D49D9D5" w14:textId="636609C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Error</w:t>
            </w:r>
          </w:p>
        </w:tc>
        <w:tc>
          <w:tcPr>
            <w:tcW w:w="1852" w:type="dxa"/>
            <w:vAlign w:val="center"/>
          </w:tcPr>
          <w:p w14:paraId="65368157" w14:textId="62DFD96C"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0.044</w:t>
            </w:r>
          </w:p>
        </w:tc>
        <w:tc>
          <w:tcPr>
            <w:tcW w:w="1853" w:type="dxa"/>
            <w:vAlign w:val="center"/>
          </w:tcPr>
          <w:p w14:paraId="770CD2F3" w14:textId="13242B55"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0.745</w:t>
            </w:r>
          </w:p>
        </w:tc>
        <w:tc>
          <w:tcPr>
            <w:tcW w:w="1889" w:type="dxa"/>
            <w:vAlign w:val="center"/>
          </w:tcPr>
          <w:p w14:paraId="4205A725" w14:textId="0A67A45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0.0078 **</w:t>
            </w:r>
          </w:p>
        </w:tc>
      </w:tr>
      <w:tr w:rsidR="007C4DED" w:rsidRPr="007C4DED" w14:paraId="3CE53FAC" w14:textId="77777777" w:rsidTr="00A130FF">
        <w:tc>
          <w:tcPr>
            <w:tcW w:w="1691" w:type="dxa"/>
            <w:vAlign w:val="center"/>
          </w:tcPr>
          <w:p w14:paraId="7851DD70" w14:textId="77777777" w:rsidR="007C4DED" w:rsidRPr="007C4DED" w:rsidRDefault="007C4DED" w:rsidP="007C4DED">
            <w:pPr>
              <w:spacing w:line="276" w:lineRule="auto"/>
              <w:rPr>
                <w:rFonts w:ascii="Times New Roman" w:hAnsi="Times New Roman" w:cs="Times New Roman"/>
                <w:sz w:val="24"/>
                <w:szCs w:val="24"/>
              </w:rPr>
            </w:pPr>
          </w:p>
        </w:tc>
        <w:tc>
          <w:tcPr>
            <w:tcW w:w="2065" w:type="dxa"/>
            <w:vAlign w:val="center"/>
          </w:tcPr>
          <w:p w14:paraId="44604FC8" w14:textId="0008C5A7"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2025 vs Error</w:t>
            </w:r>
          </w:p>
        </w:tc>
        <w:tc>
          <w:tcPr>
            <w:tcW w:w="1852" w:type="dxa"/>
            <w:vAlign w:val="center"/>
          </w:tcPr>
          <w:p w14:paraId="3DE17FCD" w14:textId="0E20CBD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0.012</w:t>
            </w:r>
          </w:p>
        </w:tc>
        <w:tc>
          <w:tcPr>
            <w:tcW w:w="1853" w:type="dxa"/>
            <w:vAlign w:val="center"/>
          </w:tcPr>
          <w:p w14:paraId="0EF0B4A4" w14:textId="4FE1FD1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0.195</w:t>
            </w:r>
          </w:p>
        </w:tc>
        <w:tc>
          <w:tcPr>
            <w:tcW w:w="1889" w:type="dxa"/>
            <w:vAlign w:val="center"/>
          </w:tcPr>
          <w:p w14:paraId="434EB0E6" w14:textId="193C45C8"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0.7305</w:t>
            </w:r>
          </w:p>
        </w:tc>
      </w:tr>
      <w:tr w:rsidR="007C4DED" w:rsidRPr="007C4DED" w14:paraId="5F90B90B" w14:textId="77777777" w:rsidTr="00A130FF">
        <w:tc>
          <w:tcPr>
            <w:tcW w:w="1691" w:type="dxa"/>
            <w:vAlign w:val="center"/>
          </w:tcPr>
          <w:p w14:paraId="656B788E" w14:textId="384DCE37"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Jaccard</w:t>
            </w:r>
          </w:p>
        </w:tc>
        <w:tc>
          <w:tcPr>
            <w:tcW w:w="2065" w:type="dxa"/>
            <w:vAlign w:val="center"/>
          </w:tcPr>
          <w:p w14:paraId="66FCC616" w14:textId="1BECF58A"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2025</w:t>
            </w:r>
          </w:p>
        </w:tc>
        <w:tc>
          <w:tcPr>
            <w:tcW w:w="1852" w:type="dxa"/>
            <w:vAlign w:val="center"/>
          </w:tcPr>
          <w:p w14:paraId="0A48266B" w14:textId="6C9475A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0.037</w:t>
            </w:r>
          </w:p>
        </w:tc>
        <w:tc>
          <w:tcPr>
            <w:tcW w:w="1853" w:type="dxa"/>
            <w:vAlign w:val="center"/>
          </w:tcPr>
          <w:p w14:paraId="0CF683FB" w14:textId="1671EB7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0.616</w:t>
            </w:r>
          </w:p>
        </w:tc>
        <w:tc>
          <w:tcPr>
            <w:tcW w:w="1889" w:type="dxa"/>
            <w:vAlign w:val="center"/>
          </w:tcPr>
          <w:p w14:paraId="6831F4FF" w14:textId="2B643597"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0.0078 **</w:t>
            </w:r>
          </w:p>
        </w:tc>
      </w:tr>
      <w:tr w:rsidR="007C4DED" w:rsidRPr="007C4DED" w14:paraId="743E616A" w14:textId="77777777" w:rsidTr="00A130FF">
        <w:tc>
          <w:tcPr>
            <w:tcW w:w="1691" w:type="dxa"/>
            <w:vAlign w:val="center"/>
          </w:tcPr>
          <w:p w14:paraId="7165C1BE" w14:textId="77777777" w:rsidR="007C4DED" w:rsidRPr="007C4DED" w:rsidRDefault="007C4DED" w:rsidP="007C4DED">
            <w:pPr>
              <w:spacing w:line="276" w:lineRule="auto"/>
              <w:rPr>
                <w:rFonts w:ascii="Times New Roman" w:hAnsi="Times New Roman" w:cs="Times New Roman"/>
                <w:sz w:val="24"/>
                <w:szCs w:val="24"/>
              </w:rPr>
            </w:pPr>
          </w:p>
        </w:tc>
        <w:tc>
          <w:tcPr>
            <w:tcW w:w="2065" w:type="dxa"/>
            <w:vAlign w:val="center"/>
          </w:tcPr>
          <w:p w14:paraId="67C69746" w14:textId="3E689C2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Error</w:t>
            </w:r>
          </w:p>
        </w:tc>
        <w:tc>
          <w:tcPr>
            <w:tcW w:w="1852" w:type="dxa"/>
            <w:vAlign w:val="center"/>
          </w:tcPr>
          <w:p w14:paraId="48A63F02" w14:textId="4E3B43C8"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0.045</w:t>
            </w:r>
          </w:p>
        </w:tc>
        <w:tc>
          <w:tcPr>
            <w:tcW w:w="1853" w:type="dxa"/>
            <w:vAlign w:val="center"/>
          </w:tcPr>
          <w:p w14:paraId="2CCBFCC1" w14:textId="52A431A9"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0.760</w:t>
            </w:r>
          </w:p>
        </w:tc>
        <w:tc>
          <w:tcPr>
            <w:tcW w:w="1889" w:type="dxa"/>
            <w:vAlign w:val="center"/>
          </w:tcPr>
          <w:p w14:paraId="28AC4777" w14:textId="001210B7"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0.0039 **</w:t>
            </w:r>
          </w:p>
        </w:tc>
      </w:tr>
      <w:tr w:rsidR="007C4DED" w:rsidRPr="007C4DED" w14:paraId="3424594F" w14:textId="77777777" w:rsidTr="00A130FF">
        <w:tc>
          <w:tcPr>
            <w:tcW w:w="1691" w:type="dxa"/>
            <w:vAlign w:val="center"/>
          </w:tcPr>
          <w:p w14:paraId="358D801D" w14:textId="77777777" w:rsidR="007C4DED" w:rsidRPr="007C4DED" w:rsidRDefault="007C4DED" w:rsidP="007C4DED">
            <w:pPr>
              <w:spacing w:line="276" w:lineRule="auto"/>
              <w:rPr>
                <w:rFonts w:ascii="Times New Roman" w:hAnsi="Times New Roman" w:cs="Times New Roman"/>
                <w:sz w:val="24"/>
                <w:szCs w:val="24"/>
              </w:rPr>
            </w:pPr>
          </w:p>
        </w:tc>
        <w:tc>
          <w:tcPr>
            <w:tcW w:w="2065" w:type="dxa"/>
            <w:vAlign w:val="center"/>
          </w:tcPr>
          <w:p w14:paraId="1078ACD5" w14:textId="5017FAAC"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2025 vs Error</w:t>
            </w:r>
          </w:p>
        </w:tc>
        <w:tc>
          <w:tcPr>
            <w:tcW w:w="1852" w:type="dxa"/>
            <w:vAlign w:val="center"/>
          </w:tcPr>
          <w:p w14:paraId="008B281F" w14:textId="42F8692F"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0.009</w:t>
            </w:r>
          </w:p>
        </w:tc>
        <w:tc>
          <w:tcPr>
            <w:tcW w:w="1853" w:type="dxa"/>
            <w:vAlign w:val="center"/>
          </w:tcPr>
          <w:p w14:paraId="758EDE56" w14:textId="4EE8093D"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0.142</w:t>
            </w:r>
          </w:p>
        </w:tc>
        <w:tc>
          <w:tcPr>
            <w:tcW w:w="1889" w:type="dxa"/>
            <w:vAlign w:val="center"/>
          </w:tcPr>
          <w:p w14:paraId="04F4887A" w14:textId="36B748D8"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0.8398</w:t>
            </w:r>
          </w:p>
        </w:tc>
      </w:tr>
    </w:tbl>
    <w:p w14:paraId="1183DF50" w14:textId="77777777" w:rsidR="00AD2990" w:rsidRDefault="00AD2990" w:rsidP="007C4DED">
      <w:pPr>
        <w:spacing w:line="276" w:lineRule="auto"/>
        <w:rPr>
          <w:rFonts w:ascii="Times New Roman" w:hAnsi="Times New Roman" w:cs="Times New Roman"/>
        </w:rPr>
      </w:pPr>
    </w:p>
    <w:p w14:paraId="643CCF91" w14:textId="3ED6C77C" w:rsidR="007C4DED" w:rsidRDefault="007C4DED" w:rsidP="007C4DED">
      <w:pPr>
        <w:spacing w:line="276" w:lineRule="auto"/>
        <w:rPr>
          <w:rFonts w:ascii="Times New Roman" w:hAnsi="Times New Roman" w:cs="Times New Roman"/>
        </w:rPr>
      </w:pPr>
      <w:r w:rsidRPr="007C4DED">
        <w:rPr>
          <w:rFonts w:ascii="Times New Roman" w:hAnsi="Times New Roman" w:cs="Times New Roman"/>
          <w:b/>
          <w:bCs/>
        </w:rPr>
        <w:t>Table X.</w:t>
      </w:r>
      <w:r>
        <w:rPr>
          <w:rFonts w:ascii="Times New Roman" w:hAnsi="Times New Roman" w:cs="Times New Roman"/>
        </w:rPr>
        <w:t xml:space="preserve"> </w:t>
      </w:r>
      <w:r w:rsidRPr="007C4DED">
        <w:rPr>
          <w:rFonts w:ascii="Times New Roman" w:hAnsi="Times New Roman" w:cs="Times New Roman"/>
        </w:rPr>
        <w:t>Tests of homogeneity of multivariate dispersion (PERMDISP) among treatments for both Bray–Curtis and Jaccard dissimilarities.</w:t>
      </w:r>
    </w:p>
    <w:tbl>
      <w:tblPr>
        <w:tblStyle w:val="TableGrid"/>
        <w:tblW w:w="0" w:type="auto"/>
        <w:tblLook w:val="04A0" w:firstRow="1" w:lastRow="0" w:firstColumn="1" w:lastColumn="0" w:noHBand="0" w:noVBand="1"/>
      </w:tblPr>
      <w:tblGrid>
        <w:gridCol w:w="1870"/>
        <w:gridCol w:w="1870"/>
        <w:gridCol w:w="1870"/>
        <w:gridCol w:w="1870"/>
        <w:gridCol w:w="1870"/>
      </w:tblGrid>
      <w:tr w:rsidR="007C4DED" w14:paraId="005C50C9" w14:textId="77777777" w:rsidTr="00A130FF">
        <w:tc>
          <w:tcPr>
            <w:tcW w:w="1870" w:type="dxa"/>
            <w:vAlign w:val="center"/>
          </w:tcPr>
          <w:p w14:paraId="6D7E45FC" w14:textId="22A0C17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Dissimilarity</w:t>
            </w:r>
          </w:p>
        </w:tc>
        <w:tc>
          <w:tcPr>
            <w:tcW w:w="1870" w:type="dxa"/>
            <w:vAlign w:val="center"/>
          </w:tcPr>
          <w:p w14:paraId="204FC47E" w14:textId="0C2A206A"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Source</w:t>
            </w:r>
          </w:p>
        </w:tc>
        <w:tc>
          <w:tcPr>
            <w:tcW w:w="1870" w:type="dxa"/>
            <w:vAlign w:val="center"/>
          </w:tcPr>
          <w:p w14:paraId="2F31D7A3" w14:textId="472A287F" w:rsidR="007C4DED" w:rsidRPr="007C4DED" w:rsidRDefault="007C4DED" w:rsidP="007C4DED">
            <w:pPr>
              <w:spacing w:line="276" w:lineRule="auto"/>
              <w:rPr>
                <w:rFonts w:ascii="Times New Roman" w:hAnsi="Times New Roman" w:cs="Times New Roman"/>
                <w:sz w:val="24"/>
                <w:szCs w:val="24"/>
              </w:rPr>
            </w:pPr>
            <w:proofErr w:type="spellStart"/>
            <w:r w:rsidRPr="007C4DED">
              <w:rPr>
                <w:rFonts w:ascii="Times New Roman" w:hAnsi="Times New Roman" w:cs="Times New Roman"/>
                <w:b/>
                <w:bCs/>
                <w:sz w:val="24"/>
                <w:szCs w:val="24"/>
              </w:rPr>
              <w:t>Df</w:t>
            </w:r>
            <w:proofErr w:type="spellEnd"/>
          </w:p>
        </w:tc>
        <w:tc>
          <w:tcPr>
            <w:tcW w:w="1870" w:type="dxa"/>
            <w:vAlign w:val="center"/>
          </w:tcPr>
          <w:p w14:paraId="262A5518" w14:textId="37606D80"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F</w:t>
            </w:r>
          </w:p>
        </w:tc>
        <w:tc>
          <w:tcPr>
            <w:tcW w:w="1870" w:type="dxa"/>
            <w:vAlign w:val="center"/>
          </w:tcPr>
          <w:p w14:paraId="410F3B22" w14:textId="0955876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p-value</w:t>
            </w:r>
          </w:p>
        </w:tc>
      </w:tr>
      <w:tr w:rsidR="007C4DED" w14:paraId="6B078506" w14:textId="77777777" w:rsidTr="00A130FF">
        <w:tc>
          <w:tcPr>
            <w:tcW w:w="1870" w:type="dxa"/>
            <w:vAlign w:val="center"/>
          </w:tcPr>
          <w:p w14:paraId="7093E2CB" w14:textId="3138C50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Bray–Curtis</w:t>
            </w:r>
          </w:p>
        </w:tc>
        <w:tc>
          <w:tcPr>
            <w:tcW w:w="1870" w:type="dxa"/>
            <w:vAlign w:val="center"/>
          </w:tcPr>
          <w:p w14:paraId="7470734A" w14:textId="69EB5703"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Treatment</w:t>
            </w:r>
          </w:p>
        </w:tc>
        <w:tc>
          <w:tcPr>
            <w:tcW w:w="1870" w:type="dxa"/>
            <w:vAlign w:val="center"/>
          </w:tcPr>
          <w:p w14:paraId="1903DB8A" w14:textId="0475F425"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w:t>
            </w:r>
          </w:p>
        </w:tc>
        <w:tc>
          <w:tcPr>
            <w:tcW w:w="1870" w:type="dxa"/>
            <w:vAlign w:val="center"/>
          </w:tcPr>
          <w:p w14:paraId="440A0823" w14:textId="3C23F20E"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0.298</w:t>
            </w:r>
          </w:p>
        </w:tc>
        <w:tc>
          <w:tcPr>
            <w:tcW w:w="1870" w:type="dxa"/>
            <w:vAlign w:val="center"/>
          </w:tcPr>
          <w:p w14:paraId="4FE6F9BC" w14:textId="4A09C8EB"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0.747</w:t>
            </w:r>
          </w:p>
        </w:tc>
      </w:tr>
      <w:tr w:rsidR="007C4DED" w14:paraId="14BE41CB" w14:textId="77777777" w:rsidTr="00A130FF">
        <w:tc>
          <w:tcPr>
            <w:tcW w:w="1870" w:type="dxa"/>
            <w:vAlign w:val="center"/>
          </w:tcPr>
          <w:p w14:paraId="1A872E51" w14:textId="746DC44C"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Jaccard</w:t>
            </w:r>
          </w:p>
        </w:tc>
        <w:tc>
          <w:tcPr>
            <w:tcW w:w="1870" w:type="dxa"/>
            <w:vAlign w:val="center"/>
          </w:tcPr>
          <w:p w14:paraId="4F08AC12" w14:textId="32108B26"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Treatment</w:t>
            </w:r>
          </w:p>
        </w:tc>
        <w:tc>
          <w:tcPr>
            <w:tcW w:w="1870" w:type="dxa"/>
            <w:vAlign w:val="center"/>
          </w:tcPr>
          <w:p w14:paraId="1ABE15CB" w14:textId="3FB70E3E"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2</w:t>
            </w:r>
          </w:p>
        </w:tc>
        <w:tc>
          <w:tcPr>
            <w:tcW w:w="1870" w:type="dxa"/>
            <w:vAlign w:val="center"/>
          </w:tcPr>
          <w:p w14:paraId="0956CBC4" w14:textId="6CAA2767"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0.797</w:t>
            </w:r>
          </w:p>
        </w:tc>
        <w:tc>
          <w:tcPr>
            <w:tcW w:w="1870" w:type="dxa"/>
            <w:vAlign w:val="center"/>
          </w:tcPr>
          <w:p w14:paraId="61D3C876" w14:textId="56B6942D" w:rsidR="007C4DED" w:rsidRPr="007C4DED" w:rsidRDefault="007C4DED" w:rsidP="007C4DED">
            <w:pPr>
              <w:spacing w:line="276" w:lineRule="auto"/>
              <w:rPr>
                <w:rFonts w:ascii="Times New Roman" w:hAnsi="Times New Roman" w:cs="Times New Roman"/>
                <w:sz w:val="24"/>
                <w:szCs w:val="24"/>
              </w:rPr>
            </w:pPr>
            <w:r w:rsidRPr="007C4DED">
              <w:rPr>
                <w:rFonts w:ascii="Times New Roman" w:hAnsi="Times New Roman" w:cs="Times New Roman"/>
                <w:sz w:val="24"/>
                <w:szCs w:val="24"/>
              </w:rPr>
              <w:t>0.452</w:t>
            </w:r>
          </w:p>
        </w:tc>
      </w:tr>
    </w:tbl>
    <w:p w14:paraId="7C543611" w14:textId="77777777" w:rsidR="00624975" w:rsidRDefault="00624975" w:rsidP="007C4DED">
      <w:pPr>
        <w:spacing w:line="276" w:lineRule="auto"/>
        <w:rPr>
          <w:rFonts w:ascii="Times New Roman" w:hAnsi="Times New Roman" w:cs="Times New Roman"/>
        </w:rPr>
      </w:pPr>
    </w:p>
    <w:p w14:paraId="3BC67E59" w14:textId="2E3D29FF" w:rsidR="00600928" w:rsidRPr="00F8685F" w:rsidRDefault="00600928" w:rsidP="00F8685F">
      <w:pPr>
        <w:spacing w:before="100" w:beforeAutospacing="1" w:after="100" w:afterAutospacing="1" w:line="240" w:lineRule="auto"/>
        <w:rPr>
          <w:rFonts w:ascii="Times New Roman" w:eastAsia="Times New Roman" w:hAnsi="Times New Roman" w:cs="Times New Roman"/>
          <w:kern w:val="0"/>
          <w:lang w:eastAsia="en-CA"/>
          <w14:ligatures w14:val="none"/>
        </w:rPr>
      </w:pPr>
    </w:p>
    <w:sectPr w:rsidR="00600928" w:rsidRPr="00F868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451"/>
    <w:multiLevelType w:val="hybridMultilevel"/>
    <w:tmpl w:val="64E4E4EC"/>
    <w:lvl w:ilvl="0" w:tplc="D28E2DAC">
      <w:start w:val="1"/>
      <w:numFmt w:val="decimal"/>
      <w:lvlText w:val="%1."/>
      <w:lvlJc w:val="left"/>
      <w:pPr>
        <w:ind w:left="1800" w:hanging="360"/>
      </w:pPr>
      <w:rPr>
        <w:rFonts w:hint="default"/>
      </w:r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start w:val="1"/>
      <w:numFmt w:val="decimal"/>
      <w:lvlText w:val="%4."/>
      <w:lvlJc w:val="left"/>
      <w:pPr>
        <w:ind w:left="3960" w:hanging="360"/>
      </w:pPr>
    </w:lvl>
    <w:lvl w:ilvl="4" w:tplc="10090019">
      <w:start w:val="1"/>
      <w:numFmt w:val="lowerLetter"/>
      <w:lvlText w:val="%5."/>
      <w:lvlJc w:val="left"/>
      <w:pPr>
        <w:ind w:left="4680" w:hanging="360"/>
      </w:pPr>
    </w:lvl>
    <w:lvl w:ilvl="5" w:tplc="1009001B">
      <w:start w:val="1"/>
      <w:numFmt w:val="lowerRoman"/>
      <w:lvlText w:val="%6."/>
      <w:lvlJc w:val="right"/>
      <w:pPr>
        <w:ind w:left="5400" w:hanging="180"/>
      </w:pPr>
    </w:lvl>
    <w:lvl w:ilvl="6" w:tplc="1009000F">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1AAF525B"/>
    <w:multiLevelType w:val="hybridMultilevel"/>
    <w:tmpl w:val="6158EF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20127D6"/>
    <w:multiLevelType w:val="hybridMultilevel"/>
    <w:tmpl w:val="0B60C886"/>
    <w:lvl w:ilvl="0" w:tplc="BB00881C">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6F3614C"/>
    <w:multiLevelType w:val="hybridMultilevel"/>
    <w:tmpl w:val="D1BEDBC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8267AD6"/>
    <w:multiLevelType w:val="hybridMultilevel"/>
    <w:tmpl w:val="6ABC0564"/>
    <w:lvl w:ilvl="0" w:tplc="BB00881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35A46CB"/>
    <w:multiLevelType w:val="hybridMultilevel"/>
    <w:tmpl w:val="78E8E90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3DC4B7F"/>
    <w:multiLevelType w:val="hybridMultilevel"/>
    <w:tmpl w:val="1AFA3B64"/>
    <w:lvl w:ilvl="0" w:tplc="BB00881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66C7D96"/>
    <w:multiLevelType w:val="multilevel"/>
    <w:tmpl w:val="569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037C5"/>
    <w:multiLevelType w:val="hybridMultilevel"/>
    <w:tmpl w:val="168AF3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B41781A"/>
    <w:multiLevelType w:val="hybridMultilevel"/>
    <w:tmpl w:val="A1E2E612"/>
    <w:lvl w:ilvl="0" w:tplc="BB00881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C416D70"/>
    <w:multiLevelType w:val="multilevel"/>
    <w:tmpl w:val="5F12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925EB"/>
    <w:multiLevelType w:val="hybridMultilevel"/>
    <w:tmpl w:val="A7DC50DA"/>
    <w:lvl w:ilvl="0" w:tplc="1009000F">
      <w:start w:val="1"/>
      <w:numFmt w:val="decimal"/>
      <w:lvlText w:val="%1."/>
      <w:lvlJc w:val="left"/>
      <w:pPr>
        <w:ind w:left="720" w:hanging="360"/>
      </w:pPr>
      <w:rPr>
        <w:rFonts w:hint="default"/>
      </w:rPr>
    </w:lvl>
    <w:lvl w:ilvl="1" w:tplc="266A1E5C">
      <w:start w:val="1"/>
      <w:numFmt w:val="lowerLetter"/>
      <w:lvlText w:val="%2."/>
      <w:lvlJc w:val="left"/>
      <w:pPr>
        <w:ind w:left="1440" w:hanging="360"/>
      </w:pPr>
      <w:rPr>
        <w:b w:val="0"/>
        <w:bCs w:val="0"/>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DF81624"/>
    <w:multiLevelType w:val="multilevel"/>
    <w:tmpl w:val="483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F6F31"/>
    <w:multiLevelType w:val="hybridMultilevel"/>
    <w:tmpl w:val="358468FE"/>
    <w:lvl w:ilvl="0" w:tplc="BB00881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98276419">
    <w:abstractNumId w:val="11"/>
  </w:num>
  <w:num w:numId="2" w16cid:durableId="1252465716">
    <w:abstractNumId w:val="1"/>
  </w:num>
  <w:num w:numId="3" w16cid:durableId="1676690699">
    <w:abstractNumId w:val="0"/>
  </w:num>
  <w:num w:numId="4" w16cid:durableId="810832074">
    <w:abstractNumId w:val="8"/>
  </w:num>
  <w:num w:numId="5" w16cid:durableId="1131509099">
    <w:abstractNumId w:val="13"/>
  </w:num>
  <w:num w:numId="6" w16cid:durableId="1525947281">
    <w:abstractNumId w:val="6"/>
  </w:num>
  <w:num w:numId="7" w16cid:durableId="843587599">
    <w:abstractNumId w:val="4"/>
  </w:num>
  <w:num w:numId="8" w16cid:durableId="1778331724">
    <w:abstractNumId w:val="2"/>
  </w:num>
  <w:num w:numId="9" w16cid:durableId="194468200">
    <w:abstractNumId w:val="9"/>
  </w:num>
  <w:num w:numId="10" w16cid:durableId="50077256">
    <w:abstractNumId w:val="3"/>
  </w:num>
  <w:num w:numId="11" w16cid:durableId="798492863">
    <w:abstractNumId w:val="5"/>
  </w:num>
  <w:num w:numId="12" w16cid:durableId="1402023007">
    <w:abstractNumId w:val="10"/>
  </w:num>
  <w:num w:numId="13" w16cid:durableId="577400399">
    <w:abstractNumId w:val="12"/>
  </w:num>
  <w:num w:numId="14" w16cid:durableId="537864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B1"/>
    <w:rsid w:val="0001446A"/>
    <w:rsid w:val="00032603"/>
    <w:rsid w:val="00044723"/>
    <w:rsid w:val="00060A2C"/>
    <w:rsid w:val="000751D8"/>
    <w:rsid w:val="000B011F"/>
    <w:rsid w:val="000B6C21"/>
    <w:rsid w:val="00105CE4"/>
    <w:rsid w:val="001359CC"/>
    <w:rsid w:val="00175CD5"/>
    <w:rsid w:val="001829A3"/>
    <w:rsid w:val="00182A0A"/>
    <w:rsid w:val="001A13AD"/>
    <w:rsid w:val="001A1945"/>
    <w:rsid w:val="001D00A8"/>
    <w:rsid w:val="00201804"/>
    <w:rsid w:val="002565B1"/>
    <w:rsid w:val="00273E16"/>
    <w:rsid w:val="002D0C5F"/>
    <w:rsid w:val="002F5A7B"/>
    <w:rsid w:val="002F5F52"/>
    <w:rsid w:val="00301BD1"/>
    <w:rsid w:val="00312C84"/>
    <w:rsid w:val="00324453"/>
    <w:rsid w:val="003453B4"/>
    <w:rsid w:val="00363A1C"/>
    <w:rsid w:val="0039208D"/>
    <w:rsid w:val="00393A23"/>
    <w:rsid w:val="003A04BD"/>
    <w:rsid w:val="003B611A"/>
    <w:rsid w:val="003D30DE"/>
    <w:rsid w:val="003F390D"/>
    <w:rsid w:val="00431B85"/>
    <w:rsid w:val="00432318"/>
    <w:rsid w:val="00436E4B"/>
    <w:rsid w:val="00446B7D"/>
    <w:rsid w:val="004907D4"/>
    <w:rsid w:val="00495036"/>
    <w:rsid w:val="0049766A"/>
    <w:rsid w:val="004B3884"/>
    <w:rsid w:val="00503DC8"/>
    <w:rsid w:val="00504FE0"/>
    <w:rsid w:val="0055305D"/>
    <w:rsid w:val="00593B83"/>
    <w:rsid w:val="00600928"/>
    <w:rsid w:val="00624975"/>
    <w:rsid w:val="00664698"/>
    <w:rsid w:val="006759E5"/>
    <w:rsid w:val="00702C3B"/>
    <w:rsid w:val="00707FE7"/>
    <w:rsid w:val="007133FF"/>
    <w:rsid w:val="00743498"/>
    <w:rsid w:val="00793C24"/>
    <w:rsid w:val="007C4DED"/>
    <w:rsid w:val="00802067"/>
    <w:rsid w:val="00840A2A"/>
    <w:rsid w:val="00850AF2"/>
    <w:rsid w:val="0085152C"/>
    <w:rsid w:val="00851EE6"/>
    <w:rsid w:val="008D346B"/>
    <w:rsid w:val="008F19E0"/>
    <w:rsid w:val="0091082B"/>
    <w:rsid w:val="00946F90"/>
    <w:rsid w:val="009743E4"/>
    <w:rsid w:val="009E0AAA"/>
    <w:rsid w:val="009F0175"/>
    <w:rsid w:val="00A06DEA"/>
    <w:rsid w:val="00A130FF"/>
    <w:rsid w:val="00A76B8F"/>
    <w:rsid w:val="00A9084E"/>
    <w:rsid w:val="00AD2990"/>
    <w:rsid w:val="00B24C5A"/>
    <w:rsid w:val="00B36E25"/>
    <w:rsid w:val="00B926D2"/>
    <w:rsid w:val="00BB4BC9"/>
    <w:rsid w:val="00C135DB"/>
    <w:rsid w:val="00C162F3"/>
    <w:rsid w:val="00C535CC"/>
    <w:rsid w:val="00C73B5F"/>
    <w:rsid w:val="00CC7B02"/>
    <w:rsid w:val="00D02692"/>
    <w:rsid w:val="00D22A87"/>
    <w:rsid w:val="00D2445E"/>
    <w:rsid w:val="00D32587"/>
    <w:rsid w:val="00D376A2"/>
    <w:rsid w:val="00D524C1"/>
    <w:rsid w:val="00D71263"/>
    <w:rsid w:val="00D83331"/>
    <w:rsid w:val="00D86658"/>
    <w:rsid w:val="00DD04A5"/>
    <w:rsid w:val="00DE5521"/>
    <w:rsid w:val="00E75D88"/>
    <w:rsid w:val="00E81736"/>
    <w:rsid w:val="00EB2F3C"/>
    <w:rsid w:val="00F029C7"/>
    <w:rsid w:val="00F52EB1"/>
    <w:rsid w:val="00F832B7"/>
    <w:rsid w:val="00F85615"/>
    <w:rsid w:val="00F8685F"/>
    <w:rsid w:val="00F92C0C"/>
    <w:rsid w:val="00FA63EB"/>
    <w:rsid w:val="00FA6CDE"/>
    <w:rsid w:val="00FF30FF"/>
    <w:rsid w:val="00FF48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0ED5"/>
  <w15:chartTrackingRefBased/>
  <w15:docId w15:val="{E8557C52-6FA9-4C0E-9D9A-AB5AC98E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B1"/>
    <w:rPr>
      <w:rFonts w:eastAsiaTheme="majorEastAsia" w:cstheme="majorBidi"/>
      <w:color w:val="272727" w:themeColor="text1" w:themeTint="D8"/>
    </w:rPr>
  </w:style>
  <w:style w:type="paragraph" w:styleId="Title">
    <w:name w:val="Title"/>
    <w:basedOn w:val="Normal"/>
    <w:next w:val="Normal"/>
    <w:link w:val="TitleChar"/>
    <w:uiPriority w:val="10"/>
    <w:qFormat/>
    <w:rsid w:val="0025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B1"/>
    <w:pPr>
      <w:spacing w:before="160"/>
      <w:jc w:val="center"/>
    </w:pPr>
    <w:rPr>
      <w:i/>
      <w:iCs/>
      <w:color w:val="404040" w:themeColor="text1" w:themeTint="BF"/>
    </w:rPr>
  </w:style>
  <w:style w:type="character" w:customStyle="1" w:styleId="QuoteChar">
    <w:name w:val="Quote Char"/>
    <w:basedOn w:val="DefaultParagraphFont"/>
    <w:link w:val="Quote"/>
    <w:uiPriority w:val="29"/>
    <w:rsid w:val="002565B1"/>
    <w:rPr>
      <w:i/>
      <w:iCs/>
      <w:color w:val="404040" w:themeColor="text1" w:themeTint="BF"/>
    </w:rPr>
  </w:style>
  <w:style w:type="paragraph" w:styleId="ListParagraph">
    <w:name w:val="List Paragraph"/>
    <w:basedOn w:val="Normal"/>
    <w:uiPriority w:val="34"/>
    <w:qFormat/>
    <w:rsid w:val="002565B1"/>
    <w:pPr>
      <w:ind w:left="720"/>
      <w:contextualSpacing/>
    </w:pPr>
  </w:style>
  <w:style w:type="character" w:styleId="IntenseEmphasis">
    <w:name w:val="Intense Emphasis"/>
    <w:basedOn w:val="DefaultParagraphFont"/>
    <w:uiPriority w:val="21"/>
    <w:qFormat/>
    <w:rsid w:val="002565B1"/>
    <w:rPr>
      <w:i/>
      <w:iCs/>
      <w:color w:val="0F4761" w:themeColor="accent1" w:themeShade="BF"/>
    </w:rPr>
  </w:style>
  <w:style w:type="paragraph" w:styleId="IntenseQuote">
    <w:name w:val="Intense Quote"/>
    <w:basedOn w:val="Normal"/>
    <w:next w:val="Normal"/>
    <w:link w:val="IntenseQuoteChar"/>
    <w:uiPriority w:val="30"/>
    <w:qFormat/>
    <w:rsid w:val="00256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B1"/>
    <w:rPr>
      <w:i/>
      <w:iCs/>
      <w:color w:val="0F4761" w:themeColor="accent1" w:themeShade="BF"/>
    </w:rPr>
  </w:style>
  <w:style w:type="character" w:styleId="IntenseReference">
    <w:name w:val="Intense Reference"/>
    <w:basedOn w:val="DefaultParagraphFont"/>
    <w:uiPriority w:val="32"/>
    <w:qFormat/>
    <w:rsid w:val="002565B1"/>
    <w:rPr>
      <w:b/>
      <w:bCs/>
      <w:smallCaps/>
      <w:color w:val="0F4761" w:themeColor="accent1" w:themeShade="BF"/>
      <w:spacing w:val="5"/>
    </w:rPr>
  </w:style>
  <w:style w:type="table" w:styleId="TableGrid">
    <w:name w:val="Table Grid"/>
    <w:basedOn w:val="TableNormal"/>
    <w:uiPriority w:val="39"/>
    <w:rsid w:val="002565B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j4oy0ck5b">
    <w:name w:val="gnj4oy0ck5b"/>
    <w:basedOn w:val="DefaultParagraphFont"/>
    <w:rsid w:val="00851EE6"/>
  </w:style>
  <w:style w:type="character" w:styleId="Strong">
    <w:name w:val="Strong"/>
    <w:basedOn w:val="DefaultParagraphFont"/>
    <w:uiPriority w:val="22"/>
    <w:qFormat/>
    <w:rsid w:val="00273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B278F-DFCC-49A9-AA16-B71B909A8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8366</TotalTime>
  <Pages>24</Pages>
  <Words>3776</Words>
  <Characters>20920</Characters>
  <Application>Microsoft Office Word</Application>
  <DocSecurity>0</DocSecurity>
  <Lines>871</Lines>
  <Paragraphs>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caseylo@student.ubc.ca</dc:creator>
  <cp:keywords/>
  <dc:description/>
  <cp:lastModifiedBy>caseylo@student.ubc.ca</cp:lastModifiedBy>
  <cp:revision>9</cp:revision>
  <dcterms:created xsi:type="dcterms:W3CDTF">2026-03-09T01:29:00Z</dcterms:created>
  <dcterms:modified xsi:type="dcterms:W3CDTF">2026-04-01T21:10:00Z</dcterms:modified>
</cp:coreProperties>
</file>