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77CA" w14:textId="3D609A91" w:rsidR="009C4712" w:rsidRDefault="00C86ECD">
      <w:r w:rsidRPr="00C86ECD">
        <w:drawing>
          <wp:inline distT="0" distB="0" distL="0" distR="0" wp14:anchorId="204D965A" wp14:editId="1DB4D51E">
            <wp:extent cx="5943600" cy="588200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8F22" w14:textId="027DD8C2" w:rsidR="00C86ECD" w:rsidRDefault="00C86ECD"/>
    <w:p w14:paraId="30F12FF1" w14:textId="615CE0FB" w:rsidR="00C86ECD" w:rsidRDefault="00C86ECD">
      <w:r w:rsidRPr="00C86ECD">
        <w:lastRenderedPageBreak/>
        <w:drawing>
          <wp:inline distT="0" distB="0" distL="0" distR="0" wp14:anchorId="05B2E134" wp14:editId="36BBE56A">
            <wp:extent cx="5943600" cy="43097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F658" w14:textId="0045ECD8" w:rsidR="00C86ECD" w:rsidRDefault="00C86ECD"/>
    <w:p w14:paraId="424CC175" w14:textId="77777777" w:rsidR="00C86ECD" w:rsidRDefault="00C86ECD" w:rsidP="00C86ECD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Create a new Flask project</w:t>
      </w:r>
    </w:p>
    <w:p w14:paraId="15A678FA" w14:textId="77777777" w:rsidR="00C86ECD" w:rsidRDefault="00C86ECD" w:rsidP="00C86ECD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 xml:space="preserve">Use </w:t>
      </w:r>
      <w:proofErr w:type="spellStart"/>
      <w:r>
        <w:rPr>
          <w:rFonts w:ascii="Poppins" w:hAnsi="Poppins" w:cs="Poppins"/>
        </w:rPr>
        <w:t>dojos_and_ninjas_schema</w:t>
      </w:r>
      <w:proofErr w:type="spellEnd"/>
      <w:r>
        <w:rPr>
          <w:rFonts w:ascii="Poppins" w:hAnsi="Poppins" w:cs="Poppins"/>
        </w:rPr>
        <w:t xml:space="preserve"> created in MySQL course</w:t>
      </w:r>
    </w:p>
    <w:p w14:paraId="2E7BCFA2" w14:textId="77777777" w:rsidR="00C86ECD" w:rsidRDefault="00C86ECD" w:rsidP="00C86ECD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`Dojo` page to add a new Dojo and display all Dojos</w:t>
      </w:r>
    </w:p>
    <w:p w14:paraId="5ED95842" w14:textId="77777777" w:rsidR="00C86ECD" w:rsidRDefault="00C86ECD" w:rsidP="00C86ECD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The dojo links on the `Dojo` page should redirect the `Dojo Show` page</w:t>
      </w:r>
    </w:p>
    <w:p w14:paraId="531BD715" w14:textId="77777777" w:rsidR="00C86ECD" w:rsidRDefault="00C86ECD" w:rsidP="00C86ECD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`Ninja` page to add a new Ninja</w:t>
      </w:r>
    </w:p>
    <w:p w14:paraId="6E172B2D" w14:textId="77777777" w:rsidR="00C86ECD" w:rsidRDefault="00C86ECD" w:rsidP="00C86ECD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`Ninja` page should include a drop down menu will all of the dojos in the database</w:t>
      </w:r>
    </w:p>
    <w:p w14:paraId="09E0426E" w14:textId="77777777" w:rsidR="00C86ECD" w:rsidRDefault="00C86ECD" w:rsidP="00C86ECD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Redirect to the `Dojo Show` page of the dojo selected after creating a ninja</w:t>
      </w:r>
    </w:p>
    <w:p w14:paraId="7B612AC8" w14:textId="77777777" w:rsidR="00C86ECD" w:rsidRDefault="00C86ECD" w:rsidP="00C86ECD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Fonts w:ascii="Poppins" w:hAnsi="Poppins" w:cs="Poppins"/>
        </w:rPr>
        <w:t>`Dojo Show` page should display all the Ninjas who are added to the Dojo</w:t>
      </w:r>
    </w:p>
    <w:p w14:paraId="59B33D08" w14:textId="77777777" w:rsidR="00C86ECD" w:rsidRDefault="00C86ECD" w:rsidP="00C86ECD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All Home links should redirect to `localhost:5000/dojos`</w:t>
      </w:r>
    </w:p>
    <w:p w14:paraId="159BC375" w14:textId="77777777" w:rsidR="00C86ECD" w:rsidRDefault="00C86ECD"/>
    <w:sectPr w:rsidR="00C86ECD" w:rsidSect="00A2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B5"/>
    <w:rsid w:val="004B3265"/>
    <w:rsid w:val="00A2092D"/>
    <w:rsid w:val="00C86ECD"/>
    <w:rsid w:val="00E1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B7831"/>
  <w15:chartTrackingRefBased/>
  <w15:docId w15:val="{E3327BA3-9D9C-1444-A903-83D48726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E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McCullough, Kevin Casey</dc:creator>
  <cp:keywords/>
  <dc:description/>
  <cp:lastModifiedBy>McCullough, Kevin Casey</cp:lastModifiedBy>
  <cp:revision>2</cp:revision>
  <dcterms:created xsi:type="dcterms:W3CDTF">2021-12-12T16:19:00Z</dcterms:created>
  <dcterms:modified xsi:type="dcterms:W3CDTF">2021-12-12T16:21:00Z</dcterms:modified>
</cp:coreProperties>
</file>