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05E" w:rsidRPr="008374E7" w:rsidRDefault="004C105E" w:rsidP="0083248A">
      <w:pPr>
        <w:jc w:val="center"/>
        <w:rPr>
          <w:rFonts w:ascii="Times New Roman" w:hAnsi="Times New Roman"/>
          <w:b/>
          <w:sz w:val="20"/>
          <w:szCs w:val="20"/>
        </w:rPr>
      </w:pPr>
      <w:r w:rsidRPr="008374E7">
        <w:rPr>
          <w:rFonts w:ascii="Times New Roman" w:hAnsi="Times New Roman"/>
          <w:b/>
          <w:sz w:val="20"/>
          <w:szCs w:val="20"/>
        </w:rPr>
        <w:t>Loan Modification Report</w:t>
      </w:r>
    </w:p>
    <w:p w:rsidR="004C105E" w:rsidRPr="008374E7" w:rsidRDefault="004C105E" w:rsidP="009C7B10">
      <w:pPr>
        <w:jc w:val="center"/>
        <w:rPr>
          <w:rFonts w:ascii="Times New Roman" w:hAnsi="Times New Roman"/>
          <w:color w:val="FF0000"/>
          <w:sz w:val="20"/>
          <w:szCs w:val="20"/>
          <w:u w:val="single"/>
        </w:rPr>
      </w:pPr>
      <w:r w:rsidRPr="008374E7">
        <w:rPr>
          <w:rFonts w:ascii="Times New Roman" w:hAnsi="Times New Roman"/>
          <w:color w:val="FF0000"/>
          <w:sz w:val="20"/>
          <w:szCs w:val="20"/>
          <w:u w:val="single"/>
        </w:rPr>
        <w:t>ITEMS/TERMS TO BE INCLUDED ARE NOT LIMTED TO THE EXAMPLES PROVIDED]</w:t>
      </w:r>
    </w:p>
    <w:p w:rsidR="004C105E" w:rsidRPr="008374E7" w:rsidRDefault="004C105E" w:rsidP="009C7B10">
      <w:pPr>
        <w:jc w:val="center"/>
        <w:rPr>
          <w:rFonts w:ascii="Times New Roman" w:hAnsi="Times New Roman"/>
          <w:b/>
          <w:sz w:val="20"/>
          <w:szCs w:val="20"/>
        </w:rPr>
      </w:pPr>
      <w:r w:rsidRPr="008374E7">
        <w:rPr>
          <w:rFonts w:ascii="Times New Roman" w:hAnsi="Times New Roman"/>
          <w:sz w:val="20"/>
          <w:szCs w:val="20"/>
        </w:rPr>
        <w:t>[REVISED—</w:t>
      </w:r>
      <w:r w:rsidRPr="008374E7">
        <w:rPr>
          <w:rFonts w:ascii="Times New Roman" w:hAnsi="Times New Roman"/>
          <w:i/>
          <w:sz w:val="20"/>
          <w:szCs w:val="20"/>
        </w:rPr>
        <w:t>include this notation only if providing a revised report</w:t>
      </w:r>
      <w:r w:rsidRPr="008374E7">
        <w:rPr>
          <w:rFonts w:ascii="Times New Roman" w:hAnsi="Times New Roman"/>
          <w:sz w:val="20"/>
          <w:szCs w:val="20"/>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69"/>
        <w:gridCol w:w="5807"/>
      </w:tblGrid>
      <w:tr w:rsidR="004C105E" w:rsidRPr="008374E7" w:rsidTr="009C7B10">
        <w:tc>
          <w:tcPr>
            <w:tcW w:w="1968" w:type="pct"/>
          </w:tcPr>
          <w:p w:rsidR="004C105E" w:rsidRPr="008374E7" w:rsidRDefault="004C105E" w:rsidP="009C7B10">
            <w:pPr>
              <w:rPr>
                <w:rFonts w:ascii="Times New Roman" w:hAnsi="Times New Roman"/>
                <w:b/>
                <w:sz w:val="20"/>
                <w:szCs w:val="20"/>
              </w:rPr>
            </w:pPr>
            <w:r w:rsidRPr="008374E7">
              <w:rPr>
                <w:rFonts w:ascii="Times New Roman" w:hAnsi="Times New Roman"/>
                <w:b/>
                <w:sz w:val="20"/>
                <w:szCs w:val="20"/>
              </w:rPr>
              <w:t>Transaction</w:t>
            </w:r>
          </w:p>
        </w:tc>
        <w:tc>
          <w:tcPr>
            <w:tcW w:w="3032" w:type="pct"/>
          </w:tcPr>
          <w:p w:rsidR="004C105E" w:rsidRPr="008374E7" w:rsidRDefault="004C105E" w:rsidP="009C7B10">
            <w:pPr>
              <w:rPr>
                <w:rFonts w:ascii="Times New Roman" w:hAnsi="Times New Roman"/>
                <w:sz w:val="20"/>
                <w:szCs w:val="20"/>
              </w:rPr>
            </w:pPr>
          </w:p>
        </w:tc>
      </w:tr>
      <w:tr w:rsidR="004C105E" w:rsidRPr="008374E7" w:rsidTr="009C7B10">
        <w:tc>
          <w:tcPr>
            <w:tcW w:w="1968" w:type="pct"/>
          </w:tcPr>
          <w:p w:rsidR="004C105E" w:rsidRPr="008374E7" w:rsidRDefault="004C105E" w:rsidP="009C7B10">
            <w:pPr>
              <w:rPr>
                <w:rFonts w:ascii="Times New Roman" w:hAnsi="Times New Roman"/>
                <w:b/>
                <w:sz w:val="20"/>
                <w:szCs w:val="20"/>
              </w:rPr>
            </w:pPr>
            <w:r w:rsidRPr="008374E7">
              <w:rPr>
                <w:rFonts w:ascii="Times New Roman" w:hAnsi="Times New Roman"/>
                <w:b/>
                <w:sz w:val="20"/>
                <w:szCs w:val="20"/>
              </w:rPr>
              <w:t>Loan Name / Property Name</w:t>
            </w:r>
          </w:p>
        </w:tc>
        <w:tc>
          <w:tcPr>
            <w:tcW w:w="3032" w:type="pct"/>
          </w:tcPr>
          <w:p w:rsidR="004C105E" w:rsidRPr="008374E7" w:rsidRDefault="004C105E" w:rsidP="009C7B10">
            <w:pPr>
              <w:rPr>
                <w:rFonts w:ascii="Times New Roman" w:hAnsi="Times New Roman"/>
                <w:sz w:val="20"/>
                <w:szCs w:val="20"/>
              </w:rPr>
            </w:pPr>
          </w:p>
        </w:tc>
      </w:tr>
      <w:tr w:rsidR="004C105E" w:rsidRPr="008374E7" w:rsidTr="009C7B10">
        <w:tc>
          <w:tcPr>
            <w:tcW w:w="1968" w:type="pct"/>
          </w:tcPr>
          <w:p w:rsidR="004C105E" w:rsidRPr="008374E7" w:rsidRDefault="004C105E" w:rsidP="009C7B10">
            <w:pPr>
              <w:rPr>
                <w:rFonts w:ascii="Times New Roman" w:hAnsi="Times New Roman"/>
                <w:b/>
                <w:sz w:val="20"/>
                <w:szCs w:val="20"/>
              </w:rPr>
            </w:pPr>
            <w:proofErr w:type="spellStart"/>
            <w:r w:rsidRPr="008374E7">
              <w:rPr>
                <w:rFonts w:ascii="Times New Roman" w:hAnsi="Times New Roman"/>
                <w:b/>
                <w:sz w:val="20"/>
                <w:szCs w:val="20"/>
              </w:rPr>
              <w:t>Prosup</w:t>
            </w:r>
            <w:proofErr w:type="spellEnd"/>
            <w:r w:rsidRPr="008374E7">
              <w:rPr>
                <w:rFonts w:ascii="Times New Roman" w:hAnsi="Times New Roman"/>
                <w:b/>
                <w:sz w:val="20"/>
                <w:szCs w:val="20"/>
              </w:rPr>
              <w:t xml:space="preserve"> # / Loan #</w:t>
            </w:r>
          </w:p>
        </w:tc>
        <w:tc>
          <w:tcPr>
            <w:tcW w:w="3032" w:type="pct"/>
          </w:tcPr>
          <w:p w:rsidR="004C105E" w:rsidRPr="008374E7" w:rsidRDefault="004C105E" w:rsidP="009C7B10">
            <w:pPr>
              <w:rPr>
                <w:rFonts w:ascii="Times New Roman" w:hAnsi="Times New Roman"/>
                <w:sz w:val="20"/>
                <w:szCs w:val="20"/>
              </w:rPr>
            </w:pPr>
          </w:p>
        </w:tc>
      </w:tr>
      <w:tr w:rsidR="004C105E" w:rsidRPr="008374E7" w:rsidTr="009C7B10">
        <w:tc>
          <w:tcPr>
            <w:tcW w:w="1968" w:type="pct"/>
          </w:tcPr>
          <w:p w:rsidR="004C105E" w:rsidRPr="008374E7" w:rsidRDefault="004C105E" w:rsidP="009C7B10">
            <w:pPr>
              <w:rPr>
                <w:rFonts w:ascii="Times New Roman" w:hAnsi="Times New Roman"/>
                <w:b/>
                <w:sz w:val="20"/>
                <w:szCs w:val="20"/>
              </w:rPr>
            </w:pPr>
            <w:r w:rsidRPr="008374E7">
              <w:rPr>
                <w:rFonts w:ascii="Times New Roman" w:hAnsi="Times New Roman"/>
                <w:b/>
                <w:sz w:val="20"/>
                <w:szCs w:val="20"/>
              </w:rPr>
              <w:t>Preparation Date</w:t>
            </w:r>
          </w:p>
        </w:tc>
        <w:tc>
          <w:tcPr>
            <w:tcW w:w="3032" w:type="pct"/>
          </w:tcPr>
          <w:p w:rsidR="004C105E" w:rsidRPr="008374E7" w:rsidRDefault="004C105E" w:rsidP="009C7B10">
            <w:pPr>
              <w:rPr>
                <w:rFonts w:ascii="Times New Roman" w:hAnsi="Times New Roman"/>
                <w:sz w:val="20"/>
                <w:szCs w:val="20"/>
              </w:rPr>
            </w:pPr>
          </w:p>
        </w:tc>
      </w:tr>
      <w:tr w:rsidR="004C105E" w:rsidRPr="008374E7" w:rsidTr="009C7B10">
        <w:tc>
          <w:tcPr>
            <w:tcW w:w="1968" w:type="pct"/>
          </w:tcPr>
          <w:p w:rsidR="004C105E" w:rsidRPr="008374E7" w:rsidRDefault="004C105E" w:rsidP="009C7B10">
            <w:pPr>
              <w:rPr>
                <w:rFonts w:ascii="Times New Roman" w:hAnsi="Times New Roman"/>
                <w:b/>
                <w:sz w:val="20"/>
                <w:szCs w:val="20"/>
              </w:rPr>
            </w:pPr>
            <w:r w:rsidRPr="008374E7">
              <w:rPr>
                <w:rFonts w:ascii="Times New Roman" w:hAnsi="Times New Roman"/>
                <w:b/>
                <w:sz w:val="20"/>
                <w:szCs w:val="20"/>
              </w:rPr>
              <w:t xml:space="preserve">Reporting Period </w:t>
            </w:r>
          </w:p>
        </w:tc>
        <w:tc>
          <w:tcPr>
            <w:tcW w:w="3032" w:type="pct"/>
          </w:tcPr>
          <w:p w:rsidR="004C105E" w:rsidRPr="008374E7" w:rsidRDefault="004C105E" w:rsidP="009C7B10">
            <w:pPr>
              <w:rPr>
                <w:rFonts w:ascii="Times New Roman" w:hAnsi="Times New Roman"/>
                <w:sz w:val="20"/>
                <w:szCs w:val="20"/>
              </w:rPr>
            </w:pPr>
          </w:p>
        </w:tc>
      </w:tr>
      <w:tr w:rsidR="004C105E" w:rsidRPr="008374E7" w:rsidTr="009C7B10">
        <w:tc>
          <w:tcPr>
            <w:tcW w:w="1968" w:type="pct"/>
          </w:tcPr>
          <w:p w:rsidR="004C105E" w:rsidRPr="008374E7" w:rsidRDefault="004C105E" w:rsidP="009C7B10">
            <w:pPr>
              <w:rPr>
                <w:rFonts w:ascii="Times New Roman" w:hAnsi="Times New Roman"/>
                <w:b/>
                <w:sz w:val="20"/>
                <w:szCs w:val="20"/>
                <w:lang w:val="fr-FR"/>
              </w:rPr>
            </w:pPr>
            <w:proofErr w:type="spellStart"/>
            <w:r w:rsidRPr="008374E7">
              <w:rPr>
                <w:rFonts w:ascii="Times New Roman" w:hAnsi="Times New Roman"/>
                <w:b/>
                <w:sz w:val="20"/>
                <w:szCs w:val="20"/>
                <w:lang w:val="fr-FR"/>
              </w:rPr>
              <w:t>Pre</w:t>
            </w:r>
            <w:proofErr w:type="spellEnd"/>
            <w:r w:rsidRPr="008374E7">
              <w:rPr>
                <w:rFonts w:ascii="Times New Roman" w:hAnsi="Times New Roman"/>
                <w:b/>
                <w:sz w:val="20"/>
                <w:szCs w:val="20"/>
                <w:lang w:val="fr-FR"/>
              </w:rPr>
              <w:t>-Modification Balance /</w:t>
            </w:r>
            <w:r w:rsidR="00E07F17" w:rsidRPr="008374E7">
              <w:rPr>
                <w:rFonts w:ascii="Times New Roman" w:hAnsi="Times New Roman"/>
                <w:b/>
                <w:sz w:val="20"/>
                <w:szCs w:val="20"/>
                <w:lang w:val="fr-FR"/>
              </w:rPr>
              <w:t xml:space="preserve"> </w:t>
            </w:r>
            <w:r w:rsidRPr="008374E7">
              <w:rPr>
                <w:rFonts w:ascii="Times New Roman" w:hAnsi="Times New Roman"/>
                <w:b/>
                <w:sz w:val="20"/>
                <w:szCs w:val="20"/>
                <w:lang w:val="fr-FR"/>
              </w:rPr>
              <w:t>Post-Modification Balance</w:t>
            </w:r>
          </w:p>
        </w:tc>
        <w:tc>
          <w:tcPr>
            <w:tcW w:w="3032" w:type="pct"/>
          </w:tcPr>
          <w:p w:rsidR="004C105E" w:rsidRPr="008374E7" w:rsidRDefault="004C105E" w:rsidP="009C7B10">
            <w:pPr>
              <w:rPr>
                <w:rFonts w:ascii="Times New Roman" w:hAnsi="Times New Roman"/>
                <w:sz w:val="20"/>
                <w:szCs w:val="20"/>
              </w:rPr>
            </w:pPr>
          </w:p>
        </w:tc>
      </w:tr>
      <w:tr w:rsidR="004C105E" w:rsidRPr="008374E7" w:rsidTr="009C7B10">
        <w:tc>
          <w:tcPr>
            <w:tcW w:w="1968" w:type="pct"/>
          </w:tcPr>
          <w:p w:rsidR="004C105E" w:rsidRPr="008374E7" w:rsidRDefault="004C105E" w:rsidP="009C7B10">
            <w:pPr>
              <w:rPr>
                <w:rFonts w:ascii="Times New Roman" w:hAnsi="Times New Roman"/>
                <w:b/>
                <w:sz w:val="20"/>
                <w:szCs w:val="20"/>
              </w:rPr>
            </w:pPr>
            <w:r w:rsidRPr="008374E7">
              <w:rPr>
                <w:rFonts w:ascii="Times New Roman" w:hAnsi="Times New Roman"/>
                <w:b/>
                <w:sz w:val="20"/>
                <w:szCs w:val="20"/>
              </w:rPr>
              <w:t>Pre-Modification Interest Rate / Post-Modification Interest Rate</w:t>
            </w:r>
          </w:p>
        </w:tc>
        <w:tc>
          <w:tcPr>
            <w:tcW w:w="3032" w:type="pct"/>
          </w:tcPr>
          <w:p w:rsidR="004C105E" w:rsidRPr="008374E7" w:rsidRDefault="004C105E" w:rsidP="009C7B10">
            <w:pPr>
              <w:rPr>
                <w:rFonts w:ascii="Times New Roman" w:hAnsi="Times New Roman"/>
                <w:sz w:val="20"/>
                <w:szCs w:val="20"/>
              </w:rPr>
            </w:pPr>
          </w:p>
        </w:tc>
      </w:tr>
      <w:tr w:rsidR="004C105E" w:rsidRPr="008374E7" w:rsidTr="009C7B10">
        <w:tc>
          <w:tcPr>
            <w:tcW w:w="1968" w:type="pct"/>
          </w:tcPr>
          <w:p w:rsidR="004C105E" w:rsidRPr="008374E7" w:rsidRDefault="004C105E" w:rsidP="009C7B10">
            <w:pPr>
              <w:rPr>
                <w:rFonts w:ascii="Times New Roman" w:hAnsi="Times New Roman"/>
                <w:b/>
                <w:sz w:val="20"/>
                <w:szCs w:val="20"/>
              </w:rPr>
            </w:pPr>
            <w:r w:rsidRPr="008374E7">
              <w:rPr>
                <w:rFonts w:ascii="Times New Roman" w:hAnsi="Times New Roman"/>
                <w:b/>
                <w:sz w:val="20"/>
                <w:szCs w:val="20"/>
              </w:rPr>
              <w:t>Pre-Modification Amortization Schedule / Post-Modification Amortization Schedule</w:t>
            </w:r>
          </w:p>
        </w:tc>
        <w:tc>
          <w:tcPr>
            <w:tcW w:w="3032" w:type="pct"/>
          </w:tcPr>
          <w:p w:rsidR="004C105E" w:rsidRPr="008374E7" w:rsidRDefault="004C105E" w:rsidP="009C7B10">
            <w:pPr>
              <w:rPr>
                <w:rFonts w:ascii="Times New Roman" w:hAnsi="Times New Roman"/>
                <w:sz w:val="20"/>
                <w:szCs w:val="20"/>
              </w:rPr>
            </w:pPr>
          </w:p>
        </w:tc>
      </w:tr>
      <w:tr w:rsidR="004C105E" w:rsidRPr="008374E7" w:rsidTr="009C7B10">
        <w:tc>
          <w:tcPr>
            <w:tcW w:w="1968" w:type="pct"/>
          </w:tcPr>
          <w:p w:rsidR="004C105E" w:rsidRPr="008374E7" w:rsidRDefault="004C105E" w:rsidP="009C7B10">
            <w:pPr>
              <w:rPr>
                <w:rFonts w:ascii="Times New Roman" w:hAnsi="Times New Roman"/>
                <w:b/>
                <w:sz w:val="20"/>
                <w:szCs w:val="20"/>
              </w:rPr>
            </w:pPr>
            <w:r w:rsidRPr="008374E7">
              <w:rPr>
                <w:rFonts w:ascii="Times New Roman" w:hAnsi="Times New Roman"/>
                <w:b/>
                <w:sz w:val="20"/>
                <w:szCs w:val="20"/>
              </w:rPr>
              <w:t>Pre-Modification Maturity Date / Post-Modification Maturity Date</w:t>
            </w:r>
          </w:p>
        </w:tc>
        <w:tc>
          <w:tcPr>
            <w:tcW w:w="3032" w:type="pct"/>
          </w:tcPr>
          <w:p w:rsidR="004C105E" w:rsidRPr="008374E7" w:rsidRDefault="004C105E" w:rsidP="009C7B10">
            <w:pPr>
              <w:rPr>
                <w:rFonts w:ascii="Times New Roman" w:hAnsi="Times New Roman"/>
                <w:sz w:val="20"/>
                <w:szCs w:val="20"/>
              </w:rPr>
            </w:pPr>
          </w:p>
        </w:tc>
      </w:tr>
      <w:tr w:rsidR="004C105E" w:rsidRPr="008374E7" w:rsidTr="009C7B10">
        <w:tc>
          <w:tcPr>
            <w:tcW w:w="1968" w:type="pct"/>
          </w:tcPr>
          <w:p w:rsidR="004C105E" w:rsidRPr="008374E7" w:rsidRDefault="004C105E" w:rsidP="009C7B10">
            <w:pPr>
              <w:rPr>
                <w:rFonts w:ascii="Times New Roman" w:hAnsi="Times New Roman"/>
                <w:b/>
                <w:sz w:val="20"/>
                <w:szCs w:val="20"/>
              </w:rPr>
            </w:pPr>
            <w:r w:rsidRPr="008374E7">
              <w:rPr>
                <w:rFonts w:ascii="Times New Roman" w:hAnsi="Times New Roman"/>
                <w:b/>
                <w:sz w:val="20"/>
                <w:szCs w:val="20"/>
              </w:rPr>
              <w:t xml:space="preserve">Paid to Date </w:t>
            </w:r>
          </w:p>
        </w:tc>
        <w:tc>
          <w:tcPr>
            <w:tcW w:w="3032" w:type="pct"/>
          </w:tcPr>
          <w:p w:rsidR="004C105E" w:rsidRPr="008374E7" w:rsidRDefault="004C105E" w:rsidP="009C7B10">
            <w:pPr>
              <w:rPr>
                <w:rFonts w:ascii="Times New Roman" w:hAnsi="Times New Roman"/>
                <w:sz w:val="20"/>
                <w:szCs w:val="20"/>
              </w:rPr>
            </w:pPr>
          </w:p>
        </w:tc>
      </w:tr>
      <w:tr w:rsidR="004C105E" w:rsidRPr="008374E7" w:rsidTr="009C7B10">
        <w:tc>
          <w:tcPr>
            <w:tcW w:w="1968" w:type="pct"/>
          </w:tcPr>
          <w:p w:rsidR="004C105E" w:rsidRPr="008374E7" w:rsidRDefault="004C105E" w:rsidP="009C7B10">
            <w:pPr>
              <w:rPr>
                <w:rFonts w:ascii="Times New Roman" w:hAnsi="Times New Roman"/>
                <w:b/>
                <w:sz w:val="20"/>
                <w:szCs w:val="20"/>
              </w:rPr>
            </w:pPr>
            <w:r w:rsidRPr="008374E7">
              <w:rPr>
                <w:rFonts w:ascii="Times New Roman" w:hAnsi="Times New Roman"/>
                <w:b/>
                <w:sz w:val="20"/>
                <w:szCs w:val="20"/>
              </w:rPr>
              <w:t>Closing Date of Modification</w:t>
            </w:r>
          </w:p>
        </w:tc>
        <w:tc>
          <w:tcPr>
            <w:tcW w:w="3032" w:type="pct"/>
          </w:tcPr>
          <w:p w:rsidR="004C105E" w:rsidRPr="008374E7" w:rsidRDefault="004C105E" w:rsidP="009C7B10">
            <w:pPr>
              <w:rPr>
                <w:rFonts w:ascii="Times New Roman" w:hAnsi="Times New Roman"/>
                <w:sz w:val="20"/>
                <w:szCs w:val="20"/>
              </w:rPr>
            </w:pPr>
          </w:p>
        </w:tc>
      </w:tr>
      <w:tr w:rsidR="004C105E" w:rsidRPr="008374E7" w:rsidTr="009C7B10">
        <w:tc>
          <w:tcPr>
            <w:tcW w:w="1968" w:type="pct"/>
          </w:tcPr>
          <w:p w:rsidR="004C105E" w:rsidRPr="008374E7" w:rsidRDefault="004C105E" w:rsidP="009C7B10">
            <w:pPr>
              <w:rPr>
                <w:rFonts w:ascii="Times New Roman" w:hAnsi="Times New Roman"/>
                <w:b/>
                <w:sz w:val="20"/>
                <w:szCs w:val="20"/>
              </w:rPr>
            </w:pPr>
            <w:r w:rsidRPr="008374E7">
              <w:rPr>
                <w:rFonts w:ascii="Times New Roman" w:hAnsi="Times New Roman"/>
                <w:b/>
                <w:sz w:val="20"/>
                <w:szCs w:val="20"/>
              </w:rPr>
              <w:t>Effective Date of Modification</w:t>
            </w:r>
          </w:p>
        </w:tc>
        <w:tc>
          <w:tcPr>
            <w:tcW w:w="3032" w:type="pct"/>
          </w:tcPr>
          <w:p w:rsidR="004C105E" w:rsidRPr="008374E7" w:rsidRDefault="004C105E" w:rsidP="009C7B10">
            <w:pPr>
              <w:rPr>
                <w:rFonts w:ascii="Times New Roman" w:hAnsi="Times New Roman"/>
                <w:sz w:val="20"/>
                <w:szCs w:val="20"/>
              </w:rPr>
            </w:pPr>
          </w:p>
        </w:tc>
      </w:tr>
      <w:tr w:rsidR="004C105E" w:rsidRPr="008374E7" w:rsidTr="009C7B10">
        <w:tc>
          <w:tcPr>
            <w:tcW w:w="1968" w:type="pct"/>
          </w:tcPr>
          <w:p w:rsidR="004C105E" w:rsidRPr="008374E7" w:rsidRDefault="004C105E" w:rsidP="009C7B10">
            <w:pPr>
              <w:rPr>
                <w:rFonts w:ascii="Times New Roman" w:hAnsi="Times New Roman"/>
                <w:b/>
                <w:sz w:val="20"/>
                <w:szCs w:val="20"/>
              </w:rPr>
            </w:pPr>
            <w:r w:rsidRPr="008374E7">
              <w:rPr>
                <w:rFonts w:ascii="Times New Roman" w:hAnsi="Times New Roman"/>
                <w:b/>
                <w:sz w:val="20"/>
                <w:szCs w:val="20"/>
              </w:rPr>
              <w:t>Non-Trust Fees paid to Special Servicer or Affiliates</w:t>
            </w:r>
          </w:p>
        </w:tc>
        <w:tc>
          <w:tcPr>
            <w:tcW w:w="3032" w:type="pct"/>
          </w:tcPr>
          <w:p w:rsidR="004C105E" w:rsidRPr="008374E7" w:rsidRDefault="004C105E" w:rsidP="009C7B10">
            <w:pPr>
              <w:rPr>
                <w:rFonts w:ascii="Times New Roman" w:hAnsi="Times New Roman"/>
                <w:sz w:val="20"/>
                <w:szCs w:val="20"/>
              </w:rPr>
            </w:pPr>
          </w:p>
        </w:tc>
      </w:tr>
    </w:tbl>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rPr>
          <w:rFonts w:ascii="Times New Roman" w:hAnsi="Times New Roman"/>
          <w:b/>
          <w:sz w:val="20"/>
          <w:szCs w:val="20"/>
        </w:rPr>
      </w:pPr>
      <w:r w:rsidRPr="008374E7">
        <w:rPr>
          <w:rFonts w:ascii="Times New Roman" w:hAnsi="Times New Roman"/>
          <w:b/>
          <w:sz w:val="20"/>
          <w:szCs w:val="20"/>
        </w:rPr>
        <w:t>Collateral Description:</w:t>
      </w:r>
    </w:p>
    <w:p w:rsidR="004C105E" w:rsidRPr="008374E7" w:rsidRDefault="004C105E" w:rsidP="009C7B10">
      <w:pPr>
        <w:pBdr>
          <w:bottom w:val="single" w:sz="12" w:space="6" w:color="auto"/>
        </w:pBdr>
        <w:rPr>
          <w:rFonts w:ascii="Times New Roman" w:hAnsi="Times New Roman"/>
          <w:b/>
          <w:sz w:val="20"/>
          <w:szCs w:val="20"/>
        </w:rPr>
      </w:pPr>
      <w:r w:rsidRPr="008374E7">
        <w:rPr>
          <w:rFonts w:ascii="Times New Roman" w:hAnsi="Times New Roman"/>
          <w:b/>
          <w:sz w:val="20"/>
          <w:szCs w:val="20"/>
        </w:rPr>
        <w:t>Collateral Valuation:</w:t>
      </w:r>
    </w:p>
    <w:tbl>
      <w:tblPr>
        <w:tblW w:w="5000" w:type="pct"/>
        <w:tblLook w:val="00A0" w:firstRow="1" w:lastRow="0" w:firstColumn="1" w:lastColumn="0" w:noHBand="0" w:noVBand="0"/>
      </w:tblPr>
      <w:tblGrid>
        <w:gridCol w:w="1299"/>
        <w:gridCol w:w="1097"/>
        <w:gridCol w:w="1297"/>
        <w:gridCol w:w="1097"/>
        <w:gridCol w:w="1197"/>
        <w:gridCol w:w="1197"/>
        <w:gridCol w:w="1195"/>
        <w:gridCol w:w="1197"/>
      </w:tblGrid>
      <w:tr w:rsidR="004C105E" w:rsidRPr="008374E7" w:rsidTr="009C7B10">
        <w:trPr>
          <w:trHeight w:val="300"/>
        </w:trPr>
        <w:tc>
          <w:tcPr>
            <w:tcW w:w="1251" w:type="pct"/>
            <w:gridSpan w:val="2"/>
            <w:tcBorders>
              <w:top w:val="double" w:sz="6" w:space="0" w:color="auto"/>
              <w:left w:val="double" w:sz="6" w:space="0" w:color="auto"/>
              <w:bottom w:val="nil"/>
              <w:right w:val="double" w:sz="6" w:space="0" w:color="000000"/>
            </w:tcBorders>
            <w:shd w:val="clear" w:color="000000" w:fill="D9D9D9"/>
            <w:vAlign w:val="bottom"/>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Appraisal</w:t>
            </w:r>
          </w:p>
        </w:tc>
        <w:tc>
          <w:tcPr>
            <w:tcW w:w="1250" w:type="pct"/>
            <w:gridSpan w:val="2"/>
            <w:tcBorders>
              <w:top w:val="double" w:sz="6" w:space="0" w:color="auto"/>
              <w:left w:val="nil"/>
              <w:bottom w:val="nil"/>
              <w:right w:val="double" w:sz="6" w:space="0" w:color="000000"/>
            </w:tcBorders>
            <w:shd w:val="clear" w:color="000000" w:fill="D9D9D9"/>
            <w:vAlign w:val="bottom"/>
          </w:tcPr>
          <w:p w:rsidR="004C105E" w:rsidRPr="008374E7" w:rsidRDefault="004C105E" w:rsidP="009C7B10">
            <w:pPr>
              <w:jc w:val="center"/>
              <w:rPr>
                <w:rFonts w:ascii="Times New Roman" w:hAnsi="Times New Roman"/>
                <w:color w:val="000000"/>
                <w:sz w:val="20"/>
                <w:szCs w:val="20"/>
                <w:highlight w:val="yellow"/>
              </w:rPr>
            </w:pPr>
            <w:r w:rsidRPr="008374E7">
              <w:rPr>
                <w:rFonts w:ascii="Times New Roman" w:hAnsi="Times New Roman"/>
                <w:color w:val="000000"/>
                <w:sz w:val="20"/>
                <w:szCs w:val="20"/>
              </w:rPr>
              <w:t>Appraisal</w:t>
            </w:r>
          </w:p>
        </w:tc>
        <w:tc>
          <w:tcPr>
            <w:tcW w:w="1250" w:type="pct"/>
            <w:gridSpan w:val="2"/>
            <w:tcBorders>
              <w:top w:val="double" w:sz="6" w:space="0" w:color="auto"/>
              <w:left w:val="nil"/>
              <w:bottom w:val="nil"/>
              <w:right w:val="double" w:sz="6" w:space="0" w:color="000000"/>
            </w:tcBorders>
            <w:shd w:val="clear" w:color="000000" w:fill="D9D9D9"/>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BOV</w:t>
            </w:r>
          </w:p>
        </w:tc>
        <w:tc>
          <w:tcPr>
            <w:tcW w:w="1249" w:type="pct"/>
            <w:gridSpan w:val="2"/>
            <w:tcBorders>
              <w:top w:val="double" w:sz="6" w:space="0" w:color="auto"/>
              <w:left w:val="nil"/>
              <w:bottom w:val="nil"/>
              <w:right w:val="double" w:sz="6" w:space="0" w:color="000000"/>
            </w:tcBorders>
            <w:shd w:val="clear" w:color="000000" w:fill="D9D9D9"/>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BOV</w:t>
            </w:r>
          </w:p>
        </w:tc>
      </w:tr>
      <w:tr w:rsidR="004C105E" w:rsidRPr="008374E7" w:rsidTr="009C7B10">
        <w:trPr>
          <w:trHeight w:val="480"/>
        </w:trPr>
        <w:tc>
          <w:tcPr>
            <w:tcW w:w="1251" w:type="pct"/>
            <w:gridSpan w:val="2"/>
            <w:tcBorders>
              <w:top w:val="nil"/>
              <w:left w:val="double" w:sz="6" w:space="0" w:color="auto"/>
              <w:bottom w:val="nil"/>
              <w:right w:val="double" w:sz="6" w:space="0" w:color="000000"/>
            </w:tcBorders>
            <w:shd w:val="clear" w:color="000000" w:fill="D9D9D9"/>
            <w:vAlign w:val="bottom"/>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Firm 1</w:t>
            </w:r>
          </w:p>
        </w:tc>
        <w:tc>
          <w:tcPr>
            <w:tcW w:w="1250" w:type="pct"/>
            <w:gridSpan w:val="2"/>
            <w:tcBorders>
              <w:top w:val="nil"/>
              <w:left w:val="nil"/>
              <w:bottom w:val="nil"/>
              <w:right w:val="double" w:sz="6" w:space="0" w:color="000000"/>
            </w:tcBorders>
            <w:shd w:val="clear" w:color="000000" w:fill="D9D9D9"/>
            <w:vAlign w:val="bottom"/>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Firm 2</w:t>
            </w:r>
          </w:p>
        </w:tc>
        <w:tc>
          <w:tcPr>
            <w:tcW w:w="1250" w:type="pct"/>
            <w:gridSpan w:val="2"/>
            <w:tcBorders>
              <w:top w:val="nil"/>
              <w:left w:val="nil"/>
              <w:bottom w:val="nil"/>
              <w:right w:val="double" w:sz="6" w:space="0" w:color="000000"/>
            </w:tcBorders>
            <w:shd w:val="clear" w:color="000000" w:fill="D9D9D9"/>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Firm 3</w:t>
            </w:r>
          </w:p>
        </w:tc>
        <w:tc>
          <w:tcPr>
            <w:tcW w:w="1249" w:type="pct"/>
            <w:gridSpan w:val="2"/>
            <w:tcBorders>
              <w:top w:val="nil"/>
              <w:left w:val="nil"/>
              <w:bottom w:val="nil"/>
              <w:right w:val="double" w:sz="6" w:space="0" w:color="000000"/>
            </w:tcBorders>
            <w:shd w:val="clear" w:color="000000" w:fill="D9D9D9"/>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Firm 4</w:t>
            </w:r>
          </w:p>
        </w:tc>
      </w:tr>
      <w:tr w:rsidR="004C105E" w:rsidRPr="008374E7" w:rsidTr="009C7B10">
        <w:trPr>
          <w:trHeight w:val="300"/>
        </w:trPr>
        <w:tc>
          <w:tcPr>
            <w:tcW w:w="1251" w:type="pct"/>
            <w:gridSpan w:val="2"/>
            <w:tcBorders>
              <w:top w:val="nil"/>
              <w:left w:val="double" w:sz="6" w:space="0" w:color="auto"/>
              <w:bottom w:val="single" w:sz="8" w:space="0" w:color="auto"/>
              <w:right w:val="double" w:sz="6" w:space="0" w:color="000000"/>
            </w:tcBorders>
            <w:shd w:val="clear" w:color="000000" w:fill="D9D9D9"/>
            <w:vAlign w:val="bottom"/>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Date</w:t>
            </w:r>
          </w:p>
        </w:tc>
        <w:tc>
          <w:tcPr>
            <w:tcW w:w="1250" w:type="pct"/>
            <w:gridSpan w:val="2"/>
            <w:tcBorders>
              <w:top w:val="nil"/>
              <w:left w:val="nil"/>
              <w:bottom w:val="single" w:sz="8" w:space="0" w:color="auto"/>
              <w:right w:val="double" w:sz="6" w:space="0" w:color="000000"/>
            </w:tcBorders>
            <w:shd w:val="clear" w:color="000000" w:fill="D9D9D9"/>
            <w:vAlign w:val="bottom"/>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Date</w:t>
            </w:r>
          </w:p>
        </w:tc>
        <w:tc>
          <w:tcPr>
            <w:tcW w:w="1250" w:type="pct"/>
            <w:gridSpan w:val="2"/>
            <w:tcBorders>
              <w:top w:val="nil"/>
              <w:left w:val="nil"/>
              <w:bottom w:val="single" w:sz="8" w:space="0" w:color="auto"/>
              <w:right w:val="double" w:sz="6" w:space="0" w:color="000000"/>
            </w:tcBorders>
            <w:shd w:val="clear" w:color="000000" w:fill="D9D9D9"/>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Date</w:t>
            </w:r>
          </w:p>
        </w:tc>
        <w:tc>
          <w:tcPr>
            <w:tcW w:w="1249" w:type="pct"/>
            <w:gridSpan w:val="2"/>
            <w:tcBorders>
              <w:top w:val="nil"/>
              <w:left w:val="nil"/>
              <w:bottom w:val="single" w:sz="8" w:space="0" w:color="auto"/>
              <w:right w:val="double" w:sz="6" w:space="0" w:color="000000"/>
            </w:tcBorders>
            <w:shd w:val="clear" w:color="000000" w:fill="D9D9D9"/>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Date</w:t>
            </w:r>
          </w:p>
        </w:tc>
      </w:tr>
      <w:tr w:rsidR="004C105E" w:rsidRPr="008374E7" w:rsidTr="009C7B10">
        <w:trPr>
          <w:trHeight w:val="300"/>
        </w:trPr>
        <w:tc>
          <w:tcPr>
            <w:tcW w:w="678" w:type="pct"/>
            <w:tcBorders>
              <w:top w:val="nil"/>
              <w:left w:val="double" w:sz="6" w:space="0" w:color="auto"/>
              <w:bottom w:val="single" w:sz="8" w:space="0" w:color="auto"/>
              <w:right w:val="single" w:sz="8"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 xml:space="preserve">As-is </w:t>
            </w:r>
          </w:p>
        </w:tc>
        <w:tc>
          <w:tcPr>
            <w:tcW w:w="573" w:type="pct"/>
            <w:tcBorders>
              <w:top w:val="nil"/>
              <w:left w:val="nil"/>
              <w:bottom w:val="single" w:sz="8" w:space="0" w:color="auto"/>
              <w:right w:val="double" w:sz="6"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Per Unit</w:t>
            </w:r>
          </w:p>
        </w:tc>
        <w:tc>
          <w:tcPr>
            <w:tcW w:w="677" w:type="pct"/>
            <w:tcBorders>
              <w:top w:val="nil"/>
              <w:left w:val="nil"/>
              <w:bottom w:val="single" w:sz="8" w:space="0" w:color="auto"/>
              <w:right w:val="single" w:sz="8"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 xml:space="preserve">As-is </w:t>
            </w:r>
          </w:p>
        </w:tc>
        <w:tc>
          <w:tcPr>
            <w:tcW w:w="573" w:type="pct"/>
            <w:tcBorders>
              <w:top w:val="nil"/>
              <w:left w:val="nil"/>
              <w:bottom w:val="single" w:sz="8" w:space="0" w:color="auto"/>
              <w:right w:val="double" w:sz="6"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Per Unit</w:t>
            </w:r>
          </w:p>
        </w:tc>
        <w:tc>
          <w:tcPr>
            <w:tcW w:w="625" w:type="pct"/>
            <w:tcBorders>
              <w:top w:val="nil"/>
              <w:left w:val="nil"/>
              <w:bottom w:val="single" w:sz="8" w:space="0" w:color="auto"/>
              <w:right w:val="single" w:sz="4"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 xml:space="preserve">As-is </w:t>
            </w:r>
          </w:p>
        </w:tc>
        <w:tc>
          <w:tcPr>
            <w:tcW w:w="625" w:type="pct"/>
            <w:tcBorders>
              <w:top w:val="nil"/>
              <w:left w:val="single" w:sz="4" w:space="0" w:color="auto"/>
              <w:bottom w:val="single" w:sz="8" w:space="0" w:color="auto"/>
              <w:right w:val="double" w:sz="6"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Per Unit</w:t>
            </w:r>
          </w:p>
        </w:tc>
        <w:tc>
          <w:tcPr>
            <w:tcW w:w="624" w:type="pct"/>
            <w:tcBorders>
              <w:top w:val="nil"/>
              <w:left w:val="nil"/>
              <w:bottom w:val="single" w:sz="8" w:space="0" w:color="auto"/>
              <w:right w:val="single" w:sz="4"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 xml:space="preserve">As-is </w:t>
            </w:r>
          </w:p>
        </w:tc>
        <w:tc>
          <w:tcPr>
            <w:tcW w:w="625" w:type="pct"/>
            <w:tcBorders>
              <w:top w:val="nil"/>
              <w:left w:val="single" w:sz="4" w:space="0" w:color="auto"/>
              <w:bottom w:val="single" w:sz="8" w:space="0" w:color="auto"/>
              <w:right w:val="double" w:sz="6"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Per Unit</w:t>
            </w:r>
          </w:p>
        </w:tc>
      </w:tr>
      <w:tr w:rsidR="004C105E" w:rsidRPr="008374E7" w:rsidTr="009C7B10">
        <w:trPr>
          <w:trHeight w:val="300"/>
        </w:trPr>
        <w:tc>
          <w:tcPr>
            <w:tcW w:w="678" w:type="pct"/>
            <w:tcBorders>
              <w:top w:val="nil"/>
              <w:left w:val="double" w:sz="6" w:space="0" w:color="auto"/>
              <w:bottom w:val="nil"/>
              <w:right w:val="single" w:sz="8" w:space="0" w:color="auto"/>
            </w:tcBorders>
            <w:vAlign w:val="bottom"/>
          </w:tcPr>
          <w:p w:rsidR="004C105E" w:rsidRPr="008374E7" w:rsidRDefault="004C105E" w:rsidP="009C7B10">
            <w:pPr>
              <w:jc w:val="both"/>
              <w:rPr>
                <w:rFonts w:ascii="Times New Roman" w:hAnsi="Times New Roman"/>
                <w:color w:val="000000"/>
                <w:sz w:val="20"/>
                <w:szCs w:val="20"/>
              </w:rPr>
            </w:pPr>
          </w:p>
        </w:tc>
        <w:tc>
          <w:tcPr>
            <w:tcW w:w="573" w:type="pct"/>
            <w:tcBorders>
              <w:top w:val="nil"/>
              <w:left w:val="nil"/>
              <w:bottom w:val="nil"/>
              <w:right w:val="double" w:sz="6" w:space="0" w:color="auto"/>
            </w:tcBorders>
            <w:vAlign w:val="bottom"/>
          </w:tcPr>
          <w:p w:rsidR="004C105E" w:rsidRPr="008374E7" w:rsidRDefault="004C105E" w:rsidP="009C7B10">
            <w:pPr>
              <w:jc w:val="both"/>
              <w:rPr>
                <w:rFonts w:ascii="Times New Roman" w:hAnsi="Times New Roman"/>
                <w:color w:val="000000"/>
                <w:sz w:val="20"/>
                <w:szCs w:val="20"/>
              </w:rPr>
            </w:pPr>
          </w:p>
        </w:tc>
        <w:tc>
          <w:tcPr>
            <w:tcW w:w="677" w:type="pct"/>
            <w:tcBorders>
              <w:top w:val="nil"/>
              <w:left w:val="nil"/>
              <w:bottom w:val="nil"/>
              <w:right w:val="single" w:sz="8" w:space="0" w:color="auto"/>
            </w:tcBorders>
            <w:vAlign w:val="bottom"/>
          </w:tcPr>
          <w:p w:rsidR="004C105E" w:rsidRPr="008374E7" w:rsidRDefault="004C105E" w:rsidP="009C7B10">
            <w:pPr>
              <w:jc w:val="both"/>
              <w:rPr>
                <w:rFonts w:ascii="Times New Roman" w:hAnsi="Times New Roman"/>
                <w:color w:val="000000"/>
                <w:sz w:val="20"/>
                <w:szCs w:val="20"/>
              </w:rPr>
            </w:pPr>
          </w:p>
        </w:tc>
        <w:tc>
          <w:tcPr>
            <w:tcW w:w="573" w:type="pct"/>
            <w:tcBorders>
              <w:top w:val="nil"/>
              <w:left w:val="nil"/>
              <w:bottom w:val="nil"/>
              <w:right w:val="double" w:sz="6" w:space="0" w:color="auto"/>
            </w:tcBorders>
            <w:vAlign w:val="bottom"/>
          </w:tcPr>
          <w:p w:rsidR="004C105E" w:rsidRPr="008374E7" w:rsidRDefault="004C105E" w:rsidP="009C7B10">
            <w:pPr>
              <w:jc w:val="both"/>
              <w:rPr>
                <w:rFonts w:ascii="Times New Roman" w:hAnsi="Times New Roman"/>
                <w:color w:val="000000"/>
                <w:sz w:val="20"/>
                <w:szCs w:val="20"/>
              </w:rPr>
            </w:pPr>
          </w:p>
        </w:tc>
        <w:tc>
          <w:tcPr>
            <w:tcW w:w="625" w:type="pct"/>
            <w:tcBorders>
              <w:top w:val="nil"/>
              <w:left w:val="nil"/>
              <w:bottom w:val="nil"/>
              <w:right w:val="single" w:sz="4" w:space="0" w:color="auto"/>
            </w:tcBorders>
          </w:tcPr>
          <w:p w:rsidR="004C105E" w:rsidRPr="008374E7" w:rsidRDefault="004C105E" w:rsidP="009C7B10">
            <w:pPr>
              <w:jc w:val="center"/>
              <w:rPr>
                <w:rFonts w:ascii="Times New Roman" w:hAnsi="Times New Roman"/>
                <w:color w:val="000000"/>
                <w:sz w:val="20"/>
                <w:szCs w:val="20"/>
              </w:rPr>
            </w:pPr>
          </w:p>
        </w:tc>
        <w:tc>
          <w:tcPr>
            <w:tcW w:w="625" w:type="pct"/>
            <w:tcBorders>
              <w:top w:val="nil"/>
              <w:left w:val="single" w:sz="4" w:space="0" w:color="auto"/>
              <w:bottom w:val="nil"/>
              <w:right w:val="double" w:sz="6" w:space="0" w:color="auto"/>
            </w:tcBorders>
          </w:tcPr>
          <w:p w:rsidR="004C105E" w:rsidRPr="008374E7" w:rsidRDefault="004C105E" w:rsidP="009C7B10">
            <w:pPr>
              <w:jc w:val="center"/>
              <w:rPr>
                <w:rFonts w:ascii="Times New Roman" w:hAnsi="Times New Roman"/>
                <w:color w:val="000000"/>
                <w:sz w:val="20"/>
                <w:szCs w:val="20"/>
              </w:rPr>
            </w:pPr>
          </w:p>
        </w:tc>
        <w:tc>
          <w:tcPr>
            <w:tcW w:w="624" w:type="pct"/>
            <w:tcBorders>
              <w:top w:val="nil"/>
              <w:left w:val="nil"/>
              <w:bottom w:val="nil"/>
              <w:right w:val="single" w:sz="4" w:space="0" w:color="auto"/>
            </w:tcBorders>
          </w:tcPr>
          <w:p w:rsidR="004C105E" w:rsidRPr="008374E7" w:rsidRDefault="004C105E" w:rsidP="009C7B10">
            <w:pPr>
              <w:jc w:val="center"/>
              <w:rPr>
                <w:rFonts w:ascii="Times New Roman" w:hAnsi="Times New Roman"/>
                <w:color w:val="000000"/>
                <w:sz w:val="20"/>
                <w:szCs w:val="20"/>
              </w:rPr>
            </w:pPr>
          </w:p>
        </w:tc>
        <w:tc>
          <w:tcPr>
            <w:tcW w:w="625" w:type="pct"/>
            <w:tcBorders>
              <w:top w:val="nil"/>
              <w:left w:val="single" w:sz="4" w:space="0" w:color="auto"/>
              <w:bottom w:val="nil"/>
              <w:right w:val="double" w:sz="6" w:space="0" w:color="auto"/>
            </w:tcBorders>
          </w:tcPr>
          <w:p w:rsidR="004C105E" w:rsidRPr="008374E7" w:rsidRDefault="004C105E" w:rsidP="009C7B10">
            <w:pPr>
              <w:jc w:val="center"/>
              <w:rPr>
                <w:rFonts w:ascii="Times New Roman" w:hAnsi="Times New Roman"/>
                <w:color w:val="000000"/>
                <w:sz w:val="20"/>
                <w:szCs w:val="20"/>
              </w:rPr>
            </w:pPr>
          </w:p>
        </w:tc>
      </w:tr>
      <w:tr w:rsidR="004C105E" w:rsidRPr="008374E7" w:rsidTr="009C7B10">
        <w:trPr>
          <w:trHeight w:val="300"/>
        </w:trPr>
        <w:tc>
          <w:tcPr>
            <w:tcW w:w="678" w:type="pct"/>
            <w:tcBorders>
              <w:top w:val="nil"/>
              <w:left w:val="double" w:sz="6" w:space="0" w:color="auto"/>
              <w:bottom w:val="single" w:sz="8" w:space="0" w:color="auto"/>
              <w:right w:val="single" w:sz="8"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 xml:space="preserve">Stabilized </w:t>
            </w:r>
          </w:p>
        </w:tc>
        <w:tc>
          <w:tcPr>
            <w:tcW w:w="573" w:type="pct"/>
            <w:tcBorders>
              <w:top w:val="nil"/>
              <w:left w:val="nil"/>
              <w:bottom w:val="single" w:sz="8" w:space="0" w:color="auto"/>
              <w:right w:val="double" w:sz="6"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Per Unit</w:t>
            </w:r>
          </w:p>
        </w:tc>
        <w:tc>
          <w:tcPr>
            <w:tcW w:w="677" w:type="pct"/>
            <w:tcBorders>
              <w:top w:val="nil"/>
              <w:left w:val="nil"/>
              <w:bottom w:val="single" w:sz="8" w:space="0" w:color="auto"/>
              <w:right w:val="single" w:sz="8"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Stabilized</w:t>
            </w:r>
          </w:p>
        </w:tc>
        <w:tc>
          <w:tcPr>
            <w:tcW w:w="573" w:type="pct"/>
            <w:tcBorders>
              <w:top w:val="nil"/>
              <w:left w:val="nil"/>
              <w:bottom w:val="single" w:sz="8" w:space="0" w:color="auto"/>
              <w:right w:val="double" w:sz="6"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Per Unit</w:t>
            </w:r>
          </w:p>
        </w:tc>
        <w:tc>
          <w:tcPr>
            <w:tcW w:w="625" w:type="pct"/>
            <w:tcBorders>
              <w:top w:val="nil"/>
              <w:left w:val="nil"/>
              <w:bottom w:val="single" w:sz="8" w:space="0" w:color="auto"/>
              <w:right w:val="single" w:sz="4"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Stabilized</w:t>
            </w:r>
          </w:p>
        </w:tc>
        <w:tc>
          <w:tcPr>
            <w:tcW w:w="625" w:type="pct"/>
            <w:tcBorders>
              <w:top w:val="nil"/>
              <w:left w:val="single" w:sz="4" w:space="0" w:color="auto"/>
              <w:bottom w:val="single" w:sz="8" w:space="0" w:color="auto"/>
              <w:right w:val="double" w:sz="6"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Per Unit</w:t>
            </w:r>
          </w:p>
        </w:tc>
        <w:tc>
          <w:tcPr>
            <w:tcW w:w="624" w:type="pct"/>
            <w:tcBorders>
              <w:top w:val="nil"/>
              <w:left w:val="nil"/>
              <w:bottom w:val="single" w:sz="8" w:space="0" w:color="auto"/>
              <w:right w:val="single" w:sz="4"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Stabilized</w:t>
            </w:r>
          </w:p>
        </w:tc>
        <w:tc>
          <w:tcPr>
            <w:tcW w:w="625" w:type="pct"/>
            <w:tcBorders>
              <w:top w:val="nil"/>
              <w:left w:val="single" w:sz="4" w:space="0" w:color="auto"/>
              <w:bottom w:val="single" w:sz="8" w:space="0" w:color="auto"/>
              <w:right w:val="double" w:sz="6" w:space="0" w:color="auto"/>
            </w:tcBorders>
            <w:shd w:val="clear" w:color="000000" w:fill="D9D9D9"/>
            <w:vAlign w:val="bottom"/>
          </w:tcPr>
          <w:p w:rsidR="004C105E" w:rsidRPr="008374E7" w:rsidRDefault="004C105E" w:rsidP="009C7B10">
            <w:pPr>
              <w:jc w:val="both"/>
              <w:rPr>
                <w:rFonts w:ascii="Times New Roman" w:hAnsi="Times New Roman"/>
                <w:color w:val="000000"/>
                <w:sz w:val="20"/>
                <w:szCs w:val="20"/>
              </w:rPr>
            </w:pPr>
            <w:r w:rsidRPr="008374E7">
              <w:rPr>
                <w:rFonts w:ascii="Times New Roman" w:hAnsi="Times New Roman"/>
                <w:color w:val="000000"/>
                <w:sz w:val="20"/>
                <w:szCs w:val="20"/>
              </w:rPr>
              <w:t>Per Unit</w:t>
            </w:r>
          </w:p>
        </w:tc>
      </w:tr>
      <w:tr w:rsidR="004C105E" w:rsidRPr="008374E7" w:rsidTr="009C7B10">
        <w:trPr>
          <w:trHeight w:val="300"/>
        </w:trPr>
        <w:tc>
          <w:tcPr>
            <w:tcW w:w="678" w:type="pct"/>
            <w:tcBorders>
              <w:top w:val="nil"/>
              <w:left w:val="double" w:sz="6" w:space="0" w:color="auto"/>
              <w:bottom w:val="double" w:sz="6" w:space="0" w:color="auto"/>
              <w:right w:val="single" w:sz="8" w:space="0" w:color="auto"/>
            </w:tcBorders>
            <w:vAlign w:val="bottom"/>
          </w:tcPr>
          <w:p w:rsidR="004C105E" w:rsidRPr="008374E7" w:rsidRDefault="004C105E" w:rsidP="009C7B10">
            <w:pPr>
              <w:jc w:val="center"/>
              <w:rPr>
                <w:rFonts w:ascii="Times New Roman" w:hAnsi="Times New Roman"/>
                <w:color w:val="000000"/>
                <w:sz w:val="20"/>
                <w:szCs w:val="20"/>
              </w:rPr>
            </w:pPr>
          </w:p>
        </w:tc>
        <w:tc>
          <w:tcPr>
            <w:tcW w:w="573" w:type="pct"/>
            <w:tcBorders>
              <w:top w:val="nil"/>
              <w:left w:val="nil"/>
              <w:bottom w:val="double" w:sz="6" w:space="0" w:color="auto"/>
              <w:right w:val="double" w:sz="6" w:space="0" w:color="auto"/>
            </w:tcBorders>
            <w:vAlign w:val="bottom"/>
          </w:tcPr>
          <w:p w:rsidR="004C105E" w:rsidRPr="008374E7" w:rsidRDefault="004C105E" w:rsidP="009C7B10">
            <w:pPr>
              <w:jc w:val="center"/>
              <w:rPr>
                <w:rFonts w:ascii="Times New Roman" w:hAnsi="Times New Roman"/>
                <w:color w:val="000000"/>
                <w:sz w:val="20"/>
                <w:szCs w:val="20"/>
              </w:rPr>
            </w:pPr>
          </w:p>
        </w:tc>
        <w:tc>
          <w:tcPr>
            <w:tcW w:w="677" w:type="pct"/>
            <w:tcBorders>
              <w:top w:val="nil"/>
              <w:left w:val="nil"/>
              <w:bottom w:val="double" w:sz="6" w:space="0" w:color="auto"/>
              <w:right w:val="single" w:sz="8" w:space="0" w:color="auto"/>
            </w:tcBorders>
            <w:vAlign w:val="bottom"/>
          </w:tcPr>
          <w:p w:rsidR="004C105E" w:rsidRPr="008374E7" w:rsidRDefault="004C105E" w:rsidP="009C7B10">
            <w:pPr>
              <w:jc w:val="both"/>
              <w:rPr>
                <w:rFonts w:ascii="Times New Roman" w:hAnsi="Times New Roman"/>
                <w:color w:val="000000"/>
                <w:sz w:val="20"/>
                <w:szCs w:val="20"/>
              </w:rPr>
            </w:pPr>
          </w:p>
        </w:tc>
        <w:tc>
          <w:tcPr>
            <w:tcW w:w="573" w:type="pct"/>
            <w:tcBorders>
              <w:top w:val="nil"/>
              <w:left w:val="nil"/>
              <w:bottom w:val="double" w:sz="6" w:space="0" w:color="auto"/>
              <w:right w:val="double" w:sz="6" w:space="0" w:color="auto"/>
            </w:tcBorders>
            <w:vAlign w:val="bottom"/>
          </w:tcPr>
          <w:p w:rsidR="004C105E" w:rsidRPr="008374E7" w:rsidRDefault="004C105E" w:rsidP="009C7B10">
            <w:pPr>
              <w:jc w:val="both"/>
              <w:rPr>
                <w:rFonts w:ascii="Times New Roman" w:hAnsi="Times New Roman"/>
                <w:color w:val="000000"/>
                <w:sz w:val="20"/>
                <w:szCs w:val="20"/>
              </w:rPr>
            </w:pPr>
          </w:p>
        </w:tc>
        <w:tc>
          <w:tcPr>
            <w:tcW w:w="625" w:type="pct"/>
            <w:tcBorders>
              <w:top w:val="nil"/>
              <w:left w:val="nil"/>
              <w:bottom w:val="double" w:sz="6" w:space="0" w:color="auto"/>
              <w:right w:val="single" w:sz="4" w:space="0" w:color="auto"/>
            </w:tcBorders>
          </w:tcPr>
          <w:p w:rsidR="004C105E" w:rsidRPr="008374E7" w:rsidRDefault="004C105E" w:rsidP="009C7B10">
            <w:pPr>
              <w:jc w:val="center"/>
              <w:rPr>
                <w:rFonts w:ascii="Times New Roman" w:hAnsi="Times New Roman"/>
                <w:color w:val="000000"/>
                <w:sz w:val="20"/>
                <w:szCs w:val="20"/>
              </w:rPr>
            </w:pPr>
          </w:p>
        </w:tc>
        <w:tc>
          <w:tcPr>
            <w:tcW w:w="625" w:type="pct"/>
            <w:tcBorders>
              <w:top w:val="nil"/>
              <w:left w:val="single" w:sz="4" w:space="0" w:color="auto"/>
              <w:bottom w:val="double" w:sz="6" w:space="0" w:color="auto"/>
              <w:right w:val="double" w:sz="6" w:space="0" w:color="auto"/>
            </w:tcBorders>
          </w:tcPr>
          <w:p w:rsidR="004C105E" w:rsidRPr="008374E7" w:rsidRDefault="004C105E" w:rsidP="009C7B10">
            <w:pPr>
              <w:jc w:val="center"/>
              <w:rPr>
                <w:rFonts w:ascii="Times New Roman" w:hAnsi="Times New Roman"/>
                <w:color w:val="000000"/>
                <w:sz w:val="20"/>
                <w:szCs w:val="20"/>
              </w:rPr>
            </w:pPr>
          </w:p>
        </w:tc>
        <w:tc>
          <w:tcPr>
            <w:tcW w:w="624" w:type="pct"/>
            <w:tcBorders>
              <w:top w:val="nil"/>
              <w:left w:val="nil"/>
              <w:bottom w:val="double" w:sz="6" w:space="0" w:color="auto"/>
              <w:right w:val="single" w:sz="4" w:space="0" w:color="auto"/>
            </w:tcBorders>
          </w:tcPr>
          <w:p w:rsidR="004C105E" w:rsidRPr="008374E7" w:rsidRDefault="004C105E" w:rsidP="009C7B10">
            <w:pPr>
              <w:jc w:val="center"/>
              <w:rPr>
                <w:rFonts w:ascii="Times New Roman" w:hAnsi="Times New Roman"/>
                <w:color w:val="000000"/>
                <w:sz w:val="20"/>
                <w:szCs w:val="20"/>
              </w:rPr>
            </w:pPr>
          </w:p>
        </w:tc>
        <w:tc>
          <w:tcPr>
            <w:tcW w:w="625" w:type="pct"/>
            <w:tcBorders>
              <w:top w:val="nil"/>
              <w:left w:val="single" w:sz="4" w:space="0" w:color="auto"/>
              <w:bottom w:val="double" w:sz="6" w:space="0" w:color="auto"/>
              <w:right w:val="double" w:sz="6" w:space="0" w:color="auto"/>
            </w:tcBorders>
          </w:tcPr>
          <w:p w:rsidR="004C105E" w:rsidRPr="008374E7" w:rsidRDefault="004C105E" w:rsidP="009C7B10">
            <w:pPr>
              <w:jc w:val="center"/>
              <w:rPr>
                <w:rFonts w:ascii="Times New Roman" w:hAnsi="Times New Roman"/>
                <w:color w:val="000000"/>
                <w:sz w:val="20"/>
                <w:szCs w:val="20"/>
              </w:rPr>
            </w:pPr>
          </w:p>
        </w:tc>
      </w:tr>
    </w:tbl>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rPr>
          <w:rFonts w:ascii="Times New Roman" w:hAnsi="Times New Roman"/>
          <w:b/>
          <w:sz w:val="20"/>
          <w:szCs w:val="20"/>
        </w:rPr>
      </w:pPr>
      <w:r w:rsidRPr="008374E7">
        <w:rPr>
          <w:rFonts w:ascii="Times New Roman" w:hAnsi="Times New Roman"/>
          <w:b/>
          <w:sz w:val="20"/>
          <w:szCs w:val="20"/>
        </w:rPr>
        <w:t>Collateral Condition:</w:t>
      </w:r>
      <w:r w:rsidRPr="008374E7">
        <w:rPr>
          <w:rFonts w:ascii="Times New Roman" w:hAnsi="Times New Roman"/>
          <w:b/>
          <w:sz w:val="20"/>
          <w:szCs w:val="20"/>
        </w:rPr>
        <w:tab/>
      </w:r>
    </w:p>
    <w:tbl>
      <w:tblPr>
        <w:tblW w:w="5000" w:type="pct"/>
        <w:tblLook w:val="00A0" w:firstRow="1" w:lastRow="0" w:firstColumn="1" w:lastColumn="0" w:noHBand="0" w:noVBand="0"/>
      </w:tblPr>
      <w:tblGrid>
        <w:gridCol w:w="3196"/>
        <w:gridCol w:w="3193"/>
        <w:gridCol w:w="3187"/>
      </w:tblGrid>
      <w:tr w:rsidR="004C105E" w:rsidRPr="008374E7" w:rsidTr="009C7B10">
        <w:trPr>
          <w:trHeight w:val="300"/>
        </w:trPr>
        <w:tc>
          <w:tcPr>
            <w:tcW w:w="1669" w:type="pct"/>
            <w:tcBorders>
              <w:top w:val="double" w:sz="6" w:space="0" w:color="auto"/>
              <w:left w:val="double" w:sz="6" w:space="0" w:color="auto"/>
              <w:bottom w:val="nil"/>
              <w:right w:val="double" w:sz="6" w:space="0" w:color="000000"/>
            </w:tcBorders>
            <w:shd w:val="clear" w:color="000000" w:fill="D9D9D9"/>
            <w:vAlign w:val="bottom"/>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Inspection</w:t>
            </w:r>
          </w:p>
        </w:tc>
        <w:tc>
          <w:tcPr>
            <w:tcW w:w="1667" w:type="pct"/>
            <w:tcBorders>
              <w:top w:val="double" w:sz="6" w:space="0" w:color="auto"/>
              <w:left w:val="nil"/>
              <w:bottom w:val="nil"/>
              <w:right w:val="double" w:sz="6" w:space="0" w:color="auto"/>
            </w:tcBorders>
            <w:shd w:val="clear" w:color="000000" w:fill="D9D9D9"/>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Environmental Report</w:t>
            </w:r>
          </w:p>
        </w:tc>
        <w:tc>
          <w:tcPr>
            <w:tcW w:w="1664" w:type="pct"/>
            <w:tcBorders>
              <w:top w:val="double" w:sz="6" w:space="0" w:color="auto"/>
              <w:left w:val="double" w:sz="6" w:space="0" w:color="auto"/>
              <w:bottom w:val="nil"/>
              <w:right w:val="double" w:sz="6" w:space="0" w:color="000000"/>
            </w:tcBorders>
            <w:shd w:val="clear" w:color="000000" w:fill="D9D9D9"/>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Engineering Report</w:t>
            </w:r>
          </w:p>
        </w:tc>
      </w:tr>
      <w:tr w:rsidR="004C105E" w:rsidRPr="008374E7" w:rsidTr="009C7B10">
        <w:trPr>
          <w:trHeight w:val="480"/>
        </w:trPr>
        <w:tc>
          <w:tcPr>
            <w:tcW w:w="1669" w:type="pct"/>
            <w:tcBorders>
              <w:top w:val="nil"/>
              <w:left w:val="double" w:sz="6" w:space="0" w:color="auto"/>
              <w:bottom w:val="nil"/>
              <w:right w:val="double" w:sz="6" w:space="0" w:color="000000"/>
            </w:tcBorders>
            <w:shd w:val="clear" w:color="000000" w:fill="D9D9D9"/>
            <w:vAlign w:val="bottom"/>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Firm A</w:t>
            </w:r>
          </w:p>
        </w:tc>
        <w:tc>
          <w:tcPr>
            <w:tcW w:w="1667" w:type="pct"/>
            <w:tcBorders>
              <w:top w:val="nil"/>
              <w:left w:val="nil"/>
              <w:bottom w:val="nil"/>
              <w:right w:val="double" w:sz="6" w:space="0" w:color="auto"/>
            </w:tcBorders>
            <w:shd w:val="clear" w:color="000000" w:fill="D9D9D9"/>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Firm B</w:t>
            </w:r>
          </w:p>
        </w:tc>
        <w:tc>
          <w:tcPr>
            <w:tcW w:w="1664" w:type="pct"/>
            <w:tcBorders>
              <w:top w:val="nil"/>
              <w:left w:val="double" w:sz="6" w:space="0" w:color="auto"/>
              <w:bottom w:val="nil"/>
              <w:right w:val="double" w:sz="6" w:space="0" w:color="000000"/>
            </w:tcBorders>
            <w:shd w:val="clear" w:color="000000" w:fill="D9D9D9"/>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Firm C</w:t>
            </w:r>
          </w:p>
        </w:tc>
      </w:tr>
      <w:tr w:rsidR="004C105E" w:rsidRPr="008374E7" w:rsidTr="009C7B10">
        <w:trPr>
          <w:trHeight w:val="300"/>
        </w:trPr>
        <w:tc>
          <w:tcPr>
            <w:tcW w:w="1669" w:type="pct"/>
            <w:tcBorders>
              <w:top w:val="nil"/>
              <w:left w:val="double" w:sz="6" w:space="0" w:color="auto"/>
              <w:bottom w:val="single" w:sz="8" w:space="0" w:color="auto"/>
              <w:right w:val="double" w:sz="6" w:space="0" w:color="000000"/>
            </w:tcBorders>
            <w:shd w:val="clear" w:color="000000" w:fill="D9D9D9"/>
            <w:vAlign w:val="bottom"/>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Date</w:t>
            </w:r>
          </w:p>
        </w:tc>
        <w:tc>
          <w:tcPr>
            <w:tcW w:w="1667" w:type="pct"/>
            <w:tcBorders>
              <w:top w:val="nil"/>
              <w:left w:val="nil"/>
              <w:bottom w:val="single" w:sz="8" w:space="0" w:color="auto"/>
              <w:right w:val="double" w:sz="6" w:space="0" w:color="auto"/>
            </w:tcBorders>
            <w:shd w:val="clear" w:color="000000" w:fill="D9D9D9"/>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Date</w:t>
            </w:r>
          </w:p>
        </w:tc>
        <w:tc>
          <w:tcPr>
            <w:tcW w:w="1664" w:type="pct"/>
            <w:tcBorders>
              <w:top w:val="nil"/>
              <w:left w:val="double" w:sz="6" w:space="0" w:color="auto"/>
              <w:bottom w:val="single" w:sz="8" w:space="0" w:color="auto"/>
              <w:right w:val="double" w:sz="6" w:space="0" w:color="000000"/>
            </w:tcBorders>
            <w:shd w:val="clear" w:color="000000" w:fill="D9D9D9"/>
          </w:tcPr>
          <w:p w:rsidR="004C105E" w:rsidRPr="008374E7" w:rsidRDefault="004C105E" w:rsidP="009C7B10">
            <w:pPr>
              <w:jc w:val="center"/>
              <w:rPr>
                <w:rFonts w:ascii="Times New Roman" w:hAnsi="Times New Roman"/>
                <w:color w:val="000000"/>
                <w:sz w:val="20"/>
                <w:szCs w:val="20"/>
              </w:rPr>
            </w:pPr>
            <w:r w:rsidRPr="008374E7">
              <w:rPr>
                <w:rFonts w:ascii="Times New Roman" w:hAnsi="Times New Roman"/>
                <w:color w:val="000000"/>
                <w:sz w:val="20"/>
                <w:szCs w:val="20"/>
              </w:rPr>
              <w:t>Date</w:t>
            </w:r>
          </w:p>
        </w:tc>
      </w:tr>
      <w:tr w:rsidR="004C105E" w:rsidRPr="008374E7" w:rsidTr="009C7B10">
        <w:trPr>
          <w:trHeight w:val="300"/>
        </w:trPr>
        <w:tc>
          <w:tcPr>
            <w:tcW w:w="1669" w:type="pct"/>
            <w:tcBorders>
              <w:top w:val="single" w:sz="8" w:space="0" w:color="auto"/>
              <w:left w:val="double" w:sz="6" w:space="0" w:color="auto"/>
              <w:bottom w:val="double" w:sz="6" w:space="0" w:color="auto"/>
              <w:right w:val="double" w:sz="6" w:space="0" w:color="auto"/>
            </w:tcBorders>
            <w:vAlign w:val="bottom"/>
          </w:tcPr>
          <w:p w:rsidR="004C105E" w:rsidRPr="008374E7" w:rsidRDefault="004C105E" w:rsidP="009C7B10">
            <w:pPr>
              <w:jc w:val="center"/>
              <w:rPr>
                <w:rFonts w:ascii="Times New Roman" w:hAnsi="Times New Roman"/>
                <w:color w:val="000000"/>
                <w:sz w:val="20"/>
                <w:szCs w:val="20"/>
              </w:rPr>
            </w:pPr>
          </w:p>
        </w:tc>
        <w:tc>
          <w:tcPr>
            <w:tcW w:w="1667" w:type="pct"/>
            <w:tcBorders>
              <w:top w:val="single" w:sz="8" w:space="0" w:color="auto"/>
              <w:left w:val="nil"/>
              <w:bottom w:val="double" w:sz="6" w:space="0" w:color="auto"/>
              <w:right w:val="double" w:sz="6" w:space="0" w:color="auto"/>
            </w:tcBorders>
          </w:tcPr>
          <w:p w:rsidR="004C105E" w:rsidRPr="008374E7" w:rsidRDefault="004C105E" w:rsidP="009C7B10">
            <w:pPr>
              <w:jc w:val="center"/>
              <w:rPr>
                <w:rFonts w:ascii="Times New Roman" w:hAnsi="Times New Roman"/>
                <w:color w:val="000000"/>
                <w:sz w:val="20"/>
                <w:szCs w:val="20"/>
              </w:rPr>
            </w:pPr>
          </w:p>
        </w:tc>
        <w:tc>
          <w:tcPr>
            <w:tcW w:w="1664" w:type="pct"/>
            <w:tcBorders>
              <w:top w:val="single" w:sz="8" w:space="0" w:color="auto"/>
              <w:left w:val="double" w:sz="6" w:space="0" w:color="auto"/>
              <w:bottom w:val="double" w:sz="6" w:space="0" w:color="auto"/>
              <w:right w:val="double" w:sz="6" w:space="0" w:color="auto"/>
            </w:tcBorders>
          </w:tcPr>
          <w:p w:rsidR="004C105E" w:rsidRPr="008374E7" w:rsidRDefault="004C105E" w:rsidP="009C7B10">
            <w:pPr>
              <w:jc w:val="center"/>
              <w:rPr>
                <w:rFonts w:ascii="Times New Roman" w:hAnsi="Times New Roman"/>
                <w:color w:val="000000"/>
                <w:sz w:val="20"/>
                <w:szCs w:val="20"/>
              </w:rPr>
            </w:pPr>
          </w:p>
        </w:tc>
      </w:tr>
    </w:tbl>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rPr>
          <w:rFonts w:ascii="Times New Roman" w:hAnsi="Times New Roman"/>
          <w:b/>
          <w:sz w:val="20"/>
          <w:szCs w:val="20"/>
        </w:rPr>
      </w:pPr>
      <w:r w:rsidRPr="008374E7">
        <w:rPr>
          <w:rFonts w:ascii="Times New Roman" w:hAnsi="Times New Roman"/>
          <w:b/>
          <w:sz w:val="20"/>
          <w:szCs w:val="20"/>
        </w:rPr>
        <w:lastRenderedPageBreak/>
        <w:t>Property Operation Information: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255"/>
        <w:gridCol w:w="946"/>
        <w:gridCol w:w="1550"/>
        <w:gridCol w:w="1550"/>
        <w:gridCol w:w="1550"/>
        <w:gridCol w:w="1550"/>
        <w:gridCol w:w="1067"/>
      </w:tblGrid>
      <w:tr w:rsidR="004C105E" w:rsidRPr="008374E7" w:rsidTr="009C7B10">
        <w:tc>
          <w:tcPr>
            <w:tcW w:w="1965" w:type="dxa"/>
            <w:tcBorders>
              <w:top w:val="double" w:sz="4" w:space="0" w:color="auto"/>
              <w:right w:val="double" w:sz="4" w:space="0" w:color="auto"/>
            </w:tcBorders>
            <w:shd w:val="clear" w:color="auto" w:fill="D9D9D9"/>
            <w:vAlign w:val="center"/>
          </w:tcPr>
          <w:p w:rsidR="004C105E" w:rsidRPr="008374E7" w:rsidRDefault="004C105E" w:rsidP="009C7B10">
            <w:pPr>
              <w:tabs>
                <w:tab w:val="left" w:pos="2970"/>
                <w:tab w:val="left" w:pos="5490"/>
              </w:tabs>
              <w:jc w:val="center"/>
              <w:rPr>
                <w:rFonts w:ascii="Times New Roman" w:hAnsi="Times New Roman"/>
                <w:sz w:val="20"/>
                <w:szCs w:val="20"/>
              </w:rPr>
            </w:pPr>
            <w:r w:rsidRPr="008374E7">
              <w:rPr>
                <w:rFonts w:ascii="Times New Roman" w:hAnsi="Times New Roman"/>
                <w:sz w:val="20"/>
                <w:szCs w:val="20"/>
              </w:rPr>
              <w:t>Line Items</w:t>
            </w:r>
          </w:p>
        </w:tc>
        <w:tc>
          <w:tcPr>
            <w:tcW w:w="1269" w:type="dxa"/>
            <w:tcBorders>
              <w:top w:val="double" w:sz="4" w:space="0" w:color="auto"/>
              <w:left w:val="double" w:sz="4" w:space="0" w:color="auto"/>
            </w:tcBorders>
            <w:shd w:val="clear" w:color="auto" w:fill="D9D9D9"/>
            <w:vAlign w:val="center"/>
          </w:tcPr>
          <w:p w:rsidR="004C105E" w:rsidRPr="008374E7" w:rsidRDefault="004C105E" w:rsidP="009C7B10">
            <w:pPr>
              <w:tabs>
                <w:tab w:val="left" w:pos="2970"/>
                <w:tab w:val="left" w:pos="5490"/>
              </w:tabs>
              <w:jc w:val="center"/>
              <w:rPr>
                <w:rFonts w:ascii="Times New Roman" w:hAnsi="Times New Roman"/>
                <w:sz w:val="20"/>
                <w:szCs w:val="20"/>
              </w:rPr>
            </w:pPr>
            <w:r w:rsidRPr="008374E7">
              <w:rPr>
                <w:rFonts w:ascii="Times New Roman" w:hAnsi="Times New Roman"/>
                <w:sz w:val="20"/>
                <w:szCs w:val="20"/>
              </w:rPr>
              <w:t>Original U/W</w:t>
            </w:r>
          </w:p>
        </w:tc>
        <w:tc>
          <w:tcPr>
            <w:tcW w:w="1278" w:type="dxa"/>
            <w:tcBorders>
              <w:top w:val="double" w:sz="4" w:space="0" w:color="auto"/>
            </w:tcBorders>
            <w:shd w:val="clear" w:color="auto" w:fill="D9D9D9"/>
            <w:vAlign w:val="center"/>
          </w:tcPr>
          <w:p w:rsidR="004C105E" w:rsidRPr="008374E7" w:rsidRDefault="004C105E" w:rsidP="009C7B10">
            <w:pPr>
              <w:tabs>
                <w:tab w:val="left" w:pos="2970"/>
                <w:tab w:val="left" w:pos="5490"/>
              </w:tabs>
              <w:jc w:val="center"/>
              <w:rPr>
                <w:rFonts w:ascii="Times New Roman" w:hAnsi="Times New Roman"/>
                <w:sz w:val="20"/>
                <w:szCs w:val="20"/>
              </w:rPr>
            </w:pPr>
            <w:r w:rsidRPr="008374E7">
              <w:rPr>
                <w:rFonts w:ascii="Times New Roman" w:hAnsi="Times New Roman"/>
                <w:sz w:val="20"/>
                <w:szCs w:val="20"/>
              </w:rPr>
              <w:t>FYE MM/DD/YYYY</w:t>
            </w:r>
          </w:p>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tcBorders>
              <w:top w:val="double" w:sz="4" w:space="0" w:color="auto"/>
            </w:tcBorders>
            <w:shd w:val="clear" w:color="auto" w:fill="D9D9D9"/>
          </w:tcPr>
          <w:p w:rsidR="004C105E" w:rsidRPr="008374E7" w:rsidRDefault="004C105E" w:rsidP="009C7B10">
            <w:pPr>
              <w:rPr>
                <w:rFonts w:ascii="Times New Roman" w:hAnsi="Times New Roman"/>
                <w:sz w:val="20"/>
                <w:szCs w:val="20"/>
              </w:rPr>
            </w:pPr>
            <w:r w:rsidRPr="008374E7">
              <w:rPr>
                <w:rFonts w:ascii="Times New Roman" w:hAnsi="Times New Roman"/>
                <w:sz w:val="20"/>
                <w:szCs w:val="20"/>
              </w:rPr>
              <w:t>FYE MM/DD/YYYY</w:t>
            </w:r>
          </w:p>
        </w:tc>
        <w:tc>
          <w:tcPr>
            <w:tcW w:w="1278" w:type="dxa"/>
            <w:tcBorders>
              <w:top w:val="double" w:sz="4" w:space="0" w:color="auto"/>
            </w:tcBorders>
            <w:shd w:val="clear" w:color="auto" w:fill="D9D9D9"/>
          </w:tcPr>
          <w:p w:rsidR="004C105E" w:rsidRPr="008374E7" w:rsidRDefault="004C105E" w:rsidP="009C7B10">
            <w:pPr>
              <w:rPr>
                <w:rFonts w:ascii="Times New Roman" w:hAnsi="Times New Roman"/>
                <w:sz w:val="20"/>
                <w:szCs w:val="20"/>
              </w:rPr>
            </w:pPr>
            <w:r w:rsidRPr="008374E7">
              <w:rPr>
                <w:rFonts w:ascii="Times New Roman" w:hAnsi="Times New Roman"/>
                <w:sz w:val="20"/>
                <w:szCs w:val="20"/>
              </w:rPr>
              <w:t>FYE MM/DD/YYYY</w:t>
            </w:r>
          </w:p>
        </w:tc>
        <w:tc>
          <w:tcPr>
            <w:tcW w:w="1131" w:type="dxa"/>
            <w:tcBorders>
              <w:top w:val="double" w:sz="4" w:space="0" w:color="auto"/>
            </w:tcBorders>
            <w:shd w:val="clear" w:color="auto" w:fill="D9D9D9"/>
          </w:tcPr>
          <w:p w:rsidR="004C105E" w:rsidRPr="008374E7" w:rsidRDefault="004C105E" w:rsidP="009C7B10">
            <w:pPr>
              <w:rPr>
                <w:rFonts w:ascii="Times New Roman" w:hAnsi="Times New Roman"/>
                <w:sz w:val="20"/>
                <w:szCs w:val="20"/>
              </w:rPr>
            </w:pPr>
            <w:r w:rsidRPr="008374E7">
              <w:rPr>
                <w:rFonts w:ascii="Times New Roman" w:hAnsi="Times New Roman"/>
                <w:sz w:val="20"/>
                <w:szCs w:val="20"/>
              </w:rPr>
              <w:t>FYE MM/DD/YYYY</w:t>
            </w:r>
          </w:p>
        </w:tc>
        <w:tc>
          <w:tcPr>
            <w:tcW w:w="1269" w:type="dxa"/>
            <w:tcBorders>
              <w:top w:val="double" w:sz="4" w:space="0" w:color="auto"/>
            </w:tcBorders>
            <w:shd w:val="clear" w:color="auto" w:fill="D9D9D9"/>
            <w:vAlign w:val="center"/>
          </w:tcPr>
          <w:p w:rsidR="004C105E" w:rsidRPr="008374E7" w:rsidRDefault="004C105E" w:rsidP="009C7B10">
            <w:pPr>
              <w:tabs>
                <w:tab w:val="left" w:pos="2970"/>
                <w:tab w:val="left" w:pos="5490"/>
              </w:tabs>
              <w:jc w:val="center"/>
              <w:rPr>
                <w:rFonts w:ascii="Times New Roman" w:hAnsi="Times New Roman"/>
                <w:sz w:val="20"/>
                <w:szCs w:val="20"/>
              </w:rPr>
            </w:pPr>
            <w:r w:rsidRPr="008374E7">
              <w:rPr>
                <w:rFonts w:ascii="Times New Roman" w:hAnsi="Times New Roman"/>
                <w:sz w:val="20"/>
                <w:szCs w:val="20"/>
              </w:rPr>
              <w:t xml:space="preserve">BUDGET </w:t>
            </w:r>
          </w:p>
        </w:tc>
      </w:tr>
      <w:tr w:rsidR="004C105E" w:rsidRPr="008374E7" w:rsidTr="009C7B10">
        <w:tc>
          <w:tcPr>
            <w:tcW w:w="1965" w:type="dxa"/>
            <w:tcBorders>
              <w:right w:val="double" w:sz="4" w:space="0" w:color="auto"/>
            </w:tcBorders>
            <w:shd w:val="clear" w:color="auto" w:fill="D9D9D9"/>
            <w:vAlign w:val="center"/>
          </w:tcPr>
          <w:p w:rsidR="004C105E" w:rsidRPr="008374E7" w:rsidRDefault="004C105E" w:rsidP="009C7B10">
            <w:pPr>
              <w:tabs>
                <w:tab w:val="left" w:pos="2970"/>
                <w:tab w:val="left" w:pos="5490"/>
              </w:tabs>
              <w:rPr>
                <w:rFonts w:ascii="Times New Roman" w:hAnsi="Times New Roman"/>
                <w:sz w:val="20"/>
                <w:szCs w:val="20"/>
              </w:rPr>
            </w:pPr>
            <w:r w:rsidRPr="008374E7">
              <w:rPr>
                <w:rFonts w:ascii="Times New Roman" w:hAnsi="Times New Roman"/>
                <w:sz w:val="20"/>
                <w:szCs w:val="20"/>
              </w:rPr>
              <w:t>Occupancy</w:t>
            </w:r>
          </w:p>
        </w:tc>
        <w:tc>
          <w:tcPr>
            <w:tcW w:w="1269" w:type="dxa"/>
            <w:tcBorders>
              <w:left w:val="double" w:sz="4" w:space="0" w:color="auto"/>
            </w:tcBorders>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131" w:type="dxa"/>
          </w:tcPr>
          <w:p w:rsidR="004C105E" w:rsidRPr="008374E7" w:rsidRDefault="004C105E" w:rsidP="009C7B10">
            <w:pPr>
              <w:tabs>
                <w:tab w:val="left" w:pos="2970"/>
                <w:tab w:val="left" w:pos="5490"/>
              </w:tabs>
              <w:jc w:val="center"/>
              <w:rPr>
                <w:rFonts w:ascii="Times New Roman" w:hAnsi="Times New Roman"/>
                <w:sz w:val="20"/>
                <w:szCs w:val="20"/>
              </w:rPr>
            </w:pPr>
          </w:p>
        </w:tc>
        <w:tc>
          <w:tcPr>
            <w:tcW w:w="1269"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r>
      <w:tr w:rsidR="004C105E" w:rsidRPr="008374E7" w:rsidTr="009C7B10">
        <w:tc>
          <w:tcPr>
            <w:tcW w:w="1965" w:type="dxa"/>
            <w:tcBorders>
              <w:right w:val="double" w:sz="4" w:space="0" w:color="auto"/>
            </w:tcBorders>
            <w:shd w:val="clear" w:color="auto" w:fill="D9D9D9"/>
            <w:vAlign w:val="center"/>
          </w:tcPr>
          <w:p w:rsidR="004C105E" w:rsidRPr="008374E7" w:rsidRDefault="004C105E" w:rsidP="009C7B10">
            <w:pPr>
              <w:tabs>
                <w:tab w:val="left" w:pos="2970"/>
                <w:tab w:val="left" w:pos="5490"/>
              </w:tabs>
              <w:rPr>
                <w:rFonts w:ascii="Times New Roman" w:hAnsi="Times New Roman"/>
                <w:sz w:val="20"/>
                <w:szCs w:val="20"/>
              </w:rPr>
            </w:pPr>
            <w:r w:rsidRPr="008374E7">
              <w:rPr>
                <w:rFonts w:ascii="Times New Roman" w:hAnsi="Times New Roman"/>
                <w:sz w:val="20"/>
                <w:szCs w:val="20"/>
              </w:rPr>
              <w:t>Effective Gross Revenue</w:t>
            </w:r>
          </w:p>
        </w:tc>
        <w:tc>
          <w:tcPr>
            <w:tcW w:w="1269" w:type="dxa"/>
            <w:tcBorders>
              <w:left w:val="double" w:sz="4" w:space="0" w:color="auto"/>
            </w:tcBorders>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131"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69"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r>
      <w:tr w:rsidR="004C105E" w:rsidRPr="008374E7" w:rsidTr="009C7B10">
        <w:tc>
          <w:tcPr>
            <w:tcW w:w="1965" w:type="dxa"/>
            <w:tcBorders>
              <w:right w:val="double" w:sz="4" w:space="0" w:color="auto"/>
            </w:tcBorders>
            <w:shd w:val="clear" w:color="auto" w:fill="D9D9D9"/>
            <w:vAlign w:val="center"/>
          </w:tcPr>
          <w:p w:rsidR="004C105E" w:rsidRPr="008374E7" w:rsidRDefault="004C105E" w:rsidP="009C7B10">
            <w:pPr>
              <w:tabs>
                <w:tab w:val="left" w:pos="2970"/>
                <w:tab w:val="left" w:pos="5490"/>
              </w:tabs>
              <w:rPr>
                <w:rFonts w:ascii="Times New Roman" w:hAnsi="Times New Roman"/>
                <w:sz w:val="20"/>
                <w:szCs w:val="20"/>
              </w:rPr>
            </w:pPr>
            <w:r w:rsidRPr="008374E7">
              <w:rPr>
                <w:rFonts w:ascii="Times New Roman" w:hAnsi="Times New Roman"/>
                <w:sz w:val="20"/>
                <w:szCs w:val="20"/>
              </w:rPr>
              <w:t>Total Operating Expenses</w:t>
            </w:r>
          </w:p>
        </w:tc>
        <w:tc>
          <w:tcPr>
            <w:tcW w:w="1269" w:type="dxa"/>
            <w:tcBorders>
              <w:left w:val="double" w:sz="4" w:space="0" w:color="auto"/>
            </w:tcBorders>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131"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69"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r>
      <w:tr w:rsidR="004C105E" w:rsidRPr="008374E7" w:rsidTr="009C7B10">
        <w:tc>
          <w:tcPr>
            <w:tcW w:w="1965" w:type="dxa"/>
            <w:tcBorders>
              <w:right w:val="double" w:sz="4" w:space="0" w:color="auto"/>
            </w:tcBorders>
            <w:shd w:val="clear" w:color="auto" w:fill="D9D9D9"/>
            <w:vAlign w:val="center"/>
          </w:tcPr>
          <w:p w:rsidR="004C105E" w:rsidRPr="008374E7" w:rsidRDefault="004C105E" w:rsidP="009C7B10">
            <w:pPr>
              <w:tabs>
                <w:tab w:val="left" w:pos="2970"/>
                <w:tab w:val="left" w:pos="5490"/>
              </w:tabs>
              <w:rPr>
                <w:rFonts w:ascii="Times New Roman" w:hAnsi="Times New Roman"/>
                <w:sz w:val="20"/>
                <w:szCs w:val="20"/>
              </w:rPr>
            </w:pPr>
            <w:r w:rsidRPr="008374E7">
              <w:rPr>
                <w:rFonts w:ascii="Times New Roman" w:hAnsi="Times New Roman"/>
                <w:sz w:val="20"/>
                <w:szCs w:val="20"/>
              </w:rPr>
              <w:t>Net Operating Income</w:t>
            </w:r>
          </w:p>
        </w:tc>
        <w:tc>
          <w:tcPr>
            <w:tcW w:w="1269" w:type="dxa"/>
            <w:tcBorders>
              <w:left w:val="double" w:sz="4" w:space="0" w:color="auto"/>
            </w:tcBorders>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131"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69" w:type="dxa"/>
            <w:vAlign w:val="center"/>
          </w:tcPr>
          <w:p w:rsidR="004C105E" w:rsidRPr="008374E7" w:rsidRDefault="004C105E" w:rsidP="009C7B10">
            <w:pPr>
              <w:tabs>
                <w:tab w:val="left" w:pos="2970"/>
                <w:tab w:val="left" w:pos="5490"/>
              </w:tabs>
              <w:jc w:val="center"/>
              <w:rPr>
                <w:rFonts w:ascii="Times New Roman" w:hAnsi="Times New Roman"/>
                <w:sz w:val="20"/>
                <w:szCs w:val="20"/>
              </w:rPr>
            </w:pPr>
          </w:p>
        </w:tc>
      </w:tr>
      <w:tr w:rsidR="004C105E" w:rsidRPr="008374E7" w:rsidTr="009C7B10">
        <w:tc>
          <w:tcPr>
            <w:tcW w:w="1965" w:type="dxa"/>
            <w:tcBorders>
              <w:right w:val="double" w:sz="4" w:space="0" w:color="auto"/>
            </w:tcBorders>
            <w:shd w:val="clear" w:color="auto" w:fill="D9D9D9"/>
            <w:vAlign w:val="center"/>
          </w:tcPr>
          <w:p w:rsidR="004C105E" w:rsidRPr="008374E7" w:rsidRDefault="004C105E" w:rsidP="009C7B10">
            <w:pPr>
              <w:tabs>
                <w:tab w:val="left" w:pos="2970"/>
                <w:tab w:val="left" w:pos="5490"/>
              </w:tabs>
              <w:rPr>
                <w:rFonts w:ascii="Times New Roman" w:hAnsi="Times New Roman"/>
                <w:sz w:val="20"/>
                <w:szCs w:val="20"/>
              </w:rPr>
            </w:pPr>
            <w:r w:rsidRPr="008374E7">
              <w:rPr>
                <w:rFonts w:ascii="Times New Roman" w:hAnsi="Times New Roman"/>
                <w:sz w:val="20"/>
                <w:szCs w:val="20"/>
              </w:rPr>
              <w:t>Scheduled Debt Service</w:t>
            </w:r>
          </w:p>
        </w:tc>
        <w:tc>
          <w:tcPr>
            <w:tcW w:w="1269" w:type="dxa"/>
            <w:tcBorders>
              <w:left w:val="double" w:sz="4" w:space="0" w:color="auto"/>
            </w:tcBorders>
            <w:vAlign w:val="center"/>
          </w:tcPr>
          <w:p w:rsidR="004C105E" w:rsidRPr="008374E7" w:rsidRDefault="004C105E" w:rsidP="009C7B10">
            <w:pPr>
              <w:jc w:val="center"/>
              <w:rPr>
                <w:rFonts w:ascii="Times New Roman" w:eastAsia="MS Mincho" w:hAnsi="Times New Roman"/>
                <w:sz w:val="20"/>
                <w:szCs w:val="20"/>
                <w:lang w:eastAsia="ja-JP"/>
              </w:rPr>
            </w:pPr>
          </w:p>
        </w:tc>
        <w:tc>
          <w:tcPr>
            <w:tcW w:w="1278" w:type="dxa"/>
            <w:vAlign w:val="center"/>
          </w:tcPr>
          <w:p w:rsidR="004C105E" w:rsidRPr="008374E7" w:rsidRDefault="004C105E" w:rsidP="009C7B10">
            <w:pPr>
              <w:jc w:val="center"/>
              <w:rPr>
                <w:rFonts w:ascii="Times New Roman" w:eastAsia="MS Mincho" w:hAnsi="Times New Roman"/>
                <w:sz w:val="20"/>
                <w:szCs w:val="20"/>
                <w:lang w:eastAsia="ja-JP"/>
              </w:rPr>
            </w:pPr>
          </w:p>
        </w:tc>
        <w:tc>
          <w:tcPr>
            <w:tcW w:w="1278" w:type="dxa"/>
            <w:vAlign w:val="center"/>
          </w:tcPr>
          <w:p w:rsidR="004C105E" w:rsidRPr="008374E7" w:rsidRDefault="004C105E" w:rsidP="009C7B10">
            <w:pPr>
              <w:jc w:val="center"/>
              <w:rPr>
                <w:rFonts w:ascii="Times New Roman" w:eastAsia="MS Mincho" w:hAnsi="Times New Roman"/>
                <w:sz w:val="20"/>
                <w:szCs w:val="20"/>
                <w:lang w:eastAsia="ja-JP"/>
              </w:rPr>
            </w:pPr>
          </w:p>
        </w:tc>
        <w:tc>
          <w:tcPr>
            <w:tcW w:w="1278" w:type="dxa"/>
            <w:vAlign w:val="center"/>
          </w:tcPr>
          <w:p w:rsidR="004C105E" w:rsidRPr="008374E7" w:rsidRDefault="004C105E" w:rsidP="009C7B10">
            <w:pPr>
              <w:jc w:val="center"/>
              <w:rPr>
                <w:rFonts w:ascii="Times New Roman" w:eastAsia="MS Mincho" w:hAnsi="Times New Roman"/>
                <w:sz w:val="20"/>
                <w:szCs w:val="20"/>
                <w:lang w:eastAsia="ja-JP"/>
              </w:rPr>
            </w:pPr>
          </w:p>
        </w:tc>
        <w:tc>
          <w:tcPr>
            <w:tcW w:w="1131" w:type="dxa"/>
            <w:vAlign w:val="center"/>
          </w:tcPr>
          <w:p w:rsidR="004C105E" w:rsidRPr="008374E7" w:rsidRDefault="004C105E" w:rsidP="009C7B10">
            <w:pPr>
              <w:jc w:val="center"/>
              <w:rPr>
                <w:rFonts w:ascii="Times New Roman" w:eastAsia="MS Mincho" w:hAnsi="Times New Roman"/>
                <w:sz w:val="20"/>
                <w:szCs w:val="20"/>
                <w:lang w:eastAsia="ja-JP"/>
              </w:rPr>
            </w:pPr>
          </w:p>
        </w:tc>
        <w:tc>
          <w:tcPr>
            <w:tcW w:w="1269" w:type="dxa"/>
            <w:vAlign w:val="center"/>
          </w:tcPr>
          <w:p w:rsidR="004C105E" w:rsidRPr="008374E7" w:rsidRDefault="004C105E" w:rsidP="009C7B10">
            <w:pPr>
              <w:jc w:val="center"/>
              <w:rPr>
                <w:rFonts w:ascii="Times New Roman" w:eastAsia="MS Mincho" w:hAnsi="Times New Roman"/>
                <w:sz w:val="20"/>
                <w:szCs w:val="20"/>
                <w:lang w:eastAsia="ja-JP"/>
              </w:rPr>
            </w:pPr>
          </w:p>
        </w:tc>
      </w:tr>
      <w:tr w:rsidR="004C105E" w:rsidRPr="008374E7" w:rsidTr="009C7B10">
        <w:tc>
          <w:tcPr>
            <w:tcW w:w="1965" w:type="dxa"/>
            <w:tcBorders>
              <w:bottom w:val="double" w:sz="4" w:space="0" w:color="auto"/>
              <w:right w:val="double" w:sz="4" w:space="0" w:color="auto"/>
            </w:tcBorders>
            <w:shd w:val="clear" w:color="auto" w:fill="D9D9D9"/>
            <w:vAlign w:val="center"/>
          </w:tcPr>
          <w:p w:rsidR="004C105E" w:rsidRPr="008374E7" w:rsidRDefault="004C105E" w:rsidP="009C7B10">
            <w:pPr>
              <w:tabs>
                <w:tab w:val="left" w:pos="2970"/>
                <w:tab w:val="left" w:pos="5490"/>
              </w:tabs>
              <w:rPr>
                <w:rFonts w:ascii="Times New Roman" w:hAnsi="Times New Roman"/>
                <w:sz w:val="20"/>
                <w:szCs w:val="20"/>
              </w:rPr>
            </w:pPr>
            <w:r w:rsidRPr="008374E7">
              <w:rPr>
                <w:rFonts w:ascii="Times New Roman" w:hAnsi="Times New Roman"/>
                <w:sz w:val="20"/>
                <w:szCs w:val="20"/>
              </w:rPr>
              <w:t>DSCR - NOI</w:t>
            </w:r>
          </w:p>
        </w:tc>
        <w:tc>
          <w:tcPr>
            <w:tcW w:w="1269" w:type="dxa"/>
            <w:tcBorders>
              <w:left w:val="double" w:sz="4" w:space="0" w:color="auto"/>
              <w:bottom w:val="double" w:sz="4" w:space="0" w:color="auto"/>
            </w:tcBorders>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tcBorders>
              <w:bottom w:val="double" w:sz="4" w:space="0" w:color="auto"/>
            </w:tcBorders>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tcBorders>
              <w:bottom w:val="double" w:sz="4" w:space="0" w:color="auto"/>
            </w:tcBorders>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78" w:type="dxa"/>
            <w:tcBorders>
              <w:bottom w:val="double" w:sz="4" w:space="0" w:color="auto"/>
            </w:tcBorders>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131" w:type="dxa"/>
            <w:tcBorders>
              <w:bottom w:val="double" w:sz="4" w:space="0" w:color="auto"/>
            </w:tcBorders>
            <w:vAlign w:val="center"/>
          </w:tcPr>
          <w:p w:rsidR="004C105E" w:rsidRPr="008374E7" w:rsidRDefault="004C105E" w:rsidP="009C7B10">
            <w:pPr>
              <w:tabs>
                <w:tab w:val="left" w:pos="2970"/>
                <w:tab w:val="left" w:pos="5490"/>
              </w:tabs>
              <w:jc w:val="center"/>
              <w:rPr>
                <w:rFonts w:ascii="Times New Roman" w:hAnsi="Times New Roman"/>
                <w:sz w:val="20"/>
                <w:szCs w:val="20"/>
              </w:rPr>
            </w:pPr>
          </w:p>
        </w:tc>
        <w:tc>
          <w:tcPr>
            <w:tcW w:w="1269" w:type="dxa"/>
            <w:tcBorders>
              <w:bottom w:val="double" w:sz="4" w:space="0" w:color="auto"/>
            </w:tcBorders>
            <w:vAlign w:val="center"/>
          </w:tcPr>
          <w:p w:rsidR="004C105E" w:rsidRPr="008374E7" w:rsidRDefault="004C105E" w:rsidP="009C7B10">
            <w:pPr>
              <w:tabs>
                <w:tab w:val="left" w:pos="2970"/>
                <w:tab w:val="left" w:pos="5490"/>
              </w:tabs>
              <w:jc w:val="center"/>
              <w:rPr>
                <w:rFonts w:ascii="Times New Roman" w:hAnsi="Times New Roman"/>
                <w:sz w:val="20"/>
                <w:szCs w:val="20"/>
              </w:rPr>
            </w:pPr>
          </w:p>
        </w:tc>
      </w:tr>
    </w:tbl>
    <w:p w:rsidR="004C105E" w:rsidRPr="008374E7" w:rsidRDefault="004C105E" w:rsidP="009C7B10">
      <w:pPr>
        <w:pBdr>
          <w:bottom w:val="single" w:sz="12" w:space="6" w:color="auto"/>
        </w:pBdr>
        <w:rPr>
          <w:rFonts w:ascii="Times New Roman" w:hAnsi="Times New Roman"/>
          <w:b/>
          <w:sz w:val="20"/>
          <w:szCs w:val="20"/>
        </w:rPr>
      </w:pPr>
    </w:p>
    <w:p w:rsidR="004C105E" w:rsidRPr="008374E7" w:rsidRDefault="004C105E" w:rsidP="009C7B10">
      <w:pPr>
        <w:pBdr>
          <w:bottom w:val="single" w:sz="12" w:space="6" w:color="auto"/>
        </w:pBdr>
        <w:tabs>
          <w:tab w:val="left" w:pos="2406"/>
        </w:tabs>
        <w:rPr>
          <w:rFonts w:ascii="Times New Roman" w:hAnsi="Times New Roman"/>
          <w:b/>
          <w:sz w:val="20"/>
          <w:szCs w:val="20"/>
        </w:rPr>
      </w:pPr>
      <w:r w:rsidRPr="008374E7">
        <w:rPr>
          <w:rFonts w:ascii="Times New Roman" w:hAnsi="Times New Roman"/>
          <w:b/>
          <w:sz w:val="20"/>
          <w:szCs w:val="20"/>
        </w:rPr>
        <w:t>Substantiation:</w:t>
      </w:r>
      <w:r w:rsidRPr="008374E7">
        <w:rPr>
          <w:rFonts w:ascii="Times New Roman" w:hAnsi="Times New Roman"/>
          <w:b/>
          <w:sz w:val="20"/>
          <w:szCs w:val="20"/>
        </w:rPr>
        <w:tab/>
      </w:r>
    </w:p>
    <w:p w:rsidR="004C105E" w:rsidRPr="008374E7" w:rsidRDefault="004C105E" w:rsidP="009C7B10">
      <w:pPr>
        <w:ind w:left="14"/>
        <w:jc w:val="both"/>
        <w:rPr>
          <w:rFonts w:ascii="Times New Roman" w:hAnsi="Times New Roman"/>
          <w:sz w:val="20"/>
          <w:szCs w:val="20"/>
        </w:rPr>
      </w:pPr>
    </w:p>
    <w:p w:rsidR="004C105E" w:rsidRPr="008374E7" w:rsidRDefault="004C105E" w:rsidP="009C7B10">
      <w:pPr>
        <w:ind w:left="14"/>
        <w:jc w:val="both"/>
        <w:rPr>
          <w:rFonts w:ascii="Times New Roman" w:hAnsi="Times New Roman"/>
          <w:sz w:val="20"/>
          <w:szCs w:val="20"/>
        </w:rPr>
      </w:pPr>
    </w:p>
    <w:p w:rsidR="004C105E" w:rsidRPr="008374E7" w:rsidRDefault="004C105E" w:rsidP="009C7B10">
      <w:pPr>
        <w:pBdr>
          <w:bottom w:val="single" w:sz="12" w:space="6" w:color="auto"/>
        </w:pBdr>
        <w:rPr>
          <w:rFonts w:ascii="Times New Roman" w:hAnsi="Times New Roman"/>
          <w:b/>
          <w:sz w:val="20"/>
          <w:szCs w:val="20"/>
        </w:rPr>
      </w:pPr>
      <w:r w:rsidRPr="008374E7">
        <w:rPr>
          <w:rFonts w:ascii="Times New Roman" w:hAnsi="Times New Roman"/>
          <w:b/>
          <w:sz w:val="20"/>
          <w:szCs w:val="20"/>
        </w:rPr>
        <w:t>New Loan Modification Terms:</w:t>
      </w:r>
      <w:r w:rsidR="00E07F17" w:rsidRPr="008374E7">
        <w:rPr>
          <w:rFonts w:ascii="Times New Roman" w:hAnsi="Times New Roman"/>
          <w:b/>
          <w:sz w:val="20"/>
          <w:szCs w:val="20"/>
        </w:rPr>
        <w:t xml:space="preserve"> </w:t>
      </w:r>
      <w:r w:rsidRPr="008374E7">
        <w:rPr>
          <w:rFonts w:ascii="Times New Roman" w:hAnsi="Times New Roman"/>
          <w:sz w:val="20"/>
          <w:szCs w:val="20"/>
        </w:rPr>
        <w:t>Below are some potential changes that should be discussed as applicable to the related loan modification, with example language provided</w:t>
      </w:r>
    </w:p>
    <w:p w:rsidR="004C105E" w:rsidRPr="008374E7" w:rsidRDefault="004C105E" w:rsidP="004053CA">
      <w:pPr>
        <w:spacing w:after="100" w:afterAutospacing="1" w:line="20" w:lineRule="atLeast"/>
        <w:rPr>
          <w:rFonts w:ascii="Times New Roman" w:hAnsi="Times New Roman"/>
          <w:sz w:val="20"/>
          <w:szCs w:val="20"/>
        </w:rPr>
      </w:pPr>
    </w:p>
    <w:p w:rsidR="004C105E" w:rsidRPr="008374E7" w:rsidRDefault="004C105E" w:rsidP="004053CA">
      <w:pPr>
        <w:autoSpaceDE w:val="0"/>
        <w:autoSpaceDN w:val="0"/>
        <w:adjustRightInd w:val="0"/>
        <w:rPr>
          <w:rFonts w:ascii="Times New Roman" w:hAnsi="Times New Roman"/>
          <w:sz w:val="20"/>
          <w:szCs w:val="20"/>
        </w:rPr>
      </w:pPr>
    </w:p>
    <w:p w:rsidR="004C105E" w:rsidRPr="008374E7" w:rsidRDefault="004C105E" w:rsidP="004053CA">
      <w:pPr>
        <w:numPr>
          <w:ilvl w:val="0"/>
          <w:numId w:val="3"/>
        </w:numPr>
        <w:rPr>
          <w:rFonts w:ascii="Times New Roman" w:hAnsi="Times New Roman"/>
          <w:b/>
          <w:sz w:val="20"/>
          <w:szCs w:val="20"/>
        </w:rPr>
      </w:pPr>
      <w:r w:rsidRPr="008374E7">
        <w:rPr>
          <w:rFonts w:ascii="Times New Roman" w:hAnsi="Times New Roman"/>
          <w:b/>
          <w:sz w:val="20"/>
          <w:szCs w:val="20"/>
        </w:rPr>
        <w:t xml:space="preserve">Principal </w:t>
      </w:r>
      <w:proofErr w:type="spellStart"/>
      <w:r w:rsidRPr="008374E7">
        <w:rPr>
          <w:rFonts w:ascii="Times New Roman" w:hAnsi="Times New Roman"/>
          <w:b/>
          <w:sz w:val="20"/>
          <w:szCs w:val="20"/>
        </w:rPr>
        <w:t>Paydown</w:t>
      </w:r>
      <w:proofErr w:type="spellEnd"/>
    </w:p>
    <w:p w:rsidR="004C105E" w:rsidRPr="008374E7" w:rsidRDefault="004C105E" w:rsidP="009C0A44">
      <w:pPr>
        <w:ind w:left="720"/>
        <w:jc w:val="both"/>
        <w:rPr>
          <w:rFonts w:ascii="Times New Roman" w:hAnsi="Times New Roman"/>
          <w:b/>
          <w:sz w:val="20"/>
          <w:szCs w:val="20"/>
        </w:rPr>
      </w:pPr>
    </w:p>
    <w:p w:rsidR="004C105E" w:rsidRPr="008374E7" w:rsidRDefault="004C105E" w:rsidP="009C0A44">
      <w:pPr>
        <w:ind w:left="1080"/>
        <w:jc w:val="both"/>
        <w:rPr>
          <w:rFonts w:ascii="Times New Roman" w:hAnsi="Times New Roman"/>
          <w:sz w:val="20"/>
          <w:szCs w:val="20"/>
        </w:rPr>
      </w:pPr>
      <w:r w:rsidRPr="008374E7">
        <w:rPr>
          <w:rFonts w:ascii="Times New Roman" w:hAnsi="Times New Roman"/>
          <w:b/>
          <w:sz w:val="20"/>
          <w:szCs w:val="20"/>
        </w:rPr>
        <w:t>Example #1</w:t>
      </w:r>
      <w:r w:rsidRPr="008374E7">
        <w:rPr>
          <w:rFonts w:ascii="Times New Roman" w:hAnsi="Times New Roman"/>
          <w:sz w:val="20"/>
          <w:szCs w:val="20"/>
        </w:rPr>
        <w:t xml:space="preserve"> - On the Effective Date, the Borrower remitted $8,800,000 as an upfront additional contribution (Borrower’s Equity Contribution) that will be applied as follows:</w:t>
      </w:r>
    </w:p>
    <w:p w:rsidR="004C105E" w:rsidRPr="008374E7" w:rsidRDefault="004C105E" w:rsidP="009C0A44">
      <w:pPr>
        <w:numPr>
          <w:ilvl w:val="0"/>
          <w:numId w:val="7"/>
        </w:numPr>
        <w:jc w:val="both"/>
        <w:rPr>
          <w:rFonts w:ascii="Times New Roman" w:hAnsi="Times New Roman"/>
          <w:sz w:val="20"/>
          <w:szCs w:val="20"/>
        </w:rPr>
      </w:pPr>
      <w:r w:rsidRPr="008374E7">
        <w:rPr>
          <w:rFonts w:ascii="Times New Roman" w:hAnsi="Times New Roman"/>
          <w:sz w:val="20"/>
          <w:szCs w:val="20"/>
        </w:rPr>
        <w:t>$4,000,000 to repay principal on the existing loan, and</w:t>
      </w:r>
    </w:p>
    <w:p w:rsidR="004C105E" w:rsidRPr="008374E7" w:rsidRDefault="004C105E" w:rsidP="009C0A44">
      <w:pPr>
        <w:numPr>
          <w:ilvl w:val="0"/>
          <w:numId w:val="7"/>
        </w:numPr>
        <w:jc w:val="both"/>
        <w:rPr>
          <w:rFonts w:ascii="Times New Roman" w:hAnsi="Times New Roman"/>
          <w:sz w:val="20"/>
          <w:szCs w:val="20"/>
        </w:rPr>
      </w:pPr>
      <w:r w:rsidRPr="008374E7">
        <w:rPr>
          <w:rFonts w:ascii="Times New Roman" w:hAnsi="Times New Roman"/>
          <w:sz w:val="20"/>
          <w:szCs w:val="20"/>
        </w:rPr>
        <w:t>$4,800,000 to the Renovation Reserve.</w:t>
      </w:r>
    </w:p>
    <w:p w:rsidR="004C105E" w:rsidRPr="008374E7" w:rsidRDefault="004C105E" w:rsidP="009C0A44">
      <w:pPr>
        <w:ind w:left="1440"/>
        <w:jc w:val="both"/>
        <w:rPr>
          <w:rFonts w:ascii="Times New Roman" w:hAnsi="Times New Roman"/>
          <w:sz w:val="20"/>
          <w:szCs w:val="20"/>
        </w:rPr>
      </w:pPr>
    </w:p>
    <w:p w:rsidR="004C105E" w:rsidRPr="008374E7" w:rsidRDefault="004C105E" w:rsidP="009C0A44">
      <w:pPr>
        <w:ind w:left="1080"/>
        <w:jc w:val="both"/>
        <w:rPr>
          <w:rFonts w:ascii="Times New Roman" w:hAnsi="Times New Roman"/>
          <w:sz w:val="20"/>
          <w:szCs w:val="20"/>
        </w:rPr>
      </w:pPr>
      <w:r w:rsidRPr="008374E7">
        <w:rPr>
          <w:rFonts w:ascii="Times New Roman" w:hAnsi="Times New Roman"/>
          <w:b/>
          <w:sz w:val="20"/>
          <w:szCs w:val="20"/>
        </w:rPr>
        <w:t>Example #2</w:t>
      </w:r>
      <w:r w:rsidRPr="008374E7">
        <w:rPr>
          <w:rFonts w:ascii="Times New Roman" w:hAnsi="Times New Roman"/>
          <w:sz w:val="20"/>
          <w:szCs w:val="20"/>
        </w:rPr>
        <w:t xml:space="preserve"> - The existing hard lockbox was converted into a springing lockbox, to remain in place until the Loan is satisfied. All excess cash flow after payment of the monthly installment on Tranche A, impound account deposits and budgeted property operating expenses will be applied on a </w:t>
      </w:r>
      <w:proofErr w:type="spellStart"/>
      <w:r w:rsidRPr="008374E7">
        <w:rPr>
          <w:rFonts w:ascii="Times New Roman" w:hAnsi="Times New Roman"/>
          <w:sz w:val="20"/>
          <w:szCs w:val="20"/>
        </w:rPr>
        <w:t>pari</w:t>
      </w:r>
      <w:proofErr w:type="spellEnd"/>
      <w:r w:rsidRPr="008374E7">
        <w:rPr>
          <w:rFonts w:ascii="Times New Roman" w:hAnsi="Times New Roman"/>
          <w:sz w:val="20"/>
          <w:szCs w:val="20"/>
        </w:rPr>
        <w:t xml:space="preserve"> </w:t>
      </w:r>
      <w:proofErr w:type="spellStart"/>
      <w:r w:rsidRPr="008374E7">
        <w:rPr>
          <w:rFonts w:ascii="Times New Roman" w:hAnsi="Times New Roman"/>
          <w:sz w:val="20"/>
          <w:szCs w:val="20"/>
        </w:rPr>
        <w:t>passu</w:t>
      </w:r>
      <w:proofErr w:type="spellEnd"/>
      <w:r w:rsidRPr="008374E7">
        <w:rPr>
          <w:rFonts w:ascii="Times New Roman" w:hAnsi="Times New Roman"/>
          <w:sz w:val="20"/>
          <w:szCs w:val="20"/>
        </w:rPr>
        <w:t xml:space="preserve"> basis, 50% (Net Cash Fund 1”) to reduce the outstanding principal balance of Tranche A until the Reduced Balance Test and the DSCR Test (as defined below) have been satisfied, and 50% (Net Cash Fund 2”) to be deposited into the Rollover Escrow Fund until such time as deposits resulting from Net Cash Fund 2 total at least $13,000,000 (the “Rollover Cap Test”); Upon reduction of the unpaid principal balance of Tranche A to $78,375,000 (or reduction of the aggregate unpaid principal balances of Tranche A of the Loan and Tranche A of the 400 LP Loan to $105,000,000 and achievement of a DSCR of 1.75 for both loans in the aggregate, Net Cash Fund 1 shall (1) be applied to reduce the unpaid Return on Supplemental Equity until all accrued and unpaid Return on Supplemental Equity has been paid and thereafter (2) any remaining amounts shall be applied to reduce the outstanding principal balance of Tranche A (without any prepayment fee or penalty) and (b), upon satisfaction of the Rollover Cap Test, Net Cash Fund 2 shall be applied to reduce the outstanding principal balance of Tranche A (without any prepayment fee or penalty).</w:t>
      </w:r>
    </w:p>
    <w:p w:rsidR="004C105E" w:rsidRPr="008374E7" w:rsidRDefault="004C105E" w:rsidP="009C0A44">
      <w:pPr>
        <w:ind w:left="720"/>
        <w:jc w:val="both"/>
        <w:rPr>
          <w:rFonts w:ascii="Times New Roman" w:hAnsi="Times New Roman"/>
          <w:b/>
          <w:sz w:val="20"/>
          <w:szCs w:val="20"/>
        </w:rPr>
      </w:pPr>
    </w:p>
    <w:p w:rsidR="004C105E" w:rsidRPr="008374E7" w:rsidRDefault="004C105E" w:rsidP="009C0A44">
      <w:pPr>
        <w:numPr>
          <w:ilvl w:val="0"/>
          <w:numId w:val="3"/>
        </w:numPr>
        <w:jc w:val="both"/>
        <w:rPr>
          <w:rFonts w:ascii="Times New Roman" w:hAnsi="Times New Roman"/>
          <w:b/>
          <w:sz w:val="20"/>
          <w:szCs w:val="20"/>
        </w:rPr>
      </w:pPr>
      <w:r w:rsidRPr="008374E7">
        <w:rPr>
          <w:rFonts w:ascii="Times New Roman" w:hAnsi="Times New Roman"/>
          <w:b/>
          <w:sz w:val="20"/>
          <w:szCs w:val="20"/>
        </w:rPr>
        <w:t>Principal Write-down</w:t>
      </w:r>
    </w:p>
    <w:p w:rsidR="004C105E" w:rsidRPr="008374E7" w:rsidRDefault="004C105E" w:rsidP="009C0A44">
      <w:pPr>
        <w:ind w:left="720"/>
        <w:jc w:val="both"/>
        <w:rPr>
          <w:rFonts w:ascii="Times New Roman" w:hAnsi="Times New Roman"/>
          <w:sz w:val="20"/>
          <w:szCs w:val="20"/>
        </w:rPr>
      </w:pPr>
    </w:p>
    <w:p w:rsidR="004C105E" w:rsidRPr="008374E7" w:rsidRDefault="004C105E" w:rsidP="009C0A44">
      <w:pPr>
        <w:ind w:left="1080"/>
        <w:jc w:val="both"/>
        <w:rPr>
          <w:rFonts w:ascii="Times New Roman" w:hAnsi="Times New Roman"/>
          <w:sz w:val="20"/>
          <w:szCs w:val="20"/>
        </w:rPr>
      </w:pPr>
      <w:r w:rsidRPr="008374E7">
        <w:rPr>
          <w:rFonts w:ascii="Times New Roman" w:hAnsi="Times New Roman"/>
          <w:b/>
          <w:sz w:val="20"/>
          <w:szCs w:val="20"/>
        </w:rPr>
        <w:lastRenderedPageBreak/>
        <w:t>Example #1</w:t>
      </w:r>
      <w:r w:rsidRPr="008374E7">
        <w:rPr>
          <w:rFonts w:ascii="Times New Roman" w:hAnsi="Times New Roman"/>
          <w:sz w:val="20"/>
          <w:szCs w:val="20"/>
        </w:rPr>
        <w:t xml:space="preserve"> - The principal balance of the Mortgage Loan will be written down by a total of $10,733,766, in two separate steps; initial write-down of $5,039,326 then an additional $5,694,440 written off on the A note, after the note split.</w:t>
      </w:r>
      <w:r w:rsidR="00E07F17" w:rsidRPr="008374E7">
        <w:rPr>
          <w:rFonts w:ascii="Times New Roman" w:hAnsi="Times New Roman"/>
          <w:sz w:val="20"/>
          <w:szCs w:val="20"/>
        </w:rPr>
        <w:t xml:space="preserve"> </w:t>
      </w:r>
    </w:p>
    <w:p w:rsidR="004C105E" w:rsidRPr="008374E7" w:rsidRDefault="004C105E" w:rsidP="009C0A44">
      <w:pPr>
        <w:ind w:left="1080"/>
        <w:jc w:val="both"/>
        <w:rPr>
          <w:rFonts w:ascii="Times New Roman" w:hAnsi="Times New Roman"/>
          <w:sz w:val="20"/>
          <w:szCs w:val="20"/>
        </w:rPr>
      </w:pPr>
    </w:p>
    <w:p w:rsidR="004C105E" w:rsidRPr="008374E7" w:rsidRDefault="004C105E" w:rsidP="009C0A44">
      <w:pPr>
        <w:ind w:left="1080"/>
        <w:jc w:val="both"/>
        <w:rPr>
          <w:rFonts w:ascii="Times New Roman" w:hAnsi="Times New Roman"/>
          <w:sz w:val="20"/>
          <w:szCs w:val="20"/>
        </w:rPr>
      </w:pPr>
      <w:proofErr w:type="gramStart"/>
      <w:r w:rsidRPr="008374E7">
        <w:rPr>
          <w:rFonts w:ascii="Times New Roman" w:hAnsi="Times New Roman"/>
          <w:b/>
          <w:sz w:val="20"/>
          <w:szCs w:val="20"/>
        </w:rPr>
        <w:t>Example #2</w:t>
      </w:r>
      <w:r w:rsidRPr="008374E7">
        <w:rPr>
          <w:rFonts w:ascii="Times New Roman" w:hAnsi="Times New Roman"/>
          <w:sz w:val="20"/>
          <w:szCs w:val="20"/>
        </w:rPr>
        <w:t xml:space="preserve"> - Write-down the Principal Balance $9,000,000.00 from $65,000,000.00 to $56,000,000.00, with no associated yield maintenance penalty on the reduced principal amount.</w:t>
      </w:r>
      <w:proofErr w:type="gramEnd"/>
    </w:p>
    <w:p w:rsidR="004C105E" w:rsidRPr="008374E7" w:rsidRDefault="004C105E" w:rsidP="009C0A44">
      <w:pPr>
        <w:ind w:left="1080"/>
        <w:jc w:val="both"/>
        <w:rPr>
          <w:rFonts w:ascii="Times New Roman" w:hAnsi="Times New Roman"/>
          <w:sz w:val="20"/>
          <w:szCs w:val="20"/>
        </w:rPr>
      </w:pPr>
    </w:p>
    <w:p w:rsidR="004C105E" w:rsidRPr="008374E7" w:rsidRDefault="004C105E" w:rsidP="009C0A44">
      <w:pPr>
        <w:numPr>
          <w:ilvl w:val="0"/>
          <w:numId w:val="3"/>
        </w:numPr>
        <w:jc w:val="both"/>
        <w:rPr>
          <w:rFonts w:ascii="Times New Roman" w:hAnsi="Times New Roman"/>
          <w:b/>
          <w:sz w:val="20"/>
          <w:szCs w:val="20"/>
        </w:rPr>
      </w:pPr>
      <w:r w:rsidRPr="008374E7">
        <w:rPr>
          <w:rFonts w:ascii="Times New Roman" w:hAnsi="Times New Roman"/>
          <w:b/>
          <w:sz w:val="20"/>
          <w:szCs w:val="20"/>
        </w:rPr>
        <w:t>Change in Priority of Note Payments</w:t>
      </w:r>
    </w:p>
    <w:p w:rsidR="004C105E" w:rsidRPr="008374E7" w:rsidRDefault="004C105E" w:rsidP="009C0A44">
      <w:pPr>
        <w:ind w:left="720"/>
        <w:jc w:val="both"/>
        <w:rPr>
          <w:rFonts w:ascii="Times New Roman" w:hAnsi="Times New Roman"/>
          <w:sz w:val="20"/>
          <w:szCs w:val="20"/>
        </w:rPr>
      </w:pPr>
    </w:p>
    <w:p w:rsidR="004C105E" w:rsidRPr="008374E7" w:rsidRDefault="004C105E" w:rsidP="009C0A44">
      <w:pPr>
        <w:ind w:left="1080"/>
        <w:jc w:val="both"/>
        <w:rPr>
          <w:rFonts w:ascii="Times New Roman" w:hAnsi="Times New Roman"/>
          <w:sz w:val="20"/>
          <w:szCs w:val="20"/>
        </w:rPr>
      </w:pPr>
      <w:r w:rsidRPr="008374E7">
        <w:rPr>
          <w:rFonts w:ascii="Times New Roman" w:hAnsi="Times New Roman"/>
          <w:b/>
          <w:sz w:val="20"/>
          <w:szCs w:val="20"/>
        </w:rPr>
        <w:t>Example #1</w:t>
      </w:r>
      <w:r w:rsidRPr="008374E7">
        <w:rPr>
          <w:rFonts w:ascii="Times New Roman" w:hAnsi="Times New Roman"/>
          <w:sz w:val="20"/>
          <w:szCs w:val="20"/>
        </w:rPr>
        <w:t xml:space="preserve"> - B Note interest rate of 0.00% and will be permanently waived.</w:t>
      </w:r>
      <w:r w:rsidR="00E07F17" w:rsidRPr="008374E7">
        <w:rPr>
          <w:rFonts w:ascii="Times New Roman" w:hAnsi="Times New Roman"/>
          <w:sz w:val="20"/>
          <w:szCs w:val="20"/>
        </w:rPr>
        <w:t xml:space="preserve"> </w:t>
      </w:r>
      <w:r w:rsidRPr="008374E7">
        <w:rPr>
          <w:rFonts w:ascii="Times New Roman" w:hAnsi="Times New Roman"/>
          <w:sz w:val="20"/>
          <w:szCs w:val="20"/>
        </w:rPr>
        <w:t>Payments on the B Note principal will be made as described below:</w:t>
      </w:r>
    </w:p>
    <w:p w:rsidR="004C105E" w:rsidRPr="008374E7" w:rsidRDefault="004C105E" w:rsidP="009C0A44">
      <w:pPr>
        <w:numPr>
          <w:ilvl w:val="0"/>
          <w:numId w:val="6"/>
        </w:numPr>
        <w:jc w:val="both"/>
        <w:rPr>
          <w:rFonts w:ascii="Times New Roman" w:hAnsi="Times New Roman"/>
          <w:sz w:val="20"/>
          <w:szCs w:val="20"/>
        </w:rPr>
      </w:pPr>
      <w:r w:rsidRPr="008374E7">
        <w:rPr>
          <w:rFonts w:ascii="Times New Roman" w:hAnsi="Times New Roman"/>
          <w:sz w:val="20"/>
          <w:szCs w:val="20"/>
        </w:rPr>
        <w:t xml:space="preserve">80% of excess cash flow from the Property will be paid to Noteholder and will be applied against the B Note principal balance. </w:t>
      </w:r>
    </w:p>
    <w:p w:rsidR="004C105E" w:rsidRPr="008374E7" w:rsidRDefault="004C105E" w:rsidP="009C0A44">
      <w:pPr>
        <w:numPr>
          <w:ilvl w:val="0"/>
          <w:numId w:val="6"/>
        </w:numPr>
        <w:jc w:val="both"/>
        <w:rPr>
          <w:rFonts w:ascii="Times New Roman" w:hAnsi="Times New Roman"/>
          <w:sz w:val="20"/>
          <w:szCs w:val="20"/>
        </w:rPr>
      </w:pPr>
      <w:r w:rsidRPr="008374E7">
        <w:rPr>
          <w:rFonts w:ascii="Times New Roman" w:hAnsi="Times New Roman"/>
          <w:sz w:val="20"/>
          <w:szCs w:val="20"/>
        </w:rPr>
        <w:t>At any time prior to the scheduled maturity date of 07/01/2015, the Borrower may exercise an option to pay off the remaining principal balance of the B Note at an 80% discount (less any amounts paid on B note prior to maturity) subject to repayment of the A Note in full on or before 07/01/2015.</w:t>
      </w:r>
      <w:r w:rsidR="00E07F17" w:rsidRPr="008374E7">
        <w:rPr>
          <w:rFonts w:ascii="Times New Roman" w:hAnsi="Times New Roman"/>
          <w:sz w:val="20"/>
          <w:szCs w:val="20"/>
        </w:rPr>
        <w:t xml:space="preserve"> </w:t>
      </w:r>
    </w:p>
    <w:p w:rsidR="004C105E" w:rsidRPr="008374E7" w:rsidRDefault="004C105E" w:rsidP="009C0A44">
      <w:pPr>
        <w:numPr>
          <w:ilvl w:val="0"/>
          <w:numId w:val="6"/>
        </w:numPr>
        <w:jc w:val="both"/>
        <w:rPr>
          <w:rFonts w:ascii="Times New Roman" w:hAnsi="Times New Roman"/>
          <w:sz w:val="20"/>
          <w:szCs w:val="20"/>
        </w:rPr>
      </w:pPr>
      <w:r w:rsidRPr="008374E7">
        <w:rPr>
          <w:rFonts w:ascii="Times New Roman" w:hAnsi="Times New Roman"/>
          <w:sz w:val="20"/>
          <w:szCs w:val="20"/>
        </w:rPr>
        <w:t>Prepayment penalty shall be permanently waived on the B Note.</w:t>
      </w:r>
    </w:p>
    <w:p w:rsidR="004C105E" w:rsidRPr="008374E7" w:rsidRDefault="004C105E" w:rsidP="009C0A44">
      <w:pPr>
        <w:jc w:val="both"/>
        <w:rPr>
          <w:rFonts w:ascii="Times New Roman" w:hAnsi="Times New Roman"/>
          <w:sz w:val="20"/>
          <w:szCs w:val="20"/>
        </w:rPr>
      </w:pPr>
    </w:p>
    <w:p w:rsidR="004C105E" w:rsidRPr="008374E7" w:rsidRDefault="004C105E" w:rsidP="009C0A44">
      <w:pPr>
        <w:ind w:left="1080"/>
        <w:jc w:val="both"/>
        <w:rPr>
          <w:rFonts w:ascii="Times New Roman" w:hAnsi="Times New Roman"/>
          <w:sz w:val="20"/>
          <w:szCs w:val="20"/>
        </w:rPr>
      </w:pPr>
      <w:r w:rsidRPr="008374E7">
        <w:rPr>
          <w:rFonts w:ascii="Times New Roman" w:hAnsi="Times New Roman"/>
          <w:b/>
          <w:sz w:val="20"/>
          <w:szCs w:val="20"/>
        </w:rPr>
        <w:t>Example #2</w:t>
      </w:r>
      <w:r w:rsidRPr="008374E7">
        <w:rPr>
          <w:rFonts w:ascii="Times New Roman" w:hAnsi="Times New Roman"/>
          <w:sz w:val="20"/>
          <w:szCs w:val="20"/>
        </w:rPr>
        <w:t xml:space="preserve"> -Commencing on or after the First Open Prepayment Date (10/7/2013), Borrower may enter into an Approved Sale or Refinancing of the loan. The waterfall for any “Repayment Proceeds” is distributed per the following priority:</w:t>
      </w:r>
    </w:p>
    <w:p w:rsidR="004C105E" w:rsidRPr="008374E7" w:rsidRDefault="00E07F17" w:rsidP="009C0A44">
      <w:pPr>
        <w:numPr>
          <w:ilvl w:val="2"/>
          <w:numId w:val="8"/>
        </w:numPr>
        <w:autoSpaceDE w:val="0"/>
        <w:autoSpaceDN w:val="0"/>
        <w:adjustRightInd w:val="0"/>
        <w:jc w:val="both"/>
        <w:rPr>
          <w:rFonts w:ascii="Times New Roman" w:hAnsi="Times New Roman"/>
          <w:sz w:val="20"/>
          <w:szCs w:val="20"/>
        </w:rPr>
      </w:pPr>
      <w:r w:rsidRPr="008374E7">
        <w:rPr>
          <w:rFonts w:ascii="Times New Roman" w:hAnsi="Times New Roman"/>
          <w:sz w:val="20"/>
          <w:szCs w:val="20"/>
        </w:rPr>
        <w:t xml:space="preserve"> </w:t>
      </w:r>
      <w:r w:rsidR="004C105E" w:rsidRPr="008374E7">
        <w:rPr>
          <w:rFonts w:ascii="Times New Roman" w:hAnsi="Times New Roman"/>
          <w:sz w:val="20"/>
          <w:szCs w:val="20"/>
        </w:rPr>
        <w:t xml:space="preserve"> To Lender for A Note principal and accrued interest until repaid in full</w:t>
      </w:r>
    </w:p>
    <w:p w:rsidR="004C105E" w:rsidRPr="008374E7" w:rsidRDefault="004C105E" w:rsidP="009C0A44">
      <w:pPr>
        <w:numPr>
          <w:ilvl w:val="2"/>
          <w:numId w:val="8"/>
        </w:numPr>
        <w:autoSpaceDE w:val="0"/>
        <w:autoSpaceDN w:val="0"/>
        <w:adjustRightInd w:val="0"/>
        <w:jc w:val="both"/>
        <w:rPr>
          <w:rFonts w:ascii="Times New Roman" w:hAnsi="Times New Roman"/>
          <w:sz w:val="20"/>
          <w:szCs w:val="20"/>
        </w:rPr>
      </w:pPr>
      <w:r w:rsidRPr="008374E7">
        <w:rPr>
          <w:rFonts w:ascii="Times New Roman" w:hAnsi="Times New Roman"/>
          <w:sz w:val="20"/>
          <w:szCs w:val="20"/>
        </w:rPr>
        <w:t xml:space="preserve">To Lender for A Note late payment charges and any other amounts due and payable (excluding any interest and principal payable under the B Note) </w:t>
      </w:r>
    </w:p>
    <w:p w:rsidR="004C105E" w:rsidRPr="008374E7" w:rsidRDefault="00E07F17" w:rsidP="009C0A44">
      <w:pPr>
        <w:numPr>
          <w:ilvl w:val="2"/>
          <w:numId w:val="8"/>
        </w:numPr>
        <w:autoSpaceDE w:val="0"/>
        <w:autoSpaceDN w:val="0"/>
        <w:adjustRightInd w:val="0"/>
        <w:jc w:val="both"/>
        <w:rPr>
          <w:rFonts w:ascii="Times New Roman" w:hAnsi="Times New Roman"/>
          <w:sz w:val="20"/>
          <w:szCs w:val="20"/>
        </w:rPr>
      </w:pPr>
      <w:r w:rsidRPr="008374E7">
        <w:rPr>
          <w:rFonts w:ascii="Times New Roman" w:hAnsi="Times New Roman"/>
          <w:sz w:val="20"/>
          <w:szCs w:val="20"/>
        </w:rPr>
        <w:t xml:space="preserve"> </w:t>
      </w:r>
      <w:r w:rsidR="004C105E" w:rsidRPr="008374E7">
        <w:rPr>
          <w:rFonts w:ascii="Times New Roman" w:hAnsi="Times New Roman"/>
          <w:sz w:val="20"/>
          <w:szCs w:val="20"/>
        </w:rPr>
        <w:t xml:space="preserve"> To Borrower until Borrower's Equity Contribution Balance is repaid in full</w:t>
      </w:r>
    </w:p>
    <w:p w:rsidR="004C105E" w:rsidRPr="008374E7" w:rsidRDefault="004C105E" w:rsidP="009C0A44">
      <w:pPr>
        <w:numPr>
          <w:ilvl w:val="2"/>
          <w:numId w:val="8"/>
        </w:numPr>
        <w:autoSpaceDE w:val="0"/>
        <w:autoSpaceDN w:val="0"/>
        <w:adjustRightInd w:val="0"/>
        <w:jc w:val="both"/>
        <w:rPr>
          <w:rFonts w:ascii="Times New Roman" w:hAnsi="Times New Roman"/>
          <w:sz w:val="20"/>
          <w:szCs w:val="20"/>
        </w:rPr>
      </w:pPr>
      <w:r w:rsidRPr="008374E7">
        <w:rPr>
          <w:rFonts w:ascii="Times New Roman" w:hAnsi="Times New Roman"/>
          <w:sz w:val="20"/>
          <w:szCs w:val="20"/>
        </w:rPr>
        <w:t>Any and all remaining sums after disbursement of the amounts set forth in (a) through (c) above (the Excess Repayment Proceeds) shall be distributed as follows: (I) fifty percent (50%) of the Excess Repayment Proceeds shall be distributed to Lender for application to the outstanding principal balance and accrued interest of the B Note and (II) the remaining fifty percent (50%) of the Excess Repayment Proceeds shall be distributed to Borrower</w:t>
      </w:r>
    </w:p>
    <w:p w:rsidR="004C105E" w:rsidRPr="008374E7" w:rsidRDefault="00E07F17" w:rsidP="009C0A44">
      <w:pPr>
        <w:numPr>
          <w:ilvl w:val="2"/>
          <w:numId w:val="8"/>
        </w:numPr>
        <w:autoSpaceDE w:val="0"/>
        <w:autoSpaceDN w:val="0"/>
        <w:adjustRightInd w:val="0"/>
        <w:jc w:val="both"/>
        <w:rPr>
          <w:rFonts w:ascii="Times New Roman" w:hAnsi="Times New Roman"/>
          <w:sz w:val="20"/>
          <w:szCs w:val="20"/>
        </w:rPr>
      </w:pPr>
      <w:r w:rsidRPr="008374E7">
        <w:rPr>
          <w:rFonts w:ascii="Times New Roman" w:hAnsi="Times New Roman"/>
          <w:sz w:val="20"/>
          <w:szCs w:val="20"/>
        </w:rPr>
        <w:t xml:space="preserve"> </w:t>
      </w:r>
      <w:r w:rsidR="004C105E" w:rsidRPr="008374E7">
        <w:rPr>
          <w:rFonts w:ascii="Times New Roman" w:hAnsi="Times New Roman"/>
          <w:sz w:val="20"/>
          <w:szCs w:val="20"/>
        </w:rPr>
        <w:t xml:space="preserve"> Any remaining Excess Repayment Proceeds, after the principal balance of the B Note and other amounts payable have been paid in full, shall be distributed solely to Borrower. Upon the full distribution of Repayment Proceeds pursuant to the terms hereof, any remaining indebtedness of Borrower evidenced by the B note shall be deemed by Lender to be satisfied and paid in full.</w:t>
      </w:r>
    </w:p>
    <w:p w:rsidR="004C105E" w:rsidRPr="008374E7" w:rsidRDefault="004C105E" w:rsidP="009C0A44">
      <w:pPr>
        <w:ind w:left="1440"/>
        <w:jc w:val="both"/>
        <w:rPr>
          <w:rFonts w:ascii="Times New Roman" w:hAnsi="Times New Roman"/>
          <w:sz w:val="20"/>
          <w:szCs w:val="20"/>
        </w:rPr>
      </w:pPr>
    </w:p>
    <w:p w:rsidR="004C105E" w:rsidRPr="008374E7" w:rsidRDefault="004C105E" w:rsidP="009C0A44">
      <w:pPr>
        <w:numPr>
          <w:ilvl w:val="0"/>
          <w:numId w:val="3"/>
        </w:numPr>
        <w:jc w:val="both"/>
        <w:rPr>
          <w:rFonts w:ascii="Times New Roman" w:hAnsi="Times New Roman"/>
          <w:b/>
          <w:sz w:val="20"/>
          <w:szCs w:val="20"/>
        </w:rPr>
      </w:pPr>
      <w:r w:rsidRPr="008374E7">
        <w:rPr>
          <w:rFonts w:ascii="Times New Roman" w:hAnsi="Times New Roman"/>
          <w:b/>
          <w:sz w:val="20"/>
          <w:szCs w:val="20"/>
        </w:rPr>
        <w:t xml:space="preserve">Bifurcation of Notes </w:t>
      </w:r>
    </w:p>
    <w:p w:rsidR="004C105E" w:rsidRPr="008374E7" w:rsidRDefault="004C105E" w:rsidP="009C0A44">
      <w:pPr>
        <w:pStyle w:val="ListParagraph"/>
        <w:ind w:left="1440" w:firstLine="720"/>
        <w:jc w:val="both"/>
        <w:rPr>
          <w:rFonts w:ascii="Times New Roman" w:hAnsi="Times New Roman"/>
          <w:sz w:val="20"/>
          <w:szCs w:val="20"/>
        </w:rPr>
      </w:pPr>
    </w:p>
    <w:p w:rsidR="004C105E" w:rsidRPr="008374E7" w:rsidRDefault="004C105E" w:rsidP="009C0A44">
      <w:pPr>
        <w:ind w:left="1080"/>
        <w:jc w:val="both"/>
        <w:rPr>
          <w:rFonts w:ascii="Times New Roman" w:hAnsi="Times New Roman"/>
          <w:sz w:val="20"/>
          <w:szCs w:val="20"/>
        </w:rPr>
      </w:pPr>
      <w:r w:rsidRPr="008374E7">
        <w:rPr>
          <w:rFonts w:ascii="Times New Roman" w:hAnsi="Times New Roman"/>
          <w:b/>
          <w:sz w:val="20"/>
          <w:szCs w:val="20"/>
        </w:rPr>
        <w:t>Example #1</w:t>
      </w:r>
      <w:r w:rsidRPr="008374E7">
        <w:rPr>
          <w:rFonts w:ascii="Times New Roman" w:hAnsi="Times New Roman"/>
          <w:sz w:val="20"/>
          <w:szCs w:val="20"/>
        </w:rPr>
        <w:t xml:space="preserve"> - After the application of the pre-modification scheduled payment due 03/01/2011 (P&amp;I $67,405.60) leaving a principal balance of $8,757,642.73, the Mortgage Loan is split into an A-Note and a B-Note structure with the following terms: </w:t>
      </w:r>
    </w:p>
    <w:p w:rsidR="004C105E" w:rsidRPr="008374E7" w:rsidRDefault="004C105E" w:rsidP="009C0A44">
      <w:pPr>
        <w:pStyle w:val="ListParagraph"/>
        <w:ind w:firstLine="720"/>
        <w:jc w:val="both"/>
        <w:rPr>
          <w:rFonts w:ascii="Times New Roman" w:hAnsi="Times New Roman"/>
          <w:sz w:val="20"/>
          <w:szCs w:val="20"/>
        </w:rPr>
      </w:pPr>
      <w:r w:rsidRPr="008374E7">
        <w:rPr>
          <w:rFonts w:ascii="Times New Roman" w:hAnsi="Times New Roman"/>
          <w:sz w:val="20"/>
          <w:szCs w:val="20"/>
        </w:rPr>
        <w:t xml:space="preserve">A Note: $7,257,642.73 principal balance. </w:t>
      </w:r>
    </w:p>
    <w:p w:rsidR="004C105E" w:rsidRPr="008374E7" w:rsidRDefault="004C105E" w:rsidP="009C0A44">
      <w:pPr>
        <w:pStyle w:val="ListParagraph"/>
        <w:numPr>
          <w:ilvl w:val="0"/>
          <w:numId w:val="4"/>
        </w:numPr>
        <w:jc w:val="both"/>
        <w:rPr>
          <w:rFonts w:ascii="Times New Roman" w:hAnsi="Times New Roman"/>
          <w:sz w:val="20"/>
          <w:szCs w:val="20"/>
        </w:rPr>
      </w:pPr>
      <w:r w:rsidRPr="008374E7">
        <w:rPr>
          <w:rFonts w:ascii="Times New Roman" w:hAnsi="Times New Roman"/>
          <w:sz w:val="20"/>
          <w:szCs w:val="20"/>
        </w:rPr>
        <w:t>Interest rate reduced to 6.0% from 7.13%.</w:t>
      </w:r>
    </w:p>
    <w:p w:rsidR="004C105E" w:rsidRPr="008374E7" w:rsidRDefault="004C105E" w:rsidP="009C0A44">
      <w:pPr>
        <w:pStyle w:val="ListParagraph"/>
        <w:numPr>
          <w:ilvl w:val="0"/>
          <w:numId w:val="4"/>
        </w:numPr>
        <w:jc w:val="both"/>
        <w:rPr>
          <w:rFonts w:ascii="Times New Roman" w:hAnsi="Times New Roman"/>
          <w:sz w:val="20"/>
          <w:szCs w:val="20"/>
        </w:rPr>
      </w:pPr>
      <w:r w:rsidRPr="008374E7">
        <w:rPr>
          <w:rFonts w:ascii="Times New Roman" w:hAnsi="Times New Roman"/>
          <w:sz w:val="20"/>
          <w:szCs w:val="20"/>
        </w:rPr>
        <w:t>Interest only payments due 04/01/2011 through 7/01/2011 totaling $147,572 are deferred until loan is paid in full.</w:t>
      </w:r>
    </w:p>
    <w:p w:rsidR="004C105E" w:rsidRPr="008374E7" w:rsidRDefault="004C105E" w:rsidP="009C0A44">
      <w:pPr>
        <w:pStyle w:val="ListParagraph"/>
        <w:numPr>
          <w:ilvl w:val="0"/>
          <w:numId w:val="4"/>
        </w:numPr>
        <w:jc w:val="both"/>
        <w:rPr>
          <w:rFonts w:ascii="Times New Roman" w:hAnsi="Times New Roman"/>
          <w:sz w:val="20"/>
          <w:szCs w:val="20"/>
        </w:rPr>
      </w:pPr>
      <w:r w:rsidRPr="008374E7">
        <w:rPr>
          <w:rFonts w:ascii="Times New Roman" w:hAnsi="Times New Roman"/>
          <w:sz w:val="20"/>
          <w:szCs w:val="20"/>
        </w:rPr>
        <w:t xml:space="preserve">Beginning 8/1/2011, amortizing scheduled payments of $43,625.57 will be payable monthly through 02/01/14 with a balloon payment on the new maturity date of 03/01/2014. </w:t>
      </w:r>
    </w:p>
    <w:p w:rsidR="004C105E" w:rsidRPr="008374E7" w:rsidRDefault="004C105E" w:rsidP="009C0A44">
      <w:pPr>
        <w:pStyle w:val="ListParagraph"/>
        <w:numPr>
          <w:ilvl w:val="0"/>
          <w:numId w:val="4"/>
        </w:numPr>
        <w:jc w:val="both"/>
        <w:rPr>
          <w:rFonts w:ascii="Times New Roman" w:hAnsi="Times New Roman"/>
          <w:sz w:val="20"/>
          <w:szCs w:val="20"/>
        </w:rPr>
      </w:pPr>
      <w:r w:rsidRPr="008374E7">
        <w:rPr>
          <w:rFonts w:ascii="Times New Roman" w:hAnsi="Times New Roman"/>
          <w:sz w:val="20"/>
          <w:szCs w:val="20"/>
        </w:rPr>
        <w:t>The A Note may be prepaid without payment of a prepayment premium during the Discounted Payoff Period which expires 8/30/2012.</w:t>
      </w:r>
      <w:r w:rsidR="00E07F17" w:rsidRPr="008374E7">
        <w:rPr>
          <w:rFonts w:ascii="Times New Roman" w:hAnsi="Times New Roman"/>
          <w:sz w:val="20"/>
          <w:szCs w:val="20"/>
        </w:rPr>
        <w:t xml:space="preserve"> </w:t>
      </w:r>
      <w:r w:rsidRPr="008374E7">
        <w:rPr>
          <w:rFonts w:ascii="Times New Roman" w:hAnsi="Times New Roman"/>
          <w:sz w:val="20"/>
          <w:szCs w:val="20"/>
        </w:rPr>
        <w:t>After 08/30/2012 a prepayment penalty applies.</w:t>
      </w:r>
    </w:p>
    <w:p w:rsidR="004C105E" w:rsidRPr="008374E7" w:rsidRDefault="004C105E" w:rsidP="009C0A44">
      <w:pPr>
        <w:pStyle w:val="ListParagraph"/>
        <w:ind w:left="0"/>
        <w:jc w:val="both"/>
        <w:rPr>
          <w:rFonts w:ascii="Times New Roman" w:hAnsi="Times New Roman"/>
          <w:sz w:val="20"/>
          <w:szCs w:val="20"/>
        </w:rPr>
      </w:pPr>
    </w:p>
    <w:p w:rsidR="004C105E" w:rsidRPr="008374E7" w:rsidRDefault="004C105E" w:rsidP="009C0A44">
      <w:pPr>
        <w:pStyle w:val="ListParagraph"/>
        <w:ind w:firstLine="720"/>
        <w:jc w:val="both"/>
        <w:rPr>
          <w:rFonts w:ascii="Times New Roman" w:hAnsi="Times New Roman"/>
          <w:sz w:val="20"/>
          <w:szCs w:val="20"/>
        </w:rPr>
      </w:pPr>
      <w:r w:rsidRPr="008374E7">
        <w:rPr>
          <w:rFonts w:ascii="Times New Roman" w:hAnsi="Times New Roman"/>
          <w:sz w:val="20"/>
          <w:szCs w:val="20"/>
        </w:rPr>
        <w:t xml:space="preserve">B Note: $1,500,000.00 principal balance. </w:t>
      </w:r>
    </w:p>
    <w:p w:rsidR="004C105E" w:rsidRPr="008374E7" w:rsidRDefault="004C105E" w:rsidP="009C0A44">
      <w:pPr>
        <w:pStyle w:val="ListParagraph"/>
        <w:numPr>
          <w:ilvl w:val="0"/>
          <w:numId w:val="5"/>
        </w:numPr>
        <w:jc w:val="both"/>
        <w:rPr>
          <w:rFonts w:ascii="Times New Roman" w:hAnsi="Times New Roman"/>
          <w:sz w:val="20"/>
          <w:szCs w:val="20"/>
        </w:rPr>
      </w:pPr>
      <w:r w:rsidRPr="008374E7">
        <w:rPr>
          <w:rFonts w:ascii="Times New Roman" w:hAnsi="Times New Roman"/>
          <w:sz w:val="20"/>
          <w:szCs w:val="20"/>
        </w:rPr>
        <w:t>Interest rate accrues at 3.0%.</w:t>
      </w:r>
    </w:p>
    <w:p w:rsidR="004C105E" w:rsidRPr="008374E7" w:rsidRDefault="004C105E" w:rsidP="009C0A44">
      <w:pPr>
        <w:pStyle w:val="ListParagraph"/>
        <w:numPr>
          <w:ilvl w:val="0"/>
          <w:numId w:val="5"/>
        </w:numPr>
        <w:jc w:val="both"/>
        <w:rPr>
          <w:rFonts w:ascii="Times New Roman" w:hAnsi="Times New Roman"/>
          <w:sz w:val="20"/>
          <w:szCs w:val="20"/>
        </w:rPr>
      </w:pPr>
      <w:r w:rsidRPr="008374E7">
        <w:rPr>
          <w:rFonts w:ascii="Times New Roman" w:hAnsi="Times New Roman"/>
          <w:sz w:val="20"/>
          <w:szCs w:val="20"/>
        </w:rPr>
        <w:lastRenderedPageBreak/>
        <w:t>Interest only payments due 04/01/2011 through 7/01/2011 totaling $15,250 are deferred until loan is paid in full.</w:t>
      </w:r>
    </w:p>
    <w:p w:rsidR="004C105E" w:rsidRPr="008374E7" w:rsidRDefault="004C105E" w:rsidP="009C0A44">
      <w:pPr>
        <w:pStyle w:val="ListParagraph"/>
        <w:numPr>
          <w:ilvl w:val="0"/>
          <w:numId w:val="5"/>
        </w:numPr>
        <w:jc w:val="both"/>
        <w:rPr>
          <w:rFonts w:ascii="Times New Roman" w:hAnsi="Times New Roman"/>
          <w:sz w:val="20"/>
          <w:szCs w:val="20"/>
        </w:rPr>
      </w:pPr>
      <w:r w:rsidRPr="008374E7">
        <w:rPr>
          <w:rFonts w:ascii="Times New Roman" w:hAnsi="Times New Roman"/>
          <w:sz w:val="20"/>
          <w:szCs w:val="20"/>
        </w:rPr>
        <w:t xml:space="preserve">Beginning 08/01/2011, interest only payments are due monthly through 02/01/14 with a balloon payment on the new maturity date of 03/01/2014. </w:t>
      </w:r>
    </w:p>
    <w:p w:rsidR="004C105E" w:rsidRPr="008374E7" w:rsidRDefault="004C105E" w:rsidP="009C0A44">
      <w:pPr>
        <w:pStyle w:val="ListParagraph"/>
        <w:numPr>
          <w:ilvl w:val="0"/>
          <w:numId w:val="5"/>
        </w:numPr>
        <w:jc w:val="both"/>
        <w:rPr>
          <w:rFonts w:ascii="Times New Roman" w:hAnsi="Times New Roman"/>
          <w:sz w:val="20"/>
          <w:szCs w:val="20"/>
        </w:rPr>
      </w:pPr>
      <w:r w:rsidRPr="008374E7">
        <w:rPr>
          <w:rFonts w:ascii="Times New Roman" w:hAnsi="Times New Roman"/>
          <w:sz w:val="20"/>
          <w:szCs w:val="20"/>
        </w:rPr>
        <w:t>The B Note may be prepaid without payment of a prepayment premium during the Discounted Payoff Period which expires 8/30/2012. After 08/30/2012 a prepayment penalty applies.</w:t>
      </w:r>
    </w:p>
    <w:p w:rsidR="004C105E" w:rsidRPr="008374E7" w:rsidRDefault="004C105E" w:rsidP="009C0A44">
      <w:pPr>
        <w:pStyle w:val="ListParagraph"/>
        <w:ind w:left="0"/>
        <w:jc w:val="both"/>
        <w:rPr>
          <w:rFonts w:ascii="Times New Roman" w:hAnsi="Times New Roman"/>
          <w:b/>
          <w:sz w:val="20"/>
          <w:szCs w:val="20"/>
        </w:rPr>
      </w:pPr>
    </w:p>
    <w:p w:rsidR="004C105E" w:rsidRPr="008374E7" w:rsidRDefault="004C105E" w:rsidP="009C0A44">
      <w:pPr>
        <w:ind w:left="1080"/>
        <w:jc w:val="both"/>
        <w:rPr>
          <w:rFonts w:ascii="Times New Roman" w:hAnsi="Times New Roman"/>
          <w:sz w:val="20"/>
          <w:szCs w:val="20"/>
        </w:rPr>
      </w:pPr>
      <w:r w:rsidRPr="008374E7">
        <w:rPr>
          <w:rFonts w:ascii="Times New Roman" w:hAnsi="Times New Roman"/>
          <w:b/>
          <w:sz w:val="20"/>
          <w:szCs w:val="20"/>
        </w:rPr>
        <w:t>Example #2</w:t>
      </w:r>
      <w:r w:rsidRPr="008374E7">
        <w:rPr>
          <w:rFonts w:ascii="Times New Roman" w:hAnsi="Times New Roman"/>
          <w:sz w:val="20"/>
          <w:szCs w:val="20"/>
        </w:rPr>
        <w:t xml:space="preserve"> - At closing, Borrower paid down Loan by $2M to $111,000,000. Loan severed into Tranche A in the principal amount of $91,000,000 and Tranche B in the principal amount of $20,000,000. Interest on Tranche A is paid monthly and interest on Tranche B accrues and will be paid at closing. The LIBOR margin for purposes of calculating the interest rate was modified for Tranche A to increase from 1.5% per annum to 2% per annum. The LIBOR margin on Tranche B is unchanged.</w:t>
      </w:r>
    </w:p>
    <w:p w:rsidR="004C105E" w:rsidRPr="008374E7" w:rsidRDefault="004C105E" w:rsidP="009C0A44">
      <w:pPr>
        <w:pStyle w:val="ListParagraph"/>
        <w:ind w:left="0"/>
        <w:jc w:val="both"/>
        <w:rPr>
          <w:rFonts w:ascii="Times New Roman" w:hAnsi="Times New Roman"/>
          <w:b/>
          <w:sz w:val="20"/>
          <w:szCs w:val="20"/>
        </w:rPr>
      </w:pPr>
    </w:p>
    <w:p w:rsidR="004C105E" w:rsidRPr="008374E7" w:rsidRDefault="004C105E" w:rsidP="009C0A44">
      <w:pPr>
        <w:numPr>
          <w:ilvl w:val="0"/>
          <w:numId w:val="3"/>
        </w:numPr>
        <w:autoSpaceDE w:val="0"/>
        <w:autoSpaceDN w:val="0"/>
        <w:adjustRightInd w:val="0"/>
        <w:jc w:val="both"/>
        <w:rPr>
          <w:rFonts w:ascii="Times New Roman" w:hAnsi="Times New Roman"/>
          <w:b/>
          <w:sz w:val="20"/>
          <w:szCs w:val="20"/>
        </w:rPr>
      </w:pPr>
      <w:r w:rsidRPr="008374E7">
        <w:rPr>
          <w:rFonts w:ascii="Times New Roman" w:hAnsi="Times New Roman"/>
          <w:b/>
          <w:sz w:val="20"/>
          <w:szCs w:val="20"/>
        </w:rPr>
        <w:t xml:space="preserve">Change in Interest Rate </w:t>
      </w:r>
    </w:p>
    <w:p w:rsidR="004C105E" w:rsidRPr="008374E7" w:rsidRDefault="004C105E" w:rsidP="009C0A44">
      <w:pPr>
        <w:autoSpaceDE w:val="0"/>
        <w:autoSpaceDN w:val="0"/>
        <w:adjustRightInd w:val="0"/>
        <w:ind w:left="720"/>
        <w:jc w:val="both"/>
        <w:rPr>
          <w:rFonts w:ascii="Times New Roman" w:hAnsi="Times New Roman"/>
          <w:b/>
          <w:sz w:val="20"/>
          <w:szCs w:val="20"/>
        </w:rPr>
      </w:pPr>
    </w:p>
    <w:p w:rsidR="004C105E" w:rsidRPr="008374E7" w:rsidRDefault="004C105E" w:rsidP="009C0A44">
      <w:pPr>
        <w:autoSpaceDE w:val="0"/>
        <w:autoSpaceDN w:val="0"/>
        <w:adjustRightInd w:val="0"/>
        <w:ind w:left="1080"/>
        <w:jc w:val="both"/>
        <w:rPr>
          <w:rFonts w:ascii="Times New Roman" w:hAnsi="Times New Roman"/>
          <w:sz w:val="20"/>
          <w:szCs w:val="20"/>
        </w:rPr>
      </w:pPr>
      <w:r w:rsidRPr="008374E7">
        <w:rPr>
          <w:rFonts w:ascii="Times New Roman" w:hAnsi="Times New Roman"/>
          <w:b/>
          <w:sz w:val="20"/>
          <w:szCs w:val="20"/>
        </w:rPr>
        <w:t>Example #1</w:t>
      </w:r>
      <w:r w:rsidRPr="008374E7">
        <w:rPr>
          <w:rFonts w:ascii="Times New Roman" w:hAnsi="Times New Roman"/>
          <w:sz w:val="20"/>
          <w:szCs w:val="20"/>
        </w:rPr>
        <w:t xml:space="preserve"> - Modify to interest only monthly payments with a permanent rate reduction at the following levels:</w:t>
      </w:r>
    </w:p>
    <w:p w:rsidR="004C105E" w:rsidRPr="008374E7" w:rsidRDefault="004C105E" w:rsidP="009C0A44">
      <w:pPr>
        <w:numPr>
          <w:ilvl w:val="0"/>
          <w:numId w:val="9"/>
        </w:numPr>
        <w:autoSpaceDE w:val="0"/>
        <w:autoSpaceDN w:val="0"/>
        <w:adjustRightInd w:val="0"/>
        <w:jc w:val="both"/>
        <w:rPr>
          <w:rFonts w:ascii="Times New Roman" w:hAnsi="Times New Roman"/>
          <w:sz w:val="20"/>
          <w:szCs w:val="20"/>
        </w:rPr>
      </w:pPr>
      <w:r w:rsidRPr="008374E7">
        <w:rPr>
          <w:rFonts w:ascii="Times New Roman" w:hAnsi="Times New Roman"/>
          <w:sz w:val="20"/>
          <w:szCs w:val="20"/>
        </w:rPr>
        <w:t>Years 1 through 3 = 3.40% (06/01/2011 – 12/31/2013)</w:t>
      </w:r>
    </w:p>
    <w:p w:rsidR="004C105E" w:rsidRPr="008374E7" w:rsidRDefault="004C105E" w:rsidP="009C0A44">
      <w:pPr>
        <w:numPr>
          <w:ilvl w:val="0"/>
          <w:numId w:val="9"/>
        </w:numPr>
        <w:autoSpaceDE w:val="0"/>
        <w:autoSpaceDN w:val="0"/>
        <w:adjustRightInd w:val="0"/>
        <w:jc w:val="both"/>
        <w:rPr>
          <w:rFonts w:ascii="Times New Roman" w:hAnsi="Times New Roman"/>
          <w:sz w:val="20"/>
          <w:szCs w:val="20"/>
        </w:rPr>
      </w:pPr>
      <w:r w:rsidRPr="008374E7">
        <w:rPr>
          <w:rFonts w:ascii="Times New Roman" w:hAnsi="Times New Roman"/>
          <w:sz w:val="20"/>
          <w:szCs w:val="20"/>
        </w:rPr>
        <w:t>Years</w:t>
      </w:r>
      <w:r w:rsidR="00E07F17" w:rsidRPr="008374E7">
        <w:rPr>
          <w:rFonts w:ascii="Times New Roman" w:hAnsi="Times New Roman"/>
          <w:sz w:val="20"/>
          <w:szCs w:val="20"/>
        </w:rPr>
        <w:t xml:space="preserve"> </w:t>
      </w:r>
      <w:r w:rsidRPr="008374E7">
        <w:rPr>
          <w:rFonts w:ascii="Times New Roman" w:hAnsi="Times New Roman"/>
          <w:sz w:val="20"/>
          <w:szCs w:val="20"/>
        </w:rPr>
        <w:t>4 through 5 = 4.00% (1/1/2014-12/31/2015)</w:t>
      </w:r>
    </w:p>
    <w:p w:rsidR="004C105E" w:rsidRPr="008374E7" w:rsidRDefault="004C105E" w:rsidP="009C0A44">
      <w:pPr>
        <w:numPr>
          <w:ilvl w:val="0"/>
          <w:numId w:val="9"/>
        </w:numPr>
        <w:autoSpaceDE w:val="0"/>
        <w:autoSpaceDN w:val="0"/>
        <w:adjustRightInd w:val="0"/>
        <w:jc w:val="both"/>
        <w:rPr>
          <w:rFonts w:ascii="Times New Roman" w:hAnsi="Times New Roman"/>
          <w:sz w:val="20"/>
          <w:szCs w:val="20"/>
        </w:rPr>
      </w:pPr>
      <w:r w:rsidRPr="008374E7">
        <w:rPr>
          <w:rFonts w:ascii="Times New Roman" w:hAnsi="Times New Roman"/>
          <w:sz w:val="20"/>
          <w:szCs w:val="20"/>
        </w:rPr>
        <w:t>Years 6 through maturity = 5.50% (01/01/2016 – 05/01/2020)</w:t>
      </w:r>
    </w:p>
    <w:p w:rsidR="004C105E" w:rsidRPr="008374E7" w:rsidRDefault="004C105E" w:rsidP="009C0A44">
      <w:pPr>
        <w:autoSpaceDE w:val="0"/>
        <w:autoSpaceDN w:val="0"/>
        <w:adjustRightInd w:val="0"/>
        <w:ind w:left="1800"/>
        <w:jc w:val="both"/>
        <w:rPr>
          <w:rFonts w:ascii="Times New Roman" w:hAnsi="Times New Roman"/>
          <w:sz w:val="20"/>
          <w:szCs w:val="20"/>
        </w:rPr>
      </w:pPr>
    </w:p>
    <w:p w:rsidR="004C105E" w:rsidRPr="008374E7" w:rsidRDefault="004C105E" w:rsidP="009C0A44">
      <w:pPr>
        <w:numPr>
          <w:ilvl w:val="0"/>
          <w:numId w:val="3"/>
        </w:numPr>
        <w:jc w:val="both"/>
        <w:rPr>
          <w:rFonts w:ascii="Times New Roman" w:hAnsi="Times New Roman"/>
          <w:b/>
          <w:sz w:val="20"/>
          <w:szCs w:val="20"/>
        </w:rPr>
      </w:pPr>
      <w:r w:rsidRPr="008374E7">
        <w:rPr>
          <w:rFonts w:ascii="Times New Roman" w:hAnsi="Times New Roman"/>
          <w:b/>
          <w:sz w:val="20"/>
          <w:szCs w:val="20"/>
        </w:rPr>
        <w:t>Change in Payment Timing and Amounts, including Prepayment Terms</w:t>
      </w:r>
    </w:p>
    <w:p w:rsidR="004C105E" w:rsidRPr="008374E7" w:rsidRDefault="004C105E" w:rsidP="009C0A44">
      <w:pPr>
        <w:ind w:left="720"/>
        <w:jc w:val="both"/>
        <w:rPr>
          <w:rFonts w:ascii="Times New Roman" w:hAnsi="Times New Roman"/>
          <w:b/>
          <w:sz w:val="20"/>
          <w:szCs w:val="20"/>
        </w:rPr>
      </w:pPr>
    </w:p>
    <w:p w:rsidR="004C105E" w:rsidRPr="008374E7" w:rsidRDefault="004C105E" w:rsidP="009C0A44">
      <w:pPr>
        <w:autoSpaceDE w:val="0"/>
        <w:autoSpaceDN w:val="0"/>
        <w:adjustRightInd w:val="0"/>
        <w:ind w:left="1080"/>
        <w:jc w:val="both"/>
        <w:rPr>
          <w:rFonts w:ascii="Times New Roman" w:hAnsi="Times New Roman"/>
          <w:sz w:val="20"/>
          <w:szCs w:val="20"/>
        </w:rPr>
      </w:pPr>
      <w:r w:rsidRPr="008374E7">
        <w:rPr>
          <w:rFonts w:ascii="Times New Roman" w:hAnsi="Times New Roman"/>
          <w:b/>
          <w:sz w:val="20"/>
          <w:szCs w:val="20"/>
        </w:rPr>
        <w:t>Example #1</w:t>
      </w:r>
      <w:r w:rsidRPr="008374E7">
        <w:rPr>
          <w:rFonts w:ascii="Times New Roman" w:hAnsi="Times New Roman"/>
          <w:sz w:val="20"/>
          <w:szCs w:val="20"/>
        </w:rPr>
        <w:t xml:space="preserve"> - Upon the earlier of maturity or sale of Property, Borrower will be required to repay the principal balance and all interest due. The amount of principal repayment due will be discounted by 10% if paid on or prior to 10/18/2014, and 5% if paid after 10/18/2014 up to maturity.</w:t>
      </w:r>
    </w:p>
    <w:p w:rsidR="004C105E" w:rsidRPr="008374E7" w:rsidRDefault="004C105E" w:rsidP="009C0A44">
      <w:pPr>
        <w:ind w:left="360"/>
        <w:jc w:val="both"/>
        <w:rPr>
          <w:rFonts w:ascii="Times New Roman" w:hAnsi="Times New Roman"/>
          <w:b/>
          <w:sz w:val="20"/>
          <w:szCs w:val="20"/>
        </w:rPr>
      </w:pPr>
      <w:r w:rsidRPr="008374E7">
        <w:rPr>
          <w:rFonts w:ascii="Times New Roman" w:hAnsi="Times New Roman"/>
          <w:b/>
          <w:sz w:val="20"/>
          <w:szCs w:val="20"/>
        </w:rPr>
        <w:t xml:space="preserve"> </w:t>
      </w:r>
    </w:p>
    <w:p w:rsidR="004C105E" w:rsidRPr="008374E7" w:rsidRDefault="004C105E" w:rsidP="009C0A44">
      <w:pPr>
        <w:numPr>
          <w:ilvl w:val="0"/>
          <w:numId w:val="3"/>
        </w:numPr>
        <w:jc w:val="both"/>
        <w:rPr>
          <w:rFonts w:ascii="Times New Roman" w:hAnsi="Times New Roman"/>
          <w:b/>
          <w:sz w:val="20"/>
          <w:szCs w:val="20"/>
        </w:rPr>
      </w:pPr>
      <w:r w:rsidRPr="008374E7">
        <w:rPr>
          <w:rFonts w:ascii="Times New Roman" w:hAnsi="Times New Roman"/>
          <w:b/>
          <w:sz w:val="20"/>
          <w:szCs w:val="20"/>
        </w:rPr>
        <w:t>Change in Term / Maturity Date</w:t>
      </w:r>
    </w:p>
    <w:p w:rsidR="004C105E" w:rsidRPr="008374E7" w:rsidRDefault="004C105E" w:rsidP="009C0A44">
      <w:pPr>
        <w:ind w:left="720"/>
        <w:jc w:val="both"/>
        <w:rPr>
          <w:rFonts w:ascii="Times New Roman" w:hAnsi="Times New Roman"/>
          <w:b/>
          <w:sz w:val="20"/>
          <w:szCs w:val="20"/>
        </w:rPr>
      </w:pPr>
    </w:p>
    <w:p w:rsidR="004C105E" w:rsidRPr="008374E7" w:rsidRDefault="004C105E" w:rsidP="009C0A44">
      <w:pPr>
        <w:autoSpaceDE w:val="0"/>
        <w:autoSpaceDN w:val="0"/>
        <w:adjustRightInd w:val="0"/>
        <w:ind w:left="1080"/>
        <w:jc w:val="both"/>
        <w:rPr>
          <w:rFonts w:ascii="Times New Roman" w:hAnsi="Times New Roman"/>
          <w:sz w:val="20"/>
          <w:szCs w:val="20"/>
        </w:rPr>
      </w:pPr>
      <w:r w:rsidRPr="008374E7">
        <w:rPr>
          <w:rFonts w:ascii="Times New Roman" w:hAnsi="Times New Roman"/>
          <w:b/>
          <w:sz w:val="20"/>
          <w:szCs w:val="20"/>
        </w:rPr>
        <w:t>Example #1</w:t>
      </w:r>
      <w:r w:rsidRPr="008374E7">
        <w:rPr>
          <w:rFonts w:ascii="Times New Roman" w:hAnsi="Times New Roman"/>
          <w:sz w:val="20"/>
          <w:szCs w:val="20"/>
        </w:rPr>
        <w:t xml:space="preserve"> - The loan matured on August 5, 2010. The modification provides for an extension of the maturity date through May 5, 2014, with two additional one-year extensions available to Borrower. The first extension, through May 5, 2015, requires a principal </w:t>
      </w:r>
      <w:proofErr w:type="spellStart"/>
      <w:r w:rsidRPr="008374E7">
        <w:rPr>
          <w:rFonts w:ascii="Times New Roman" w:hAnsi="Times New Roman"/>
          <w:sz w:val="20"/>
          <w:szCs w:val="20"/>
        </w:rPr>
        <w:t>paydown</w:t>
      </w:r>
      <w:proofErr w:type="spellEnd"/>
      <w:r w:rsidRPr="008374E7">
        <w:rPr>
          <w:rFonts w:ascii="Times New Roman" w:hAnsi="Times New Roman"/>
          <w:sz w:val="20"/>
          <w:szCs w:val="20"/>
        </w:rPr>
        <w:t xml:space="preserve"> of $5,000,000 not later than April 5, 2014. The second extension, through May 5, 2016, requires a principal </w:t>
      </w:r>
      <w:proofErr w:type="spellStart"/>
      <w:r w:rsidRPr="008374E7">
        <w:rPr>
          <w:rFonts w:ascii="Times New Roman" w:hAnsi="Times New Roman"/>
          <w:sz w:val="20"/>
          <w:szCs w:val="20"/>
        </w:rPr>
        <w:t>paydown</w:t>
      </w:r>
      <w:proofErr w:type="spellEnd"/>
      <w:r w:rsidRPr="008374E7">
        <w:rPr>
          <w:rFonts w:ascii="Times New Roman" w:hAnsi="Times New Roman"/>
          <w:sz w:val="20"/>
          <w:szCs w:val="20"/>
        </w:rPr>
        <w:t xml:space="preserve"> of $10,000,000 not later than April 5, 2015.</w:t>
      </w:r>
    </w:p>
    <w:p w:rsidR="004C105E" w:rsidRPr="008374E7" w:rsidRDefault="004C105E" w:rsidP="009C0A44">
      <w:pPr>
        <w:autoSpaceDE w:val="0"/>
        <w:autoSpaceDN w:val="0"/>
        <w:adjustRightInd w:val="0"/>
        <w:ind w:left="1080"/>
        <w:jc w:val="both"/>
        <w:rPr>
          <w:rFonts w:ascii="Times New Roman" w:hAnsi="Times New Roman"/>
          <w:sz w:val="20"/>
          <w:szCs w:val="20"/>
        </w:rPr>
      </w:pPr>
    </w:p>
    <w:p w:rsidR="004C105E" w:rsidRPr="008374E7" w:rsidRDefault="004C105E" w:rsidP="009C0A44">
      <w:pPr>
        <w:numPr>
          <w:ilvl w:val="0"/>
          <w:numId w:val="3"/>
        </w:numPr>
        <w:jc w:val="both"/>
        <w:rPr>
          <w:rFonts w:ascii="Times New Roman" w:hAnsi="Times New Roman"/>
          <w:b/>
          <w:sz w:val="20"/>
          <w:szCs w:val="20"/>
        </w:rPr>
      </w:pPr>
      <w:r w:rsidRPr="008374E7">
        <w:rPr>
          <w:rFonts w:ascii="Times New Roman" w:hAnsi="Times New Roman"/>
          <w:b/>
          <w:sz w:val="20"/>
          <w:szCs w:val="20"/>
        </w:rPr>
        <w:t>Interest and other Trust Expense Discussion</w:t>
      </w:r>
    </w:p>
    <w:p w:rsidR="004C105E" w:rsidRPr="008374E7" w:rsidRDefault="004C105E" w:rsidP="009C0A44">
      <w:pPr>
        <w:ind w:left="720"/>
        <w:jc w:val="both"/>
        <w:rPr>
          <w:rFonts w:ascii="Times New Roman" w:hAnsi="Times New Roman"/>
          <w:b/>
          <w:sz w:val="20"/>
          <w:szCs w:val="20"/>
        </w:rPr>
      </w:pPr>
    </w:p>
    <w:p w:rsidR="004C105E" w:rsidRPr="008374E7" w:rsidRDefault="004C105E" w:rsidP="009C0A44">
      <w:pPr>
        <w:ind w:left="1080"/>
        <w:jc w:val="both"/>
        <w:rPr>
          <w:rFonts w:ascii="Times New Roman" w:hAnsi="Times New Roman"/>
          <w:sz w:val="20"/>
          <w:szCs w:val="20"/>
        </w:rPr>
      </w:pPr>
      <w:r w:rsidRPr="008374E7">
        <w:rPr>
          <w:rFonts w:ascii="Times New Roman" w:hAnsi="Times New Roman"/>
          <w:b/>
          <w:sz w:val="20"/>
          <w:szCs w:val="20"/>
        </w:rPr>
        <w:t>Example #1</w:t>
      </w:r>
      <w:r w:rsidRPr="008374E7">
        <w:rPr>
          <w:rFonts w:ascii="Times New Roman" w:hAnsi="Times New Roman"/>
          <w:sz w:val="20"/>
          <w:szCs w:val="20"/>
        </w:rPr>
        <w:t xml:space="preserve"> - At closing, the Borrower brought the loan current and paid all past due payments of principal and interest current to 04/29/2011 (estimated at $10,944,477) along with past due payments of impounds for replacement reserves (estimated at $222,895) for a total of approximately $11,167,372.</w:t>
      </w:r>
    </w:p>
    <w:p w:rsidR="004C105E" w:rsidRPr="008374E7" w:rsidRDefault="004C105E" w:rsidP="009C0A44">
      <w:pPr>
        <w:ind w:left="1440"/>
        <w:jc w:val="both"/>
        <w:rPr>
          <w:rFonts w:ascii="Times New Roman" w:hAnsi="Times New Roman"/>
          <w:sz w:val="20"/>
          <w:szCs w:val="20"/>
        </w:rPr>
      </w:pPr>
    </w:p>
    <w:p w:rsidR="004C105E" w:rsidRPr="008374E7" w:rsidRDefault="004C105E" w:rsidP="009C0A44">
      <w:pPr>
        <w:ind w:left="1080"/>
        <w:jc w:val="both"/>
        <w:rPr>
          <w:rFonts w:ascii="Times New Roman" w:hAnsi="Times New Roman"/>
          <w:sz w:val="20"/>
          <w:szCs w:val="20"/>
        </w:rPr>
      </w:pPr>
      <w:r w:rsidRPr="008374E7">
        <w:rPr>
          <w:rFonts w:ascii="Times New Roman" w:hAnsi="Times New Roman"/>
          <w:b/>
          <w:sz w:val="20"/>
          <w:szCs w:val="20"/>
        </w:rPr>
        <w:t>Example #2</w:t>
      </w:r>
      <w:r w:rsidRPr="008374E7">
        <w:rPr>
          <w:rFonts w:ascii="Times New Roman" w:hAnsi="Times New Roman"/>
          <w:sz w:val="20"/>
          <w:szCs w:val="20"/>
        </w:rPr>
        <w:t xml:space="preserve"> - Accrued and Unpaid Interest of $238,998.44 from 12/01/2009 (i.e., the current paid to date) to 08/01/2010 (i.e., effective date of confirmation of plan) at 6.7% is to be treated as follows: </w:t>
      </w:r>
    </w:p>
    <w:p w:rsidR="004C105E" w:rsidRPr="008374E7" w:rsidRDefault="004C105E" w:rsidP="009C0A44">
      <w:pPr>
        <w:pStyle w:val="Default"/>
        <w:ind w:left="1440" w:firstLine="720"/>
        <w:jc w:val="both"/>
        <w:rPr>
          <w:rFonts w:ascii="Times New Roman" w:hAnsi="Times New Roman" w:cs="Times New Roman"/>
          <w:color w:val="auto"/>
          <w:sz w:val="20"/>
          <w:szCs w:val="20"/>
        </w:rPr>
      </w:pPr>
      <w:r w:rsidRPr="008374E7">
        <w:rPr>
          <w:rFonts w:ascii="Times New Roman" w:hAnsi="Times New Roman" w:cs="Times New Roman"/>
          <w:color w:val="auto"/>
          <w:sz w:val="20"/>
          <w:szCs w:val="20"/>
        </w:rPr>
        <w:t xml:space="preserve">Capitalized Interest </w:t>
      </w:r>
      <w:r w:rsidRPr="008374E7">
        <w:rPr>
          <w:rFonts w:ascii="Times New Roman" w:hAnsi="Times New Roman" w:cs="Times New Roman"/>
          <w:color w:val="auto"/>
          <w:sz w:val="20"/>
          <w:szCs w:val="20"/>
        </w:rPr>
        <w:tab/>
        <w:t>$ 79,795.52</w:t>
      </w:r>
    </w:p>
    <w:p w:rsidR="004C105E" w:rsidRPr="008374E7" w:rsidRDefault="004C105E" w:rsidP="009C0A44">
      <w:pPr>
        <w:pStyle w:val="Default"/>
        <w:ind w:left="1440" w:firstLine="720"/>
        <w:jc w:val="both"/>
        <w:rPr>
          <w:rFonts w:ascii="Times New Roman" w:hAnsi="Times New Roman" w:cs="Times New Roman"/>
          <w:color w:val="auto"/>
          <w:sz w:val="20"/>
          <w:szCs w:val="20"/>
        </w:rPr>
      </w:pPr>
      <w:r w:rsidRPr="008374E7">
        <w:rPr>
          <w:rFonts w:ascii="Times New Roman" w:hAnsi="Times New Roman" w:cs="Times New Roman"/>
          <w:color w:val="auto"/>
          <w:sz w:val="20"/>
          <w:szCs w:val="20"/>
        </w:rPr>
        <w:t xml:space="preserve">Forgiven/Written Off </w:t>
      </w:r>
      <w:r w:rsidRPr="008374E7">
        <w:rPr>
          <w:rFonts w:ascii="Times New Roman" w:hAnsi="Times New Roman" w:cs="Times New Roman"/>
          <w:color w:val="auto"/>
          <w:sz w:val="20"/>
          <w:szCs w:val="20"/>
        </w:rPr>
        <w:tab/>
        <w:t xml:space="preserve">$159,202.92 </w:t>
      </w:r>
    </w:p>
    <w:p w:rsidR="004C105E" w:rsidRPr="008374E7" w:rsidRDefault="004C105E" w:rsidP="009C0A44">
      <w:pPr>
        <w:pStyle w:val="Default"/>
        <w:ind w:left="1440" w:firstLine="720"/>
        <w:jc w:val="both"/>
        <w:rPr>
          <w:rFonts w:ascii="Times New Roman" w:hAnsi="Times New Roman" w:cs="Times New Roman"/>
          <w:color w:val="auto"/>
          <w:sz w:val="20"/>
          <w:szCs w:val="20"/>
        </w:rPr>
      </w:pPr>
      <w:r w:rsidRPr="008374E7">
        <w:rPr>
          <w:rFonts w:ascii="Times New Roman" w:hAnsi="Times New Roman" w:cs="Times New Roman"/>
          <w:color w:val="auto"/>
          <w:sz w:val="20"/>
          <w:szCs w:val="20"/>
        </w:rPr>
        <w:t xml:space="preserve">Total </w:t>
      </w:r>
      <w:r w:rsidRPr="008374E7">
        <w:rPr>
          <w:rFonts w:ascii="Times New Roman" w:hAnsi="Times New Roman" w:cs="Times New Roman"/>
          <w:color w:val="auto"/>
          <w:sz w:val="20"/>
          <w:szCs w:val="20"/>
        </w:rPr>
        <w:tab/>
      </w:r>
      <w:r w:rsidRPr="008374E7">
        <w:rPr>
          <w:rFonts w:ascii="Times New Roman" w:hAnsi="Times New Roman" w:cs="Times New Roman"/>
          <w:color w:val="auto"/>
          <w:sz w:val="20"/>
          <w:szCs w:val="20"/>
        </w:rPr>
        <w:tab/>
      </w:r>
      <w:r w:rsidRPr="008374E7">
        <w:rPr>
          <w:rFonts w:ascii="Times New Roman" w:hAnsi="Times New Roman" w:cs="Times New Roman"/>
          <w:color w:val="auto"/>
          <w:sz w:val="20"/>
          <w:szCs w:val="20"/>
        </w:rPr>
        <w:tab/>
        <w:t xml:space="preserve">$238,998.44 </w:t>
      </w:r>
    </w:p>
    <w:p w:rsidR="004C105E" w:rsidRPr="008374E7" w:rsidRDefault="004C105E" w:rsidP="009C0A44">
      <w:pPr>
        <w:pStyle w:val="Default"/>
        <w:ind w:left="1440" w:firstLine="720"/>
        <w:jc w:val="both"/>
        <w:rPr>
          <w:rFonts w:ascii="Times New Roman" w:hAnsi="Times New Roman" w:cs="Times New Roman"/>
          <w:color w:val="auto"/>
          <w:sz w:val="20"/>
          <w:szCs w:val="20"/>
        </w:rPr>
      </w:pPr>
    </w:p>
    <w:p w:rsidR="004C105E" w:rsidRPr="008374E7" w:rsidRDefault="004C105E" w:rsidP="009C0A44">
      <w:pPr>
        <w:numPr>
          <w:ilvl w:val="0"/>
          <w:numId w:val="3"/>
        </w:numPr>
        <w:jc w:val="both"/>
        <w:rPr>
          <w:rFonts w:ascii="Times New Roman" w:hAnsi="Times New Roman"/>
          <w:b/>
          <w:sz w:val="20"/>
          <w:szCs w:val="20"/>
        </w:rPr>
      </w:pPr>
      <w:r w:rsidRPr="008374E7">
        <w:rPr>
          <w:rFonts w:ascii="Times New Roman" w:hAnsi="Times New Roman"/>
          <w:b/>
          <w:sz w:val="20"/>
          <w:szCs w:val="20"/>
        </w:rPr>
        <w:t>Multiple Changes – Summary Format</w:t>
      </w:r>
    </w:p>
    <w:p w:rsidR="004C105E" w:rsidRPr="008374E7" w:rsidRDefault="004C105E" w:rsidP="009C0A44">
      <w:pPr>
        <w:autoSpaceDE w:val="0"/>
        <w:autoSpaceDN w:val="0"/>
        <w:adjustRightInd w:val="0"/>
        <w:jc w:val="both"/>
        <w:rPr>
          <w:rFonts w:ascii="Times New Roman" w:hAnsi="Times New Roman"/>
          <w:color w:val="000000"/>
          <w:sz w:val="20"/>
          <w:szCs w:val="20"/>
        </w:rPr>
      </w:pPr>
    </w:p>
    <w:p w:rsidR="004C105E" w:rsidRPr="008374E7" w:rsidRDefault="004C105E" w:rsidP="009C0A44">
      <w:pPr>
        <w:autoSpaceDE w:val="0"/>
        <w:autoSpaceDN w:val="0"/>
        <w:adjustRightInd w:val="0"/>
        <w:ind w:firstLine="720"/>
        <w:jc w:val="both"/>
        <w:rPr>
          <w:rFonts w:ascii="Times New Roman" w:hAnsi="Times New Roman"/>
          <w:sz w:val="20"/>
          <w:szCs w:val="20"/>
        </w:rPr>
      </w:pPr>
      <w:r w:rsidRPr="008374E7">
        <w:rPr>
          <w:rFonts w:ascii="Times New Roman" w:hAnsi="Times New Roman"/>
          <w:b/>
          <w:sz w:val="20"/>
          <w:szCs w:val="20"/>
        </w:rPr>
        <w:t>Example #1</w:t>
      </w:r>
      <w:r w:rsidRPr="008374E7">
        <w:rPr>
          <w:rFonts w:ascii="Times New Roman" w:hAnsi="Times New Roman"/>
          <w:sz w:val="20"/>
          <w:szCs w:val="20"/>
        </w:rPr>
        <w:t xml:space="preserve"> – </w:t>
      </w:r>
    </w:p>
    <w:p w:rsidR="004C105E" w:rsidRPr="008374E7" w:rsidRDefault="004C105E" w:rsidP="009C0A44">
      <w:pPr>
        <w:autoSpaceDE w:val="0"/>
        <w:autoSpaceDN w:val="0"/>
        <w:adjustRightInd w:val="0"/>
        <w:ind w:firstLine="720"/>
        <w:jc w:val="both"/>
        <w:rPr>
          <w:rFonts w:ascii="Times New Roman" w:hAnsi="Times New Roman"/>
          <w:sz w:val="20"/>
          <w:szCs w:val="20"/>
        </w:rPr>
      </w:pPr>
      <w:r w:rsidRPr="008374E7">
        <w:rPr>
          <w:rFonts w:ascii="Times New Roman" w:hAnsi="Times New Roman"/>
          <w:sz w:val="20"/>
          <w:szCs w:val="20"/>
        </w:rPr>
        <w:t xml:space="preserve">New Loan Modification Terms: </w:t>
      </w:r>
    </w:p>
    <w:p w:rsidR="004C105E" w:rsidRPr="008374E7" w:rsidRDefault="004C105E" w:rsidP="009C0A44">
      <w:pPr>
        <w:autoSpaceDE w:val="0"/>
        <w:autoSpaceDN w:val="0"/>
        <w:adjustRightInd w:val="0"/>
        <w:ind w:firstLine="720"/>
        <w:jc w:val="both"/>
        <w:rPr>
          <w:rFonts w:ascii="Times New Roman" w:hAnsi="Times New Roman"/>
          <w:sz w:val="20"/>
          <w:szCs w:val="20"/>
        </w:rPr>
      </w:pPr>
      <w:r w:rsidRPr="008374E7">
        <w:rPr>
          <w:rFonts w:ascii="Times New Roman" w:hAnsi="Times New Roman"/>
          <w:sz w:val="20"/>
          <w:szCs w:val="20"/>
        </w:rPr>
        <w:t xml:space="preserve">Balance $6,484,320.00 (New principal balance) </w:t>
      </w:r>
    </w:p>
    <w:p w:rsidR="004C105E" w:rsidRPr="008374E7" w:rsidRDefault="004C105E" w:rsidP="009C0A44">
      <w:pPr>
        <w:autoSpaceDE w:val="0"/>
        <w:autoSpaceDN w:val="0"/>
        <w:adjustRightInd w:val="0"/>
        <w:ind w:firstLine="720"/>
        <w:jc w:val="both"/>
        <w:rPr>
          <w:rFonts w:ascii="Times New Roman" w:hAnsi="Times New Roman"/>
          <w:sz w:val="20"/>
          <w:szCs w:val="20"/>
        </w:rPr>
      </w:pPr>
      <w:r w:rsidRPr="008374E7">
        <w:rPr>
          <w:rFonts w:ascii="Times New Roman" w:hAnsi="Times New Roman"/>
          <w:sz w:val="20"/>
          <w:szCs w:val="20"/>
        </w:rPr>
        <w:t xml:space="preserve">Interest Rate 5.15% (no change from Original Loan) </w:t>
      </w:r>
    </w:p>
    <w:p w:rsidR="004C105E" w:rsidRPr="008374E7" w:rsidRDefault="004C105E" w:rsidP="009C0A44">
      <w:pPr>
        <w:autoSpaceDE w:val="0"/>
        <w:autoSpaceDN w:val="0"/>
        <w:adjustRightInd w:val="0"/>
        <w:ind w:firstLine="720"/>
        <w:jc w:val="both"/>
        <w:rPr>
          <w:rFonts w:ascii="Times New Roman" w:hAnsi="Times New Roman"/>
          <w:sz w:val="20"/>
          <w:szCs w:val="20"/>
        </w:rPr>
      </w:pPr>
    </w:p>
    <w:p w:rsidR="004C105E" w:rsidRPr="008374E7" w:rsidRDefault="004C105E" w:rsidP="009C0A44">
      <w:pPr>
        <w:autoSpaceDE w:val="0"/>
        <w:autoSpaceDN w:val="0"/>
        <w:adjustRightInd w:val="0"/>
        <w:ind w:firstLine="720"/>
        <w:jc w:val="both"/>
        <w:rPr>
          <w:rFonts w:ascii="Times New Roman" w:hAnsi="Times New Roman"/>
          <w:sz w:val="20"/>
          <w:szCs w:val="20"/>
        </w:rPr>
      </w:pPr>
      <w:r w:rsidRPr="008374E7">
        <w:rPr>
          <w:rFonts w:ascii="Times New Roman" w:hAnsi="Times New Roman"/>
          <w:sz w:val="20"/>
          <w:szCs w:val="20"/>
        </w:rPr>
        <w:lastRenderedPageBreak/>
        <w:t xml:space="preserve">Payment Timing and Amounts Payment Due on the 11th of each month (no change) </w:t>
      </w:r>
    </w:p>
    <w:p w:rsidR="004C105E" w:rsidRPr="008374E7" w:rsidRDefault="004C105E" w:rsidP="009C0A44">
      <w:pPr>
        <w:autoSpaceDE w:val="0"/>
        <w:autoSpaceDN w:val="0"/>
        <w:adjustRightInd w:val="0"/>
        <w:spacing w:after="19"/>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I/O period 24 months (Original Loan was 36 months I/O) </w:t>
      </w:r>
    </w:p>
    <w:p w:rsidR="004C105E" w:rsidRPr="008374E7" w:rsidRDefault="004C105E" w:rsidP="009C0A44">
      <w:pPr>
        <w:autoSpaceDE w:val="0"/>
        <w:autoSpaceDN w:val="0"/>
        <w:adjustRightInd w:val="0"/>
        <w:spacing w:after="19"/>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Amortization 360 months (no change) </w:t>
      </w:r>
    </w:p>
    <w:p w:rsidR="004C105E" w:rsidRPr="008374E7" w:rsidRDefault="004C105E" w:rsidP="009C0A44">
      <w:pPr>
        <w:autoSpaceDE w:val="0"/>
        <w:autoSpaceDN w:val="0"/>
        <w:adjustRightInd w:val="0"/>
        <w:spacing w:after="19"/>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Interest Payment Calculation Actual days/360 days (no change) </w:t>
      </w:r>
    </w:p>
    <w:p w:rsidR="004C105E" w:rsidRPr="008374E7" w:rsidRDefault="004C105E" w:rsidP="009C0A44">
      <w:pPr>
        <w:autoSpaceDE w:val="0"/>
        <w:autoSpaceDN w:val="0"/>
        <w:adjustRightInd w:val="0"/>
        <w:ind w:left="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Monthly Insurance Impound $1,522.33 (Based on 2011-2012 Insurance, due 9th month after close starting 6/11/2012) </w:t>
      </w:r>
    </w:p>
    <w:p w:rsidR="004C105E" w:rsidRPr="008374E7" w:rsidRDefault="004C105E" w:rsidP="009C0A44">
      <w:pPr>
        <w:autoSpaceDE w:val="0"/>
        <w:autoSpaceDN w:val="0"/>
        <w:adjustRightInd w:val="0"/>
        <w:ind w:left="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Monthly Real Estate Tax Impound $6,010.94 (Based on 2010-2011 Taxes, due 9th month after close starting 6/11/2012) </w:t>
      </w:r>
    </w:p>
    <w:p w:rsidR="004C105E" w:rsidRPr="008374E7" w:rsidRDefault="004C105E" w:rsidP="009C0A44">
      <w:pPr>
        <w:autoSpaceDE w:val="0"/>
        <w:autoSpaceDN w:val="0"/>
        <w:adjustRightInd w:val="0"/>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Monthly Replacement Reserve $4,500.00 (Original Loan was $4,497.00) </w:t>
      </w:r>
    </w:p>
    <w:p w:rsidR="004C105E" w:rsidRPr="008374E7" w:rsidRDefault="004C105E" w:rsidP="009C0A44">
      <w:pPr>
        <w:autoSpaceDE w:val="0"/>
        <w:autoSpaceDN w:val="0"/>
        <w:adjustRightInd w:val="0"/>
        <w:jc w:val="both"/>
        <w:rPr>
          <w:rFonts w:ascii="Times New Roman" w:hAnsi="Times New Roman"/>
          <w:sz w:val="20"/>
          <w:szCs w:val="20"/>
        </w:rPr>
      </w:pPr>
    </w:p>
    <w:p w:rsidR="004C105E" w:rsidRPr="008374E7" w:rsidRDefault="004C105E" w:rsidP="009C0A44">
      <w:pPr>
        <w:autoSpaceDE w:val="0"/>
        <w:autoSpaceDN w:val="0"/>
        <w:adjustRightInd w:val="0"/>
        <w:ind w:firstLine="720"/>
        <w:jc w:val="both"/>
        <w:rPr>
          <w:rFonts w:ascii="Times New Roman" w:hAnsi="Times New Roman"/>
          <w:sz w:val="20"/>
          <w:szCs w:val="20"/>
        </w:rPr>
      </w:pPr>
    </w:p>
    <w:p w:rsidR="004C105E" w:rsidRPr="008374E7" w:rsidRDefault="004C105E" w:rsidP="009C0A44">
      <w:pPr>
        <w:autoSpaceDE w:val="0"/>
        <w:autoSpaceDN w:val="0"/>
        <w:adjustRightInd w:val="0"/>
        <w:ind w:firstLine="720"/>
        <w:jc w:val="both"/>
        <w:rPr>
          <w:rFonts w:ascii="Times New Roman" w:hAnsi="Times New Roman"/>
          <w:sz w:val="20"/>
          <w:szCs w:val="20"/>
        </w:rPr>
      </w:pPr>
      <w:r w:rsidRPr="008374E7">
        <w:rPr>
          <w:rFonts w:ascii="Times New Roman" w:hAnsi="Times New Roman"/>
          <w:sz w:val="20"/>
          <w:szCs w:val="20"/>
        </w:rPr>
        <w:t xml:space="preserve">Collected at Closing </w:t>
      </w:r>
    </w:p>
    <w:p w:rsidR="004C105E" w:rsidRPr="008374E7" w:rsidRDefault="004C105E" w:rsidP="009C0A44">
      <w:pPr>
        <w:autoSpaceDE w:val="0"/>
        <w:autoSpaceDN w:val="0"/>
        <w:adjustRightInd w:val="0"/>
        <w:spacing w:after="19"/>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Initial Insurance Escrow Balance $18,268.00 (Funded at Closing by borrower) </w:t>
      </w:r>
    </w:p>
    <w:p w:rsidR="004C105E" w:rsidRPr="008374E7" w:rsidRDefault="004C105E" w:rsidP="009C0A44">
      <w:pPr>
        <w:autoSpaceDE w:val="0"/>
        <w:autoSpaceDN w:val="0"/>
        <w:adjustRightInd w:val="0"/>
        <w:spacing w:after="19"/>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Initial Real Estate Tax Impound $72,131.25 (Funded at Closing by borrower) </w:t>
      </w:r>
    </w:p>
    <w:p w:rsidR="004C105E" w:rsidRPr="008374E7" w:rsidRDefault="004C105E" w:rsidP="009C0A44">
      <w:pPr>
        <w:autoSpaceDE w:val="0"/>
        <w:autoSpaceDN w:val="0"/>
        <w:adjustRightInd w:val="0"/>
        <w:spacing w:after="19"/>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Immediate Repairs Reserve $323,000.00 (Funded at Closing by borrower) </w:t>
      </w:r>
    </w:p>
    <w:p w:rsidR="004C105E" w:rsidRPr="008374E7" w:rsidRDefault="004C105E" w:rsidP="009C0A44">
      <w:pPr>
        <w:autoSpaceDE w:val="0"/>
        <w:autoSpaceDN w:val="0"/>
        <w:adjustRightInd w:val="0"/>
        <w:spacing w:after="19"/>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Environmental Compliance Reserve $75,000.00 (Funded at Closing by borrower) </w:t>
      </w:r>
    </w:p>
    <w:p w:rsidR="004C105E" w:rsidRPr="008374E7" w:rsidRDefault="004C105E" w:rsidP="009C0A44">
      <w:pPr>
        <w:autoSpaceDE w:val="0"/>
        <w:autoSpaceDN w:val="0"/>
        <w:adjustRightInd w:val="0"/>
        <w:spacing w:after="19"/>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Stub Interest $18,552.36 (Prorated to next payment date) </w:t>
      </w:r>
    </w:p>
    <w:p w:rsidR="004C105E" w:rsidRPr="008374E7" w:rsidRDefault="004C105E" w:rsidP="009C0A44">
      <w:pPr>
        <w:autoSpaceDE w:val="0"/>
        <w:autoSpaceDN w:val="0"/>
        <w:adjustRightInd w:val="0"/>
        <w:spacing w:after="19"/>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First Months Insurance Impound $0 (N/A – Up front escrow equates to full year’s ins pmt) </w:t>
      </w:r>
    </w:p>
    <w:p w:rsidR="004C105E" w:rsidRPr="008374E7" w:rsidRDefault="004C105E" w:rsidP="009C0A44">
      <w:pPr>
        <w:autoSpaceDE w:val="0"/>
        <w:autoSpaceDN w:val="0"/>
        <w:adjustRightInd w:val="0"/>
        <w:spacing w:after="19"/>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First Real Estate Tax Impound $0 (N/A – Up front escrow equates to full year’s tax pmt) </w:t>
      </w:r>
    </w:p>
    <w:p w:rsidR="004C105E" w:rsidRPr="008374E7" w:rsidRDefault="004C105E" w:rsidP="009C0A44">
      <w:pPr>
        <w:autoSpaceDE w:val="0"/>
        <w:autoSpaceDN w:val="0"/>
        <w:adjustRightInd w:val="0"/>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Term / Maturity Date 10/11/2016 (Original Loan matured 10/11/2009) </w:t>
      </w:r>
    </w:p>
    <w:p w:rsidR="004C105E" w:rsidRPr="008374E7" w:rsidRDefault="004C105E" w:rsidP="009C0A44">
      <w:pPr>
        <w:autoSpaceDE w:val="0"/>
        <w:autoSpaceDN w:val="0"/>
        <w:adjustRightInd w:val="0"/>
        <w:jc w:val="both"/>
        <w:rPr>
          <w:rFonts w:ascii="Times New Roman" w:hAnsi="Times New Roman"/>
          <w:sz w:val="20"/>
          <w:szCs w:val="20"/>
        </w:rPr>
      </w:pPr>
    </w:p>
    <w:p w:rsidR="004C105E" w:rsidRPr="008374E7" w:rsidRDefault="004C105E" w:rsidP="009C0A44">
      <w:pPr>
        <w:autoSpaceDE w:val="0"/>
        <w:autoSpaceDN w:val="0"/>
        <w:adjustRightInd w:val="0"/>
        <w:ind w:firstLine="720"/>
        <w:jc w:val="both"/>
        <w:rPr>
          <w:rFonts w:ascii="Times New Roman" w:hAnsi="Times New Roman"/>
          <w:sz w:val="20"/>
          <w:szCs w:val="20"/>
        </w:rPr>
      </w:pPr>
      <w:r w:rsidRPr="008374E7">
        <w:rPr>
          <w:rFonts w:ascii="Times New Roman" w:hAnsi="Times New Roman"/>
          <w:sz w:val="20"/>
          <w:szCs w:val="20"/>
        </w:rPr>
        <w:t xml:space="preserve">Other terms: </w:t>
      </w:r>
    </w:p>
    <w:p w:rsidR="004C105E" w:rsidRPr="008374E7" w:rsidRDefault="004C105E" w:rsidP="009C0A44">
      <w:pPr>
        <w:autoSpaceDE w:val="0"/>
        <w:autoSpaceDN w:val="0"/>
        <w:adjustRightInd w:val="0"/>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Cash Managed Loan N/A (no change) </w:t>
      </w:r>
    </w:p>
    <w:p w:rsidR="004C105E" w:rsidRPr="008374E7" w:rsidRDefault="004C105E" w:rsidP="009C0A44">
      <w:pPr>
        <w:autoSpaceDE w:val="0"/>
        <w:autoSpaceDN w:val="0"/>
        <w:adjustRightInd w:val="0"/>
        <w:jc w:val="both"/>
        <w:rPr>
          <w:rFonts w:ascii="Times New Roman" w:hAnsi="Times New Roman"/>
          <w:sz w:val="20"/>
          <w:szCs w:val="20"/>
        </w:rPr>
      </w:pPr>
      <w:r w:rsidRPr="008374E7">
        <w:rPr>
          <w:rFonts w:ascii="Times New Roman" w:hAnsi="Times New Roman"/>
          <w:sz w:val="20"/>
          <w:szCs w:val="20"/>
        </w:rPr>
        <w:tab/>
      </w: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Performance Hurdles N/A (no change) </w:t>
      </w:r>
    </w:p>
    <w:p w:rsidR="004C105E" w:rsidRPr="008374E7" w:rsidRDefault="004C105E" w:rsidP="009C0A44">
      <w:pPr>
        <w:autoSpaceDE w:val="0"/>
        <w:autoSpaceDN w:val="0"/>
        <w:adjustRightInd w:val="0"/>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Excess Reserves N/A (no change) </w:t>
      </w:r>
    </w:p>
    <w:p w:rsidR="004C105E" w:rsidRPr="008374E7" w:rsidRDefault="004C105E" w:rsidP="009C0A44">
      <w:pPr>
        <w:autoSpaceDE w:val="0"/>
        <w:autoSpaceDN w:val="0"/>
        <w:adjustRightInd w:val="0"/>
        <w:ind w:left="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Prepayment Penalty/ Yield Maintenance/Defeasance No Yield Maintenance or Defeasance. Loan may be prepaid in full on any payment date, with no less than 90 days and no more than 60 days notice, and must include all accrued interest as of the sale date. There is a 1% prepayment fee unless paid within 3 final months of term. (</w:t>
      </w:r>
      <w:proofErr w:type="gramStart"/>
      <w:r w:rsidRPr="008374E7">
        <w:rPr>
          <w:rFonts w:ascii="Times New Roman" w:hAnsi="Times New Roman"/>
          <w:sz w:val="20"/>
          <w:szCs w:val="20"/>
        </w:rPr>
        <w:t>no</w:t>
      </w:r>
      <w:proofErr w:type="gramEnd"/>
      <w:r w:rsidRPr="008374E7">
        <w:rPr>
          <w:rFonts w:ascii="Times New Roman" w:hAnsi="Times New Roman"/>
          <w:sz w:val="20"/>
          <w:szCs w:val="20"/>
        </w:rPr>
        <w:t xml:space="preserve"> change) </w:t>
      </w:r>
    </w:p>
    <w:p w:rsidR="004C105E" w:rsidRPr="008374E7" w:rsidRDefault="004C105E" w:rsidP="009C0A44">
      <w:pPr>
        <w:autoSpaceDE w:val="0"/>
        <w:autoSpaceDN w:val="0"/>
        <w:adjustRightInd w:val="0"/>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Extension Option(s) None (no change) </w:t>
      </w:r>
    </w:p>
    <w:p w:rsidR="004C105E" w:rsidRPr="008374E7" w:rsidRDefault="004C105E" w:rsidP="009C0A44">
      <w:pPr>
        <w:autoSpaceDE w:val="0"/>
        <w:autoSpaceDN w:val="0"/>
        <w:adjustRightInd w:val="0"/>
        <w:ind w:firstLine="720"/>
        <w:jc w:val="both"/>
        <w:rPr>
          <w:rFonts w:ascii="Times New Roman" w:hAnsi="Times New Roman"/>
          <w:sz w:val="20"/>
          <w:szCs w:val="20"/>
        </w:rPr>
      </w:pPr>
      <w:proofErr w:type="gramStart"/>
      <w:r w:rsidRPr="008374E7">
        <w:rPr>
          <w:rFonts w:ascii="Times New Roman" w:hAnsi="Times New Roman"/>
          <w:sz w:val="20"/>
          <w:szCs w:val="20"/>
        </w:rPr>
        <w:t>o</w:t>
      </w:r>
      <w:proofErr w:type="gramEnd"/>
      <w:r w:rsidRPr="008374E7">
        <w:rPr>
          <w:rFonts w:ascii="Times New Roman" w:hAnsi="Times New Roman"/>
          <w:sz w:val="20"/>
          <w:szCs w:val="20"/>
        </w:rPr>
        <w:t xml:space="preserve"> Property Manager MEB Management Services, Inc. (Original PM- D.M. Smith Co, LLC) </w:t>
      </w:r>
    </w:p>
    <w:p w:rsidR="004C105E" w:rsidRPr="008374E7" w:rsidRDefault="004C105E" w:rsidP="009C0A44">
      <w:pPr>
        <w:pStyle w:val="Default"/>
        <w:jc w:val="both"/>
        <w:rPr>
          <w:rFonts w:ascii="Times New Roman" w:hAnsi="Times New Roman" w:cs="Times New Roman"/>
          <w:color w:val="auto"/>
          <w:sz w:val="20"/>
          <w:szCs w:val="20"/>
        </w:rPr>
      </w:pPr>
    </w:p>
    <w:p w:rsidR="004C105E" w:rsidRPr="008374E7" w:rsidRDefault="004C105E" w:rsidP="009C0A44">
      <w:pPr>
        <w:autoSpaceDE w:val="0"/>
        <w:autoSpaceDN w:val="0"/>
        <w:adjustRightInd w:val="0"/>
        <w:ind w:firstLine="720"/>
        <w:jc w:val="both"/>
        <w:rPr>
          <w:rFonts w:ascii="Times New Roman" w:hAnsi="Times New Roman"/>
          <w:sz w:val="20"/>
          <w:szCs w:val="20"/>
        </w:rPr>
      </w:pPr>
      <w:r w:rsidRPr="008374E7">
        <w:rPr>
          <w:rFonts w:ascii="Times New Roman" w:hAnsi="Times New Roman"/>
          <w:b/>
          <w:sz w:val="20"/>
          <w:szCs w:val="20"/>
        </w:rPr>
        <w:t>Example #2</w:t>
      </w:r>
      <w:r w:rsidRPr="008374E7">
        <w:rPr>
          <w:rFonts w:ascii="Times New Roman" w:hAnsi="Times New Roman"/>
          <w:sz w:val="20"/>
          <w:szCs w:val="20"/>
        </w:rPr>
        <w:t xml:space="preserve"> – </w:t>
      </w:r>
    </w:p>
    <w:p w:rsidR="004C105E" w:rsidRPr="008374E7" w:rsidRDefault="004C105E" w:rsidP="009C0A44">
      <w:pPr>
        <w:autoSpaceDE w:val="0"/>
        <w:autoSpaceDN w:val="0"/>
        <w:adjustRightInd w:val="0"/>
        <w:ind w:left="720"/>
        <w:jc w:val="both"/>
        <w:rPr>
          <w:rFonts w:ascii="Times New Roman" w:hAnsi="Times New Roman"/>
          <w:sz w:val="20"/>
          <w:szCs w:val="20"/>
        </w:rPr>
      </w:pPr>
      <w:r w:rsidRPr="008374E7">
        <w:rPr>
          <w:rFonts w:ascii="Times New Roman" w:hAnsi="Times New Roman"/>
          <w:sz w:val="20"/>
          <w:szCs w:val="20"/>
        </w:rPr>
        <w:t>The new Borrower assumed the loan, paid down $2,477,340 in principal and assumed the loan with a $28</w:t>
      </w:r>
      <w:proofErr w:type="gramStart"/>
      <w:r w:rsidRPr="008374E7">
        <w:rPr>
          <w:rFonts w:ascii="Times New Roman" w:hAnsi="Times New Roman"/>
          <w:sz w:val="20"/>
          <w:szCs w:val="20"/>
        </w:rPr>
        <w:t>,000,00</w:t>
      </w:r>
      <w:proofErr w:type="gramEnd"/>
      <w:r w:rsidRPr="008374E7">
        <w:rPr>
          <w:rFonts w:ascii="Times New Roman" w:hAnsi="Times New Roman"/>
          <w:sz w:val="20"/>
          <w:szCs w:val="20"/>
        </w:rPr>
        <w:t xml:space="preserve"> balance.</w:t>
      </w:r>
      <w:r w:rsidR="00E07F17" w:rsidRPr="008374E7">
        <w:rPr>
          <w:rFonts w:ascii="Times New Roman" w:hAnsi="Times New Roman"/>
          <w:sz w:val="20"/>
          <w:szCs w:val="20"/>
        </w:rPr>
        <w:t xml:space="preserve"> </w:t>
      </w:r>
      <w:r w:rsidRPr="008374E7">
        <w:rPr>
          <w:rFonts w:ascii="Times New Roman" w:hAnsi="Times New Roman"/>
          <w:sz w:val="20"/>
          <w:szCs w:val="20"/>
        </w:rPr>
        <w:t>The principal write off was $8 mm.</w:t>
      </w:r>
      <w:r w:rsidR="00E07F17" w:rsidRPr="008374E7">
        <w:rPr>
          <w:rFonts w:ascii="Times New Roman" w:hAnsi="Times New Roman"/>
          <w:sz w:val="20"/>
          <w:szCs w:val="20"/>
        </w:rPr>
        <w:t xml:space="preserve"> </w:t>
      </w:r>
      <w:r w:rsidRPr="008374E7">
        <w:rPr>
          <w:rFonts w:ascii="Times New Roman" w:hAnsi="Times New Roman"/>
          <w:sz w:val="20"/>
          <w:szCs w:val="20"/>
        </w:rPr>
        <w:t xml:space="preserve">The interest rate was reduced by 50bps from 6.026% to 5.526%, the loan is interest only for the term and the maturity was extended to 3/1/2018. The new Borrower substituted a replacement </w:t>
      </w:r>
      <w:proofErr w:type="gramStart"/>
      <w:r w:rsidRPr="008374E7">
        <w:rPr>
          <w:rFonts w:ascii="Times New Roman" w:hAnsi="Times New Roman"/>
          <w:sz w:val="20"/>
          <w:szCs w:val="20"/>
        </w:rPr>
        <w:t>Guaranty,</w:t>
      </w:r>
      <w:proofErr w:type="gramEnd"/>
      <w:r w:rsidRPr="008374E7">
        <w:rPr>
          <w:rFonts w:ascii="Times New Roman" w:hAnsi="Times New Roman"/>
          <w:sz w:val="20"/>
          <w:szCs w:val="20"/>
        </w:rPr>
        <w:t xml:space="preserve"> reserves for repairs were suspended conditionally (see loan documents).</w:t>
      </w:r>
      <w:r w:rsidR="00E07F17" w:rsidRPr="008374E7">
        <w:rPr>
          <w:rFonts w:ascii="Times New Roman" w:hAnsi="Times New Roman"/>
          <w:sz w:val="20"/>
          <w:szCs w:val="20"/>
        </w:rPr>
        <w:t xml:space="preserve"> </w:t>
      </w:r>
    </w:p>
    <w:p w:rsidR="004C105E" w:rsidRPr="008374E7" w:rsidRDefault="004C105E" w:rsidP="009C0A44">
      <w:pPr>
        <w:autoSpaceDE w:val="0"/>
        <w:autoSpaceDN w:val="0"/>
        <w:adjustRightInd w:val="0"/>
        <w:ind w:left="720"/>
        <w:jc w:val="both"/>
        <w:rPr>
          <w:rFonts w:ascii="Times New Roman" w:hAnsi="Times New Roman"/>
          <w:sz w:val="20"/>
          <w:szCs w:val="20"/>
        </w:rPr>
      </w:pPr>
    </w:p>
    <w:p w:rsidR="004C105E" w:rsidRPr="008374E7" w:rsidRDefault="004C105E" w:rsidP="009C0A44">
      <w:pPr>
        <w:numPr>
          <w:ilvl w:val="0"/>
          <w:numId w:val="10"/>
        </w:numPr>
        <w:jc w:val="both"/>
        <w:rPr>
          <w:rFonts w:ascii="Times New Roman" w:hAnsi="Times New Roman"/>
          <w:b/>
          <w:bCs/>
          <w:sz w:val="20"/>
          <w:szCs w:val="20"/>
        </w:rPr>
      </w:pPr>
      <w:r w:rsidRPr="008374E7">
        <w:rPr>
          <w:rFonts w:ascii="Times New Roman" w:hAnsi="Times New Roman"/>
          <w:b/>
          <w:bCs/>
          <w:sz w:val="20"/>
          <w:szCs w:val="20"/>
        </w:rPr>
        <w:t>Fee Discussion</w:t>
      </w:r>
    </w:p>
    <w:p w:rsidR="004C105E" w:rsidRPr="008374E7" w:rsidRDefault="004C105E" w:rsidP="009C0A44">
      <w:pPr>
        <w:ind w:left="720"/>
        <w:jc w:val="both"/>
        <w:rPr>
          <w:rFonts w:ascii="Times New Roman" w:hAnsi="Times New Roman"/>
          <w:b/>
          <w:bCs/>
          <w:sz w:val="20"/>
          <w:szCs w:val="20"/>
        </w:rPr>
      </w:pPr>
    </w:p>
    <w:p w:rsidR="004C105E" w:rsidRPr="008374E7" w:rsidRDefault="004C105E" w:rsidP="009C0A44">
      <w:pPr>
        <w:autoSpaceDE w:val="0"/>
        <w:autoSpaceDN w:val="0"/>
        <w:ind w:left="1080"/>
        <w:jc w:val="both"/>
        <w:rPr>
          <w:rFonts w:ascii="Times New Roman" w:hAnsi="Times New Roman"/>
          <w:sz w:val="20"/>
          <w:szCs w:val="20"/>
        </w:rPr>
      </w:pPr>
      <w:r w:rsidRPr="008374E7">
        <w:rPr>
          <w:rFonts w:ascii="Times New Roman" w:hAnsi="Times New Roman"/>
          <w:b/>
          <w:bCs/>
          <w:sz w:val="20"/>
          <w:szCs w:val="20"/>
        </w:rPr>
        <w:t>Example #1</w:t>
      </w:r>
      <w:r w:rsidRPr="008374E7">
        <w:rPr>
          <w:rFonts w:ascii="Times New Roman" w:hAnsi="Times New Roman"/>
          <w:sz w:val="20"/>
          <w:szCs w:val="20"/>
        </w:rPr>
        <w:t xml:space="preserve"> - The Borrower will pay a $2,016,877.55 up front extension fee, which is comprised of a 1% workout fee and a 0.25% special servicing fee to reimburse the trust for special servicing fees related to this transaction for the time it was in Special Servicing.</w:t>
      </w:r>
    </w:p>
    <w:p w:rsidR="004C105E" w:rsidRPr="008374E7" w:rsidRDefault="004C105E" w:rsidP="009C0A44">
      <w:pPr>
        <w:autoSpaceDE w:val="0"/>
        <w:autoSpaceDN w:val="0"/>
        <w:ind w:left="1080"/>
        <w:jc w:val="both"/>
        <w:rPr>
          <w:rFonts w:ascii="Times New Roman" w:hAnsi="Times New Roman"/>
          <w:sz w:val="20"/>
          <w:szCs w:val="20"/>
        </w:rPr>
      </w:pPr>
    </w:p>
    <w:p w:rsidR="004C105E" w:rsidRPr="008374E7" w:rsidRDefault="004C105E" w:rsidP="009C0A44">
      <w:pPr>
        <w:autoSpaceDE w:val="0"/>
        <w:autoSpaceDN w:val="0"/>
        <w:ind w:left="1080"/>
        <w:jc w:val="both"/>
        <w:rPr>
          <w:rFonts w:ascii="Times New Roman" w:hAnsi="Times New Roman"/>
          <w:sz w:val="20"/>
          <w:szCs w:val="20"/>
        </w:rPr>
      </w:pPr>
      <w:proofErr w:type="gramStart"/>
      <w:r w:rsidRPr="008374E7">
        <w:rPr>
          <w:rFonts w:ascii="Times New Roman" w:hAnsi="Times New Roman"/>
          <w:b/>
          <w:bCs/>
          <w:sz w:val="20"/>
          <w:szCs w:val="20"/>
        </w:rPr>
        <w:t>Example #2</w:t>
      </w:r>
      <w:r w:rsidRPr="008374E7">
        <w:rPr>
          <w:rFonts w:ascii="Times New Roman" w:hAnsi="Times New Roman"/>
          <w:sz w:val="20"/>
          <w:szCs w:val="20"/>
        </w:rPr>
        <w:t xml:space="preserve"> - Payment of transaction costs to include pro-rated property taxes, mortgage recording tax, legal fees and other ancillary closing costs.</w:t>
      </w:r>
      <w:proofErr w:type="gramEnd"/>
      <w:r w:rsidRPr="008374E7">
        <w:rPr>
          <w:rFonts w:ascii="Times New Roman" w:hAnsi="Times New Roman"/>
          <w:sz w:val="20"/>
          <w:szCs w:val="20"/>
        </w:rPr>
        <w:t xml:space="preserve"> These costs will be first paid from proceeds currently held in the existing reserve accounts and cash flow sweep account. Note</w:t>
      </w:r>
      <w:proofErr w:type="gramStart"/>
      <w:r w:rsidRPr="008374E7">
        <w:rPr>
          <w:rFonts w:ascii="Times New Roman" w:hAnsi="Times New Roman"/>
          <w:sz w:val="20"/>
          <w:szCs w:val="20"/>
        </w:rPr>
        <w:t>,</w:t>
      </w:r>
      <w:proofErr w:type="gramEnd"/>
      <w:r w:rsidRPr="008374E7">
        <w:rPr>
          <w:rFonts w:ascii="Times New Roman" w:hAnsi="Times New Roman"/>
          <w:sz w:val="20"/>
          <w:szCs w:val="20"/>
        </w:rPr>
        <w:t xml:space="preserve"> there is no brokerage fee associated with this transaction.</w:t>
      </w:r>
      <w:r w:rsidR="00E07F17" w:rsidRPr="008374E7">
        <w:rPr>
          <w:rFonts w:ascii="Times New Roman" w:hAnsi="Times New Roman"/>
          <w:sz w:val="20"/>
          <w:szCs w:val="20"/>
        </w:rPr>
        <w:t xml:space="preserve"> </w:t>
      </w:r>
    </w:p>
    <w:p w:rsidR="004C105E" w:rsidRPr="008374E7" w:rsidRDefault="004C105E" w:rsidP="009C0A44">
      <w:pPr>
        <w:autoSpaceDE w:val="0"/>
        <w:autoSpaceDN w:val="0"/>
        <w:ind w:left="1080"/>
        <w:jc w:val="both"/>
        <w:rPr>
          <w:rFonts w:ascii="Times New Roman" w:hAnsi="Times New Roman"/>
          <w:sz w:val="20"/>
          <w:szCs w:val="20"/>
        </w:rPr>
      </w:pPr>
    </w:p>
    <w:p w:rsidR="004C105E" w:rsidRPr="008374E7" w:rsidRDefault="004C105E" w:rsidP="00300E5F">
      <w:pPr>
        <w:autoSpaceDE w:val="0"/>
        <w:autoSpaceDN w:val="0"/>
        <w:ind w:left="1080"/>
        <w:jc w:val="both"/>
        <w:rPr>
          <w:rFonts w:ascii="Times New Roman" w:hAnsi="Times New Roman"/>
          <w:sz w:val="20"/>
          <w:szCs w:val="20"/>
        </w:rPr>
      </w:pPr>
      <w:r w:rsidRPr="008374E7">
        <w:rPr>
          <w:rFonts w:ascii="Times New Roman" w:hAnsi="Times New Roman"/>
          <w:b/>
          <w:bCs/>
          <w:sz w:val="20"/>
          <w:szCs w:val="20"/>
        </w:rPr>
        <w:t>Example #3</w:t>
      </w:r>
      <w:r w:rsidRPr="008374E7">
        <w:rPr>
          <w:rFonts w:ascii="Times New Roman" w:hAnsi="Times New Roman"/>
          <w:sz w:val="20"/>
          <w:szCs w:val="20"/>
        </w:rPr>
        <w:t xml:space="preserve"> - A-Note Special Servicing Fees - The 25 basis points of outstanding principal balance shall be paid for the period beginning upon transfer into special servicing through 90 days after closing of the settlement.</w:t>
      </w:r>
      <w:r w:rsidR="00E07F17" w:rsidRPr="008374E7">
        <w:rPr>
          <w:rFonts w:ascii="Times New Roman" w:hAnsi="Times New Roman"/>
          <w:sz w:val="20"/>
          <w:szCs w:val="20"/>
        </w:rPr>
        <w:t xml:space="preserve"> </w:t>
      </w:r>
      <w:r w:rsidRPr="008374E7">
        <w:rPr>
          <w:rFonts w:ascii="Times New Roman" w:hAnsi="Times New Roman"/>
          <w:sz w:val="20"/>
          <w:szCs w:val="20"/>
        </w:rPr>
        <w:t>B-Note Special Servicing Fees - The 5 basis points of the outstanding principal balance shall be paid for the period beginning upon transfer to special servicing through the closing of the settlement. The Special Servicer will not be collecting a future workout fee on the B- Loan.</w:t>
      </w:r>
      <w:bookmarkStart w:id="0" w:name="_GoBack"/>
      <w:bookmarkEnd w:id="0"/>
    </w:p>
    <w:sectPr w:rsidR="004C105E" w:rsidRPr="008374E7" w:rsidSect="00F72781">
      <w:headerReference w:type="default" r:id="rId9"/>
      <w:pgSz w:w="12240" w:h="15840"/>
      <w:pgMar w:top="1440" w:right="1440" w:bottom="1440" w:left="1440" w:header="576" w:footer="288" w:gutter="0"/>
      <w:pgNumType w:start="12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97B" w:rsidRDefault="009B697B">
      <w:r>
        <w:separator/>
      </w:r>
    </w:p>
  </w:endnote>
  <w:endnote w:type="continuationSeparator" w:id="0">
    <w:p w:rsidR="009B697B" w:rsidRDefault="009B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97B" w:rsidRDefault="009B697B">
      <w:r>
        <w:separator/>
      </w:r>
    </w:p>
  </w:footnote>
  <w:footnote w:type="continuationSeparator" w:id="0">
    <w:p w:rsidR="009B697B" w:rsidRDefault="009B6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97B" w:rsidRPr="003C6129" w:rsidRDefault="009B697B" w:rsidP="00A937B9">
    <w:pPr>
      <w:pStyle w:val="Header"/>
      <w:jc w:val="center"/>
      <w:rPr>
        <w:rFonts w:ascii="Times New Roman" w:hAnsi="Times New Roman"/>
        <w:b/>
        <w:sz w:val="22"/>
      </w:rPr>
    </w:pPr>
    <w:r w:rsidRPr="003C6129">
      <w:rPr>
        <w:rFonts w:ascii="Times New Roman" w:hAnsi="Times New Roman"/>
        <w:b/>
        <w:sz w:val="22"/>
      </w:rPr>
      <w:t>CREFC Investor Reporting Package</w:t>
    </w:r>
  </w:p>
  <w:p w:rsidR="009B697B" w:rsidRDefault="009B69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6155"/>
    <w:multiLevelType w:val="hybridMultilevel"/>
    <w:tmpl w:val="A75E3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AA2D3A"/>
    <w:multiLevelType w:val="hybridMultilevel"/>
    <w:tmpl w:val="A516E9A6"/>
    <w:lvl w:ilvl="0" w:tplc="D5DABC58">
      <w:start w:val="1"/>
      <w:numFmt w:val="decimal"/>
      <w:lvlText w:val="%1."/>
      <w:lvlJc w:val="left"/>
      <w:pPr>
        <w:ind w:left="1800" w:hanging="360"/>
      </w:pPr>
      <w:rPr>
        <w:rFonts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847213F"/>
    <w:multiLevelType w:val="hybridMultilevel"/>
    <w:tmpl w:val="714E562A"/>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D01FF0"/>
    <w:multiLevelType w:val="hybridMultilevel"/>
    <w:tmpl w:val="9816FCDC"/>
    <w:lvl w:ilvl="0" w:tplc="FDAEA078">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5323A5F"/>
    <w:multiLevelType w:val="hybridMultilevel"/>
    <w:tmpl w:val="39946E3C"/>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nsid w:val="278C616B"/>
    <w:multiLevelType w:val="hybridMultilevel"/>
    <w:tmpl w:val="16228EAE"/>
    <w:lvl w:ilvl="0" w:tplc="D5DABC58">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nsid w:val="4A834A40"/>
    <w:multiLevelType w:val="hybridMultilevel"/>
    <w:tmpl w:val="3F6C6586"/>
    <w:lvl w:ilvl="0" w:tplc="B958EF0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D974654"/>
    <w:multiLevelType w:val="hybridMultilevel"/>
    <w:tmpl w:val="8422B2EA"/>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nsid w:val="712C6DB9"/>
    <w:multiLevelType w:val="hybridMultilevel"/>
    <w:tmpl w:val="4940ADA2"/>
    <w:lvl w:ilvl="0" w:tplc="04090017">
      <w:start w:val="1"/>
      <w:numFmt w:val="lowerLetter"/>
      <w:lvlText w:val="%1)"/>
      <w:lvlJc w:val="left"/>
      <w:pPr>
        <w:ind w:left="720" w:hanging="360"/>
      </w:pPr>
      <w:rPr>
        <w:rFonts w:cs="Times New Roman"/>
      </w:rPr>
    </w:lvl>
    <w:lvl w:ilvl="1" w:tplc="04090017">
      <w:start w:val="1"/>
      <w:numFmt w:val="lowerLetter"/>
      <w:lvlText w:val="%2)"/>
      <w:lvlJc w:val="left"/>
      <w:pPr>
        <w:ind w:left="1440" w:hanging="360"/>
      </w:pPr>
      <w:rPr>
        <w:rFonts w:cs="Times New Roman"/>
      </w:rPr>
    </w:lvl>
    <w:lvl w:ilvl="2" w:tplc="D67854C4">
      <w:start w:val="1"/>
      <w:numFmt w:val="lowerLetter"/>
      <w:lvlText w:val="%3)"/>
      <w:lvlJc w:val="left"/>
      <w:pPr>
        <w:ind w:left="2340" w:hanging="360"/>
      </w:pPr>
      <w:rPr>
        <w:rFonts w:ascii="Times New Roman" w:hAnsi="Times New Roman" w:cs="Times New Roman" w:hint="default"/>
        <w:sz w:val="23"/>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3"/>
  </w:num>
  <w:num w:numId="3">
    <w:abstractNumId w:val="0"/>
  </w:num>
  <w:num w:numId="4">
    <w:abstractNumId w:val="7"/>
  </w:num>
  <w:num w:numId="5">
    <w:abstractNumId w:val="4"/>
  </w:num>
  <w:num w:numId="6">
    <w:abstractNumId w:val="2"/>
  </w:num>
  <w:num w:numId="7">
    <w:abstractNumId w:val="5"/>
  </w:num>
  <w:num w:numId="8">
    <w:abstractNumId w:val="8"/>
  </w:num>
  <w:num w:numId="9">
    <w:abstractNumId w:val="1"/>
  </w:num>
  <w:num w:numId="1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60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3CA"/>
    <w:rsid w:val="00000021"/>
    <w:rsid w:val="0000004F"/>
    <w:rsid w:val="000001DB"/>
    <w:rsid w:val="000003A9"/>
    <w:rsid w:val="00000424"/>
    <w:rsid w:val="0000055A"/>
    <w:rsid w:val="000005B3"/>
    <w:rsid w:val="00000895"/>
    <w:rsid w:val="00000EE5"/>
    <w:rsid w:val="000011B2"/>
    <w:rsid w:val="00001C37"/>
    <w:rsid w:val="000020C5"/>
    <w:rsid w:val="00002263"/>
    <w:rsid w:val="000022CD"/>
    <w:rsid w:val="00002586"/>
    <w:rsid w:val="000025CD"/>
    <w:rsid w:val="00002909"/>
    <w:rsid w:val="00003239"/>
    <w:rsid w:val="00003588"/>
    <w:rsid w:val="00003589"/>
    <w:rsid w:val="000035D8"/>
    <w:rsid w:val="00003918"/>
    <w:rsid w:val="00003BA4"/>
    <w:rsid w:val="00003EDF"/>
    <w:rsid w:val="0000464A"/>
    <w:rsid w:val="000047CA"/>
    <w:rsid w:val="00004860"/>
    <w:rsid w:val="0000492E"/>
    <w:rsid w:val="000049AB"/>
    <w:rsid w:val="000056DD"/>
    <w:rsid w:val="00005976"/>
    <w:rsid w:val="00005A55"/>
    <w:rsid w:val="00005B8D"/>
    <w:rsid w:val="000064CA"/>
    <w:rsid w:val="0000671D"/>
    <w:rsid w:val="00006A0A"/>
    <w:rsid w:val="00007145"/>
    <w:rsid w:val="00007212"/>
    <w:rsid w:val="0000726A"/>
    <w:rsid w:val="00007710"/>
    <w:rsid w:val="000077FA"/>
    <w:rsid w:val="00007F6D"/>
    <w:rsid w:val="00010BD1"/>
    <w:rsid w:val="00010E0E"/>
    <w:rsid w:val="00010E47"/>
    <w:rsid w:val="00010F70"/>
    <w:rsid w:val="000110E2"/>
    <w:rsid w:val="00011162"/>
    <w:rsid w:val="00011807"/>
    <w:rsid w:val="00011B3D"/>
    <w:rsid w:val="00011CAB"/>
    <w:rsid w:val="00011EE7"/>
    <w:rsid w:val="00011F5B"/>
    <w:rsid w:val="00011F6B"/>
    <w:rsid w:val="0001288C"/>
    <w:rsid w:val="00012899"/>
    <w:rsid w:val="0001297F"/>
    <w:rsid w:val="000136D3"/>
    <w:rsid w:val="00013709"/>
    <w:rsid w:val="00013D3C"/>
    <w:rsid w:val="00013F3B"/>
    <w:rsid w:val="00014018"/>
    <w:rsid w:val="000144AB"/>
    <w:rsid w:val="00014D6E"/>
    <w:rsid w:val="000150D8"/>
    <w:rsid w:val="000151F0"/>
    <w:rsid w:val="000153A9"/>
    <w:rsid w:val="000154EA"/>
    <w:rsid w:val="000157EA"/>
    <w:rsid w:val="0001583E"/>
    <w:rsid w:val="00016790"/>
    <w:rsid w:val="00016A20"/>
    <w:rsid w:val="00016A92"/>
    <w:rsid w:val="00016F65"/>
    <w:rsid w:val="000173D3"/>
    <w:rsid w:val="000179D1"/>
    <w:rsid w:val="00017AFB"/>
    <w:rsid w:val="00017D03"/>
    <w:rsid w:val="000200EE"/>
    <w:rsid w:val="00020606"/>
    <w:rsid w:val="00020978"/>
    <w:rsid w:val="00020E05"/>
    <w:rsid w:val="00020E29"/>
    <w:rsid w:val="00020F67"/>
    <w:rsid w:val="000211E8"/>
    <w:rsid w:val="000215EA"/>
    <w:rsid w:val="00021879"/>
    <w:rsid w:val="00021981"/>
    <w:rsid w:val="00021F4C"/>
    <w:rsid w:val="00022322"/>
    <w:rsid w:val="0002257B"/>
    <w:rsid w:val="000226DC"/>
    <w:rsid w:val="00022733"/>
    <w:rsid w:val="0002283B"/>
    <w:rsid w:val="00022983"/>
    <w:rsid w:val="00022AD3"/>
    <w:rsid w:val="00022E88"/>
    <w:rsid w:val="000237FD"/>
    <w:rsid w:val="0002391B"/>
    <w:rsid w:val="00023A7C"/>
    <w:rsid w:val="00023C87"/>
    <w:rsid w:val="000246B5"/>
    <w:rsid w:val="000249A9"/>
    <w:rsid w:val="000251EA"/>
    <w:rsid w:val="00025AA4"/>
    <w:rsid w:val="00025BE4"/>
    <w:rsid w:val="00025CA5"/>
    <w:rsid w:val="00026097"/>
    <w:rsid w:val="0002621C"/>
    <w:rsid w:val="000266D3"/>
    <w:rsid w:val="000268E6"/>
    <w:rsid w:val="00026D5B"/>
    <w:rsid w:val="00027104"/>
    <w:rsid w:val="000271A9"/>
    <w:rsid w:val="000276E6"/>
    <w:rsid w:val="00027CE5"/>
    <w:rsid w:val="00027E6E"/>
    <w:rsid w:val="000300C6"/>
    <w:rsid w:val="0003075E"/>
    <w:rsid w:val="00030E2D"/>
    <w:rsid w:val="00030FCC"/>
    <w:rsid w:val="0003162C"/>
    <w:rsid w:val="00031D73"/>
    <w:rsid w:val="00031E4E"/>
    <w:rsid w:val="00031EED"/>
    <w:rsid w:val="0003203B"/>
    <w:rsid w:val="000320B5"/>
    <w:rsid w:val="00032C37"/>
    <w:rsid w:val="00032E84"/>
    <w:rsid w:val="00032EBC"/>
    <w:rsid w:val="00033230"/>
    <w:rsid w:val="000335A4"/>
    <w:rsid w:val="000335BB"/>
    <w:rsid w:val="00033EA4"/>
    <w:rsid w:val="00033FDA"/>
    <w:rsid w:val="00034429"/>
    <w:rsid w:val="0003464E"/>
    <w:rsid w:val="00034658"/>
    <w:rsid w:val="00034A06"/>
    <w:rsid w:val="0003546B"/>
    <w:rsid w:val="00035AA4"/>
    <w:rsid w:val="00035F21"/>
    <w:rsid w:val="00035F6D"/>
    <w:rsid w:val="0003642C"/>
    <w:rsid w:val="0003792E"/>
    <w:rsid w:val="00040106"/>
    <w:rsid w:val="000407CE"/>
    <w:rsid w:val="00040BDA"/>
    <w:rsid w:val="00041224"/>
    <w:rsid w:val="0004133B"/>
    <w:rsid w:val="000414F1"/>
    <w:rsid w:val="00041B3F"/>
    <w:rsid w:val="00041C00"/>
    <w:rsid w:val="00041D14"/>
    <w:rsid w:val="00042040"/>
    <w:rsid w:val="00042458"/>
    <w:rsid w:val="0004256F"/>
    <w:rsid w:val="00042CBC"/>
    <w:rsid w:val="00042CF5"/>
    <w:rsid w:val="00042FAB"/>
    <w:rsid w:val="000431BC"/>
    <w:rsid w:val="000435FF"/>
    <w:rsid w:val="000437AF"/>
    <w:rsid w:val="00043CC0"/>
    <w:rsid w:val="000440E9"/>
    <w:rsid w:val="00044A55"/>
    <w:rsid w:val="00044B1D"/>
    <w:rsid w:val="00044D67"/>
    <w:rsid w:val="00044F68"/>
    <w:rsid w:val="000450E6"/>
    <w:rsid w:val="00045143"/>
    <w:rsid w:val="00045201"/>
    <w:rsid w:val="000452DC"/>
    <w:rsid w:val="00045944"/>
    <w:rsid w:val="00045E7E"/>
    <w:rsid w:val="00046062"/>
    <w:rsid w:val="000461C5"/>
    <w:rsid w:val="00046670"/>
    <w:rsid w:val="00046C0F"/>
    <w:rsid w:val="000471E0"/>
    <w:rsid w:val="00047703"/>
    <w:rsid w:val="000478AE"/>
    <w:rsid w:val="00047964"/>
    <w:rsid w:val="00047A07"/>
    <w:rsid w:val="00047EC4"/>
    <w:rsid w:val="00047EFA"/>
    <w:rsid w:val="000505EA"/>
    <w:rsid w:val="00050767"/>
    <w:rsid w:val="0005082C"/>
    <w:rsid w:val="00050F24"/>
    <w:rsid w:val="000517C8"/>
    <w:rsid w:val="00051B0D"/>
    <w:rsid w:val="00051CA7"/>
    <w:rsid w:val="00051F62"/>
    <w:rsid w:val="00052085"/>
    <w:rsid w:val="000520BB"/>
    <w:rsid w:val="000522BC"/>
    <w:rsid w:val="00052648"/>
    <w:rsid w:val="000526B3"/>
    <w:rsid w:val="00052889"/>
    <w:rsid w:val="00052AEF"/>
    <w:rsid w:val="00052CA1"/>
    <w:rsid w:val="00052D93"/>
    <w:rsid w:val="00052FF0"/>
    <w:rsid w:val="00053100"/>
    <w:rsid w:val="0005327B"/>
    <w:rsid w:val="000533AA"/>
    <w:rsid w:val="000538C5"/>
    <w:rsid w:val="00053A6C"/>
    <w:rsid w:val="00053E5B"/>
    <w:rsid w:val="000543A2"/>
    <w:rsid w:val="00054439"/>
    <w:rsid w:val="00054A24"/>
    <w:rsid w:val="00054C15"/>
    <w:rsid w:val="0005503B"/>
    <w:rsid w:val="0005503F"/>
    <w:rsid w:val="0005563C"/>
    <w:rsid w:val="000559B2"/>
    <w:rsid w:val="00055C44"/>
    <w:rsid w:val="00055EBD"/>
    <w:rsid w:val="00056383"/>
    <w:rsid w:val="0005696A"/>
    <w:rsid w:val="00056C22"/>
    <w:rsid w:val="00056E03"/>
    <w:rsid w:val="00056EB5"/>
    <w:rsid w:val="00057104"/>
    <w:rsid w:val="000574B5"/>
    <w:rsid w:val="00057B2B"/>
    <w:rsid w:val="00057F56"/>
    <w:rsid w:val="000606EF"/>
    <w:rsid w:val="00060AA3"/>
    <w:rsid w:val="000610AB"/>
    <w:rsid w:val="0006144F"/>
    <w:rsid w:val="00061617"/>
    <w:rsid w:val="000616B6"/>
    <w:rsid w:val="000618DC"/>
    <w:rsid w:val="000619CB"/>
    <w:rsid w:val="00061B2A"/>
    <w:rsid w:val="00061C4E"/>
    <w:rsid w:val="000621D1"/>
    <w:rsid w:val="000624CA"/>
    <w:rsid w:val="00062746"/>
    <w:rsid w:val="00062C2F"/>
    <w:rsid w:val="00062CB7"/>
    <w:rsid w:val="00062E59"/>
    <w:rsid w:val="00062F5D"/>
    <w:rsid w:val="00063467"/>
    <w:rsid w:val="0006384C"/>
    <w:rsid w:val="00063D41"/>
    <w:rsid w:val="00063EEE"/>
    <w:rsid w:val="00063F5C"/>
    <w:rsid w:val="0006402F"/>
    <w:rsid w:val="000640FC"/>
    <w:rsid w:val="00064493"/>
    <w:rsid w:val="000648A6"/>
    <w:rsid w:val="00065510"/>
    <w:rsid w:val="000657FC"/>
    <w:rsid w:val="00065E1F"/>
    <w:rsid w:val="00065F70"/>
    <w:rsid w:val="00065F8F"/>
    <w:rsid w:val="00066339"/>
    <w:rsid w:val="000663CF"/>
    <w:rsid w:val="000663FC"/>
    <w:rsid w:val="00066981"/>
    <w:rsid w:val="00066D37"/>
    <w:rsid w:val="00067530"/>
    <w:rsid w:val="00067800"/>
    <w:rsid w:val="00067E45"/>
    <w:rsid w:val="00067F88"/>
    <w:rsid w:val="000706B4"/>
    <w:rsid w:val="00070ABD"/>
    <w:rsid w:val="000716C1"/>
    <w:rsid w:val="0007183B"/>
    <w:rsid w:val="00071A2F"/>
    <w:rsid w:val="00072DB0"/>
    <w:rsid w:val="00073201"/>
    <w:rsid w:val="0007367F"/>
    <w:rsid w:val="000738CF"/>
    <w:rsid w:val="000740F3"/>
    <w:rsid w:val="000742B9"/>
    <w:rsid w:val="000745AF"/>
    <w:rsid w:val="0007463D"/>
    <w:rsid w:val="000749F0"/>
    <w:rsid w:val="00074F89"/>
    <w:rsid w:val="000759BB"/>
    <w:rsid w:val="00075B89"/>
    <w:rsid w:val="00076297"/>
    <w:rsid w:val="0007699B"/>
    <w:rsid w:val="00076FF1"/>
    <w:rsid w:val="000772EF"/>
    <w:rsid w:val="000773E2"/>
    <w:rsid w:val="000775FB"/>
    <w:rsid w:val="000776DA"/>
    <w:rsid w:val="00077A65"/>
    <w:rsid w:val="00077BC3"/>
    <w:rsid w:val="00077CED"/>
    <w:rsid w:val="00077DB0"/>
    <w:rsid w:val="00077E01"/>
    <w:rsid w:val="000801B5"/>
    <w:rsid w:val="00080389"/>
    <w:rsid w:val="00080AD0"/>
    <w:rsid w:val="00080DAC"/>
    <w:rsid w:val="0008104B"/>
    <w:rsid w:val="00081436"/>
    <w:rsid w:val="00081E15"/>
    <w:rsid w:val="00081E4C"/>
    <w:rsid w:val="00082288"/>
    <w:rsid w:val="00082A9D"/>
    <w:rsid w:val="00082F7E"/>
    <w:rsid w:val="00083E01"/>
    <w:rsid w:val="000840DD"/>
    <w:rsid w:val="000841E4"/>
    <w:rsid w:val="00084AE1"/>
    <w:rsid w:val="000852AF"/>
    <w:rsid w:val="00085786"/>
    <w:rsid w:val="000860C5"/>
    <w:rsid w:val="000860D1"/>
    <w:rsid w:val="00086545"/>
    <w:rsid w:val="00086787"/>
    <w:rsid w:val="00086A83"/>
    <w:rsid w:val="00086C31"/>
    <w:rsid w:val="00086C95"/>
    <w:rsid w:val="00086F05"/>
    <w:rsid w:val="0008706F"/>
    <w:rsid w:val="00087783"/>
    <w:rsid w:val="00087CAF"/>
    <w:rsid w:val="000903F8"/>
    <w:rsid w:val="0009048D"/>
    <w:rsid w:val="00090508"/>
    <w:rsid w:val="0009058D"/>
    <w:rsid w:val="000906BE"/>
    <w:rsid w:val="000907D6"/>
    <w:rsid w:val="00090872"/>
    <w:rsid w:val="00090BE6"/>
    <w:rsid w:val="00090CDA"/>
    <w:rsid w:val="00090EAB"/>
    <w:rsid w:val="00090FE5"/>
    <w:rsid w:val="000911C0"/>
    <w:rsid w:val="000912CA"/>
    <w:rsid w:val="00091881"/>
    <w:rsid w:val="0009277D"/>
    <w:rsid w:val="00092B36"/>
    <w:rsid w:val="00093A5C"/>
    <w:rsid w:val="00093E6A"/>
    <w:rsid w:val="00093F18"/>
    <w:rsid w:val="000949E5"/>
    <w:rsid w:val="00094D3F"/>
    <w:rsid w:val="000952DB"/>
    <w:rsid w:val="00095540"/>
    <w:rsid w:val="000955DF"/>
    <w:rsid w:val="00095EA1"/>
    <w:rsid w:val="00095FDD"/>
    <w:rsid w:val="000967D5"/>
    <w:rsid w:val="00096A53"/>
    <w:rsid w:val="00096BBC"/>
    <w:rsid w:val="00096DC6"/>
    <w:rsid w:val="000977A1"/>
    <w:rsid w:val="00097B6F"/>
    <w:rsid w:val="00097BBD"/>
    <w:rsid w:val="00097C5C"/>
    <w:rsid w:val="00097EA0"/>
    <w:rsid w:val="000A039C"/>
    <w:rsid w:val="000A0571"/>
    <w:rsid w:val="000A0574"/>
    <w:rsid w:val="000A1483"/>
    <w:rsid w:val="000A198C"/>
    <w:rsid w:val="000A1B25"/>
    <w:rsid w:val="000A2229"/>
    <w:rsid w:val="000A2969"/>
    <w:rsid w:val="000A3234"/>
    <w:rsid w:val="000A35F9"/>
    <w:rsid w:val="000A3615"/>
    <w:rsid w:val="000A376C"/>
    <w:rsid w:val="000A3850"/>
    <w:rsid w:val="000A38EE"/>
    <w:rsid w:val="000A39B6"/>
    <w:rsid w:val="000A3AF8"/>
    <w:rsid w:val="000A49CB"/>
    <w:rsid w:val="000A519A"/>
    <w:rsid w:val="000A5665"/>
    <w:rsid w:val="000A5671"/>
    <w:rsid w:val="000A5B07"/>
    <w:rsid w:val="000A5E31"/>
    <w:rsid w:val="000A6CB6"/>
    <w:rsid w:val="000A6CB7"/>
    <w:rsid w:val="000A6D6E"/>
    <w:rsid w:val="000A6F9D"/>
    <w:rsid w:val="000A70B1"/>
    <w:rsid w:val="000A72FB"/>
    <w:rsid w:val="000A753E"/>
    <w:rsid w:val="000A77C9"/>
    <w:rsid w:val="000A7ACC"/>
    <w:rsid w:val="000A7D88"/>
    <w:rsid w:val="000B0439"/>
    <w:rsid w:val="000B0962"/>
    <w:rsid w:val="000B0AD9"/>
    <w:rsid w:val="000B169E"/>
    <w:rsid w:val="000B1A76"/>
    <w:rsid w:val="000B1AA1"/>
    <w:rsid w:val="000B1EE3"/>
    <w:rsid w:val="000B1FE2"/>
    <w:rsid w:val="000B2123"/>
    <w:rsid w:val="000B212A"/>
    <w:rsid w:val="000B22F3"/>
    <w:rsid w:val="000B23E4"/>
    <w:rsid w:val="000B2403"/>
    <w:rsid w:val="000B2CE2"/>
    <w:rsid w:val="000B2ECD"/>
    <w:rsid w:val="000B350A"/>
    <w:rsid w:val="000B35BB"/>
    <w:rsid w:val="000B3747"/>
    <w:rsid w:val="000B3D52"/>
    <w:rsid w:val="000B43BF"/>
    <w:rsid w:val="000B4EA7"/>
    <w:rsid w:val="000B533F"/>
    <w:rsid w:val="000B5D54"/>
    <w:rsid w:val="000B5E6A"/>
    <w:rsid w:val="000B6170"/>
    <w:rsid w:val="000B6556"/>
    <w:rsid w:val="000B6613"/>
    <w:rsid w:val="000B665C"/>
    <w:rsid w:val="000B6852"/>
    <w:rsid w:val="000B6B0C"/>
    <w:rsid w:val="000B6C2C"/>
    <w:rsid w:val="000B6D58"/>
    <w:rsid w:val="000B7887"/>
    <w:rsid w:val="000B7B4C"/>
    <w:rsid w:val="000C018B"/>
    <w:rsid w:val="000C0353"/>
    <w:rsid w:val="000C0C3C"/>
    <w:rsid w:val="000C0E1E"/>
    <w:rsid w:val="000C119F"/>
    <w:rsid w:val="000C12DE"/>
    <w:rsid w:val="000C1518"/>
    <w:rsid w:val="000C177D"/>
    <w:rsid w:val="000C25D1"/>
    <w:rsid w:val="000C3288"/>
    <w:rsid w:val="000C35A2"/>
    <w:rsid w:val="000C4635"/>
    <w:rsid w:val="000C4A0D"/>
    <w:rsid w:val="000C4BCA"/>
    <w:rsid w:val="000C5148"/>
    <w:rsid w:val="000C56CB"/>
    <w:rsid w:val="000C59C4"/>
    <w:rsid w:val="000C68FE"/>
    <w:rsid w:val="000C6AEF"/>
    <w:rsid w:val="000C6B06"/>
    <w:rsid w:val="000C6E38"/>
    <w:rsid w:val="000C76EA"/>
    <w:rsid w:val="000C7D24"/>
    <w:rsid w:val="000D0BE9"/>
    <w:rsid w:val="000D0DBD"/>
    <w:rsid w:val="000D11B1"/>
    <w:rsid w:val="000D1AAC"/>
    <w:rsid w:val="000D1ED9"/>
    <w:rsid w:val="000D208D"/>
    <w:rsid w:val="000D2352"/>
    <w:rsid w:val="000D249B"/>
    <w:rsid w:val="000D26F4"/>
    <w:rsid w:val="000D27FA"/>
    <w:rsid w:val="000D2D08"/>
    <w:rsid w:val="000D3195"/>
    <w:rsid w:val="000D320E"/>
    <w:rsid w:val="000D343E"/>
    <w:rsid w:val="000D3E1C"/>
    <w:rsid w:val="000D3FE9"/>
    <w:rsid w:val="000D44D0"/>
    <w:rsid w:val="000D44E6"/>
    <w:rsid w:val="000D463C"/>
    <w:rsid w:val="000D4984"/>
    <w:rsid w:val="000D521B"/>
    <w:rsid w:val="000D54D4"/>
    <w:rsid w:val="000D557A"/>
    <w:rsid w:val="000D570F"/>
    <w:rsid w:val="000D6047"/>
    <w:rsid w:val="000D60C9"/>
    <w:rsid w:val="000D65F3"/>
    <w:rsid w:val="000D67A3"/>
    <w:rsid w:val="000D6840"/>
    <w:rsid w:val="000D723F"/>
    <w:rsid w:val="000D7386"/>
    <w:rsid w:val="000D781C"/>
    <w:rsid w:val="000D790B"/>
    <w:rsid w:val="000D7B57"/>
    <w:rsid w:val="000E0AC0"/>
    <w:rsid w:val="000E0FD2"/>
    <w:rsid w:val="000E149B"/>
    <w:rsid w:val="000E1EE0"/>
    <w:rsid w:val="000E206B"/>
    <w:rsid w:val="000E214C"/>
    <w:rsid w:val="000E2176"/>
    <w:rsid w:val="000E2398"/>
    <w:rsid w:val="000E283C"/>
    <w:rsid w:val="000E2F0A"/>
    <w:rsid w:val="000E2F78"/>
    <w:rsid w:val="000E31FA"/>
    <w:rsid w:val="000E3559"/>
    <w:rsid w:val="000E3720"/>
    <w:rsid w:val="000E3830"/>
    <w:rsid w:val="000E3C44"/>
    <w:rsid w:val="000E426E"/>
    <w:rsid w:val="000E49A4"/>
    <w:rsid w:val="000E4EE8"/>
    <w:rsid w:val="000E4F0E"/>
    <w:rsid w:val="000E4FF2"/>
    <w:rsid w:val="000E52E3"/>
    <w:rsid w:val="000E59D6"/>
    <w:rsid w:val="000E59DE"/>
    <w:rsid w:val="000E5D6B"/>
    <w:rsid w:val="000E64FD"/>
    <w:rsid w:val="000E701A"/>
    <w:rsid w:val="000E7C0E"/>
    <w:rsid w:val="000E7C40"/>
    <w:rsid w:val="000E7ECB"/>
    <w:rsid w:val="000E7FB8"/>
    <w:rsid w:val="000F0140"/>
    <w:rsid w:val="000F02E2"/>
    <w:rsid w:val="000F0B81"/>
    <w:rsid w:val="000F125B"/>
    <w:rsid w:val="000F144D"/>
    <w:rsid w:val="000F17FC"/>
    <w:rsid w:val="000F275E"/>
    <w:rsid w:val="000F2AD9"/>
    <w:rsid w:val="000F2AE1"/>
    <w:rsid w:val="000F2E96"/>
    <w:rsid w:val="000F2EBB"/>
    <w:rsid w:val="000F36A0"/>
    <w:rsid w:val="000F3EB8"/>
    <w:rsid w:val="000F4357"/>
    <w:rsid w:val="000F4504"/>
    <w:rsid w:val="000F4B77"/>
    <w:rsid w:val="000F4D34"/>
    <w:rsid w:val="000F525D"/>
    <w:rsid w:val="000F52F4"/>
    <w:rsid w:val="000F5401"/>
    <w:rsid w:val="000F5582"/>
    <w:rsid w:val="000F5E18"/>
    <w:rsid w:val="000F61B9"/>
    <w:rsid w:val="000F65F9"/>
    <w:rsid w:val="000F680F"/>
    <w:rsid w:val="000F6B7E"/>
    <w:rsid w:val="000F6F0A"/>
    <w:rsid w:val="000F7660"/>
    <w:rsid w:val="000F78E2"/>
    <w:rsid w:val="000F798A"/>
    <w:rsid w:val="000F7997"/>
    <w:rsid w:val="000F7D8A"/>
    <w:rsid w:val="000F7ED7"/>
    <w:rsid w:val="001003F6"/>
    <w:rsid w:val="0010072E"/>
    <w:rsid w:val="001007D8"/>
    <w:rsid w:val="00100EB1"/>
    <w:rsid w:val="00100EF2"/>
    <w:rsid w:val="001011F1"/>
    <w:rsid w:val="0010130B"/>
    <w:rsid w:val="00101808"/>
    <w:rsid w:val="001019C7"/>
    <w:rsid w:val="00101DC7"/>
    <w:rsid w:val="00102229"/>
    <w:rsid w:val="0010253B"/>
    <w:rsid w:val="001027E4"/>
    <w:rsid w:val="00102947"/>
    <w:rsid w:val="00102C20"/>
    <w:rsid w:val="00102D58"/>
    <w:rsid w:val="00103088"/>
    <w:rsid w:val="00103277"/>
    <w:rsid w:val="00103B78"/>
    <w:rsid w:val="00103BEA"/>
    <w:rsid w:val="001045C6"/>
    <w:rsid w:val="001046D7"/>
    <w:rsid w:val="00104891"/>
    <w:rsid w:val="00105133"/>
    <w:rsid w:val="001065CD"/>
    <w:rsid w:val="00106779"/>
    <w:rsid w:val="00106E2B"/>
    <w:rsid w:val="00106EB9"/>
    <w:rsid w:val="001073C9"/>
    <w:rsid w:val="00107F87"/>
    <w:rsid w:val="0011082D"/>
    <w:rsid w:val="00110AB4"/>
    <w:rsid w:val="00110CBB"/>
    <w:rsid w:val="00110FEA"/>
    <w:rsid w:val="001113C0"/>
    <w:rsid w:val="00111404"/>
    <w:rsid w:val="0011184B"/>
    <w:rsid w:val="00111AC0"/>
    <w:rsid w:val="00111FC7"/>
    <w:rsid w:val="001126A6"/>
    <w:rsid w:val="00112DE2"/>
    <w:rsid w:val="00112FB6"/>
    <w:rsid w:val="0011312F"/>
    <w:rsid w:val="00113469"/>
    <w:rsid w:val="001136A9"/>
    <w:rsid w:val="00113B60"/>
    <w:rsid w:val="00113D8A"/>
    <w:rsid w:val="00113FE1"/>
    <w:rsid w:val="001145BA"/>
    <w:rsid w:val="0011472D"/>
    <w:rsid w:val="00114835"/>
    <w:rsid w:val="00114E7D"/>
    <w:rsid w:val="00115338"/>
    <w:rsid w:val="00115427"/>
    <w:rsid w:val="001159E7"/>
    <w:rsid w:val="00115CF9"/>
    <w:rsid w:val="00115E4F"/>
    <w:rsid w:val="001162EC"/>
    <w:rsid w:val="00116581"/>
    <w:rsid w:val="0011676F"/>
    <w:rsid w:val="00116EC0"/>
    <w:rsid w:val="001173F4"/>
    <w:rsid w:val="001173FF"/>
    <w:rsid w:val="001178B8"/>
    <w:rsid w:val="001178C0"/>
    <w:rsid w:val="00117A94"/>
    <w:rsid w:val="00117BBA"/>
    <w:rsid w:val="00117C05"/>
    <w:rsid w:val="00117F55"/>
    <w:rsid w:val="0012025C"/>
    <w:rsid w:val="00121426"/>
    <w:rsid w:val="001216CE"/>
    <w:rsid w:val="00121790"/>
    <w:rsid w:val="00121868"/>
    <w:rsid w:val="001219A2"/>
    <w:rsid w:val="00121B6F"/>
    <w:rsid w:val="00121D56"/>
    <w:rsid w:val="00121F11"/>
    <w:rsid w:val="00122712"/>
    <w:rsid w:val="00122A77"/>
    <w:rsid w:val="001232B8"/>
    <w:rsid w:val="00123376"/>
    <w:rsid w:val="001233F9"/>
    <w:rsid w:val="00123EB9"/>
    <w:rsid w:val="00123EF5"/>
    <w:rsid w:val="00123F04"/>
    <w:rsid w:val="0012426B"/>
    <w:rsid w:val="0012470E"/>
    <w:rsid w:val="00124A92"/>
    <w:rsid w:val="00124D10"/>
    <w:rsid w:val="00125695"/>
    <w:rsid w:val="00125AF5"/>
    <w:rsid w:val="00125C74"/>
    <w:rsid w:val="00125D75"/>
    <w:rsid w:val="00125EF0"/>
    <w:rsid w:val="00125F0F"/>
    <w:rsid w:val="00126242"/>
    <w:rsid w:val="00126389"/>
    <w:rsid w:val="0012638C"/>
    <w:rsid w:val="00126DB0"/>
    <w:rsid w:val="00127028"/>
    <w:rsid w:val="001279EE"/>
    <w:rsid w:val="00127FC4"/>
    <w:rsid w:val="001303C5"/>
    <w:rsid w:val="00130672"/>
    <w:rsid w:val="0013072F"/>
    <w:rsid w:val="001309A7"/>
    <w:rsid w:val="00130D4C"/>
    <w:rsid w:val="00130EB4"/>
    <w:rsid w:val="00131684"/>
    <w:rsid w:val="001321C5"/>
    <w:rsid w:val="00132361"/>
    <w:rsid w:val="001323FA"/>
    <w:rsid w:val="00132D99"/>
    <w:rsid w:val="00132D9F"/>
    <w:rsid w:val="001331D8"/>
    <w:rsid w:val="0013351B"/>
    <w:rsid w:val="00133659"/>
    <w:rsid w:val="0013406D"/>
    <w:rsid w:val="0013451D"/>
    <w:rsid w:val="00134AE0"/>
    <w:rsid w:val="00134CB8"/>
    <w:rsid w:val="00134DF0"/>
    <w:rsid w:val="00135162"/>
    <w:rsid w:val="00135193"/>
    <w:rsid w:val="00135267"/>
    <w:rsid w:val="00135DF1"/>
    <w:rsid w:val="0013649A"/>
    <w:rsid w:val="0013650B"/>
    <w:rsid w:val="00136919"/>
    <w:rsid w:val="00136B14"/>
    <w:rsid w:val="00136BE5"/>
    <w:rsid w:val="00136D4D"/>
    <w:rsid w:val="00136EE0"/>
    <w:rsid w:val="001375B6"/>
    <w:rsid w:val="0013782B"/>
    <w:rsid w:val="001378EE"/>
    <w:rsid w:val="00137F00"/>
    <w:rsid w:val="0014000D"/>
    <w:rsid w:val="00140114"/>
    <w:rsid w:val="001401E4"/>
    <w:rsid w:val="00140241"/>
    <w:rsid w:val="001406A3"/>
    <w:rsid w:val="001406F7"/>
    <w:rsid w:val="00140731"/>
    <w:rsid w:val="00140BAF"/>
    <w:rsid w:val="00141184"/>
    <w:rsid w:val="001413F8"/>
    <w:rsid w:val="00141AF6"/>
    <w:rsid w:val="00142AE0"/>
    <w:rsid w:val="0014307B"/>
    <w:rsid w:val="0014313C"/>
    <w:rsid w:val="0014314F"/>
    <w:rsid w:val="0014380B"/>
    <w:rsid w:val="00143C38"/>
    <w:rsid w:val="00143DF6"/>
    <w:rsid w:val="0014468A"/>
    <w:rsid w:val="001446D3"/>
    <w:rsid w:val="00144708"/>
    <w:rsid w:val="00144903"/>
    <w:rsid w:val="00144BB7"/>
    <w:rsid w:val="00144DD0"/>
    <w:rsid w:val="00145000"/>
    <w:rsid w:val="00145479"/>
    <w:rsid w:val="001454BE"/>
    <w:rsid w:val="001456E2"/>
    <w:rsid w:val="00145A0E"/>
    <w:rsid w:val="00145A4D"/>
    <w:rsid w:val="00145D9E"/>
    <w:rsid w:val="00146058"/>
    <w:rsid w:val="0014673F"/>
    <w:rsid w:val="001467AD"/>
    <w:rsid w:val="00146CFC"/>
    <w:rsid w:val="00147340"/>
    <w:rsid w:val="001479C1"/>
    <w:rsid w:val="001479D6"/>
    <w:rsid w:val="00147D06"/>
    <w:rsid w:val="001502F3"/>
    <w:rsid w:val="00150344"/>
    <w:rsid w:val="001504C7"/>
    <w:rsid w:val="001504D3"/>
    <w:rsid w:val="0015068F"/>
    <w:rsid w:val="00150889"/>
    <w:rsid w:val="00150CA2"/>
    <w:rsid w:val="00150E95"/>
    <w:rsid w:val="00150F34"/>
    <w:rsid w:val="001514E2"/>
    <w:rsid w:val="00151936"/>
    <w:rsid w:val="00151C60"/>
    <w:rsid w:val="00151F58"/>
    <w:rsid w:val="001521D2"/>
    <w:rsid w:val="00152382"/>
    <w:rsid w:val="00152438"/>
    <w:rsid w:val="00153063"/>
    <w:rsid w:val="0015318C"/>
    <w:rsid w:val="0015318E"/>
    <w:rsid w:val="0015344B"/>
    <w:rsid w:val="001534F7"/>
    <w:rsid w:val="00153551"/>
    <w:rsid w:val="00153606"/>
    <w:rsid w:val="00153663"/>
    <w:rsid w:val="00153B5D"/>
    <w:rsid w:val="00153B88"/>
    <w:rsid w:val="00154164"/>
    <w:rsid w:val="00154930"/>
    <w:rsid w:val="00154B44"/>
    <w:rsid w:val="00154F7D"/>
    <w:rsid w:val="00154FED"/>
    <w:rsid w:val="00154FF8"/>
    <w:rsid w:val="00155813"/>
    <w:rsid w:val="0015592E"/>
    <w:rsid w:val="00155A02"/>
    <w:rsid w:val="00155A88"/>
    <w:rsid w:val="00155C2E"/>
    <w:rsid w:val="00156135"/>
    <w:rsid w:val="0015635A"/>
    <w:rsid w:val="00156373"/>
    <w:rsid w:val="001563A4"/>
    <w:rsid w:val="0015646D"/>
    <w:rsid w:val="001566A5"/>
    <w:rsid w:val="001566E0"/>
    <w:rsid w:val="00156AB5"/>
    <w:rsid w:val="00156FB5"/>
    <w:rsid w:val="00157587"/>
    <w:rsid w:val="001576E9"/>
    <w:rsid w:val="001576FF"/>
    <w:rsid w:val="00157729"/>
    <w:rsid w:val="001578DD"/>
    <w:rsid w:val="00157B66"/>
    <w:rsid w:val="00157D4F"/>
    <w:rsid w:val="0016011D"/>
    <w:rsid w:val="00160448"/>
    <w:rsid w:val="0016054D"/>
    <w:rsid w:val="001605E1"/>
    <w:rsid w:val="00160B10"/>
    <w:rsid w:val="00160FE8"/>
    <w:rsid w:val="00161146"/>
    <w:rsid w:val="001611EB"/>
    <w:rsid w:val="0016136C"/>
    <w:rsid w:val="00161517"/>
    <w:rsid w:val="0016161B"/>
    <w:rsid w:val="001618E1"/>
    <w:rsid w:val="00161932"/>
    <w:rsid w:val="0016193E"/>
    <w:rsid w:val="00161B6F"/>
    <w:rsid w:val="00161DB5"/>
    <w:rsid w:val="001622A7"/>
    <w:rsid w:val="00162835"/>
    <w:rsid w:val="00162FB3"/>
    <w:rsid w:val="001638B7"/>
    <w:rsid w:val="00163B51"/>
    <w:rsid w:val="00163BA1"/>
    <w:rsid w:val="00163E85"/>
    <w:rsid w:val="0016400A"/>
    <w:rsid w:val="00164595"/>
    <w:rsid w:val="00164620"/>
    <w:rsid w:val="00164656"/>
    <w:rsid w:val="001654DA"/>
    <w:rsid w:val="001654EA"/>
    <w:rsid w:val="001654F4"/>
    <w:rsid w:val="00166509"/>
    <w:rsid w:val="001665B9"/>
    <w:rsid w:val="001669BC"/>
    <w:rsid w:val="00166D26"/>
    <w:rsid w:val="0016708F"/>
    <w:rsid w:val="00167583"/>
    <w:rsid w:val="00167DE6"/>
    <w:rsid w:val="00167E44"/>
    <w:rsid w:val="00170121"/>
    <w:rsid w:val="0017013C"/>
    <w:rsid w:val="00170ABA"/>
    <w:rsid w:val="00171701"/>
    <w:rsid w:val="001719F7"/>
    <w:rsid w:val="00171BC7"/>
    <w:rsid w:val="00171E90"/>
    <w:rsid w:val="001721B6"/>
    <w:rsid w:val="00172434"/>
    <w:rsid w:val="00172891"/>
    <w:rsid w:val="00172D97"/>
    <w:rsid w:val="00172E85"/>
    <w:rsid w:val="00173DC4"/>
    <w:rsid w:val="0017461A"/>
    <w:rsid w:val="00174D6B"/>
    <w:rsid w:val="00174FC9"/>
    <w:rsid w:val="001758B3"/>
    <w:rsid w:val="00175F87"/>
    <w:rsid w:val="00176108"/>
    <w:rsid w:val="00176166"/>
    <w:rsid w:val="00176254"/>
    <w:rsid w:val="001766DE"/>
    <w:rsid w:val="0017703D"/>
    <w:rsid w:val="001770F3"/>
    <w:rsid w:val="0017738C"/>
    <w:rsid w:val="00177570"/>
    <w:rsid w:val="00177A1A"/>
    <w:rsid w:val="00177CC4"/>
    <w:rsid w:val="00177E1F"/>
    <w:rsid w:val="00177E5A"/>
    <w:rsid w:val="00177F20"/>
    <w:rsid w:val="00177F3D"/>
    <w:rsid w:val="001800C1"/>
    <w:rsid w:val="00180664"/>
    <w:rsid w:val="001807F1"/>
    <w:rsid w:val="00180876"/>
    <w:rsid w:val="00180C2E"/>
    <w:rsid w:val="00180C68"/>
    <w:rsid w:val="00180CFA"/>
    <w:rsid w:val="00181288"/>
    <w:rsid w:val="00181568"/>
    <w:rsid w:val="001816CE"/>
    <w:rsid w:val="001817BF"/>
    <w:rsid w:val="001819C5"/>
    <w:rsid w:val="00181EAC"/>
    <w:rsid w:val="00181EE6"/>
    <w:rsid w:val="001820D5"/>
    <w:rsid w:val="0018247F"/>
    <w:rsid w:val="00182680"/>
    <w:rsid w:val="001828E8"/>
    <w:rsid w:val="00182A56"/>
    <w:rsid w:val="001839F5"/>
    <w:rsid w:val="0018406A"/>
    <w:rsid w:val="001841BA"/>
    <w:rsid w:val="001843D2"/>
    <w:rsid w:val="001844FA"/>
    <w:rsid w:val="001845FD"/>
    <w:rsid w:val="0018570D"/>
    <w:rsid w:val="001859D2"/>
    <w:rsid w:val="00186083"/>
    <w:rsid w:val="0018608B"/>
    <w:rsid w:val="00186401"/>
    <w:rsid w:val="0018658D"/>
    <w:rsid w:val="0018670F"/>
    <w:rsid w:val="001868B3"/>
    <w:rsid w:val="001877A6"/>
    <w:rsid w:val="00187AAA"/>
    <w:rsid w:val="00190081"/>
    <w:rsid w:val="00190139"/>
    <w:rsid w:val="001903C1"/>
    <w:rsid w:val="00190E51"/>
    <w:rsid w:val="001918D0"/>
    <w:rsid w:val="00191B96"/>
    <w:rsid w:val="00192242"/>
    <w:rsid w:val="0019227A"/>
    <w:rsid w:val="001922FB"/>
    <w:rsid w:val="001923B2"/>
    <w:rsid w:val="001924C7"/>
    <w:rsid w:val="00192542"/>
    <w:rsid w:val="001928DE"/>
    <w:rsid w:val="00192C2B"/>
    <w:rsid w:val="0019317E"/>
    <w:rsid w:val="00193281"/>
    <w:rsid w:val="0019377E"/>
    <w:rsid w:val="00193B0D"/>
    <w:rsid w:val="00193B7B"/>
    <w:rsid w:val="00193B8B"/>
    <w:rsid w:val="00193EA3"/>
    <w:rsid w:val="00194090"/>
    <w:rsid w:val="0019420A"/>
    <w:rsid w:val="001942FB"/>
    <w:rsid w:val="001943BC"/>
    <w:rsid w:val="00194622"/>
    <w:rsid w:val="00194C6D"/>
    <w:rsid w:val="00194E06"/>
    <w:rsid w:val="00194F8C"/>
    <w:rsid w:val="00195075"/>
    <w:rsid w:val="001957D4"/>
    <w:rsid w:val="00196179"/>
    <w:rsid w:val="00197014"/>
    <w:rsid w:val="0019732E"/>
    <w:rsid w:val="00197E82"/>
    <w:rsid w:val="001A04D1"/>
    <w:rsid w:val="001A0DBC"/>
    <w:rsid w:val="001A12AD"/>
    <w:rsid w:val="001A1505"/>
    <w:rsid w:val="001A1894"/>
    <w:rsid w:val="001A1E01"/>
    <w:rsid w:val="001A349E"/>
    <w:rsid w:val="001A39B2"/>
    <w:rsid w:val="001A3DF2"/>
    <w:rsid w:val="001A40E2"/>
    <w:rsid w:val="001A4156"/>
    <w:rsid w:val="001A4255"/>
    <w:rsid w:val="001A434F"/>
    <w:rsid w:val="001A449A"/>
    <w:rsid w:val="001A516A"/>
    <w:rsid w:val="001A53A2"/>
    <w:rsid w:val="001A551D"/>
    <w:rsid w:val="001A5A9E"/>
    <w:rsid w:val="001A5ABE"/>
    <w:rsid w:val="001A5ADF"/>
    <w:rsid w:val="001A5EA4"/>
    <w:rsid w:val="001A5FD6"/>
    <w:rsid w:val="001A61BB"/>
    <w:rsid w:val="001A62AB"/>
    <w:rsid w:val="001A6721"/>
    <w:rsid w:val="001A67D8"/>
    <w:rsid w:val="001A6890"/>
    <w:rsid w:val="001A6951"/>
    <w:rsid w:val="001A6A75"/>
    <w:rsid w:val="001A6B56"/>
    <w:rsid w:val="001A6CDD"/>
    <w:rsid w:val="001A7764"/>
    <w:rsid w:val="001A7769"/>
    <w:rsid w:val="001A79E0"/>
    <w:rsid w:val="001A7F8C"/>
    <w:rsid w:val="001B0070"/>
    <w:rsid w:val="001B0080"/>
    <w:rsid w:val="001B03A0"/>
    <w:rsid w:val="001B08B2"/>
    <w:rsid w:val="001B0B4C"/>
    <w:rsid w:val="001B0D6E"/>
    <w:rsid w:val="001B0EBF"/>
    <w:rsid w:val="001B11D1"/>
    <w:rsid w:val="001B12CA"/>
    <w:rsid w:val="001B16A2"/>
    <w:rsid w:val="001B16E9"/>
    <w:rsid w:val="001B175B"/>
    <w:rsid w:val="001B1857"/>
    <w:rsid w:val="001B1863"/>
    <w:rsid w:val="001B2B83"/>
    <w:rsid w:val="001B2C8C"/>
    <w:rsid w:val="001B2CDD"/>
    <w:rsid w:val="001B3AAD"/>
    <w:rsid w:val="001B3B40"/>
    <w:rsid w:val="001B44B5"/>
    <w:rsid w:val="001B44E0"/>
    <w:rsid w:val="001B4725"/>
    <w:rsid w:val="001B4C87"/>
    <w:rsid w:val="001B4CE1"/>
    <w:rsid w:val="001B51FD"/>
    <w:rsid w:val="001B5250"/>
    <w:rsid w:val="001B52FC"/>
    <w:rsid w:val="001B53B2"/>
    <w:rsid w:val="001B54D1"/>
    <w:rsid w:val="001B5732"/>
    <w:rsid w:val="001B5A15"/>
    <w:rsid w:val="001B5EE1"/>
    <w:rsid w:val="001B61F8"/>
    <w:rsid w:val="001B635B"/>
    <w:rsid w:val="001B6404"/>
    <w:rsid w:val="001B67D0"/>
    <w:rsid w:val="001B68B5"/>
    <w:rsid w:val="001B6959"/>
    <w:rsid w:val="001B6E8C"/>
    <w:rsid w:val="001B7188"/>
    <w:rsid w:val="001B74EB"/>
    <w:rsid w:val="001B7B03"/>
    <w:rsid w:val="001B7B6C"/>
    <w:rsid w:val="001B7D3D"/>
    <w:rsid w:val="001B7E1D"/>
    <w:rsid w:val="001C00ED"/>
    <w:rsid w:val="001C064C"/>
    <w:rsid w:val="001C06EA"/>
    <w:rsid w:val="001C0753"/>
    <w:rsid w:val="001C0977"/>
    <w:rsid w:val="001C0ACD"/>
    <w:rsid w:val="001C0C52"/>
    <w:rsid w:val="001C0DA1"/>
    <w:rsid w:val="001C10E8"/>
    <w:rsid w:val="001C115B"/>
    <w:rsid w:val="001C1440"/>
    <w:rsid w:val="001C154A"/>
    <w:rsid w:val="001C19F1"/>
    <w:rsid w:val="001C1EE8"/>
    <w:rsid w:val="001C279B"/>
    <w:rsid w:val="001C28EC"/>
    <w:rsid w:val="001C2FEC"/>
    <w:rsid w:val="001C3303"/>
    <w:rsid w:val="001C3882"/>
    <w:rsid w:val="001C38D5"/>
    <w:rsid w:val="001C3A88"/>
    <w:rsid w:val="001C3C67"/>
    <w:rsid w:val="001C3F9C"/>
    <w:rsid w:val="001C4461"/>
    <w:rsid w:val="001C47AE"/>
    <w:rsid w:val="001C47DA"/>
    <w:rsid w:val="001C4B1A"/>
    <w:rsid w:val="001C4BB6"/>
    <w:rsid w:val="001C4BDC"/>
    <w:rsid w:val="001C4F84"/>
    <w:rsid w:val="001C5263"/>
    <w:rsid w:val="001C52C6"/>
    <w:rsid w:val="001C5499"/>
    <w:rsid w:val="001C5633"/>
    <w:rsid w:val="001C5660"/>
    <w:rsid w:val="001C58F0"/>
    <w:rsid w:val="001C5C23"/>
    <w:rsid w:val="001C692E"/>
    <w:rsid w:val="001C6943"/>
    <w:rsid w:val="001C6DDA"/>
    <w:rsid w:val="001C722B"/>
    <w:rsid w:val="001C72D6"/>
    <w:rsid w:val="001C7996"/>
    <w:rsid w:val="001C7F73"/>
    <w:rsid w:val="001D010F"/>
    <w:rsid w:val="001D02A4"/>
    <w:rsid w:val="001D04CF"/>
    <w:rsid w:val="001D0D64"/>
    <w:rsid w:val="001D1410"/>
    <w:rsid w:val="001D1769"/>
    <w:rsid w:val="001D1A03"/>
    <w:rsid w:val="001D1E3F"/>
    <w:rsid w:val="001D1FF4"/>
    <w:rsid w:val="001D241E"/>
    <w:rsid w:val="001D286A"/>
    <w:rsid w:val="001D2B6A"/>
    <w:rsid w:val="001D3AC0"/>
    <w:rsid w:val="001D4060"/>
    <w:rsid w:val="001D4427"/>
    <w:rsid w:val="001D4B73"/>
    <w:rsid w:val="001D4E4E"/>
    <w:rsid w:val="001D4FE0"/>
    <w:rsid w:val="001D54DC"/>
    <w:rsid w:val="001D5F63"/>
    <w:rsid w:val="001D6179"/>
    <w:rsid w:val="001D630B"/>
    <w:rsid w:val="001D6623"/>
    <w:rsid w:val="001D74A1"/>
    <w:rsid w:val="001D755A"/>
    <w:rsid w:val="001D7E5F"/>
    <w:rsid w:val="001D7EFE"/>
    <w:rsid w:val="001D7F3F"/>
    <w:rsid w:val="001E0338"/>
    <w:rsid w:val="001E09E7"/>
    <w:rsid w:val="001E0D71"/>
    <w:rsid w:val="001E0EC1"/>
    <w:rsid w:val="001E0EFD"/>
    <w:rsid w:val="001E0F11"/>
    <w:rsid w:val="001E19FB"/>
    <w:rsid w:val="001E1A0E"/>
    <w:rsid w:val="001E22F5"/>
    <w:rsid w:val="001E240E"/>
    <w:rsid w:val="001E2AA2"/>
    <w:rsid w:val="001E2AC2"/>
    <w:rsid w:val="001E2B60"/>
    <w:rsid w:val="001E2CCA"/>
    <w:rsid w:val="001E2F70"/>
    <w:rsid w:val="001E32DC"/>
    <w:rsid w:val="001E3366"/>
    <w:rsid w:val="001E33F9"/>
    <w:rsid w:val="001E3455"/>
    <w:rsid w:val="001E354E"/>
    <w:rsid w:val="001E36CC"/>
    <w:rsid w:val="001E373B"/>
    <w:rsid w:val="001E3848"/>
    <w:rsid w:val="001E3BDE"/>
    <w:rsid w:val="001E3F0C"/>
    <w:rsid w:val="001E3F45"/>
    <w:rsid w:val="001E3FB6"/>
    <w:rsid w:val="001E4083"/>
    <w:rsid w:val="001E47CA"/>
    <w:rsid w:val="001E535D"/>
    <w:rsid w:val="001E5731"/>
    <w:rsid w:val="001E5842"/>
    <w:rsid w:val="001E5A23"/>
    <w:rsid w:val="001E5E52"/>
    <w:rsid w:val="001E621B"/>
    <w:rsid w:val="001E6479"/>
    <w:rsid w:val="001E648B"/>
    <w:rsid w:val="001E67FA"/>
    <w:rsid w:val="001E6CC0"/>
    <w:rsid w:val="001E7172"/>
    <w:rsid w:val="001E7313"/>
    <w:rsid w:val="001E7340"/>
    <w:rsid w:val="001F06F6"/>
    <w:rsid w:val="001F0990"/>
    <w:rsid w:val="001F0B40"/>
    <w:rsid w:val="001F142E"/>
    <w:rsid w:val="001F167F"/>
    <w:rsid w:val="001F1EF5"/>
    <w:rsid w:val="001F25F7"/>
    <w:rsid w:val="001F2896"/>
    <w:rsid w:val="001F375F"/>
    <w:rsid w:val="001F3A89"/>
    <w:rsid w:val="001F3DF1"/>
    <w:rsid w:val="001F4050"/>
    <w:rsid w:val="001F455B"/>
    <w:rsid w:val="001F466E"/>
    <w:rsid w:val="001F491D"/>
    <w:rsid w:val="001F49D3"/>
    <w:rsid w:val="001F4F74"/>
    <w:rsid w:val="001F589C"/>
    <w:rsid w:val="001F5A31"/>
    <w:rsid w:val="001F5AA5"/>
    <w:rsid w:val="001F5C0E"/>
    <w:rsid w:val="001F5D84"/>
    <w:rsid w:val="001F6203"/>
    <w:rsid w:val="001F6519"/>
    <w:rsid w:val="001F71AF"/>
    <w:rsid w:val="001F744A"/>
    <w:rsid w:val="001F766F"/>
    <w:rsid w:val="001F79C6"/>
    <w:rsid w:val="0020067B"/>
    <w:rsid w:val="002006B5"/>
    <w:rsid w:val="002007C3"/>
    <w:rsid w:val="00200B87"/>
    <w:rsid w:val="00200BC1"/>
    <w:rsid w:val="00200D29"/>
    <w:rsid w:val="0020111C"/>
    <w:rsid w:val="00201B82"/>
    <w:rsid w:val="00202014"/>
    <w:rsid w:val="00203146"/>
    <w:rsid w:val="00203231"/>
    <w:rsid w:val="00203714"/>
    <w:rsid w:val="002037F0"/>
    <w:rsid w:val="002039EA"/>
    <w:rsid w:val="00203AFD"/>
    <w:rsid w:val="00203C1A"/>
    <w:rsid w:val="00203CFC"/>
    <w:rsid w:val="00203E91"/>
    <w:rsid w:val="00203F67"/>
    <w:rsid w:val="00203FD4"/>
    <w:rsid w:val="00204261"/>
    <w:rsid w:val="002043C2"/>
    <w:rsid w:val="0020442B"/>
    <w:rsid w:val="0020481F"/>
    <w:rsid w:val="00204D77"/>
    <w:rsid w:val="00205336"/>
    <w:rsid w:val="00205406"/>
    <w:rsid w:val="002055E0"/>
    <w:rsid w:val="002057BF"/>
    <w:rsid w:val="00205CC0"/>
    <w:rsid w:val="00205DD0"/>
    <w:rsid w:val="0020637F"/>
    <w:rsid w:val="002066A4"/>
    <w:rsid w:val="002066F4"/>
    <w:rsid w:val="002070D5"/>
    <w:rsid w:val="00207646"/>
    <w:rsid w:val="00207847"/>
    <w:rsid w:val="00207B7F"/>
    <w:rsid w:val="002100B6"/>
    <w:rsid w:val="00210A61"/>
    <w:rsid w:val="00211031"/>
    <w:rsid w:val="0021129D"/>
    <w:rsid w:val="00211797"/>
    <w:rsid w:val="002119C2"/>
    <w:rsid w:val="00211D0F"/>
    <w:rsid w:val="00211D2D"/>
    <w:rsid w:val="002120B0"/>
    <w:rsid w:val="00212265"/>
    <w:rsid w:val="002124FB"/>
    <w:rsid w:val="002126D5"/>
    <w:rsid w:val="00213864"/>
    <w:rsid w:val="00213D0B"/>
    <w:rsid w:val="00213ED2"/>
    <w:rsid w:val="00214108"/>
    <w:rsid w:val="00214649"/>
    <w:rsid w:val="00214996"/>
    <w:rsid w:val="0021575A"/>
    <w:rsid w:val="002158A4"/>
    <w:rsid w:val="00215D6E"/>
    <w:rsid w:val="00215FDD"/>
    <w:rsid w:val="00216142"/>
    <w:rsid w:val="00216441"/>
    <w:rsid w:val="002167E4"/>
    <w:rsid w:val="00216ABF"/>
    <w:rsid w:val="00217452"/>
    <w:rsid w:val="00217873"/>
    <w:rsid w:val="00217A9A"/>
    <w:rsid w:val="0022025D"/>
    <w:rsid w:val="002204B1"/>
    <w:rsid w:val="00220B4F"/>
    <w:rsid w:val="00220DD7"/>
    <w:rsid w:val="0022147C"/>
    <w:rsid w:val="00221D6C"/>
    <w:rsid w:val="00221EB1"/>
    <w:rsid w:val="00221F04"/>
    <w:rsid w:val="00221F95"/>
    <w:rsid w:val="002223E7"/>
    <w:rsid w:val="0022244B"/>
    <w:rsid w:val="002224C9"/>
    <w:rsid w:val="00222950"/>
    <w:rsid w:val="00222C5D"/>
    <w:rsid w:val="00222ECD"/>
    <w:rsid w:val="00223716"/>
    <w:rsid w:val="00223AA8"/>
    <w:rsid w:val="00223E64"/>
    <w:rsid w:val="00223FFE"/>
    <w:rsid w:val="002241BE"/>
    <w:rsid w:val="00224492"/>
    <w:rsid w:val="0022449D"/>
    <w:rsid w:val="002245AF"/>
    <w:rsid w:val="00224871"/>
    <w:rsid w:val="002249D3"/>
    <w:rsid w:val="00224B06"/>
    <w:rsid w:val="00224C10"/>
    <w:rsid w:val="0022506D"/>
    <w:rsid w:val="00225203"/>
    <w:rsid w:val="002253F0"/>
    <w:rsid w:val="0022553E"/>
    <w:rsid w:val="002257B3"/>
    <w:rsid w:val="00225D15"/>
    <w:rsid w:val="002264CE"/>
    <w:rsid w:val="002266B6"/>
    <w:rsid w:val="002266DD"/>
    <w:rsid w:val="00226A33"/>
    <w:rsid w:val="00226ABD"/>
    <w:rsid w:val="00226C80"/>
    <w:rsid w:val="00226CBA"/>
    <w:rsid w:val="00226CF0"/>
    <w:rsid w:val="00227A03"/>
    <w:rsid w:val="0023018B"/>
    <w:rsid w:val="00230AE2"/>
    <w:rsid w:val="00231600"/>
    <w:rsid w:val="002317A5"/>
    <w:rsid w:val="00231910"/>
    <w:rsid w:val="00231A27"/>
    <w:rsid w:val="00231A35"/>
    <w:rsid w:val="00231C5D"/>
    <w:rsid w:val="00232105"/>
    <w:rsid w:val="0023243A"/>
    <w:rsid w:val="002324B7"/>
    <w:rsid w:val="00232EA6"/>
    <w:rsid w:val="00232FC8"/>
    <w:rsid w:val="0023370D"/>
    <w:rsid w:val="002337A9"/>
    <w:rsid w:val="00233E5D"/>
    <w:rsid w:val="00234F31"/>
    <w:rsid w:val="002358A2"/>
    <w:rsid w:val="002358D5"/>
    <w:rsid w:val="002359A6"/>
    <w:rsid w:val="00235B71"/>
    <w:rsid w:val="00235E2A"/>
    <w:rsid w:val="002363DD"/>
    <w:rsid w:val="002363F8"/>
    <w:rsid w:val="002365C8"/>
    <w:rsid w:val="002365EB"/>
    <w:rsid w:val="0023662A"/>
    <w:rsid w:val="00236914"/>
    <w:rsid w:val="002369D7"/>
    <w:rsid w:val="00236AE1"/>
    <w:rsid w:val="00237283"/>
    <w:rsid w:val="0023739D"/>
    <w:rsid w:val="002376D6"/>
    <w:rsid w:val="00237CC3"/>
    <w:rsid w:val="00240396"/>
    <w:rsid w:val="002403A1"/>
    <w:rsid w:val="002405CC"/>
    <w:rsid w:val="00240EAE"/>
    <w:rsid w:val="00240EB8"/>
    <w:rsid w:val="00240ECF"/>
    <w:rsid w:val="00241215"/>
    <w:rsid w:val="00241278"/>
    <w:rsid w:val="002415AD"/>
    <w:rsid w:val="00241F1B"/>
    <w:rsid w:val="00241FD1"/>
    <w:rsid w:val="002426FD"/>
    <w:rsid w:val="00242FAF"/>
    <w:rsid w:val="00242FFE"/>
    <w:rsid w:val="00243311"/>
    <w:rsid w:val="00243CC6"/>
    <w:rsid w:val="0024415D"/>
    <w:rsid w:val="00244272"/>
    <w:rsid w:val="0024440B"/>
    <w:rsid w:val="002448F3"/>
    <w:rsid w:val="0024522F"/>
    <w:rsid w:val="00245368"/>
    <w:rsid w:val="00245965"/>
    <w:rsid w:val="00245E52"/>
    <w:rsid w:val="002466D9"/>
    <w:rsid w:val="00246FBC"/>
    <w:rsid w:val="00246FED"/>
    <w:rsid w:val="002471B4"/>
    <w:rsid w:val="002473E7"/>
    <w:rsid w:val="0024742F"/>
    <w:rsid w:val="002474D5"/>
    <w:rsid w:val="00247A8A"/>
    <w:rsid w:val="00247AF2"/>
    <w:rsid w:val="00247BEF"/>
    <w:rsid w:val="00247E5F"/>
    <w:rsid w:val="00250018"/>
    <w:rsid w:val="00250289"/>
    <w:rsid w:val="0025069B"/>
    <w:rsid w:val="00250ABF"/>
    <w:rsid w:val="002512B6"/>
    <w:rsid w:val="002512F1"/>
    <w:rsid w:val="00251495"/>
    <w:rsid w:val="002515E9"/>
    <w:rsid w:val="0025190B"/>
    <w:rsid w:val="00251BDA"/>
    <w:rsid w:val="00251C17"/>
    <w:rsid w:val="00251DFA"/>
    <w:rsid w:val="00251FAF"/>
    <w:rsid w:val="00252ADD"/>
    <w:rsid w:val="00252B2A"/>
    <w:rsid w:val="00252BEC"/>
    <w:rsid w:val="002533F6"/>
    <w:rsid w:val="002535B2"/>
    <w:rsid w:val="002535BA"/>
    <w:rsid w:val="0025393C"/>
    <w:rsid w:val="0025403D"/>
    <w:rsid w:val="00254EDB"/>
    <w:rsid w:val="0025522D"/>
    <w:rsid w:val="002555B4"/>
    <w:rsid w:val="00255728"/>
    <w:rsid w:val="0025574D"/>
    <w:rsid w:val="002557CE"/>
    <w:rsid w:val="002558CE"/>
    <w:rsid w:val="00255A3A"/>
    <w:rsid w:val="00255E99"/>
    <w:rsid w:val="0025691F"/>
    <w:rsid w:val="002569EE"/>
    <w:rsid w:val="00256A0B"/>
    <w:rsid w:val="00256AC6"/>
    <w:rsid w:val="00256FE7"/>
    <w:rsid w:val="00257256"/>
    <w:rsid w:val="00257278"/>
    <w:rsid w:val="002574C9"/>
    <w:rsid w:val="00257519"/>
    <w:rsid w:val="00257E58"/>
    <w:rsid w:val="00260349"/>
    <w:rsid w:val="002605EC"/>
    <w:rsid w:val="00260922"/>
    <w:rsid w:val="00260ADF"/>
    <w:rsid w:val="00260C05"/>
    <w:rsid w:val="002613D0"/>
    <w:rsid w:val="002614E6"/>
    <w:rsid w:val="0026165D"/>
    <w:rsid w:val="00261FA4"/>
    <w:rsid w:val="00261FEA"/>
    <w:rsid w:val="002629D6"/>
    <w:rsid w:val="00262CE1"/>
    <w:rsid w:val="0026320B"/>
    <w:rsid w:val="0026370A"/>
    <w:rsid w:val="00263ABB"/>
    <w:rsid w:val="00263CEB"/>
    <w:rsid w:val="0026501F"/>
    <w:rsid w:val="002659A8"/>
    <w:rsid w:val="00265AC3"/>
    <w:rsid w:val="0026656D"/>
    <w:rsid w:val="00266A8E"/>
    <w:rsid w:val="00266AA7"/>
    <w:rsid w:val="0026727F"/>
    <w:rsid w:val="002674D8"/>
    <w:rsid w:val="002675D2"/>
    <w:rsid w:val="00267798"/>
    <w:rsid w:val="00267B02"/>
    <w:rsid w:val="00267C2F"/>
    <w:rsid w:val="00267EE4"/>
    <w:rsid w:val="00270247"/>
    <w:rsid w:val="0027047B"/>
    <w:rsid w:val="00270569"/>
    <w:rsid w:val="00270805"/>
    <w:rsid w:val="00270881"/>
    <w:rsid w:val="0027090D"/>
    <w:rsid w:val="0027094B"/>
    <w:rsid w:val="00270F6C"/>
    <w:rsid w:val="00271541"/>
    <w:rsid w:val="00271796"/>
    <w:rsid w:val="00271AAC"/>
    <w:rsid w:val="002721EB"/>
    <w:rsid w:val="00272500"/>
    <w:rsid w:val="002725E6"/>
    <w:rsid w:val="00273855"/>
    <w:rsid w:val="002739E0"/>
    <w:rsid w:val="00273BBC"/>
    <w:rsid w:val="002748D3"/>
    <w:rsid w:val="00274AA3"/>
    <w:rsid w:val="00274E38"/>
    <w:rsid w:val="00275311"/>
    <w:rsid w:val="00275996"/>
    <w:rsid w:val="00275A8F"/>
    <w:rsid w:val="00275AFF"/>
    <w:rsid w:val="0027632A"/>
    <w:rsid w:val="00276A1B"/>
    <w:rsid w:val="00276AA5"/>
    <w:rsid w:val="002773D2"/>
    <w:rsid w:val="00277849"/>
    <w:rsid w:val="002778B7"/>
    <w:rsid w:val="00277CA8"/>
    <w:rsid w:val="00277CB5"/>
    <w:rsid w:val="002800D8"/>
    <w:rsid w:val="002806B4"/>
    <w:rsid w:val="0028080C"/>
    <w:rsid w:val="002808E8"/>
    <w:rsid w:val="002809C5"/>
    <w:rsid w:val="00280C0E"/>
    <w:rsid w:val="0028137B"/>
    <w:rsid w:val="0028157B"/>
    <w:rsid w:val="00281747"/>
    <w:rsid w:val="002817F4"/>
    <w:rsid w:val="0028197A"/>
    <w:rsid w:val="002819BC"/>
    <w:rsid w:val="00281B15"/>
    <w:rsid w:val="00281E73"/>
    <w:rsid w:val="002820AF"/>
    <w:rsid w:val="00282E4E"/>
    <w:rsid w:val="00282EC3"/>
    <w:rsid w:val="00282ECF"/>
    <w:rsid w:val="00283514"/>
    <w:rsid w:val="002838D5"/>
    <w:rsid w:val="00283DD7"/>
    <w:rsid w:val="00285094"/>
    <w:rsid w:val="002858C1"/>
    <w:rsid w:val="00286068"/>
    <w:rsid w:val="002867A1"/>
    <w:rsid w:val="00287205"/>
    <w:rsid w:val="00287626"/>
    <w:rsid w:val="002878A5"/>
    <w:rsid w:val="00287912"/>
    <w:rsid w:val="00287A3F"/>
    <w:rsid w:val="00287B6E"/>
    <w:rsid w:val="00290800"/>
    <w:rsid w:val="002909BD"/>
    <w:rsid w:val="00290B60"/>
    <w:rsid w:val="00291768"/>
    <w:rsid w:val="00291A1A"/>
    <w:rsid w:val="00291F11"/>
    <w:rsid w:val="00291F34"/>
    <w:rsid w:val="00292129"/>
    <w:rsid w:val="002923AA"/>
    <w:rsid w:val="00292534"/>
    <w:rsid w:val="00292555"/>
    <w:rsid w:val="002925D4"/>
    <w:rsid w:val="002926C1"/>
    <w:rsid w:val="00292817"/>
    <w:rsid w:val="00292F25"/>
    <w:rsid w:val="00293072"/>
    <w:rsid w:val="00293178"/>
    <w:rsid w:val="0029359F"/>
    <w:rsid w:val="002939CE"/>
    <w:rsid w:val="00293B91"/>
    <w:rsid w:val="00293C70"/>
    <w:rsid w:val="00293EA5"/>
    <w:rsid w:val="00293EA6"/>
    <w:rsid w:val="00294194"/>
    <w:rsid w:val="00294486"/>
    <w:rsid w:val="002948EB"/>
    <w:rsid w:val="00294971"/>
    <w:rsid w:val="00295451"/>
    <w:rsid w:val="00295BAC"/>
    <w:rsid w:val="00295C09"/>
    <w:rsid w:val="00295CE7"/>
    <w:rsid w:val="0029602D"/>
    <w:rsid w:val="00296272"/>
    <w:rsid w:val="002964E1"/>
    <w:rsid w:val="00296767"/>
    <w:rsid w:val="002967D4"/>
    <w:rsid w:val="002967D6"/>
    <w:rsid w:val="00296902"/>
    <w:rsid w:val="002974A6"/>
    <w:rsid w:val="0029759F"/>
    <w:rsid w:val="002975FD"/>
    <w:rsid w:val="00297953"/>
    <w:rsid w:val="00297B90"/>
    <w:rsid w:val="00297D3F"/>
    <w:rsid w:val="00297D6D"/>
    <w:rsid w:val="002A036B"/>
    <w:rsid w:val="002A04CB"/>
    <w:rsid w:val="002A0BCC"/>
    <w:rsid w:val="002A0BD7"/>
    <w:rsid w:val="002A0CFD"/>
    <w:rsid w:val="002A0E59"/>
    <w:rsid w:val="002A1107"/>
    <w:rsid w:val="002A1122"/>
    <w:rsid w:val="002A1128"/>
    <w:rsid w:val="002A130C"/>
    <w:rsid w:val="002A1406"/>
    <w:rsid w:val="002A18AC"/>
    <w:rsid w:val="002A2668"/>
    <w:rsid w:val="002A26B4"/>
    <w:rsid w:val="002A291D"/>
    <w:rsid w:val="002A2C7F"/>
    <w:rsid w:val="002A2F0C"/>
    <w:rsid w:val="002A33F2"/>
    <w:rsid w:val="002A360D"/>
    <w:rsid w:val="002A377D"/>
    <w:rsid w:val="002A37AB"/>
    <w:rsid w:val="002A4377"/>
    <w:rsid w:val="002A4400"/>
    <w:rsid w:val="002A4B56"/>
    <w:rsid w:val="002A4DE7"/>
    <w:rsid w:val="002A53C1"/>
    <w:rsid w:val="002A58D9"/>
    <w:rsid w:val="002A59D3"/>
    <w:rsid w:val="002A5BD9"/>
    <w:rsid w:val="002A5CB2"/>
    <w:rsid w:val="002A5E92"/>
    <w:rsid w:val="002A5F72"/>
    <w:rsid w:val="002A6354"/>
    <w:rsid w:val="002A64D4"/>
    <w:rsid w:val="002A6919"/>
    <w:rsid w:val="002A69F3"/>
    <w:rsid w:val="002A6F34"/>
    <w:rsid w:val="002A6F92"/>
    <w:rsid w:val="002A70EF"/>
    <w:rsid w:val="002A7661"/>
    <w:rsid w:val="002A78E9"/>
    <w:rsid w:val="002B0107"/>
    <w:rsid w:val="002B0161"/>
    <w:rsid w:val="002B0B43"/>
    <w:rsid w:val="002B0E29"/>
    <w:rsid w:val="002B15BD"/>
    <w:rsid w:val="002B1CFB"/>
    <w:rsid w:val="002B272B"/>
    <w:rsid w:val="002B2873"/>
    <w:rsid w:val="002B2EA0"/>
    <w:rsid w:val="002B308F"/>
    <w:rsid w:val="002B34CA"/>
    <w:rsid w:val="002B36B1"/>
    <w:rsid w:val="002B391B"/>
    <w:rsid w:val="002B3A0C"/>
    <w:rsid w:val="002B3AB1"/>
    <w:rsid w:val="002B3C7B"/>
    <w:rsid w:val="002B3CF5"/>
    <w:rsid w:val="002B47D2"/>
    <w:rsid w:val="002B4CBC"/>
    <w:rsid w:val="002B5184"/>
    <w:rsid w:val="002B54F7"/>
    <w:rsid w:val="002B5943"/>
    <w:rsid w:val="002B5F7B"/>
    <w:rsid w:val="002B5FB5"/>
    <w:rsid w:val="002B622E"/>
    <w:rsid w:val="002B634D"/>
    <w:rsid w:val="002B6CF4"/>
    <w:rsid w:val="002B744A"/>
    <w:rsid w:val="002B755C"/>
    <w:rsid w:val="002C01A5"/>
    <w:rsid w:val="002C04C8"/>
    <w:rsid w:val="002C0BD6"/>
    <w:rsid w:val="002C170B"/>
    <w:rsid w:val="002C17BD"/>
    <w:rsid w:val="002C2525"/>
    <w:rsid w:val="002C31A0"/>
    <w:rsid w:val="002C353F"/>
    <w:rsid w:val="002C3ADA"/>
    <w:rsid w:val="002C3C99"/>
    <w:rsid w:val="002C3D4A"/>
    <w:rsid w:val="002C3EFD"/>
    <w:rsid w:val="002C3F31"/>
    <w:rsid w:val="002C40CA"/>
    <w:rsid w:val="002C4179"/>
    <w:rsid w:val="002C4255"/>
    <w:rsid w:val="002C4864"/>
    <w:rsid w:val="002C4C86"/>
    <w:rsid w:val="002C4CD0"/>
    <w:rsid w:val="002C4D17"/>
    <w:rsid w:val="002C4F65"/>
    <w:rsid w:val="002C55E4"/>
    <w:rsid w:val="002C6123"/>
    <w:rsid w:val="002C6160"/>
    <w:rsid w:val="002C6164"/>
    <w:rsid w:val="002C62C2"/>
    <w:rsid w:val="002C6BEE"/>
    <w:rsid w:val="002C6C2A"/>
    <w:rsid w:val="002C6C64"/>
    <w:rsid w:val="002C6CE9"/>
    <w:rsid w:val="002C6E6F"/>
    <w:rsid w:val="002C7546"/>
    <w:rsid w:val="002C79BD"/>
    <w:rsid w:val="002C7D1F"/>
    <w:rsid w:val="002D0A80"/>
    <w:rsid w:val="002D0DE9"/>
    <w:rsid w:val="002D0F39"/>
    <w:rsid w:val="002D119E"/>
    <w:rsid w:val="002D1D12"/>
    <w:rsid w:val="002D2F92"/>
    <w:rsid w:val="002D3169"/>
    <w:rsid w:val="002D320D"/>
    <w:rsid w:val="002D3244"/>
    <w:rsid w:val="002D3293"/>
    <w:rsid w:val="002D3671"/>
    <w:rsid w:val="002D3731"/>
    <w:rsid w:val="002D3A82"/>
    <w:rsid w:val="002D3F0A"/>
    <w:rsid w:val="002D40EA"/>
    <w:rsid w:val="002D41F4"/>
    <w:rsid w:val="002D47C6"/>
    <w:rsid w:val="002D4870"/>
    <w:rsid w:val="002D4B73"/>
    <w:rsid w:val="002D4F1A"/>
    <w:rsid w:val="002D4F48"/>
    <w:rsid w:val="002D5CFC"/>
    <w:rsid w:val="002D5EAD"/>
    <w:rsid w:val="002D6873"/>
    <w:rsid w:val="002D702E"/>
    <w:rsid w:val="002D7AF3"/>
    <w:rsid w:val="002E017E"/>
    <w:rsid w:val="002E0343"/>
    <w:rsid w:val="002E0CCA"/>
    <w:rsid w:val="002E0DDC"/>
    <w:rsid w:val="002E1156"/>
    <w:rsid w:val="002E1940"/>
    <w:rsid w:val="002E1A38"/>
    <w:rsid w:val="002E1F1E"/>
    <w:rsid w:val="002E249C"/>
    <w:rsid w:val="002E24FC"/>
    <w:rsid w:val="002E272A"/>
    <w:rsid w:val="002E2AB8"/>
    <w:rsid w:val="002E2CBC"/>
    <w:rsid w:val="002E3541"/>
    <w:rsid w:val="002E364D"/>
    <w:rsid w:val="002E3917"/>
    <w:rsid w:val="002E4445"/>
    <w:rsid w:val="002E44F4"/>
    <w:rsid w:val="002E46F0"/>
    <w:rsid w:val="002E4E49"/>
    <w:rsid w:val="002E5085"/>
    <w:rsid w:val="002E5187"/>
    <w:rsid w:val="002E5A64"/>
    <w:rsid w:val="002E5F0A"/>
    <w:rsid w:val="002E6254"/>
    <w:rsid w:val="002E62C4"/>
    <w:rsid w:val="002E6393"/>
    <w:rsid w:val="002E6FC5"/>
    <w:rsid w:val="002E7045"/>
    <w:rsid w:val="002E71AA"/>
    <w:rsid w:val="002E7247"/>
    <w:rsid w:val="002E7672"/>
    <w:rsid w:val="002E777A"/>
    <w:rsid w:val="002E7AED"/>
    <w:rsid w:val="002F0057"/>
    <w:rsid w:val="002F015A"/>
    <w:rsid w:val="002F064E"/>
    <w:rsid w:val="002F0723"/>
    <w:rsid w:val="002F07F6"/>
    <w:rsid w:val="002F15C4"/>
    <w:rsid w:val="002F1D03"/>
    <w:rsid w:val="002F1D9C"/>
    <w:rsid w:val="002F20D5"/>
    <w:rsid w:val="002F2365"/>
    <w:rsid w:val="002F23B3"/>
    <w:rsid w:val="002F26C3"/>
    <w:rsid w:val="002F2E2A"/>
    <w:rsid w:val="002F2F96"/>
    <w:rsid w:val="002F4631"/>
    <w:rsid w:val="002F498B"/>
    <w:rsid w:val="002F4A6F"/>
    <w:rsid w:val="002F4FDB"/>
    <w:rsid w:val="002F512B"/>
    <w:rsid w:val="002F5234"/>
    <w:rsid w:val="002F59FF"/>
    <w:rsid w:val="002F5C3D"/>
    <w:rsid w:val="002F6132"/>
    <w:rsid w:val="002F61F4"/>
    <w:rsid w:val="002F6363"/>
    <w:rsid w:val="002F6C61"/>
    <w:rsid w:val="002F6EF6"/>
    <w:rsid w:val="002F7235"/>
    <w:rsid w:val="002F76D5"/>
    <w:rsid w:val="002F7A9F"/>
    <w:rsid w:val="002F7D83"/>
    <w:rsid w:val="003000A2"/>
    <w:rsid w:val="003007ED"/>
    <w:rsid w:val="00300858"/>
    <w:rsid w:val="00300A9B"/>
    <w:rsid w:val="00300D74"/>
    <w:rsid w:val="00300D7F"/>
    <w:rsid w:val="00300E5F"/>
    <w:rsid w:val="003013B2"/>
    <w:rsid w:val="003015E0"/>
    <w:rsid w:val="003019AD"/>
    <w:rsid w:val="00302140"/>
    <w:rsid w:val="003022F7"/>
    <w:rsid w:val="0030287C"/>
    <w:rsid w:val="00302A19"/>
    <w:rsid w:val="00302EA3"/>
    <w:rsid w:val="0030306B"/>
    <w:rsid w:val="00303445"/>
    <w:rsid w:val="00303771"/>
    <w:rsid w:val="00303790"/>
    <w:rsid w:val="0030410A"/>
    <w:rsid w:val="003047BA"/>
    <w:rsid w:val="00304B71"/>
    <w:rsid w:val="00306367"/>
    <w:rsid w:val="00306425"/>
    <w:rsid w:val="0030681D"/>
    <w:rsid w:val="00306A4B"/>
    <w:rsid w:val="00306E73"/>
    <w:rsid w:val="00307523"/>
    <w:rsid w:val="003078FB"/>
    <w:rsid w:val="00310096"/>
    <w:rsid w:val="0031032A"/>
    <w:rsid w:val="003108D7"/>
    <w:rsid w:val="00310A70"/>
    <w:rsid w:val="00310D5A"/>
    <w:rsid w:val="00310DA8"/>
    <w:rsid w:val="00310DAD"/>
    <w:rsid w:val="0031111E"/>
    <w:rsid w:val="0031134F"/>
    <w:rsid w:val="0031157A"/>
    <w:rsid w:val="003119CF"/>
    <w:rsid w:val="003123D5"/>
    <w:rsid w:val="00312414"/>
    <w:rsid w:val="00312DAC"/>
    <w:rsid w:val="00312E2C"/>
    <w:rsid w:val="0031328D"/>
    <w:rsid w:val="003134C8"/>
    <w:rsid w:val="0031380D"/>
    <w:rsid w:val="00313D2F"/>
    <w:rsid w:val="00313D4A"/>
    <w:rsid w:val="00313F2A"/>
    <w:rsid w:val="00314286"/>
    <w:rsid w:val="00314427"/>
    <w:rsid w:val="00314B78"/>
    <w:rsid w:val="00314BD8"/>
    <w:rsid w:val="00314D58"/>
    <w:rsid w:val="00314F1D"/>
    <w:rsid w:val="00315052"/>
    <w:rsid w:val="003157DF"/>
    <w:rsid w:val="00315880"/>
    <w:rsid w:val="003159D8"/>
    <w:rsid w:val="00315D29"/>
    <w:rsid w:val="00316743"/>
    <w:rsid w:val="00316B93"/>
    <w:rsid w:val="00316D23"/>
    <w:rsid w:val="00317048"/>
    <w:rsid w:val="00317707"/>
    <w:rsid w:val="00317877"/>
    <w:rsid w:val="003178BA"/>
    <w:rsid w:val="003178ED"/>
    <w:rsid w:val="00317A4E"/>
    <w:rsid w:val="00317B5D"/>
    <w:rsid w:val="00317EA0"/>
    <w:rsid w:val="003202D8"/>
    <w:rsid w:val="00320315"/>
    <w:rsid w:val="0032057D"/>
    <w:rsid w:val="00321464"/>
    <w:rsid w:val="00321DB3"/>
    <w:rsid w:val="003221F7"/>
    <w:rsid w:val="003225F7"/>
    <w:rsid w:val="00322A6B"/>
    <w:rsid w:val="00322AE9"/>
    <w:rsid w:val="00322B0B"/>
    <w:rsid w:val="00322B9C"/>
    <w:rsid w:val="003232C2"/>
    <w:rsid w:val="00323345"/>
    <w:rsid w:val="00323513"/>
    <w:rsid w:val="00323702"/>
    <w:rsid w:val="0032380B"/>
    <w:rsid w:val="00323F6F"/>
    <w:rsid w:val="0032484F"/>
    <w:rsid w:val="00324ACA"/>
    <w:rsid w:val="00324C32"/>
    <w:rsid w:val="00325597"/>
    <w:rsid w:val="003255BE"/>
    <w:rsid w:val="00325650"/>
    <w:rsid w:val="0032586C"/>
    <w:rsid w:val="0032599C"/>
    <w:rsid w:val="00325F2B"/>
    <w:rsid w:val="003260EA"/>
    <w:rsid w:val="003261CB"/>
    <w:rsid w:val="00326A85"/>
    <w:rsid w:val="00327F5E"/>
    <w:rsid w:val="00330030"/>
    <w:rsid w:val="00331259"/>
    <w:rsid w:val="003312F0"/>
    <w:rsid w:val="00331A29"/>
    <w:rsid w:val="00331ECE"/>
    <w:rsid w:val="00331FD7"/>
    <w:rsid w:val="00332027"/>
    <w:rsid w:val="003327B4"/>
    <w:rsid w:val="00332B61"/>
    <w:rsid w:val="0033369D"/>
    <w:rsid w:val="00333853"/>
    <w:rsid w:val="00333861"/>
    <w:rsid w:val="0033389B"/>
    <w:rsid w:val="00333F22"/>
    <w:rsid w:val="00334580"/>
    <w:rsid w:val="003348A5"/>
    <w:rsid w:val="00334918"/>
    <w:rsid w:val="00334A59"/>
    <w:rsid w:val="00334D97"/>
    <w:rsid w:val="00334E4B"/>
    <w:rsid w:val="00334EBC"/>
    <w:rsid w:val="00334F18"/>
    <w:rsid w:val="00336793"/>
    <w:rsid w:val="00337532"/>
    <w:rsid w:val="00337615"/>
    <w:rsid w:val="003379FE"/>
    <w:rsid w:val="00337BFD"/>
    <w:rsid w:val="00340301"/>
    <w:rsid w:val="00340397"/>
    <w:rsid w:val="00340CB4"/>
    <w:rsid w:val="00340F65"/>
    <w:rsid w:val="003410F8"/>
    <w:rsid w:val="00341217"/>
    <w:rsid w:val="0034138C"/>
    <w:rsid w:val="0034195C"/>
    <w:rsid w:val="00341A1A"/>
    <w:rsid w:val="00341D00"/>
    <w:rsid w:val="00341F95"/>
    <w:rsid w:val="00341FE6"/>
    <w:rsid w:val="003423B6"/>
    <w:rsid w:val="00342B09"/>
    <w:rsid w:val="00342B1A"/>
    <w:rsid w:val="003431D6"/>
    <w:rsid w:val="0034365C"/>
    <w:rsid w:val="00343844"/>
    <w:rsid w:val="00343A63"/>
    <w:rsid w:val="00343AA2"/>
    <w:rsid w:val="00343AE5"/>
    <w:rsid w:val="00343B7B"/>
    <w:rsid w:val="00343DF3"/>
    <w:rsid w:val="00343E52"/>
    <w:rsid w:val="00343E75"/>
    <w:rsid w:val="00343F54"/>
    <w:rsid w:val="0034418E"/>
    <w:rsid w:val="0034479E"/>
    <w:rsid w:val="00345363"/>
    <w:rsid w:val="0034584B"/>
    <w:rsid w:val="00345DCE"/>
    <w:rsid w:val="00346021"/>
    <w:rsid w:val="00346383"/>
    <w:rsid w:val="00346504"/>
    <w:rsid w:val="00346A89"/>
    <w:rsid w:val="00346AE7"/>
    <w:rsid w:val="00346F54"/>
    <w:rsid w:val="003472B0"/>
    <w:rsid w:val="00347345"/>
    <w:rsid w:val="00347453"/>
    <w:rsid w:val="0034780B"/>
    <w:rsid w:val="00347B18"/>
    <w:rsid w:val="00347D53"/>
    <w:rsid w:val="0035001A"/>
    <w:rsid w:val="0035005E"/>
    <w:rsid w:val="003507C3"/>
    <w:rsid w:val="00350EA3"/>
    <w:rsid w:val="00351475"/>
    <w:rsid w:val="003519FA"/>
    <w:rsid w:val="00351C53"/>
    <w:rsid w:val="003521C1"/>
    <w:rsid w:val="0035296D"/>
    <w:rsid w:val="00352A82"/>
    <w:rsid w:val="00352B86"/>
    <w:rsid w:val="003531A7"/>
    <w:rsid w:val="0035332B"/>
    <w:rsid w:val="00353760"/>
    <w:rsid w:val="00353995"/>
    <w:rsid w:val="00353C9A"/>
    <w:rsid w:val="00353CF9"/>
    <w:rsid w:val="00354141"/>
    <w:rsid w:val="003543D9"/>
    <w:rsid w:val="00354555"/>
    <w:rsid w:val="00354614"/>
    <w:rsid w:val="00354640"/>
    <w:rsid w:val="00354800"/>
    <w:rsid w:val="00354A28"/>
    <w:rsid w:val="00354BFF"/>
    <w:rsid w:val="00354CBF"/>
    <w:rsid w:val="00354CCF"/>
    <w:rsid w:val="00354CE5"/>
    <w:rsid w:val="0035533E"/>
    <w:rsid w:val="003553D4"/>
    <w:rsid w:val="00355637"/>
    <w:rsid w:val="00356145"/>
    <w:rsid w:val="003563B3"/>
    <w:rsid w:val="0035671B"/>
    <w:rsid w:val="003568C4"/>
    <w:rsid w:val="00357250"/>
    <w:rsid w:val="003574B2"/>
    <w:rsid w:val="00357555"/>
    <w:rsid w:val="00357809"/>
    <w:rsid w:val="003578C8"/>
    <w:rsid w:val="00357995"/>
    <w:rsid w:val="003579D7"/>
    <w:rsid w:val="00357E34"/>
    <w:rsid w:val="003601F3"/>
    <w:rsid w:val="003602CA"/>
    <w:rsid w:val="003614A2"/>
    <w:rsid w:val="00361D0B"/>
    <w:rsid w:val="00361D6C"/>
    <w:rsid w:val="00361FE4"/>
    <w:rsid w:val="0036218B"/>
    <w:rsid w:val="00362202"/>
    <w:rsid w:val="00362730"/>
    <w:rsid w:val="00362CAB"/>
    <w:rsid w:val="00362DE5"/>
    <w:rsid w:val="00362F36"/>
    <w:rsid w:val="003632AA"/>
    <w:rsid w:val="0036389A"/>
    <w:rsid w:val="00363CA1"/>
    <w:rsid w:val="00363F6D"/>
    <w:rsid w:val="00363F7F"/>
    <w:rsid w:val="003641ED"/>
    <w:rsid w:val="00364E09"/>
    <w:rsid w:val="00364E69"/>
    <w:rsid w:val="00364EE5"/>
    <w:rsid w:val="00365627"/>
    <w:rsid w:val="00365D0C"/>
    <w:rsid w:val="0036601C"/>
    <w:rsid w:val="00366175"/>
    <w:rsid w:val="00366883"/>
    <w:rsid w:val="00366A3C"/>
    <w:rsid w:val="00366BC5"/>
    <w:rsid w:val="00367366"/>
    <w:rsid w:val="00367CCD"/>
    <w:rsid w:val="003701E0"/>
    <w:rsid w:val="00370505"/>
    <w:rsid w:val="0037082D"/>
    <w:rsid w:val="00370B2C"/>
    <w:rsid w:val="00370CEB"/>
    <w:rsid w:val="00370E38"/>
    <w:rsid w:val="0037110C"/>
    <w:rsid w:val="0037184C"/>
    <w:rsid w:val="003719A4"/>
    <w:rsid w:val="003719B9"/>
    <w:rsid w:val="00371C2E"/>
    <w:rsid w:val="00371CE6"/>
    <w:rsid w:val="00371E2A"/>
    <w:rsid w:val="00371EB5"/>
    <w:rsid w:val="0037235E"/>
    <w:rsid w:val="00372A5B"/>
    <w:rsid w:val="00372EE3"/>
    <w:rsid w:val="00373D8A"/>
    <w:rsid w:val="00373E81"/>
    <w:rsid w:val="00373EF6"/>
    <w:rsid w:val="003742A0"/>
    <w:rsid w:val="003747B4"/>
    <w:rsid w:val="00374E54"/>
    <w:rsid w:val="003758C6"/>
    <w:rsid w:val="00375F19"/>
    <w:rsid w:val="00375F50"/>
    <w:rsid w:val="00375FA6"/>
    <w:rsid w:val="0037635D"/>
    <w:rsid w:val="0037644A"/>
    <w:rsid w:val="00376C58"/>
    <w:rsid w:val="00376EA1"/>
    <w:rsid w:val="003772A1"/>
    <w:rsid w:val="0037732B"/>
    <w:rsid w:val="00377381"/>
    <w:rsid w:val="00377E9C"/>
    <w:rsid w:val="00380814"/>
    <w:rsid w:val="00380AD4"/>
    <w:rsid w:val="00381027"/>
    <w:rsid w:val="003816A6"/>
    <w:rsid w:val="003819D1"/>
    <w:rsid w:val="00381E36"/>
    <w:rsid w:val="00382274"/>
    <w:rsid w:val="00382B72"/>
    <w:rsid w:val="00382B84"/>
    <w:rsid w:val="00382BEA"/>
    <w:rsid w:val="003833B6"/>
    <w:rsid w:val="0038352A"/>
    <w:rsid w:val="003835CD"/>
    <w:rsid w:val="00383985"/>
    <w:rsid w:val="003841A9"/>
    <w:rsid w:val="0038430B"/>
    <w:rsid w:val="0038459F"/>
    <w:rsid w:val="0038467E"/>
    <w:rsid w:val="003847B1"/>
    <w:rsid w:val="0038489C"/>
    <w:rsid w:val="00384F9B"/>
    <w:rsid w:val="00385113"/>
    <w:rsid w:val="0038520A"/>
    <w:rsid w:val="0038555A"/>
    <w:rsid w:val="003859A3"/>
    <w:rsid w:val="00385AA1"/>
    <w:rsid w:val="00385B2D"/>
    <w:rsid w:val="00385DC0"/>
    <w:rsid w:val="00385FCF"/>
    <w:rsid w:val="0038624B"/>
    <w:rsid w:val="003863C7"/>
    <w:rsid w:val="00386689"/>
    <w:rsid w:val="00386E83"/>
    <w:rsid w:val="00386EC9"/>
    <w:rsid w:val="0038728A"/>
    <w:rsid w:val="00387961"/>
    <w:rsid w:val="00387F21"/>
    <w:rsid w:val="003901E7"/>
    <w:rsid w:val="0039080E"/>
    <w:rsid w:val="00390F08"/>
    <w:rsid w:val="00391043"/>
    <w:rsid w:val="0039126C"/>
    <w:rsid w:val="003917AB"/>
    <w:rsid w:val="00391C44"/>
    <w:rsid w:val="00391CB4"/>
    <w:rsid w:val="003922CB"/>
    <w:rsid w:val="00392825"/>
    <w:rsid w:val="00392AC6"/>
    <w:rsid w:val="00392F19"/>
    <w:rsid w:val="00392F96"/>
    <w:rsid w:val="0039308E"/>
    <w:rsid w:val="0039373C"/>
    <w:rsid w:val="003937AC"/>
    <w:rsid w:val="003939D5"/>
    <w:rsid w:val="00393A7E"/>
    <w:rsid w:val="00393D2A"/>
    <w:rsid w:val="003941DD"/>
    <w:rsid w:val="00394783"/>
    <w:rsid w:val="00394931"/>
    <w:rsid w:val="00394B37"/>
    <w:rsid w:val="00394F89"/>
    <w:rsid w:val="003951F8"/>
    <w:rsid w:val="003954AA"/>
    <w:rsid w:val="003958D5"/>
    <w:rsid w:val="00395D74"/>
    <w:rsid w:val="00396BF1"/>
    <w:rsid w:val="00397126"/>
    <w:rsid w:val="0039732F"/>
    <w:rsid w:val="003976AC"/>
    <w:rsid w:val="003A0361"/>
    <w:rsid w:val="003A0563"/>
    <w:rsid w:val="003A07CE"/>
    <w:rsid w:val="003A08A7"/>
    <w:rsid w:val="003A09D9"/>
    <w:rsid w:val="003A0B88"/>
    <w:rsid w:val="003A12A6"/>
    <w:rsid w:val="003A1E98"/>
    <w:rsid w:val="003A23F1"/>
    <w:rsid w:val="003A2800"/>
    <w:rsid w:val="003A28BE"/>
    <w:rsid w:val="003A2945"/>
    <w:rsid w:val="003A2C21"/>
    <w:rsid w:val="003A34BB"/>
    <w:rsid w:val="003A39AE"/>
    <w:rsid w:val="003A3DE2"/>
    <w:rsid w:val="003A3F4F"/>
    <w:rsid w:val="003A437A"/>
    <w:rsid w:val="003A4FF6"/>
    <w:rsid w:val="003A56B2"/>
    <w:rsid w:val="003A5977"/>
    <w:rsid w:val="003A6456"/>
    <w:rsid w:val="003A6649"/>
    <w:rsid w:val="003A6E4E"/>
    <w:rsid w:val="003A702B"/>
    <w:rsid w:val="003A70B9"/>
    <w:rsid w:val="003A7279"/>
    <w:rsid w:val="003A7296"/>
    <w:rsid w:val="003A7400"/>
    <w:rsid w:val="003A762B"/>
    <w:rsid w:val="003A7651"/>
    <w:rsid w:val="003A7796"/>
    <w:rsid w:val="003A7DA9"/>
    <w:rsid w:val="003A7F5E"/>
    <w:rsid w:val="003A7FF2"/>
    <w:rsid w:val="003B0357"/>
    <w:rsid w:val="003B04BC"/>
    <w:rsid w:val="003B05E4"/>
    <w:rsid w:val="003B07CE"/>
    <w:rsid w:val="003B0A8B"/>
    <w:rsid w:val="003B0C20"/>
    <w:rsid w:val="003B0DDE"/>
    <w:rsid w:val="003B0E9D"/>
    <w:rsid w:val="003B15EB"/>
    <w:rsid w:val="003B199D"/>
    <w:rsid w:val="003B1A63"/>
    <w:rsid w:val="003B2E21"/>
    <w:rsid w:val="003B2EF9"/>
    <w:rsid w:val="003B3AAE"/>
    <w:rsid w:val="003B3CD6"/>
    <w:rsid w:val="003B3CF1"/>
    <w:rsid w:val="003B4058"/>
    <w:rsid w:val="003B4187"/>
    <w:rsid w:val="003B44C4"/>
    <w:rsid w:val="003B4570"/>
    <w:rsid w:val="003B4580"/>
    <w:rsid w:val="003B4A8D"/>
    <w:rsid w:val="003B4ED0"/>
    <w:rsid w:val="003B4FA8"/>
    <w:rsid w:val="003B52B8"/>
    <w:rsid w:val="003B5403"/>
    <w:rsid w:val="003B5531"/>
    <w:rsid w:val="003B5549"/>
    <w:rsid w:val="003B569C"/>
    <w:rsid w:val="003B5F44"/>
    <w:rsid w:val="003B61DD"/>
    <w:rsid w:val="003B6396"/>
    <w:rsid w:val="003B69C0"/>
    <w:rsid w:val="003B6A9D"/>
    <w:rsid w:val="003B6DBE"/>
    <w:rsid w:val="003B6DFB"/>
    <w:rsid w:val="003B700E"/>
    <w:rsid w:val="003B7015"/>
    <w:rsid w:val="003B735E"/>
    <w:rsid w:val="003B73D1"/>
    <w:rsid w:val="003B74CF"/>
    <w:rsid w:val="003B7842"/>
    <w:rsid w:val="003B7FBB"/>
    <w:rsid w:val="003C00E1"/>
    <w:rsid w:val="003C039B"/>
    <w:rsid w:val="003C09F8"/>
    <w:rsid w:val="003C0A4D"/>
    <w:rsid w:val="003C0E52"/>
    <w:rsid w:val="003C0E7F"/>
    <w:rsid w:val="003C100A"/>
    <w:rsid w:val="003C144F"/>
    <w:rsid w:val="003C1543"/>
    <w:rsid w:val="003C2203"/>
    <w:rsid w:val="003C23BC"/>
    <w:rsid w:val="003C2766"/>
    <w:rsid w:val="003C32C2"/>
    <w:rsid w:val="003C3471"/>
    <w:rsid w:val="003C3F8D"/>
    <w:rsid w:val="003C3F94"/>
    <w:rsid w:val="003C4612"/>
    <w:rsid w:val="003C4D83"/>
    <w:rsid w:val="003C4EA0"/>
    <w:rsid w:val="003C508E"/>
    <w:rsid w:val="003C5B49"/>
    <w:rsid w:val="003C5C49"/>
    <w:rsid w:val="003C6129"/>
    <w:rsid w:val="003C624D"/>
    <w:rsid w:val="003C6AFF"/>
    <w:rsid w:val="003C6B16"/>
    <w:rsid w:val="003C6B67"/>
    <w:rsid w:val="003C6D66"/>
    <w:rsid w:val="003C74A8"/>
    <w:rsid w:val="003D08C6"/>
    <w:rsid w:val="003D0B24"/>
    <w:rsid w:val="003D0BA2"/>
    <w:rsid w:val="003D1442"/>
    <w:rsid w:val="003D14F7"/>
    <w:rsid w:val="003D17AA"/>
    <w:rsid w:val="003D1A44"/>
    <w:rsid w:val="003D1A4C"/>
    <w:rsid w:val="003D1FB9"/>
    <w:rsid w:val="003D2175"/>
    <w:rsid w:val="003D238C"/>
    <w:rsid w:val="003D2DA2"/>
    <w:rsid w:val="003D2F31"/>
    <w:rsid w:val="003D3186"/>
    <w:rsid w:val="003D31A5"/>
    <w:rsid w:val="003D35E3"/>
    <w:rsid w:val="003D3908"/>
    <w:rsid w:val="003D3DF6"/>
    <w:rsid w:val="003D3F0B"/>
    <w:rsid w:val="003D41A6"/>
    <w:rsid w:val="003D44D2"/>
    <w:rsid w:val="003D47E6"/>
    <w:rsid w:val="003D4DD3"/>
    <w:rsid w:val="003D5609"/>
    <w:rsid w:val="003D59FB"/>
    <w:rsid w:val="003D5DC5"/>
    <w:rsid w:val="003D64A4"/>
    <w:rsid w:val="003D6725"/>
    <w:rsid w:val="003D6925"/>
    <w:rsid w:val="003D6B8F"/>
    <w:rsid w:val="003D6E5A"/>
    <w:rsid w:val="003D7187"/>
    <w:rsid w:val="003D77D0"/>
    <w:rsid w:val="003D7988"/>
    <w:rsid w:val="003E0121"/>
    <w:rsid w:val="003E0345"/>
    <w:rsid w:val="003E03B1"/>
    <w:rsid w:val="003E07E5"/>
    <w:rsid w:val="003E0CD1"/>
    <w:rsid w:val="003E0F73"/>
    <w:rsid w:val="003E156D"/>
    <w:rsid w:val="003E1805"/>
    <w:rsid w:val="003E1E83"/>
    <w:rsid w:val="003E2065"/>
    <w:rsid w:val="003E2A62"/>
    <w:rsid w:val="003E2E48"/>
    <w:rsid w:val="003E3125"/>
    <w:rsid w:val="003E31AD"/>
    <w:rsid w:val="003E3364"/>
    <w:rsid w:val="003E4174"/>
    <w:rsid w:val="003E4901"/>
    <w:rsid w:val="003E49ED"/>
    <w:rsid w:val="003E4C80"/>
    <w:rsid w:val="003E4DB8"/>
    <w:rsid w:val="003E5048"/>
    <w:rsid w:val="003E5718"/>
    <w:rsid w:val="003E5A23"/>
    <w:rsid w:val="003E6266"/>
    <w:rsid w:val="003E633A"/>
    <w:rsid w:val="003E6B3B"/>
    <w:rsid w:val="003E6E66"/>
    <w:rsid w:val="003E6E93"/>
    <w:rsid w:val="003E78E0"/>
    <w:rsid w:val="003E7D6E"/>
    <w:rsid w:val="003E7DAC"/>
    <w:rsid w:val="003E7DC0"/>
    <w:rsid w:val="003F0194"/>
    <w:rsid w:val="003F0A84"/>
    <w:rsid w:val="003F0CCC"/>
    <w:rsid w:val="003F0D5C"/>
    <w:rsid w:val="003F0F28"/>
    <w:rsid w:val="003F0FC9"/>
    <w:rsid w:val="003F10A2"/>
    <w:rsid w:val="003F11A2"/>
    <w:rsid w:val="003F127D"/>
    <w:rsid w:val="003F19BC"/>
    <w:rsid w:val="003F1C63"/>
    <w:rsid w:val="003F2435"/>
    <w:rsid w:val="003F2853"/>
    <w:rsid w:val="003F295C"/>
    <w:rsid w:val="003F2D8B"/>
    <w:rsid w:val="003F3087"/>
    <w:rsid w:val="003F3160"/>
    <w:rsid w:val="003F3441"/>
    <w:rsid w:val="003F3983"/>
    <w:rsid w:val="003F3A5E"/>
    <w:rsid w:val="003F3D91"/>
    <w:rsid w:val="003F4283"/>
    <w:rsid w:val="003F4C0C"/>
    <w:rsid w:val="003F4C14"/>
    <w:rsid w:val="003F4CCD"/>
    <w:rsid w:val="003F4F1E"/>
    <w:rsid w:val="003F53A9"/>
    <w:rsid w:val="003F5568"/>
    <w:rsid w:val="003F5969"/>
    <w:rsid w:val="003F5AB1"/>
    <w:rsid w:val="003F5D91"/>
    <w:rsid w:val="003F606B"/>
    <w:rsid w:val="003F61B7"/>
    <w:rsid w:val="003F6630"/>
    <w:rsid w:val="003F69B6"/>
    <w:rsid w:val="003F6AD7"/>
    <w:rsid w:val="003F6FE5"/>
    <w:rsid w:val="003F756A"/>
    <w:rsid w:val="003F75D9"/>
    <w:rsid w:val="003F7639"/>
    <w:rsid w:val="003F770F"/>
    <w:rsid w:val="003F78B4"/>
    <w:rsid w:val="003F7AC8"/>
    <w:rsid w:val="0040001C"/>
    <w:rsid w:val="0040053C"/>
    <w:rsid w:val="004007A5"/>
    <w:rsid w:val="00400A3F"/>
    <w:rsid w:val="00400A42"/>
    <w:rsid w:val="0040126A"/>
    <w:rsid w:val="00401659"/>
    <w:rsid w:val="004019AF"/>
    <w:rsid w:val="00402906"/>
    <w:rsid w:val="004029D9"/>
    <w:rsid w:val="00402C6C"/>
    <w:rsid w:val="0040325F"/>
    <w:rsid w:val="004032B2"/>
    <w:rsid w:val="00403611"/>
    <w:rsid w:val="00403A7F"/>
    <w:rsid w:val="004041AF"/>
    <w:rsid w:val="00404C2C"/>
    <w:rsid w:val="004051BC"/>
    <w:rsid w:val="004053CA"/>
    <w:rsid w:val="00405663"/>
    <w:rsid w:val="00405739"/>
    <w:rsid w:val="00405A7D"/>
    <w:rsid w:val="00405A9E"/>
    <w:rsid w:val="00406493"/>
    <w:rsid w:val="00406874"/>
    <w:rsid w:val="00406F2C"/>
    <w:rsid w:val="00407115"/>
    <w:rsid w:val="0040714D"/>
    <w:rsid w:val="004076AF"/>
    <w:rsid w:val="0040797D"/>
    <w:rsid w:val="00407B66"/>
    <w:rsid w:val="00407D3E"/>
    <w:rsid w:val="00407E62"/>
    <w:rsid w:val="00407E63"/>
    <w:rsid w:val="00410136"/>
    <w:rsid w:val="00410331"/>
    <w:rsid w:val="004106EA"/>
    <w:rsid w:val="00410990"/>
    <w:rsid w:val="00410C05"/>
    <w:rsid w:val="00410C39"/>
    <w:rsid w:val="0041103F"/>
    <w:rsid w:val="004114CC"/>
    <w:rsid w:val="0041182A"/>
    <w:rsid w:val="004123CF"/>
    <w:rsid w:val="0041277C"/>
    <w:rsid w:val="0041298A"/>
    <w:rsid w:val="00412CDF"/>
    <w:rsid w:val="004133D6"/>
    <w:rsid w:val="0041377F"/>
    <w:rsid w:val="00413A33"/>
    <w:rsid w:val="004144EC"/>
    <w:rsid w:val="0041464D"/>
    <w:rsid w:val="004149C2"/>
    <w:rsid w:val="00414B45"/>
    <w:rsid w:val="00415164"/>
    <w:rsid w:val="00415416"/>
    <w:rsid w:val="004154D1"/>
    <w:rsid w:val="00415713"/>
    <w:rsid w:val="00415730"/>
    <w:rsid w:val="0041597C"/>
    <w:rsid w:val="00415A27"/>
    <w:rsid w:val="004166C0"/>
    <w:rsid w:val="004167A0"/>
    <w:rsid w:val="00416AE7"/>
    <w:rsid w:val="00416CD4"/>
    <w:rsid w:val="00416D1C"/>
    <w:rsid w:val="00416F0E"/>
    <w:rsid w:val="0041717E"/>
    <w:rsid w:val="0041727D"/>
    <w:rsid w:val="004174B1"/>
    <w:rsid w:val="00417563"/>
    <w:rsid w:val="00417845"/>
    <w:rsid w:val="00417B57"/>
    <w:rsid w:val="00417DB5"/>
    <w:rsid w:val="0042014E"/>
    <w:rsid w:val="004201D1"/>
    <w:rsid w:val="00420896"/>
    <w:rsid w:val="00420F22"/>
    <w:rsid w:val="0042112D"/>
    <w:rsid w:val="004211D7"/>
    <w:rsid w:val="00421246"/>
    <w:rsid w:val="00421703"/>
    <w:rsid w:val="00421708"/>
    <w:rsid w:val="00421718"/>
    <w:rsid w:val="004218E7"/>
    <w:rsid w:val="00422AA9"/>
    <w:rsid w:val="00422D33"/>
    <w:rsid w:val="0042322E"/>
    <w:rsid w:val="00423587"/>
    <w:rsid w:val="00423770"/>
    <w:rsid w:val="00423C8D"/>
    <w:rsid w:val="00424449"/>
    <w:rsid w:val="0042493F"/>
    <w:rsid w:val="00424AE5"/>
    <w:rsid w:val="00424C07"/>
    <w:rsid w:val="004250E4"/>
    <w:rsid w:val="004254B4"/>
    <w:rsid w:val="00425B90"/>
    <w:rsid w:val="00425BE3"/>
    <w:rsid w:val="00425BFA"/>
    <w:rsid w:val="00426942"/>
    <w:rsid w:val="00426ADE"/>
    <w:rsid w:val="00426CA9"/>
    <w:rsid w:val="00426FB2"/>
    <w:rsid w:val="0042700B"/>
    <w:rsid w:val="004274F7"/>
    <w:rsid w:val="0042796D"/>
    <w:rsid w:val="004279CC"/>
    <w:rsid w:val="00427A3B"/>
    <w:rsid w:val="00427AE1"/>
    <w:rsid w:val="00430302"/>
    <w:rsid w:val="00430606"/>
    <w:rsid w:val="00430760"/>
    <w:rsid w:val="00430787"/>
    <w:rsid w:val="004314B4"/>
    <w:rsid w:val="0043195F"/>
    <w:rsid w:val="00431EBB"/>
    <w:rsid w:val="004321FA"/>
    <w:rsid w:val="00432302"/>
    <w:rsid w:val="004327F6"/>
    <w:rsid w:val="00432B6F"/>
    <w:rsid w:val="00432E5B"/>
    <w:rsid w:val="0043326A"/>
    <w:rsid w:val="0043337E"/>
    <w:rsid w:val="004335D0"/>
    <w:rsid w:val="00433614"/>
    <w:rsid w:val="004337AA"/>
    <w:rsid w:val="0043418C"/>
    <w:rsid w:val="004341F7"/>
    <w:rsid w:val="0043475E"/>
    <w:rsid w:val="00434888"/>
    <w:rsid w:val="00434D4D"/>
    <w:rsid w:val="00434DEE"/>
    <w:rsid w:val="004350C3"/>
    <w:rsid w:val="00435156"/>
    <w:rsid w:val="0043571D"/>
    <w:rsid w:val="00435BC9"/>
    <w:rsid w:val="00435C25"/>
    <w:rsid w:val="00435D71"/>
    <w:rsid w:val="00435E25"/>
    <w:rsid w:val="00435F3A"/>
    <w:rsid w:val="00436834"/>
    <w:rsid w:val="0043706F"/>
    <w:rsid w:val="00437A9D"/>
    <w:rsid w:val="00437C5D"/>
    <w:rsid w:val="004404FF"/>
    <w:rsid w:val="00440AE1"/>
    <w:rsid w:val="00440FE9"/>
    <w:rsid w:val="004413C5"/>
    <w:rsid w:val="00441791"/>
    <w:rsid w:val="004417D2"/>
    <w:rsid w:val="00442347"/>
    <w:rsid w:val="004426CA"/>
    <w:rsid w:val="004428A3"/>
    <w:rsid w:val="00442E61"/>
    <w:rsid w:val="00442E97"/>
    <w:rsid w:val="00443205"/>
    <w:rsid w:val="004435BE"/>
    <w:rsid w:val="00443AB0"/>
    <w:rsid w:val="004440AC"/>
    <w:rsid w:val="004443A8"/>
    <w:rsid w:val="00444759"/>
    <w:rsid w:val="00444821"/>
    <w:rsid w:val="00444E89"/>
    <w:rsid w:val="00445053"/>
    <w:rsid w:val="00445347"/>
    <w:rsid w:val="004453B6"/>
    <w:rsid w:val="00445844"/>
    <w:rsid w:val="004463E9"/>
    <w:rsid w:val="0044659D"/>
    <w:rsid w:val="00446814"/>
    <w:rsid w:val="004468ED"/>
    <w:rsid w:val="004470FE"/>
    <w:rsid w:val="0044726B"/>
    <w:rsid w:val="00447AD6"/>
    <w:rsid w:val="00450447"/>
    <w:rsid w:val="00450A7F"/>
    <w:rsid w:val="0045104B"/>
    <w:rsid w:val="004517C9"/>
    <w:rsid w:val="00451A4F"/>
    <w:rsid w:val="00451C17"/>
    <w:rsid w:val="00452187"/>
    <w:rsid w:val="00452CAC"/>
    <w:rsid w:val="004531A2"/>
    <w:rsid w:val="00453685"/>
    <w:rsid w:val="00453AE3"/>
    <w:rsid w:val="004541D0"/>
    <w:rsid w:val="004546F0"/>
    <w:rsid w:val="00454E0B"/>
    <w:rsid w:val="0045579A"/>
    <w:rsid w:val="004559AE"/>
    <w:rsid w:val="00455C28"/>
    <w:rsid w:val="00455E9E"/>
    <w:rsid w:val="00455FCD"/>
    <w:rsid w:val="0045617E"/>
    <w:rsid w:val="004562BA"/>
    <w:rsid w:val="00456523"/>
    <w:rsid w:val="0045676A"/>
    <w:rsid w:val="00456D0B"/>
    <w:rsid w:val="00457528"/>
    <w:rsid w:val="0045761A"/>
    <w:rsid w:val="0045795F"/>
    <w:rsid w:val="00457D90"/>
    <w:rsid w:val="00457FE0"/>
    <w:rsid w:val="00460827"/>
    <w:rsid w:val="004609B6"/>
    <w:rsid w:val="00460F60"/>
    <w:rsid w:val="004613DF"/>
    <w:rsid w:val="00461A03"/>
    <w:rsid w:val="00461A8E"/>
    <w:rsid w:val="00461D20"/>
    <w:rsid w:val="004624CA"/>
    <w:rsid w:val="00462AF3"/>
    <w:rsid w:val="00462BAD"/>
    <w:rsid w:val="0046309F"/>
    <w:rsid w:val="004632DC"/>
    <w:rsid w:val="0046396A"/>
    <w:rsid w:val="00463EB1"/>
    <w:rsid w:val="00464053"/>
    <w:rsid w:val="004642BC"/>
    <w:rsid w:val="004643BD"/>
    <w:rsid w:val="0046476B"/>
    <w:rsid w:val="00464FF8"/>
    <w:rsid w:val="00465265"/>
    <w:rsid w:val="00465C47"/>
    <w:rsid w:val="004661AA"/>
    <w:rsid w:val="00466894"/>
    <w:rsid w:val="00466B93"/>
    <w:rsid w:val="004673C9"/>
    <w:rsid w:val="004677E6"/>
    <w:rsid w:val="00467802"/>
    <w:rsid w:val="00467BAE"/>
    <w:rsid w:val="00467C84"/>
    <w:rsid w:val="00467EC4"/>
    <w:rsid w:val="004704E1"/>
    <w:rsid w:val="00470589"/>
    <w:rsid w:val="0047082A"/>
    <w:rsid w:val="00470C8F"/>
    <w:rsid w:val="004713FB"/>
    <w:rsid w:val="004718A4"/>
    <w:rsid w:val="00471FF9"/>
    <w:rsid w:val="00472E08"/>
    <w:rsid w:val="00472F19"/>
    <w:rsid w:val="00472FAE"/>
    <w:rsid w:val="00472FB2"/>
    <w:rsid w:val="00473214"/>
    <w:rsid w:val="004736C4"/>
    <w:rsid w:val="004737B7"/>
    <w:rsid w:val="00474211"/>
    <w:rsid w:val="0047427B"/>
    <w:rsid w:val="0047439A"/>
    <w:rsid w:val="00474405"/>
    <w:rsid w:val="004748EE"/>
    <w:rsid w:val="004751F6"/>
    <w:rsid w:val="00475ED0"/>
    <w:rsid w:val="0047652B"/>
    <w:rsid w:val="00476C9B"/>
    <w:rsid w:val="00476CB8"/>
    <w:rsid w:val="00476D8A"/>
    <w:rsid w:val="0047712B"/>
    <w:rsid w:val="00477154"/>
    <w:rsid w:val="0047736B"/>
    <w:rsid w:val="0047786C"/>
    <w:rsid w:val="00477AF7"/>
    <w:rsid w:val="00477D1D"/>
    <w:rsid w:val="00477DDD"/>
    <w:rsid w:val="00480D98"/>
    <w:rsid w:val="00481601"/>
    <w:rsid w:val="0048161A"/>
    <w:rsid w:val="00481699"/>
    <w:rsid w:val="004819A3"/>
    <w:rsid w:val="00482A90"/>
    <w:rsid w:val="004830B7"/>
    <w:rsid w:val="004830B8"/>
    <w:rsid w:val="004831B0"/>
    <w:rsid w:val="0048337B"/>
    <w:rsid w:val="00483466"/>
    <w:rsid w:val="004839AB"/>
    <w:rsid w:val="00483BE5"/>
    <w:rsid w:val="00483D9B"/>
    <w:rsid w:val="004842AE"/>
    <w:rsid w:val="0048453E"/>
    <w:rsid w:val="004845E5"/>
    <w:rsid w:val="0048479E"/>
    <w:rsid w:val="00484898"/>
    <w:rsid w:val="00484B4B"/>
    <w:rsid w:val="0048537E"/>
    <w:rsid w:val="00485959"/>
    <w:rsid w:val="00485CC9"/>
    <w:rsid w:val="0048600C"/>
    <w:rsid w:val="00486460"/>
    <w:rsid w:val="0048675E"/>
    <w:rsid w:val="00486859"/>
    <w:rsid w:val="00487476"/>
    <w:rsid w:val="00487824"/>
    <w:rsid w:val="00487B1A"/>
    <w:rsid w:val="004903AA"/>
    <w:rsid w:val="00490461"/>
    <w:rsid w:val="00490A1F"/>
    <w:rsid w:val="00490A65"/>
    <w:rsid w:val="00490CD2"/>
    <w:rsid w:val="00490E07"/>
    <w:rsid w:val="0049118E"/>
    <w:rsid w:val="00491370"/>
    <w:rsid w:val="0049159B"/>
    <w:rsid w:val="0049245F"/>
    <w:rsid w:val="0049267F"/>
    <w:rsid w:val="00492D66"/>
    <w:rsid w:val="00492EFD"/>
    <w:rsid w:val="0049305C"/>
    <w:rsid w:val="00493724"/>
    <w:rsid w:val="00493995"/>
    <w:rsid w:val="00493C71"/>
    <w:rsid w:val="00494058"/>
    <w:rsid w:val="004940A0"/>
    <w:rsid w:val="004942F6"/>
    <w:rsid w:val="004946A8"/>
    <w:rsid w:val="00494831"/>
    <w:rsid w:val="00495343"/>
    <w:rsid w:val="00495F4B"/>
    <w:rsid w:val="0049602A"/>
    <w:rsid w:val="00496360"/>
    <w:rsid w:val="00496663"/>
    <w:rsid w:val="004967C3"/>
    <w:rsid w:val="004967E6"/>
    <w:rsid w:val="00496884"/>
    <w:rsid w:val="00496893"/>
    <w:rsid w:val="00496BDA"/>
    <w:rsid w:val="00496C26"/>
    <w:rsid w:val="00496C2C"/>
    <w:rsid w:val="00496FE4"/>
    <w:rsid w:val="00497212"/>
    <w:rsid w:val="00497529"/>
    <w:rsid w:val="00497DF9"/>
    <w:rsid w:val="004A0074"/>
    <w:rsid w:val="004A0281"/>
    <w:rsid w:val="004A0435"/>
    <w:rsid w:val="004A0692"/>
    <w:rsid w:val="004A06A9"/>
    <w:rsid w:val="004A075F"/>
    <w:rsid w:val="004A09D7"/>
    <w:rsid w:val="004A0A18"/>
    <w:rsid w:val="004A0CF8"/>
    <w:rsid w:val="004A0E73"/>
    <w:rsid w:val="004A1115"/>
    <w:rsid w:val="004A12BC"/>
    <w:rsid w:val="004A136D"/>
    <w:rsid w:val="004A149C"/>
    <w:rsid w:val="004A157B"/>
    <w:rsid w:val="004A1DE4"/>
    <w:rsid w:val="004A2224"/>
    <w:rsid w:val="004A28FC"/>
    <w:rsid w:val="004A2CC2"/>
    <w:rsid w:val="004A30BA"/>
    <w:rsid w:val="004A34DC"/>
    <w:rsid w:val="004A3680"/>
    <w:rsid w:val="004A378A"/>
    <w:rsid w:val="004A3D85"/>
    <w:rsid w:val="004A443B"/>
    <w:rsid w:val="004A48D8"/>
    <w:rsid w:val="004A495F"/>
    <w:rsid w:val="004A4B46"/>
    <w:rsid w:val="004A4F62"/>
    <w:rsid w:val="004A5391"/>
    <w:rsid w:val="004A5796"/>
    <w:rsid w:val="004A5895"/>
    <w:rsid w:val="004A5ADC"/>
    <w:rsid w:val="004A5C6E"/>
    <w:rsid w:val="004A5D86"/>
    <w:rsid w:val="004A657C"/>
    <w:rsid w:val="004A67BD"/>
    <w:rsid w:val="004A6921"/>
    <w:rsid w:val="004A69D5"/>
    <w:rsid w:val="004A6BD7"/>
    <w:rsid w:val="004A70EF"/>
    <w:rsid w:val="004A7636"/>
    <w:rsid w:val="004A782E"/>
    <w:rsid w:val="004A7E43"/>
    <w:rsid w:val="004A7FDE"/>
    <w:rsid w:val="004B0B63"/>
    <w:rsid w:val="004B0E38"/>
    <w:rsid w:val="004B0F01"/>
    <w:rsid w:val="004B1961"/>
    <w:rsid w:val="004B19D2"/>
    <w:rsid w:val="004B20E1"/>
    <w:rsid w:val="004B22BC"/>
    <w:rsid w:val="004B2CF1"/>
    <w:rsid w:val="004B2F39"/>
    <w:rsid w:val="004B3C21"/>
    <w:rsid w:val="004B3DD4"/>
    <w:rsid w:val="004B3E24"/>
    <w:rsid w:val="004B427A"/>
    <w:rsid w:val="004B4776"/>
    <w:rsid w:val="004B48A1"/>
    <w:rsid w:val="004B4B16"/>
    <w:rsid w:val="004B4B18"/>
    <w:rsid w:val="004B507D"/>
    <w:rsid w:val="004B5293"/>
    <w:rsid w:val="004B5678"/>
    <w:rsid w:val="004B5807"/>
    <w:rsid w:val="004B5D87"/>
    <w:rsid w:val="004B603A"/>
    <w:rsid w:val="004B6124"/>
    <w:rsid w:val="004B6191"/>
    <w:rsid w:val="004B65C6"/>
    <w:rsid w:val="004B6775"/>
    <w:rsid w:val="004B68CC"/>
    <w:rsid w:val="004B6C57"/>
    <w:rsid w:val="004B77BE"/>
    <w:rsid w:val="004B7E1A"/>
    <w:rsid w:val="004C0068"/>
    <w:rsid w:val="004C03E0"/>
    <w:rsid w:val="004C06DE"/>
    <w:rsid w:val="004C09E9"/>
    <w:rsid w:val="004C0F8C"/>
    <w:rsid w:val="004C105E"/>
    <w:rsid w:val="004C132E"/>
    <w:rsid w:val="004C17FE"/>
    <w:rsid w:val="004C1C3E"/>
    <w:rsid w:val="004C1EBE"/>
    <w:rsid w:val="004C21DA"/>
    <w:rsid w:val="004C2442"/>
    <w:rsid w:val="004C28CE"/>
    <w:rsid w:val="004C3108"/>
    <w:rsid w:val="004C39F4"/>
    <w:rsid w:val="004C3EAF"/>
    <w:rsid w:val="004C3F9C"/>
    <w:rsid w:val="004C4051"/>
    <w:rsid w:val="004C48EF"/>
    <w:rsid w:val="004C4CD4"/>
    <w:rsid w:val="004C4F13"/>
    <w:rsid w:val="004C4F9F"/>
    <w:rsid w:val="004C52A8"/>
    <w:rsid w:val="004C58F4"/>
    <w:rsid w:val="004C5B6C"/>
    <w:rsid w:val="004C5B89"/>
    <w:rsid w:val="004C5F17"/>
    <w:rsid w:val="004C62D4"/>
    <w:rsid w:val="004C6451"/>
    <w:rsid w:val="004C64EE"/>
    <w:rsid w:val="004C65A6"/>
    <w:rsid w:val="004C6CD8"/>
    <w:rsid w:val="004C6E53"/>
    <w:rsid w:val="004C6F00"/>
    <w:rsid w:val="004C70AD"/>
    <w:rsid w:val="004C742C"/>
    <w:rsid w:val="004C74A8"/>
    <w:rsid w:val="004C752B"/>
    <w:rsid w:val="004C7CEA"/>
    <w:rsid w:val="004C7DF1"/>
    <w:rsid w:val="004C7EAB"/>
    <w:rsid w:val="004D0962"/>
    <w:rsid w:val="004D0F2E"/>
    <w:rsid w:val="004D15FC"/>
    <w:rsid w:val="004D1777"/>
    <w:rsid w:val="004D191F"/>
    <w:rsid w:val="004D1BB8"/>
    <w:rsid w:val="004D1D57"/>
    <w:rsid w:val="004D1E50"/>
    <w:rsid w:val="004D1FAF"/>
    <w:rsid w:val="004D2078"/>
    <w:rsid w:val="004D2529"/>
    <w:rsid w:val="004D2A5C"/>
    <w:rsid w:val="004D2C67"/>
    <w:rsid w:val="004D2D32"/>
    <w:rsid w:val="004D2E9E"/>
    <w:rsid w:val="004D3136"/>
    <w:rsid w:val="004D32C7"/>
    <w:rsid w:val="004D3451"/>
    <w:rsid w:val="004D38B0"/>
    <w:rsid w:val="004D3A2B"/>
    <w:rsid w:val="004D401D"/>
    <w:rsid w:val="004D4294"/>
    <w:rsid w:val="004D4421"/>
    <w:rsid w:val="004D4484"/>
    <w:rsid w:val="004D44BE"/>
    <w:rsid w:val="004D4A27"/>
    <w:rsid w:val="004D4ADA"/>
    <w:rsid w:val="004D4D61"/>
    <w:rsid w:val="004D5151"/>
    <w:rsid w:val="004D51FA"/>
    <w:rsid w:val="004D595E"/>
    <w:rsid w:val="004D59E4"/>
    <w:rsid w:val="004D5D58"/>
    <w:rsid w:val="004D5E7C"/>
    <w:rsid w:val="004D6335"/>
    <w:rsid w:val="004D635C"/>
    <w:rsid w:val="004D65D3"/>
    <w:rsid w:val="004D704C"/>
    <w:rsid w:val="004D7363"/>
    <w:rsid w:val="004D7536"/>
    <w:rsid w:val="004D7851"/>
    <w:rsid w:val="004E097C"/>
    <w:rsid w:val="004E099E"/>
    <w:rsid w:val="004E0BB0"/>
    <w:rsid w:val="004E0F09"/>
    <w:rsid w:val="004E1054"/>
    <w:rsid w:val="004E10D8"/>
    <w:rsid w:val="004E129D"/>
    <w:rsid w:val="004E172C"/>
    <w:rsid w:val="004E1D2C"/>
    <w:rsid w:val="004E1DAB"/>
    <w:rsid w:val="004E2333"/>
    <w:rsid w:val="004E24A1"/>
    <w:rsid w:val="004E280B"/>
    <w:rsid w:val="004E2A2E"/>
    <w:rsid w:val="004E2BE8"/>
    <w:rsid w:val="004E318C"/>
    <w:rsid w:val="004E33FA"/>
    <w:rsid w:val="004E34C8"/>
    <w:rsid w:val="004E36D9"/>
    <w:rsid w:val="004E371D"/>
    <w:rsid w:val="004E452A"/>
    <w:rsid w:val="004E47CB"/>
    <w:rsid w:val="004E48B2"/>
    <w:rsid w:val="004E49B1"/>
    <w:rsid w:val="004E4CCA"/>
    <w:rsid w:val="004E4EBA"/>
    <w:rsid w:val="004E53BB"/>
    <w:rsid w:val="004E5596"/>
    <w:rsid w:val="004E5B78"/>
    <w:rsid w:val="004E5B95"/>
    <w:rsid w:val="004E60C1"/>
    <w:rsid w:val="004E61C5"/>
    <w:rsid w:val="004E64BB"/>
    <w:rsid w:val="004E6709"/>
    <w:rsid w:val="004E6CC7"/>
    <w:rsid w:val="004E6D9D"/>
    <w:rsid w:val="004E73DA"/>
    <w:rsid w:val="004E78E1"/>
    <w:rsid w:val="004E7B60"/>
    <w:rsid w:val="004E7B9B"/>
    <w:rsid w:val="004E7E48"/>
    <w:rsid w:val="004F06DB"/>
    <w:rsid w:val="004F092B"/>
    <w:rsid w:val="004F0E7E"/>
    <w:rsid w:val="004F1206"/>
    <w:rsid w:val="004F131C"/>
    <w:rsid w:val="004F1895"/>
    <w:rsid w:val="004F191A"/>
    <w:rsid w:val="004F258F"/>
    <w:rsid w:val="004F3301"/>
    <w:rsid w:val="004F3797"/>
    <w:rsid w:val="004F3AD6"/>
    <w:rsid w:val="004F3CF8"/>
    <w:rsid w:val="004F43CB"/>
    <w:rsid w:val="004F48D4"/>
    <w:rsid w:val="004F4DCC"/>
    <w:rsid w:val="004F59A0"/>
    <w:rsid w:val="004F59CB"/>
    <w:rsid w:val="004F5D14"/>
    <w:rsid w:val="004F5FE9"/>
    <w:rsid w:val="004F6A4A"/>
    <w:rsid w:val="004F7306"/>
    <w:rsid w:val="004F7733"/>
    <w:rsid w:val="004F7AC5"/>
    <w:rsid w:val="005001D0"/>
    <w:rsid w:val="00500531"/>
    <w:rsid w:val="005012E6"/>
    <w:rsid w:val="005015A8"/>
    <w:rsid w:val="0050161B"/>
    <w:rsid w:val="00501D8D"/>
    <w:rsid w:val="00501F59"/>
    <w:rsid w:val="00501FC4"/>
    <w:rsid w:val="00502047"/>
    <w:rsid w:val="005024D6"/>
    <w:rsid w:val="00502D6B"/>
    <w:rsid w:val="00502DAB"/>
    <w:rsid w:val="00503038"/>
    <w:rsid w:val="005038BC"/>
    <w:rsid w:val="00503CE7"/>
    <w:rsid w:val="00503E44"/>
    <w:rsid w:val="00504254"/>
    <w:rsid w:val="00504324"/>
    <w:rsid w:val="005043CC"/>
    <w:rsid w:val="005043ED"/>
    <w:rsid w:val="005047E4"/>
    <w:rsid w:val="0050529E"/>
    <w:rsid w:val="0050586A"/>
    <w:rsid w:val="00505BD0"/>
    <w:rsid w:val="00505C8A"/>
    <w:rsid w:val="00505EBC"/>
    <w:rsid w:val="00506446"/>
    <w:rsid w:val="005069BA"/>
    <w:rsid w:val="00506D08"/>
    <w:rsid w:val="00506E5F"/>
    <w:rsid w:val="005072D8"/>
    <w:rsid w:val="00510520"/>
    <w:rsid w:val="005105FF"/>
    <w:rsid w:val="00511013"/>
    <w:rsid w:val="005113E1"/>
    <w:rsid w:val="0051263F"/>
    <w:rsid w:val="0051274C"/>
    <w:rsid w:val="00512F26"/>
    <w:rsid w:val="005130B5"/>
    <w:rsid w:val="00513384"/>
    <w:rsid w:val="00513B32"/>
    <w:rsid w:val="00513DA7"/>
    <w:rsid w:val="00514547"/>
    <w:rsid w:val="0051457F"/>
    <w:rsid w:val="00514A19"/>
    <w:rsid w:val="00514BDD"/>
    <w:rsid w:val="00514F17"/>
    <w:rsid w:val="00514F6E"/>
    <w:rsid w:val="005165CB"/>
    <w:rsid w:val="005168D6"/>
    <w:rsid w:val="00516B6E"/>
    <w:rsid w:val="00516C0E"/>
    <w:rsid w:val="00516E09"/>
    <w:rsid w:val="0051725D"/>
    <w:rsid w:val="005176B5"/>
    <w:rsid w:val="00517C6D"/>
    <w:rsid w:val="0052013C"/>
    <w:rsid w:val="00520468"/>
    <w:rsid w:val="00520622"/>
    <w:rsid w:val="0052091D"/>
    <w:rsid w:val="00520DA8"/>
    <w:rsid w:val="00521856"/>
    <w:rsid w:val="00522D50"/>
    <w:rsid w:val="00522DA0"/>
    <w:rsid w:val="0052311E"/>
    <w:rsid w:val="0052351F"/>
    <w:rsid w:val="005235EF"/>
    <w:rsid w:val="00523A1E"/>
    <w:rsid w:val="00523B0F"/>
    <w:rsid w:val="00523DA1"/>
    <w:rsid w:val="00523EC0"/>
    <w:rsid w:val="0052421A"/>
    <w:rsid w:val="0052436D"/>
    <w:rsid w:val="00524468"/>
    <w:rsid w:val="00524949"/>
    <w:rsid w:val="005253EC"/>
    <w:rsid w:val="005256B1"/>
    <w:rsid w:val="00525C53"/>
    <w:rsid w:val="00525F26"/>
    <w:rsid w:val="005260A7"/>
    <w:rsid w:val="00526178"/>
    <w:rsid w:val="005265D4"/>
    <w:rsid w:val="0052672E"/>
    <w:rsid w:val="00526A31"/>
    <w:rsid w:val="00526A75"/>
    <w:rsid w:val="00526B24"/>
    <w:rsid w:val="00526DAA"/>
    <w:rsid w:val="00526F60"/>
    <w:rsid w:val="00527517"/>
    <w:rsid w:val="00527526"/>
    <w:rsid w:val="0052775C"/>
    <w:rsid w:val="005277C5"/>
    <w:rsid w:val="0052791F"/>
    <w:rsid w:val="00527FBD"/>
    <w:rsid w:val="005301AB"/>
    <w:rsid w:val="00530679"/>
    <w:rsid w:val="00531522"/>
    <w:rsid w:val="00531C5E"/>
    <w:rsid w:val="005323B4"/>
    <w:rsid w:val="005325A9"/>
    <w:rsid w:val="0053268E"/>
    <w:rsid w:val="0053269D"/>
    <w:rsid w:val="0053291F"/>
    <w:rsid w:val="00532C47"/>
    <w:rsid w:val="00533053"/>
    <w:rsid w:val="00533119"/>
    <w:rsid w:val="00533388"/>
    <w:rsid w:val="00533551"/>
    <w:rsid w:val="005335E6"/>
    <w:rsid w:val="00533BBC"/>
    <w:rsid w:val="00533EF2"/>
    <w:rsid w:val="0053496C"/>
    <w:rsid w:val="005349B9"/>
    <w:rsid w:val="00534B2B"/>
    <w:rsid w:val="00534CDA"/>
    <w:rsid w:val="00535106"/>
    <w:rsid w:val="005352C9"/>
    <w:rsid w:val="00535617"/>
    <w:rsid w:val="00535B96"/>
    <w:rsid w:val="00535C37"/>
    <w:rsid w:val="00536082"/>
    <w:rsid w:val="00536382"/>
    <w:rsid w:val="00536651"/>
    <w:rsid w:val="005367C2"/>
    <w:rsid w:val="005367C3"/>
    <w:rsid w:val="00536CE9"/>
    <w:rsid w:val="00537A87"/>
    <w:rsid w:val="00537C6F"/>
    <w:rsid w:val="00537DE1"/>
    <w:rsid w:val="00537FD7"/>
    <w:rsid w:val="00540264"/>
    <w:rsid w:val="00540C27"/>
    <w:rsid w:val="0054146E"/>
    <w:rsid w:val="00541A49"/>
    <w:rsid w:val="005426E1"/>
    <w:rsid w:val="00542911"/>
    <w:rsid w:val="00542933"/>
    <w:rsid w:val="00542BBF"/>
    <w:rsid w:val="00542CC9"/>
    <w:rsid w:val="00542EE9"/>
    <w:rsid w:val="00543028"/>
    <w:rsid w:val="0054310F"/>
    <w:rsid w:val="00543158"/>
    <w:rsid w:val="005435AB"/>
    <w:rsid w:val="00543BE2"/>
    <w:rsid w:val="005440C8"/>
    <w:rsid w:val="005444CC"/>
    <w:rsid w:val="00544500"/>
    <w:rsid w:val="0054478B"/>
    <w:rsid w:val="005448D7"/>
    <w:rsid w:val="00544A22"/>
    <w:rsid w:val="00544CF0"/>
    <w:rsid w:val="00545AE8"/>
    <w:rsid w:val="00545D09"/>
    <w:rsid w:val="00546282"/>
    <w:rsid w:val="005467C9"/>
    <w:rsid w:val="005468B3"/>
    <w:rsid w:val="00546940"/>
    <w:rsid w:val="00546ECA"/>
    <w:rsid w:val="00547278"/>
    <w:rsid w:val="00547480"/>
    <w:rsid w:val="00547506"/>
    <w:rsid w:val="00547B31"/>
    <w:rsid w:val="005506E2"/>
    <w:rsid w:val="00550821"/>
    <w:rsid w:val="00550F40"/>
    <w:rsid w:val="00551518"/>
    <w:rsid w:val="00551B44"/>
    <w:rsid w:val="00551F10"/>
    <w:rsid w:val="0055243E"/>
    <w:rsid w:val="0055284A"/>
    <w:rsid w:val="00552CC1"/>
    <w:rsid w:val="00553024"/>
    <w:rsid w:val="005533E6"/>
    <w:rsid w:val="00553A25"/>
    <w:rsid w:val="00553DD2"/>
    <w:rsid w:val="0055404A"/>
    <w:rsid w:val="005543F9"/>
    <w:rsid w:val="00554572"/>
    <w:rsid w:val="0055463A"/>
    <w:rsid w:val="0055489A"/>
    <w:rsid w:val="00554E09"/>
    <w:rsid w:val="00555158"/>
    <w:rsid w:val="0055518F"/>
    <w:rsid w:val="00555658"/>
    <w:rsid w:val="0055583C"/>
    <w:rsid w:val="00555891"/>
    <w:rsid w:val="00555897"/>
    <w:rsid w:val="00555B67"/>
    <w:rsid w:val="00555BE1"/>
    <w:rsid w:val="00555C16"/>
    <w:rsid w:val="00555C1C"/>
    <w:rsid w:val="0055602B"/>
    <w:rsid w:val="0055602D"/>
    <w:rsid w:val="00556931"/>
    <w:rsid w:val="00556B2B"/>
    <w:rsid w:val="005578EA"/>
    <w:rsid w:val="00557AEC"/>
    <w:rsid w:val="00557C00"/>
    <w:rsid w:val="00557D89"/>
    <w:rsid w:val="005600F1"/>
    <w:rsid w:val="005606B7"/>
    <w:rsid w:val="005607F6"/>
    <w:rsid w:val="00560976"/>
    <w:rsid w:val="00560AF1"/>
    <w:rsid w:val="00560C93"/>
    <w:rsid w:val="00560D45"/>
    <w:rsid w:val="00560E18"/>
    <w:rsid w:val="00560F59"/>
    <w:rsid w:val="005610E4"/>
    <w:rsid w:val="005613F0"/>
    <w:rsid w:val="005616E8"/>
    <w:rsid w:val="005618A3"/>
    <w:rsid w:val="00561AE8"/>
    <w:rsid w:val="00561BE1"/>
    <w:rsid w:val="00561C40"/>
    <w:rsid w:val="005620D1"/>
    <w:rsid w:val="0056230F"/>
    <w:rsid w:val="005624FE"/>
    <w:rsid w:val="005625E6"/>
    <w:rsid w:val="00562A21"/>
    <w:rsid w:val="005632D6"/>
    <w:rsid w:val="00564107"/>
    <w:rsid w:val="00564336"/>
    <w:rsid w:val="00564439"/>
    <w:rsid w:val="005647FE"/>
    <w:rsid w:val="00564DE8"/>
    <w:rsid w:val="00565782"/>
    <w:rsid w:val="00565A94"/>
    <w:rsid w:val="00565AC0"/>
    <w:rsid w:val="00565E93"/>
    <w:rsid w:val="00565F8D"/>
    <w:rsid w:val="005661BE"/>
    <w:rsid w:val="005662A0"/>
    <w:rsid w:val="0056672B"/>
    <w:rsid w:val="00566E60"/>
    <w:rsid w:val="00566E88"/>
    <w:rsid w:val="005670C5"/>
    <w:rsid w:val="0056720D"/>
    <w:rsid w:val="00567DB9"/>
    <w:rsid w:val="00567F29"/>
    <w:rsid w:val="00567FA6"/>
    <w:rsid w:val="00570545"/>
    <w:rsid w:val="005708F5"/>
    <w:rsid w:val="00570A8D"/>
    <w:rsid w:val="00570AAA"/>
    <w:rsid w:val="00570AD0"/>
    <w:rsid w:val="00570AE4"/>
    <w:rsid w:val="00570E10"/>
    <w:rsid w:val="00571249"/>
    <w:rsid w:val="005712F2"/>
    <w:rsid w:val="005719CF"/>
    <w:rsid w:val="005725C0"/>
    <w:rsid w:val="00572FC3"/>
    <w:rsid w:val="0057351B"/>
    <w:rsid w:val="0057354B"/>
    <w:rsid w:val="0057370D"/>
    <w:rsid w:val="00573DCF"/>
    <w:rsid w:val="00573EF2"/>
    <w:rsid w:val="00574159"/>
    <w:rsid w:val="00574417"/>
    <w:rsid w:val="00574842"/>
    <w:rsid w:val="00574D54"/>
    <w:rsid w:val="005751FD"/>
    <w:rsid w:val="00576239"/>
    <w:rsid w:val="005763FD"/>
    <w:rsid w:val="005765BC"/>
    <w:rsid w:val="00576798"/>
    <w:rsid w:val="00576AE0"/>
    <w:rsid w:val="0057707E"/>
    <w:rsid w:val="005775EF"/>
    <w:rsid w:val="00577687"/>
    <w:rsid w:val="00577CF5"/>
    <w:rsid w:val="00580293"/>
    <w:rsid w:val="00580B59"/>
    <w:rsid w:val="00580DB6"/>
    <w:rsid w:val="0058179E"/>
    <w:rsid w:val="00581A00"/>
    <w:rsid w:val="00581E9F"/>
    <w:rsid w:val="00582010"/>
    <w:rsid w:val="0058205F"/>
    <w:rsid w:val="00584118"/>
    <w:rsid w:val="0058413A"/>
    <w:rsid w:val="005842FD"/>
    <w:rsid w:val="00584814"/>
    <w:rsid w:val="00584957"/>
    <w:rsid w:val="00584AF3"/>
    <w:rsid w:val="00584B50"/>
    <w:rsid w:val="00584F2A"/>
    <w:rsid w:val="0058534C"/>
    <w:rsid w:val="00585561"/>
    <w:rsid w:val="0058558B"/>
    <w:rsid w:val="00585702"/>
    <w:rsid w:val="00586509"/>
    <w:rsid w:val="00586597"/>
    <w:rsid w:val="00586625"/>
    <w:rsid w:val="005867AE"/>
    <w:rsid w:val="0058690E"/>
    <w:rsid w:val="00586DC5"/>
    <w:rsid w:val="00586F5D"/>
    <w:rsid w:val="00587312"/>
    <w:rsid w:val="00587370"/>
    <w:rsid w:val="0058758D"/>
    <w:rsid w:val="00587815"/>
    <w:rsid w:val="00587D50"/>
    <w:rsid w:val="00590342"/>
    <w:rsid w:val="0059054E"/>
    <w:rsid w:val="00590764"/>
    <w:rsid w:val="00590864"/>
    <w:rsid w:val="005908DC"/>
    <w:rsid w:val="00590D78"/>
    <w:rsid w:val="00590DB6"/>
    <w:rsid w:val="00590FE8"/>
    <w:rsid w:val="0059157C"/>
    <w:rsid w:val="005916FC"/>
    <w:rsid w:val="00591CA1"/>
    <w:rsid w:val="00591CEF"/>
    <w:rsid w:val="00592022"/>
    <w:rsid w:val="005927C5"/>
    <w:rsid w:val="005929E1"/>
    <w:rsid w:val="00592ECD"/>
    <w:rsid w:val="0059307D"/>
    <w:rsid w:val="005935CA"/>
    <w:rsid w:val="00593BE5"/>
    <w:rsid w:val="00593E1E"/>
    <w:rsid w:val="00593EE0"/>
    <w:rsid w:val="00593FD4"/>
    <w:rsid w:val="005943E5"/>
    <w:rsid w:val="005946D5"/>
    <w:rsid w:val="00594844"/>
    <w:rsid w:val="00594B6C"/>
    <w:rsid w:val="00594EE9"/>
    <w:rsid w:val="00594F9B"/>
    <w:rsid w:val="00595359"/>
    <w:rsid w:val="0059595B"/>
    <w:rsid w:val="00595C16"/>
    <w:rsid w:val="00595E5C"/>
    <w:rsid w:val="00596823"/>
    <w:rsid w:val="00596871"/>
    <w:rsid w:val="005968A1"/>
    <w:rsid w:val="00596918"/>
    <w:rsid w:val="00596A5D"/>
    <w:rsid w:val="005979E0"/>
    <w:rsid w:val="00597AEC"/>
    <w:rsid w:val="005A0681"/>
    <w:rsid w:val="005A0A3C"/>
    <w:rsid w:val="005A0D6F"/>
    <w:rsid w:val="005A123E"/>
    <w:rsid w:val="005A15FC"/>
    <w:rsid w:val="005A165A"/>
    <w:rsid w:val="005A187F"/>
    <w:rsid w:val="005A18C0"/>
    <w:rsid w:val="005A2411"/>
    <w:rsid w:val="005A255C"/>
    <w:rsid w:val="005A257E"/>
    <w:rsid w:val="005A2677"/>
    <w:rsid w:val="005A2F1D"/>
    <w:rsid w:val="005A3556"/>
    <w:rsid w:val="005A382E"/>
    <w:rsid w:val="005A3C1A"/>
    <w:rsid w:val="005A447A"/>
    <w:rsid w:val="005A4511"/>
    <w:rsid w:val="005A47E9"/>
    <w:rsid w:val="005A4E99"/>
    <w:rsid w:val="005A5140"/>
    <w:rsid w:val="005A54DB"/>
    <w:rsid w:val="005A5926"/>
    <w:rsid w:val="005A5BD0"/>
    <w:rsid w:val="005A68DD"/>
    <w:rsid w:val="005A6D00"/>
    <w:rsid w:val="005A6E4B"/>
    <w:rsid w:val="005A7365"/>
    <w:rsid w:val="005A7BB3"/>
    <w:rsid w:val="005B0034"/>
    <w:rsid w:val="005B08D8"/>
    <w:rsid w:val="005B08F2"/>
    <w:rsid w:val="005B08F7"/>
    <w:rsid w:val="005B0984"/>
    <w:rsid w:val="005B0C2C"/>
    <w:rsid w:val="005B0CD3"/>
    <w:rsid w:val="005B1306"/>
    <w:rsid w:val="005B14DC"/>
    <w:rsid w:val="005B1E51"/>
    <w:rsid w:val="005B227A"/>
    <w:rsid w:val="005B2374"/>
    <w:rsid w:val="005B2CEC"/>
    <w:rsid w:val="005B2E30"/>
    <w:rsid w:val="005B2E56"/>
    <w:rsid w:val="005B32D3"/>
    <w:rsid w:val="005B3A01"/>
    <w:rsid w:val="005B3E3E"/>
    <w:rsid w:val="005B49C7"/>
    <w:rsid w:val="005B4A7C"/>
    <w:rsid w:val="005B4B61"/>
    <w:rsid w:val="005B4ECB"/>
    <w:rsid w:val="005B57B5"/>
    <w:rsid w:val="005B5B74"/>
    <w:rsid w:val="005B7603"/>
    <w:rsid w:val="005B77B1"/>
    <w:rsid w:val="005B79F7"/>
    <w:rsid w:val="005C02BD"/>
    <w:rsid w:val="005C0587"/>
    <w:rsid w:val="005C0B2E"/>
    <w:rsid w:val="005C167D"/>
    <w:rsid w:val="005C16A4"/>
    <w:rsid w:val="005C16AA"/>
    <w:rsid w:val="005C170C"/>
    <w:rsid w:val="005C204E"/>
    <w:rsid w:val="005C2A25"/>
    <w:rsid w:val="005C2ED5"/>
    <w:rsid w:val="005C3262"/>
    <w:rsid w:val="005C3569"/>
    <w:rsid w:val="005C3599"/>
    <w:rsid w:val="005C3608"/>
    <w:rsid w:val="005C37C0"/>
    <w:rsid w:val="005C3970"/>
    <w:rsid w:val="005C3DC2"/>
    <w:rsid w:val="005C3DE1"/>
    <w:rsid w:val="005C4073"/>
    <w:rsid w:val="005C4114"/>
    <w:rsid w:val="005C4402"/>
    <w:rsid w:val="005C4935"/>
    <w:rsid w:val="005C5494"/>
    <w:rsid w:val="005C56E1"/>
    <w:rsid w:val="005C5825"/>
    <w:rsid w:val="005C5864"/>
    <w:rsid w:val="005C58B1"/>
    <w:rsid w:val="005C599B"/>
    <w:rsid w:val="005C59CA"/>
    <w:rsid w:val="005C5B3E"/>
    <w:rsid w:val="005C61E2"/>
    <w:rsid w:val="005C66DC"/>
    <w:rsid w:val="005C66EE"/>
    <w:rsid w:val="005C68A3"/>
    <w:rsid w:val="005C6CA7"/>
    <w:rsid w:val="005C706A"/>
    <w:rsid w:val="005C76AE"/>
    <w:rsid w:val="005C7A14"/>
    <w:rsid w:val="005C7B5B"/>
    <w:rsid w:val="005D0003"/>
    <w:rsid w:val="005D019E"/>
    <w:rsid w:val="005D05B6"/>
    <w:rsid w:val="005D06DF"/>
    <w:rsid w:val="005D0855"/>
    <w:rsid w:val="005D0A9A"/>
    <w:rsid w:val="005D0CBF"/>
    <w:rsid w:val="005D137B"/>
    <w:rsid w:val="005D1984"/>
    <w:rsid w:val="005D1E16"/>
    <w:rsid w:val="005D1F24"/>
    <w:rsid w:val="005D2761"/>
    <w:rsid w:val="005D2C7C"/>
    <w:rsid w:val="005D2E6B"/>
    <w:rsid w:val="005D2F36"/>
    <w:rsid w:val="005D325B"/>
    <w:rsid w:val="005D333B"/>
    <w:rsid w:val="005D3404"/>
    <w:rsid w:val="005D3525"/>
    <w:rsid w:val="005D39C2"/>
    <w:rsid w:val="005D39E1"/>
    <w:rsid w:val="005D484B"/>
    <w:rsid w:val="005D50AA"/>
    <w:rsid w:val="005D57B2"/>
    <w:rsid w:val="005D5C0C"/>
    <w:rsid w:val="005D629A"/>
    <w:rsid w:val="005D690C"/>
    <w:rsid w:val="005D6D0F"/>
    <w:rsid w:val="005D6F4D"/>
    <w:rsid w:val="005D6FE2"/>
    <w:rsid w:val="005D7CCC"/>
    <w:rsid w:val="005E05EB"/>
    <w:rsid w:val="005E0802"/>
    <w:rsid w:val="005E0935"/>
    <w:rsid w:val="005E0E4C"/>
    <w:rsid w:val="005E1320"/>
    <w:rsid w:val="005E1361"/>
    <w:rsid w:val="005E13DD"/>
    <w:rsid w:val="005E1724"/>
    <w:rsid w:val="005E17F2"/>
    <w:rsid w:val="005E19E8"/>
    <w:rsid w:val="005E1A0C"/>
    <w:rsid w:val="005E1FF8"/>
    <w:rsid w:val="005E205D"/>
    <w:rsid w:val="005E20A4"/>
    <w:rsid w:val="005E237D"/>
    <w:rsid w:val="005E25FB"/>
    <w:rsid w:val="005E266A"/>
    <w:rsid w:val="005E2FB1"/>
    <w:rsid w:val="005E2FD1"/>
    <w:rsid w:val="005E3508"/>
    <w:rsid w:val="005E3533"/>
    <w:rsid w:val="005E4089"/>
    <w:rsid w:val="005E4518"/>
    <w:rsid w:val="005E46A9"/>
    <w:rsid w:val="005E4CBC"/>
    <w:rsid w:val="005E501C"/>
    <w:rsid w:val="005E51DD"/>
    <w:rsid w:val="005E549B"/>
    <w:rsid w:val="005E578B"/>
    <w:rsid w:val="005E5A12"/>
    <w:rsid w:val="005E5A77"/>
    <w:rsid w:val="005E623E"/>
    <w:rsid w:val="005E67EC"/>
    <w:rsid w:val="005E6F3B"/>
    <w:rsid w:val="005F0695"/>
    <w:rsid w:val="005F0F0C"/>
    <w:rsid w:val="005F175A"/>
    <w:rsid w:val="005F1D1F"/>
    <w:rsid w:val="005F1DCC"/>
    <w:rsid w:val="005F21B4"/>
    <w:rsid w:val="005F222D"/>
    <w:rsid w:val="005F289C"/>
    <w:rsid w:val="005F2EC7"/>
    <w:rsid w:val="005F2FEC"/>
    <w:rsid w:val="005F308A"/>
    <w:rsid w:val="005F3790"/>
    <w:rsid w:val="005F3987"/>
    <w:rsid w:val="005F3E32"/>
    <w:rsid w:val="005F40F2"/>
    <w:rsid w:val="005F414E"/>
    <w:rsid w:val="005F425F"/>
    <w:rsid w:val="005F4583"/>
    <w:rsid w:val="005F45BD"/>
    <w:rsid w:val="005F5863"/>
    <w:rsid w:val="005F5A3A"/>
    <w:rsid w:val="005F5D37"/>
    <w:rsid w:val="005F63EE"/>
    <w:rsid w:val="005F6EDC"/>
    <w:rsid w:val="005F7A3A"/>
    <w:rsid w:val="005F7AF5"/>
    <w:rsid w:val="005F7C99"/>
    <w:rsid w:val="00600934"/>
    <w:rsid w:val="00600AE6"/>
    <w:rsid w:val="00600EB7"/>
    <w:rsid w:val="00601122"/>
    <w:rsid w:val="00601208"/>
    <w:rsid w:val="00601DAE"/>
    <w:rsid w:val="00602148"/>
    <w:rsid w:val="00602D1B"/>
    <w:rsid w:val="00602FCC"/>
    <w:rsid w:val="006033FF"/>
    <w:rsid w:val="00603408"/>
    <w:rsid w:val="00603FB0"/>
    <w:rsid w:val="0060445D"/>
    <w:rsid w:val="00604E2C"/>
    <w:rsid w:val="00604ED6"/>
    <w:rsid w:val="006053F7"/>
    <w:rsid w:val="0060590A"/>
    <w:rsid w:val="006060A8"/>
    <w:rsid w:val="00606134"/>
    <w:rsid w:val="0060617C"/>
    <w:rsid w:val="0060626D"/>
    <w:rsid w:val="006062B6"/>
    <w:rsid w:val="006064F0"/>
    <w:rsid w:val="00606A5B"/>
    <w:rsid w:val="00606F0F"/>
    <w:rsid w:val="006070CE"/>
    <w:rsid w:val="006071C0"/>
    <w:rsid w:val="006073BB"/>
    <w:rsid w:val="006079C7"/>
    <w:rsid w:val="00607BE6"/>
    <w:rsid w:val="00607F83"/>
    <w:rsid w:val="0061012C"/>
    <w:rsid w:val="0061016F"/>
    <w:rsid w:val="006104D2"/>
    <w:rsid w:val="00611279"/>
    <w:rsid w:val="006114E6"/>
    <w:rsid w:val="0061168B"/>
    <w:rsid w:val="00611A2A"/>
    <w:rsid w:val="00611C76"/>
    <w:rsid w:val="00611DBD"/>
    <w:rsid w:val="00612728"/>
    <w:rsid w:val="00612AAA"/>
    <w:rsid w:val="00612E6C"/>
    <w:rsid w:val="00612F12"/>
    <w:rsid w:val="006130E6"/>
    <w:rsid w:val="00613395"/>
    <w:rsid w:val="006139C5"/>
    <w:rsid w:val="00613FCD"/>
    <w:rsid w:val="0061416F"/>
    <w:rsid w:val="00614323"/>
    <w:rsid w:val="00615779"/>
    <w:rsid w:val="006159C3"/>
    <w:rsid w:val="00615A0C"/>
    <w:rsid w:val="00615B94"/>
    <w:rsid w:val="00615C85"/>
    <w:rsid w:val="00615CC8"/>
    <w:rsid w:val="00615CFE"/>
    <w:rsid w:val="00615FD4"/>
    <w:rsid w:val="006161DD"/>
    <w:rsid w:val="00616256"/>
    <w:rsid w:val="006162C3"/>
    <w:rsid w:val="0061689D"/>
    <w:rsid w:val="00616B2C"/>
    <w:rsid w:val="006171B4"/>
    <w:rsid w:val="00617376"/>
    <w:rsid w:val="00617BDF"/>
    <w:rsid w:val="006208FC"/>
    <w:rsid w:val="00622114"/>
    <w:rsid w:val="00622260"/>
    <w:rsid w:val="006223E4"/>
    <w:rsid w:val="00622727"/>
    <w:rsid w:val="00622830"/>
    <w:rsid w:val="006235BD"/>
    <w:rsid w:val="00623DAA"/>
    <w:rsid w:val="00624065"/>
    <w:rsid w:val="00624205"/>
    <w:rsid w:val="006245ED"/>
    <w:rsid w:val="00624798"/>
    <w:rsid w:val="00624822"/>
    <w:rsid w:val="00624A42"/>
    <w:rsid w:val="00624B4A"/>
    <w:rsid w:val="00624F15"/>
    <w:rsid w:val="00625602"/>
    <w:rsid w:val="00625FDE"/>
    <w:rsid w:val="006261AB"/>
    <w:rsid w:val="006263D3"/>
    <w:rsid w:val="0062659F"/>
    <w:rsid w:val="0062673A"/>
    <w:rsid w:val="00626C5D"/>
    <w:rsid w:val="00626FB5"/>
    <w:rsid w:val="00627157"/>
    <w:rsid w:val="006275D0"/>
    <w:rsid w:val="006277E7"/>
    <w:rsid w:val="00627AB5"/>
    <w:rsid w:val="00627FB5"/>
    <w:rsid w:val="00630633"/>
    <w:rsid w:val="00630B6B"/>
    <w:rsid w:val="00630E79"/>
    <w:rsid w:val="0063126A"/>
    <w:rsid w:val="00631405"/>
    <w:rsid w:val="00631535"/>
    <w:rsid w:val="0063178A"/>
    <w:rsid w:val="00631A25"/>
    <w:rsid w:val="00631EB1"/>
    <w:rsid w:val="00631FC0"/>
    <w:rsid w:val="00632C44"/>
    <w:rsid w:val="00633037"/>
    <w:rsid w:val="0063311B"/>
    <w:rsid w:val="0063363D"/>
    <w:rsid w:val="0063447E"/>
    <w:rsid w:val="00634538"/>
    <w:rsid w:val="00634B0F"/>
    <w:rsid w:val="00634BA0"/>
    <w:rsid w:val="00634CD4"/>
    <w:rsid w:val="006352E2"/>
    <w:rsid w:val="00635347"/>
    <w:rsid w:val="006354D1"/>
    <w:rsid w:val="006354ED"/>
    <w:rsid w:val="00635847"/>
    <w:rsid w:val="006358C0"/>
    <w:rsid w:val="006359D1"/>
    <w:rsid w:val="00635B3D"/>
    <w:rsid w:val="00635EBE"/>
    <w:rsid w:val="006365CD"/>
    <w:rsid w:val="00636778"/>
    <w:rsid w:val="006367B7"/>
    <w:rsid w:val="006368C2"/>
    <w:rsid w:val="00636C4D"/>
    <w:rsid w:val="00636D38"/>
    <w:rsid w:val="00636D46"/>
    <w:rsid w:val="00636E08"/>
    <w:rsid w:val="00636E11"/>
    <w:rsid w:val="0063740F"/>
    <w:rsid w:val="00637609"/>
    <w:rsid w:val="00637718"/>
    <w:rsid w:val="00640751"/>
    <w:rsid w:val="00640A89"/>
    <w:rsid w:val="00640E06"/>
    <w:rsid w:val="00641332"/>
    <w:rsid w:val="006417FC"/>
    <w:rsid w:val="00641B3D"/>
    <w:rsid w:val="00641E97"/>
    <w:rsid w:val="00642247"/>
    <w:rsid w:val="006424C9"/>
    <w:rsid w:val="006425D6"/>
    <w:rsid w:val="006427E2"/>
    <w:rsid w:val="006428FE"/>
    <w:rsid w:val="00642BBC"/>
    <w:rsid w:val="00642E04"/>
    <w:rsid w:val="00642EE8"/>
    <w:rsid w:val="00642F67"/>
    <w:rsid w:val="00642FB9"/>
    <w:rsid w:val="00643119"/>
    <w:rsid w:val="00643150"/>
    <w:rsid w:val="00643777"/>
    <w:rsid w:val="00643C67"/>
    <w:rsid w:val="00643EE7"/>
    <w:rsid w:val="00643F39"/>
    <w:rsid w:val="0064414F"/>
    <w:rsid w:val="006446A4"/>
    <w:rsid w:val="006448BA"/>
    <w:rsid w:val="00645B03"/>
    <w:rsid w:val="00645CD0"/>
    <w:rsid w:val="006460C1"/>
    <w:rsid w:val="0064678D"/>
    <w:rsid w:val="00646973"/>
    <w:rsid w:val="0064697F"/>
    <w:rsid w:val="00646D5B"/>
    <w:rsid w:val="0064737C"/>
    <w:rsid w:val="006474C3"/>
    <w:rsid w:val="006476CC"/>
    <w:rsid w:val="006478CB"/>
    <w:rsid w:val="0065001C"/>
    <w:rsid w:val="006500D1"/>
    <w:rsid w:val="00650115"/>
    <w:rsid w:val="006501B0"/>
    <w:rsid w:val="00650A04"/>
    <w:rsid w:val="00651027"/>
    <w:rsid w:val="00651435"/>
    <w:rsid w:val="0065145F"/>
    <w:rsid w:val="00651470"/>
    <w:rsid w:val="006518F0"/>
    <w:rsid w:val="00651A48"/>
    <w:rsid w:val="00651CA6"/>
    <w:rsid w:val="00651D5E"/>
    <w:rsid w:val="0065216F"/>
    <w:rsid w:val="0065230C"/>
    <w:rsid w:val="006526CC"/>
    <w:rsid w:val="00652E52"/>
    <w:rsid w:val="0065341F"/>
    <w:rsid w:val="00653AC4"/>
    <w:rsid w:val="00653EF6"/>
    <w:rsid w:val="006544C8"/>
    <w:rsid w:val="00654689"/>
    <w:rsid w:val="006557F3"/>
    <w:rsid w:val="00655808"/>
    <w:rsid w:val="0065580D"/>
    <w:rsid w:val="0065580F"/>
    <w:rsid w:val="006562F2"/>
    <w:rsid w:val="006567ED"/>
    <w:rsid w:val="0065719C"/>
    <w:rsid w:val="00657327"/>
    <w:rsid w:val="006577B5"/>
    <w:rsid w:val="0065784D"/>
    <w:rsid w:val="00657920"/>
    <w:rsid w:val="00657B43"/>
    <w:rsid w:val="00657C83"/>
    <w:rsid w:val="00660BBF"/>
    <w:rsid w:val="00660CD0"/>
    <w:rsid w:val="00660FD6"/>
    <w:rsid w:val="00661AC1"/>
    <w:rsid w:val="00661D0A"/>
    <w:rsid w:val="00662061"/>
    <w:rsid w:val="0066238C"/>
    <w:rsid w:val="00662530"/>
    <w:rsid w:val="00662A08"/>
    <w:rsid w:val="00662B7A"/>
    <w:rsid w:val="00662F3B"/>
    <w:rsid w:val="00663021"/>
    <w:rsid w:val="00663240"/>
    <w:rsid w:val="006638C7"/>
    <w:rsid w:val="00663CAD"/>
    <w:rsid w:val="006644CD"/>
    <w:rsid w:val="00664800"/>
    <w:rsid w:val="00665709"/>
    <w:rsid w:val="00665CC7"/>
    <w:rsid w:val="00665D9F"/>
    <w:rsid w:val="006661D6"/>
    <w:rsid w:val="00666527"/>
    <w:rsid w:val="00666B97"/>
    <w:rsid w:val="00666DB6"/>
    <w:rsid w:val="0066707B"/>
    <w:rsid w:val="0066785C"/>
    <w:rsid w:val="00667CCE"/>
    <w:rsid w:val="00670260"/>
    <w:rsid w:val="0067058A"/>
    <w:rsid w:val="006711B0"/>
    <w:rsid w:val="00671742"/>
    <w:rsid w:val="0067185F"/>
    <w:rsid w:val="00671BF3"/>
    <w:rsid w:val="00671E6F"/>
    <w:rsid w:val="0067201B"/>
    <w:rsid w:val="0067202F"/>
    <w:rsid w:val="00672BB8"/>
    <w:rsid w:val="006731F1"/>
    <w:rsid w:val="006732FD"/>
    <w:rsid w:val="006734E3"/>
    <w:rsid w:val="0067368D"/>
    <w:rsid w:val="00673C83"/>
    <w:rsid w:val="00673D17"/>
    <w:rsid w:val="006744A2"/>
    <w:rsid w:val="0067475E"/>
    <w:rsid w:val="00675A5B"/>
    <w:rsid w:val="00676014"/>
    <w:rsid w:val="00676175"/>
    <w:rsid w:val="006763AB"/>
    <w:rsid w:val="00676E37"/>
    <w:rsid w:val="00676FA6"/>
    <w:rsid w:val="006773B3"/>
    <w:rsid w:val="006777F9"/>
    <w:rsid w:val="00677B76"/>
    <w:rsid w:val="00677D8A"/>
    <w:rsid w:val="00680470"/>
    <w:rsid w:val="0068061F"/>
    <w:rsid w:val="006808F5"/>
    <w:rsid w:val="00681589"/>
    <w:rsid w:val="00681628"/>
    <w:rsid w:val="00681CD6"/>
    <w:rsid w:val="00681D52"/>
    <w:rsid w:val="00681F8F"/>
    <w:rsid w:val="00682772"/>
    <w:rsid w:val="00682B8E"/>
    <w:rsid w:val="00682BAA"/>
    <w:rsid w:val="00682C32"/>
    <w:rsid w:val="00682E64"/>
    <w:rsid w:val="00682F8A"/>
    <w:rsid w:val="00683286"/>
    <w:rsid w:val="0068355E"/>
    <w:rsid w:val="006836F5"/>
    <w:rsid w:val="0068390D"/>
    <w:rsid w:val="0068415F"/>
    <w:rsid w:val="00684310"/>
    <w:rsid w:val="00684998"/>
    <w:rsid w:val="00684B5B"/>
    <w:rsid w:val="00685322"/>
    <w:rsid w:val="006853A7"/>
    <w:rsid w:val="00685502"/>
    <w:rsid w:val="0068555E"/>
    <w:rsid w:val="00685756"/>
    <w:rsid w:val="00685952"/>
    <w:rsid w:val="00685B49"/>
    <w:rsid w:val="00686293"/>
    <w:rsid w:val="00686651"/>
    <w:rsid w:val="0068685A"/>
    <w:rsid w:val="00687EF1"/>
    <w:rsid w:val="00690395"/>
    <w:rsid w:val="0069098A"/>
    <w:rsid w:val="00690D63"/>
    <w:rsid w:val="00690E97"/>
    <w:rsid w:val="00690EC4"/>
    <w:rsid w:val="00691332"/>
    <w:rsid w:val="006917E6"/>
    <w:rsid w:val="00691EA6"/>
    <w:rsid w:val="006922A6"/>
    <w:rsid w:val="00692627"/>
    <w:rsid w:val="00692653"/>
    <w:rsid w:val="00692721"/>
    <w:rsid w:val="00692A64"/>
    <w:rsid w:val="00692CC1"/>
    <w:rsid w:val="00692DFA"/>
    <w:rsid w:val="00692FCA"/>
    <w:rsid w:val="00693B05"/>
    <w:rsid w:val="00693D1B"/>
    <w:rsid w:val="00693F81"/>
    <w:rsid w:val="00694449"/>
    <w:rsid w:val="006948AE"/>
    <w:rsid w:val="00694D48"/>
    <w:rsid w:val="00694F6C"/>
    <w:rsid w:val="006953CF"/>
    <w:rsid w:val="006958E5"/>
    <w:rsid w:val="00695BF6"/>
    <w:rsid w:val="00695DA5"/>
    <w:rsid w:val="0069615E"/>
    <w:rsid w:val="00696363"/>
    <w:rsid w:val="0069675E"/>
    <w:rsid w:val="00696A5C"/>
    <w:rsid w:val="00696D9A"/>
    <w:rsid w:val="006A00FB"/>
    <w:rsid w:val="006A06D6"/>
    <w:rsid w:val="006A081A"/>
    <w:rsid w:val="006A0E4C"/>
    <w:rsid w:val="006A16E0"/>
    <w:rsid w:val="006A1C6C"/>
    <w:rsid w:val="006A1E73"/>
    <w:rsid w:val="006A1F47"/>
    <w:rsid w:val="006A268B"/>
    <w:rsid w:val="006A2852"/>
    <w:rsid w:val="006A2890"/>
    <w:rsid w:val="006A2961"/>
    <w:rsid w:val="006A29C6"/>
    <w:rsid w:val="006A2CA7"/>
    <w:rsid w:val="006A3360"/>
    <w:rsid w:val="006A424E"/>
    <w:rsid w:val="006A4DE2"/>
    <w:rsid w:val="006A4E7F"/>
    <w:rsid w:val="006A5206"/>
    <w:rsid w:val="006A526D"/>
    <w:rsid w:val="006A5793"/>
    <w:rsid w:val="006A57F5"/>
    <w:rsid w:val="006A5814"/>
    <w:rsid w:val="006A5A11"/>
    <w:rsid w:val="006A6350"/>
    <w:rsid w:val="006A6375"/>
    <w:rsid w:val="006A6F22"/>
    <w:rsid w:val="006A70B3"/>
    <w:rsid w:val="006A7480"/>
    <w:rsid w:val="006A7739"/>
    <w:rsid w:val="006A7760"/>
    <w:rsid w:val="006A79C6"/>
    <w:rsid w:val="006A79EB"/>
    <w:rsid w:val="006A7B6C"/>
    <w:rsid w:val="006A7C29"/>
    <w:rsid w:val="006A7D9B"/>
    <w:rsid w:val="006A7E6D"/>
    <w:rsid w:val="006B07CA"/>
    <w:rsid w:val="006B0972"/>
    <w:rsid w:val="006B0C65"/>
    <w:rsid w:val="006B0C6B"/>
    <w:rsid w:val="006B0CFB"/>
    <w:rsid w:val="006B0E26"/>
    <w:rsid w:val="006B109C"/>
    <w:rsid w:val="006B1595"/>
    <w:rsid w:val="006B1B60"/>
    <w:rsid w:val="006B1C30"/>
    <w:rsid w:val="006B2027"/>
    <w:rsid w:val="006B2056"/>
    <w:rsid w:val="006B255B"/>
    <w:rsid w:val="006B27B8"/>
    <w:rsid w:val="006B2863"/>
    <w:rsid w:val="006B28C6"/>
    <w:rsid w:val="006B2959"/>
    <w:rsid w:val="006B2EF5"/>
    <w:rsid w:val="006B3381"/>
    <w:rsid w:val="006B3760"/>
    <w:rsid w:val="006B3C0D"/>
    <w:rsid w:val="006B44B5"/>
    <w:rsid w:val="006B4763"/>
    <w:rsid w:val="006B478B"/>
    <w:rsid w:val="006B48F3"/>
    <w:rsid w:val="006B4E0B"/>
    <w:rsid w:val="006B534F"/>
    <w:rsid w:val="006B590F"/>
    <w:rsid w:val="006B5AF0"/>
    <w:rsid w:val="006B6436"/>
    <w:rsid w:val="006B6457"/>
    <w:rsid w:val="006B6811"/>
    <w:rsid w:val="006B68F9"/>
    <w:rsid w:val="006B6D15"/>
    <w:rsid w:val="006B758D"/>
    <w:rsid w:val="006B7C94"/>
    <w:rsid w:val="006B7E92"/>
    <w:rsid w:val="006C0CE8"/>
    <w:rsid w:val="006C0FC8"/>
    <w:rsid w:val="006C1758"/>
    <w:rsid w:val="006C1832"/>
    <w:rsid w:val="006C1869"/>
    <w:rsid w:val="006C1C17"/>
    <w:rsid w:val="006C1CEC"/>
    <w:rsid w:val="006C1D3B"/>
    <w:rsid w:val="006C21EB"/>
    <w:rsid w:val="006C24A0"/>
    <w:rsid w:val="006C29D5"/>
    <w:rsid w:val="006C2AB7"/>
    <w:rsid w:val="006C2D08"/>
    <w:rsid w:val="006C30DD"/>
    <w:rsid w:val="006C33A6"/>
    <w:rsid w:val="006C3520"/>
    <w:rsid w:val="006C3765"/>
    <w:rsid w:val="006C4101"/>
    <w:rsid w:val="006C4162"/>
    <w:rsid w:val="006C45E4"/>
    <w:rsid w:val="006C4CBA"/>
    <w:rsid w:val="006C5741"/>
    <w:rsid w:val="006C5B60"/>
    <w:rsid w:val="006C6CB8"/>
    <w:rsid w:val="006C6D00"/>
    <w:rsid w:val="006C710B"/>
    <w:rsid w:val="006C71E4"/>
    <w:rsid w:val="006C732E"/>
    <w:rsid w:val="006C7357"/>
    <w:rsid w:val="006C7439"/>
    <w:rsid w:val="006C799A"/>
    <w:rsid w:val="006C7D34"/>
    <w:rsid w:val="006C7F44"/>
    <w:rsid w:val="006C7FD7"/>
    <w:rsid w:val="006D06E7"/>
    <w:rsid w:val="006D079F"/>
    <w:rsid w:val="006D0C4E"/>
    <w:rsid w:val="006D1463"/>
    <w:rsid w:val="006D1637"/>
    <w:rsid w:val="006D1D17"/>
    <w:rsid w:val="006D205F"/>
    <w:rsid w:val="006D2205"/>
    <w:rsid w:val="006D2A59"/>
    <w:rsid w:val="006D359C"/>
    <w:rsid w:val="006D38BA"/>
    <w:rsid w:val="006D40FE"/>
    <w:rsid w:val="006D43A0"/>
    <w:rsid w:val="006D4492"/>
    <w:rsid w:val="006D48CD"/>
    <w:rsid w:val="006D4B97"/>
    <w:rsid w:val="006D53A6"/>
    <w:rsid w:val="006D5990"/>
    <w:rsid w:val="006D5A5E"/>
    <w:rsid w:val="006D5BE4"/>
    <w:rsid w:val="006D6762"/>
    <w:rsid w:val="006D68A9"/>
    <w:rsid w:val="006D6A10"/>
    <w:rsid w:val="006D6AB7"/>
    <w:rsid w:val="006D6AF9"/>
    <w:rsid w:val="006D7625"/>
    <w:rsid w:val="006D763C"/>
    <w:rsid w:val="006D7932"/>
    <w:rsid w:val="006D7B2B"/>
    <w:rsid w:val="006D7DC3"/>
    <w:rsid w:val="006E00CE"/>
    <w:rsid w:val="006E0343"/>
    <w:rsid w:val="006E099E"/>
    <w:rsid w:val="006E0BF7"/>
    <w:rsid w:val="006E0D46"/>
    <w:rsid w:val="006E0E7F"/>
    <w:rsid w:val="006E0F3A"/>
    <w:rsid w:val="006E1E16"/>
    <w:rsid w:val="006E206D"/>
    <w:rsid w:val="006E2421"/>
    <w:rsid w:val="006E2626"/>
    <w:rsid w:val="006E2964"/>
    <w:rsid w:val="006E2BFC"/>
    <w:rsid w:val="006E2D5A"/>
    <w:rsid w:val="006E2F9B"/>
    <w:rsid w:val="006E2FDB"/>
    <w:rsid w:val="006E3D5D"/>
    <w:rsid w:val="006E4158"/>
    <w:rsid w:val="006E4621"/>
    <w:rsid w:val="006E48D3"/>
    <w:rsid w:val="006E4A63"/>
    <w:rsid w:val="006E4D4D"/>
    <w:rsid w:val="006E530F"/>
    <w:rsid w:val="006E532E"/>
    <w:rsid w:val="006E543E"/>
    <w:rsid w:val="006E5536"/>
    <w:rsid w:val="006E5A64"/>
    <w:rsid w:val="006E5AF1"/>
    <w:rsid w:val="006E5B6F"/>
    <w:rsid w:val="006E5D8E"/>
    <w:rsid w:val="006E5D8F"/>
    <w:rsid w:val="006E5FF9"/>
    <w:rsid w:val="006E61A5"/>
    <w:rsid w:val="006E661E"/>
    <w:rsid w:val="006E6B4F"/>
    <w:rsid w:val="006E6C1B"/>
    <w:rsid w:val="006E70B0"/>
    <w:rsid w:val="006E7618"/>
    <w:rsid w:val="006E7742"/>
    <w:rsid w:val="006E77AD"/>
    <w:rsid w:val="006E7DA7"/>
    <w:rsid w:val="006E7ED9"/>
    <w:rsid w:val="006E7FB5"/>
    <w:rsid w:val="006E7FFC"/>
    <w:rsid w:val="006F01D4"/>
    <w:rsid w:val="006F04E1"/>
    <w:rsid w:val="006F0711"/>
    <w:rsid w:val="006F0A01"/>
    <w:rsid w:val="006F0CA9"/>
    <w:rsid w:val="006F0E88"/>
    <w:rsid w:val="006F121F"/>
    <w:rsid w:val="006F14A8"/>
    <w:rsid w:val="006F1872"/>
    <w:rsid w:val="006F1876"/>
    <w:rsid w:val="006F1CA3"/>
    <w:rsid w:val="006F254F"/>
    <w:rsid w:val="006F25B0"/>
    <w:rsid w:val="006F27CA"/>
    <w:rsid w:val="006F2BE0"/>
    <w:rsid w:val="006F2C3A"/>
    <w:rsid w:val="006F347A"/>
    <w:rsid w:val="006F3561"/>
    <w:rsid w:val="006F3655"/>
    <w:rsid w:val="006F38B5"/>
    <w:rsid w:val="006F39AE"/>
    <w:rsid w:val="006F39AF"/>
    <w:rsid w:val="006F39E3"/>
    <w:rsid w:val="006F3AA8"/>
    <w:rsid w:val="006F3ABC"/>
    <w:rsid w:val="006F40B7"/>
    <w:rsid w:val="006F44C4"/>
    <w:rsid w:val="006F4772"/>
    <w:rsid w:val="006F4905"/>
    <w:rsid w:val="006F4977"/>
    <w:rsid w:val="006F4DE1"/>
    <w:rsid w:val="006F4DEC"/>
    <w:rsid w:val="006F5019"/>
    <w:rsid w:val="006F5086"/>
    <w:rsid w:val="006F5336"/>
    <w:rsid w:val="006F5378"/>
    <w:rsid w:val="006F54DB"/>
    <w:rsid w:val="006F5579"/>
    <w:rsid w:val="006F5699"/>
    <w:rsid w:val="006F5C32"/>
    <w:rsid w:val="006F5EA7"/>
    <w:rsid w:val="006F5EFA"/>
    <w:rsid w:val="006F620B"/>
    <w:rsid w:val="006F6959"/>
    <w:rsid w:val="006F7154"/>
    <w:rsid w:val="006F7648"/>
    <w:rsid w:val="006F7845"/>
    <w:rsid w:val="006F7998"/>
    <w:rsid w:val="006F7B78"/>
    <w:rsid w:val="006F7CAC"/>
    <w:rsid w:val="0070033D"/>
    <w:rsid w:val="00701739"/>
    <w:rsid w:val="0070187C"/>
    <w:rsid w:val="00702153"/>
    <w:rsid w:val="007022E5"/>
    <w:rsid w:val="00702434"/>
    <w:rsid w:val="00702D96"/>
    <w:rsid w:val="007035B7"/>
    <w:rsid w:val="007036F5"/>
    <w:rsid w:val="0070377F"/>
    <w:rsid w:val="007039E5"/>
    <w:rsid w:val="00703EC0"/>
    <w:rsid w:val="007046D0"/>
    <w:rsid w:val="007048DC"/>
    <w:rsid w:val="00705398"/>
    <w:rsid w:val="007058BB"/>
    <w:rsid w:val="00705922"/>
    <w:rsid w:val="007064A7"/>
    <w:rsid w:val="00706BF5"/>
    <w:rsid w:val="00706C31"/>
    <w:rsid w:val="00706C7B"/>
    <w:rsid w:val="00706CB2"/>
    <w:rsid w:val="00706F51"/>
    <w:rsid w:val="007071ED"/>
    <w:rsid w:val="00707522"/>
    <w:rsid w:val="00707647"/>
    <w:rsid w:val="00707B6D"/>
    <w:rsid w:val="00707C16"/>
    <w:rsid w:val="00707CC2"/>
    <w:rsid w:val="00707DCF"/>
    <w:rsid w:val="00710D9A"/>
    <w:rsid w:val="00711F98"/>
    <w:rsid w:val="0071246B"/>
    <w:rsid w:val="007126E3"/>
    <w:rsid w:val="00712F3E"/>
    <w:rsid w:val="00713C52"/>
    <w:rsid w:val="00713DF7"/>
    <w:rsid w:val="00713EC5"/>
    <w:rsid w:val="00714004"/>
    <w:rsid w:val="00714883"/>
    <w:rsid w:val="0071497B"/>
    <w:rsid w:val="00714A7C"/>
    <w:rsid w:val="007152E5"/>
    <w:rsid w:val="00715D5C"/>
    <w:rsid w:val="007160EB"/>
    <w:rsid w:val="007163C7"/>
    <w:rsid w:val="007166C8"/>
    <w:rsid w:val="007166DC"/>
    <w:rsid w:val="007169D5"/>
    <w:rsid w:val="00716B49"/>
    <w:rsid w:val="00716C37"/>
    <w:rsid w:val="00717487"/>
    <w:rsid w:val="00717577"/>
    <w:rsid w:val="00717C98"/>
    <w:rsid w:val="007202E4"/>
    <w:rsid w:val="0072044F"/>
    <w:rsid w:val="0072078D"/>
    <w:rsid w:val="00720934"/>
    <w:rsid w:val="00720C3C"/>
    <w:rsid w:val="00721325"/>
    <w:rsid w:val="007214DF"/>
    <w:rsid w:val="00721601"/>
    <w:rsid w:val="0072190F"/>
    <w:rsid w:val="00722081"/>
    <w:rsid w:val="007221F1"/>
    <w:rsid w:val="007224B6"/>
    <w:rsid w:val="00722593"/>
    <w:rsid w:val="007226D0"/>
    <w:rsid w:val="00722ABD"/>
    <w:rsid w:val="00722CAD"/>
    <w:rsid w:val="00723186"/>
    <w:rsid w:val="0072344F"/>
    <w:rsid w:val="00723832"/>
    <w:rsid w:val="00723F07"/>
    <w:rsid w:val="00723FDF"/>
    <w:rsid w:val="007249B8"/>
    <w:rsid w:val="00724EB1"/>
    <w:rsid w:val="007254A0"/>
    <w:rsid w:val="00725FF8"/>
    <w:rsid w:val="00726364"/>
    <w:rsid w:val="00726912"/>
    <w:rsid w:val="00726931"/>
    <w:rsid w:val="00726C0B"/>
    <w:rsid w:val="00727049"/>
    <w:rsid w:val="007271FA"/>
    <w:rsid w:val="00727241"/>
    <w:rsid w:val="007273E3"/>
    <w:rsid w:val="007274A2"/>
    <w:rsid w:val="007277CD"/>
    <w:rsid w:val="00727838"/>
    <w:rsid w:val="00727861"/>
    <w:rsid w:val="00727887"/>
    <w:rsid w:val="00727FAD"/>
    <w:rsid w:val="00730357"/>
    <w:rsid w:val="00730B0F"/>
    <w:rsid w:val="00730CBB"/>
    <w:rsid w:val="00730D39"/>
    <w:rsid w:val="007313A7"/>
    <w:rsid w:val="007316E1"/>
    <w:rsid w:val="00731787"/>
    <w:rsid w:val="00731A58"/>
    <w:rsid w:val="00732397"/>
    <w:rsid w:val="00733213"/>
    <w:rsid w:val="00734784"/>
    <w:rsid w:val="00734A12"/>
    <w:rsid w:val="00734EB7"/>
    <w:rsid w:val="007352C0"/>
    <w:rsid w:val="00735557"/>
    <w:rsid w:val="007355F0"/>
    <w:rsid w:val="00735710"/>
    <w:rsid w:val="0073726C"/>
    <w:rsid w:val="007375B3"/>
    <w:rsid w:val="00737817"/>
    <w:rsid w:val="00737DEA"/>
    <w:rsid w:val="00737F2B"/>
    <w:rsid w:val="0074050F"/>
    <w:rsid w:val="00740560"/>
    <w:rsid w:val="0074072B"/>
    <w:rsid w:val="00740773"/>
    <w:rsid w:val="007412B0"/>
    <w:rsid w:val="0074228D"/>
    <w:rsid w:val="00742437"/>
    <w:rsid w:val="00742663"/>
    <w:rsid w:val="00742AE6"/>
    <w:rsid w:val="00742B9E"/>
    <w:rsid w:val="00742C8D"/>
    <w:rsid w:val="00742EB4"/>
    <w:rsid w:val="00742EE3"/>
    <w:rsid w:val="00743238"/>
    <w:rsid w:val="00743397"/>
    <w:rsid w:val="00743591"/>
    <w:rsid w:val="007436D8"/>
    <w:rsid w:val="007436FF"/>
    <w:rsid w:val="00743AB0"/>
    <w:rsid w:val="00743C6F"/>
    <w:rsid w:val="007447BD"/>
    <w:rsid w:val="00744913"/>
    <w:rsid w:val="007449D9"/>
    <w:rsid w:val="00744D45"/>
    <w:rsid w:val="00744E09"/>
    <w:rsid w:val="007457D7"/>
    <w:rsid w:val="00745CE9"/>
    <w:rsid w:val="00745DF5"/>
    <w:rsid w:val="00745E83"/>
    <w:rsid w:val="00746ED0"/>
    <w:rsid w:val="007473FB"/>
    <w:rsid w:val="00747474"/>
    <w:rsid w:val="00747E59"/>
    <w:rsid w:val="00747E8D"/>
    <w:rsid w:val="007501F7"/>
    <w:rsid w:val="00750612"/>
    <w:rsid w:val="007506F0"/>
    <w:rsid w:val="007508C4"/>
    <w:rsid w:val="0075093C"/>
    <w:rsid w:val="00750CDA"/>
    <w:rsid w:val="00750D3E"/>
    <w:rsid w:val="00750E9F"/>
    <w:rsid w:val="007512EB"/>
    <w:rsid w:val="007515AA"/>
    <w:rsid w:val="00751DC3"/>
    <w:rsid w:val="00751F5C"/>
    <w:rsid w:val="00751FA9"/>
    <w:rsid w:val="00751FAC"/>
    <w:rsid w:val="00752384"/>
    <w:rsid w:val="007524AE"/>
    <w:rsid w:val="00752598"/>
    <w:rsid w:val="00752D0C"/>
    <w:rsid w:val="00752D74"/>
    <w:rsid w:val="00753341"/>
    <w:rsid w:val="00753440"/>
    <w:rsid w:val="0075399E"/>
    <w:rsid w:val="00753ADC"/>
    <w:rsid w:val="00753EAA"/>
    <w:rsid w:val="00753F61"/>
    <w:rsid w:val="00754100"/>
    <w:rsid w:val="00754274"/>
    <w:rsid w:val="0075427F"/>
    <w:rsid w:val="007547F1"/>
    <w:rsid w:val="00754919"/>
    <w:rsid w:val="00754BE2"/>
    <w:rsid w:val="00754C83"/>
    <w:rsid w:val="007551EC"/>
    <w:rsid w:val="007558DE"/>
    <w:rsid w:val="00756075"/>
    <w:rsid w:val="007564B8"/>
    <w:rsid w:val="007564D8"/>
    <w:rsid w:val="00756604"/>
    <w:rsid w:val="007569C3"/>
    <w:rsid w:val="00757EE1"/>
    <w:rsid w:val="00757F31"/>
    <w:rsid w:val="00760025"/>
    <w:rsid w:val="00760028"/>
    <w:rsid w:val="007608D5"/>
    <w:rsid w:val="00760C7E"/>
    <w:rsid w:val="00760E90"/>
    <w:rsid w:val="00761276"/>
    <w:rsid w:val="00761872"/>
    <w:rsid w:val="00761A77"/>
    <w:rsid w:val="00761D57"/>
    <w:rsid w:val="00762269"/>
    <w:rsid w:val="007625A0"/>
    <w:rsid w:val="00762D9B"/>
    <w:rsid w:val="007634C5"/>
    <w:rsid w:val="007636E5"/>
    <w:rsid w:val="00763903"/>
    <w:rsid w:val="0076395E"/>
    <w:rsid w:val="00763A2A"/>
    <w:rsid w:val="00763A79"/>
    <w:rsid w:val="00763FC3"/>
    <w:rsid w:val="00764379"/>
    <w:rsid w:val="00764708"/>
    <w:rsid w:val="007653C7"/>
    <w:rsid w:val="007659C2"/>
    <w:rsid w:val="0076605E"/>
    <w:rsid w:val="00766719"/>
    <w:rsid w:val="007667F5"/>
    <w:rsid w:val="00766D5A"/>
    <w:rsid w:val="0076714B"/>
    <w:rsid w:val="00767690"/>
    <w:rsid w:val="00767BC2"/>
    <w:rsid w:val="00767D3F"/>
    <w:rsid w:val="00767FB9"/>
    <w:rsid w:val="00770429"/>
    <w:rsid w:val="007706A1"/>
    <w:rsid w:val="00770BCC"/>
    <w:rsid w:val="0077143C"/>
    <w:rsid w:val="007714B7"/>
    <w:rsid w:val="007714C0"/>
    <w:rsid w:val="00771B6C"/>
    <w:rsid w:val="007723DD"/>
    <w:rsid w:val="0077243A"/>
    <w:rsid w:val="0077286C"/>
    <w:rsid w:val="007728C0"/>
    <w:rsid w:val="007729E0"/>
    <w:rsid w:val="00772A34"/>
    <w:rsid w:val="00772D0A"/>
    <w:rsid w:val="007733DB"/>
    <w:rsid w:val="00773FBF"/>
    <w:rsid w:val="0077400D"/>
    <w:rsid w:val="007746F6"/>
    <w:rsid w:val="0077544C"/>
    <w:rsid w:val="00775582"/>
    <w:rsid w:val="0077559D"/>
    <w:rsid w:val="007756B1"/>
    <w:rsid w:val="0077576F"/>
    <w:rsid w:val="007757DA"/>
    <w:rsid w:val="00775878"/>
    <w:rsid w:val="007759F8"/>
    <w:rsid w:val="00775A5C"/>
    <w:rsid w:val="00776A7B"/>
    <w:rsid w:val="00776DB8"/>
    <w:rsid w:val="007771D1"/>
    <w:rsid w:val="00777623"/>
    <w:rsid w:val="007776D0"/>
    <w:rsid w:val="007778A8"/>
    <w:rsid w:val="007800B9"/>
    <w:rsid w:val="007800D6"/>
    <w:rsid w:val="007802B5"/>
    <w:rsid w:val="007802D7"/>
    <w:rsid w:val="00780899"/>
    <w:rsid w:val="00780A16"/>
    <w:rsid w:val="00780C47"/>
    <w:rsid w:val="007811D3"/>
    <w:rsid w:val="0078147A"/>
    <w:rsid w:val="00781488"/>
    <w:rsid w:val="0078165D"/>
    <w:rsid w:val="00781A6C"/>
    <w:rsid w:val="00781C3E"/>
    <w:rsid w:val="00781CAC"/>
    <w:rsid w:val="00781D21"/>
    <w:rsid w:val="00781F5E"/>
    <w:rsid w:val="007825BD"/>
    <w:rsid w:val="00782932"/>
    <w:rsid w:val="00782B84"/>
    <w:rsid w:val="0078342E"/>
    <w:rsid w:val="00784277"/>
    <w:rsid w:val="007843F1"/>
    <w:rsid w:val="00784449"/>
    <w:rsid w:val="0078455F"/>
    <w:rsid w:val="007849A8"/>
    <w:rsid w:val="00784C43"/>
    <w:rsid w:val="00784E61"/>
    <w:rsid w:val="0078532A"/>
    <w:rsid w:val="00785439"/>
    <w:rsid w:val="007854FC"/>
    <w:rsid w:val="00785ACB"/>
    <w:rsid w:val="00785DA0"/>
    <w:rsid w:val="00786916"/>
    <w:rsid w:val="00786950"/>
    <w:rsid w:val="007871D1"/>
    <w:rsid w:val="00787250"/>
    <w:rsid w:val="00787493"/>
    <w:rsid w:val="007877FB"/>
    <w:rsid w:val="00787D90"/>
    <w:rsid w:val="00790FEC"/>
    <w:rsid w:val="00791103"/>
    <w:rsid w:val="00791796"/>
    <w:rsid w:val="00791EC4"/>
    <w:rsid w:val="00791ED6"/>
    <w:rsid w:val="007926FD"/>
    <w:rsid w:val="00792884"/>
    <w:rsid w:val="00792C12"/>
    <w:rsid w:val="007933A8"/>
    <w:rsid w:val="00793A3C"/>
    <w:rsid w:val="00794203"/>
    <w:rsid w:val="0079427A"/>
    <w:rsid w:val="007946C3"/>
    <w:rsid w:val="00794910"/>
    <w:rsid w:val="00794B8D"/>
    <w:rsid w:val="00795146"/>
    <w:rsid w:val="0079569E"/>
    <w:rsid w:val="007956BA"/>
    <w:rsid w:val="00795B6F"/>
    <w:rsid w:val="0079609C"/>
    <w:rsid w:val="00796138"/>
    <w:rsid w:val="007963C3"/>
    <w:rsid w:val="00796562"/>
    <w:rsid w:val="007967A7"/>
    <w:rsid w:val="0079684B"/>
    <w:rsid w:val="0079751D"/>
    <w:rsid w:val="0079781C"/>
    <w:rsid w:val="00797A12"/>
    <w:rsid w:val="00797C44"/>
    <w:rsid w:val="007A0178"/>
    <w:rsid w:val="007A0218"/>
    <w:rsid w:val="007A03B1"/>
    <w:rsid w:val="007A0A6B"/>
    <w:rsid w:val="007A0CAD"/>
    <w:rsid w:val="007A1125"/>
    <w:rsid w:val="007A17E3"/>
    <w:rsid w:val="007A27E7"/>
    <w:rsid w:val="007A31FC"/>
    <w:rsid w:val="007A340B"/>
    <w:rsid w:val="007A351E"/>
    <w:rsid w:val="007A3707"/>
    <w:rsid w:val="007A3721"/>
    <w:rsid w:val="007A4635"/>
    <w:rsid w:val="007A48B8"/>
    <w:rsid w:val="007A4A35"/>
    <w:rsid w:val="007A4CD1"/>
    <w:rsid w:val="007A4E2D"/>
    <w:rsid w:val="007A4E3E"/>
    <w:rsid w:val="007A51AA"/>
    <w:rsid w:val="007A5447"/>
    <w:rsid w:val="007A546F"/>
    <w:rsid w:val="007A5491"/>
    <w:rsid w:val="007A5997"/>
    <w:rsid w:val="007A5B1C"/>
    <w:rsid w:val="007A6599"/>
    <w:rsid w:val="007A664F"/>
    <w:rsid w:val="007A68C9"/>
    <w:rsid w:val="007A6D14"/>
    <w:rsid w:val="007A706F"/>
    <w:rsid w:val="007A73B9"/>
    <w:rsid w:val="007A78D4"/>
    <w:rsid w:val="007A793D"/>
    <w:rsid w:val="007A7C43"/>
    <w:rsid w:val="007A7DC8"/>
    <w:rsid w:val="007A7FF2"/>
    <w:rsid w:val="007B003F"/>
    <w:rsid w:val="007B0487"/>
    <w:rsid w:val="007B0742"/>
    <w:rsid w:val="007B0A42"/>
    <w:rsid w:val="007B0E4E"/>
    <w:rsid w:val="007B13C8"/>
    <w:rsid w:val="007B1879"/>
    <w:rsid w:val="007B1D38"/>
    <w:rsid w:val="007B1E0B"/>
    <w:rsid w:val="007B202A"/>
    <w:rsid w:val="007B2408"/>
    <w:rsid w:val="007B2C38"/>
    <w:rsid w:val="007B31E9"/>
    <w:rsid w:val="007B3623"/>
    <w:rsid w:val="007B39E6"/>
    <w:rsid w:val="007B3A44"/>
    <w:rsid w:val="007B3D11"/>
    <w:rsid w:val="007B47CF"/>
    <w:rsid w:val="007B489D"/>
    <w:rsid w:val="007B5008"/>
    <w:rsid w:val="007B514A"/>
    <w:rsid w:val="007B6B2A"/>
    <w:rsid w:val="007B7778"/>
    <w:rsid w:val="007B7A42"/>
    <w:rsid w:val="007B7D66"/>
    <w:rsid w:val="007B7FA7"/>
    <w:rsid w:val="007C01F7"/>
    <w:rsid w:val="007C0409"/>
    <w:rsid w:val="007C0511"/>
    <w:rsid w:val="007C0530"/>
    <w:rsid w:val="007C0904"/>
    <w:rsid w:val="007C0AB0"/>
    <w:rsid w:val="007C0EA6"/>
    <w:rsid w:val="007C0FD6"/>
    <w:rsid w:val="007C12AF"/>
    <w:rsid w:val="007C1370"/>
    <w:rsid w:val="007C159D"/>
    <w:rsid w:val="007C163A"/>
    <w:rsid w:val="007C1F8C"/>
    <w:rsid w:val="007C248F"/>
    <w:rsid w:val="007C2733"/>
    <w:rsid w:val="007C2834"/>
    <w:rsid w:val="007C2E5C"/>
    <w:rsid w:val="007C2EC3"/>
    <w:rsid w:val="007C2F6F"/>
    <w:rsid w:val="007C35DB"/>
    <w:rsid w:val="007C35FA"/>
    <w:rsid w:val="007C37E0"/>
    <w:rsid w:val="007C3A81"/>
    <w:rsid w:val="007C3F67"/>
    <w:rsid w:val="007C43E1"/>
    <w:rsid w:val="007C4A9C"/>
    <w:rsid w:val="007C4B28"/>
    <w:rsid w:val="007C4C74"/>
    <w:rsid w:val="007C4E10"/>
    <w:rsid w:val="007C5414"/>
    <w:rsid w:val="007C553C"/>
    <w:rsid w:val="007C5A25"/>
    <w:rsid w:val="007C5FC0"/>
    <w:rsid w:val="007C6A6E"/>
    <w:rsid w:val="007C708B"/>
    <w:rsid w:val="007C70D1"/>
    <w:rsid w:val="007C71BF"/>
    <w:rsid w:val="007C74CE"/>
    <w:rsid w:val="007C75A9"/>
    <w:rsid w:val="007C7843"/>
    <w:rsid w:val="007C787B"/>
    <w:rsid w:val="007C79FD"/>
    <w:rsid w:val="007D0330"/>
    <w:rsid w:val="007D0348"/>
    <w:rsid w:val="007D062F"/>
    <w:rsid w:val="007D075B"/>
    <w:rsid w:val="007D0792"/>
    <w:rsid w:val="007D1154"/>
    <w:rsid w:val="007D1463"/>
    <w:rsid w:val="007D16A4"/>
    <w:rsid w:val="007D18CF"/>
    <w:rsid w:val="007D1A54"/>
    <w:rsid w:val="007D1DA6"/>
    <w:rsid w:val="007D21DB"/>
    <w:rsid w:val="007D2258"/>
    <w:rsid w:val="007D2777"/>
    <w:rsid w:val="007D2B3B"/>
    <w:rsid w:val="007D2FF9"/>
    <w:rsid w:val="007D3469"/>
    <w:rsid w:val="007D3C32"/>
    <w:rsid w:val="007D3D58"/>
    <w:rsid w:val="007D40EE"/>
    <w:rsid w:val="007D41F5"/>
    <w:rsid w:val="007D4DBC"/>
    <w:rsid w:val="007D51FE"/>
    <w:rsid w:val="007D5A75"/>
    <w:rsid w:val="007D5DAD"/>
    <w:rsid w:val="007D5E35"/>
    <w:rsid w:val="007D5F56"/>
    <w:rsid w:val="007D653A"/>
    <w:rsid w:val="007D6BDD"/>
    <w:rsid w:val="007D6BE5"/>
    <w:rsid w:val="007D6E05"/>
    <w:rsid w:val="007D701B"/>
    <w:rsid w:val="007D78F7"/>
    <w:rsid w:val="007D799D"/>
    <w:rsid w:val="007E01F5"/>
    <w:rsid w:val="007E0225"/>
    <w:rsid w:val="007E0243"/>
    <w:rsid w:val="007E0846"/>
    <w:rsid w:val="007E0A6B"/>
    <w:rsid w:val="007E159B"/>
    <w:rsid w:val="007E15A8"/>
    <w:rsid w:val="007E1729"/>
    <w:rsid w:val="007E1A93"/>
    <w:rsid w:val="007E1AA8"/>
    <w:rsid w:val="007E2B5C"/>
    <w:rsid w:val="007E2C5A"/>
    <w:rsid w:val="007E2D5B"/>
    <w:rsid w:val="007E3110"/>
    <w:rsid w:val="007E36F2"/>
    <w:rsid w:val="007E3E88"/>
    <w:rsid w:val="007E401F"/>
    <w:rsid w:val="007E4273"/>
    <w:rsid w:val="007E4279"/>
    <w:rsid w:val="007E46FC"/>
    <w:rsid w:val="007E47CD"/>
    <w:rsid w:val="007E4FC9"/>
    <w:rsid w:val="007E5723"/>
    <w:rsid w:val="007E581B"/>
    <w:rsid w:val="007E587E"/>
    <w:rsid w:val="007E5979"/>
    <w:rsid w:val="007E6412"/>
    <w:rsid w:val="007E6714"/>
    <w:rsid w:val="007E68A9"/>
    <w:rsid w:val="007E6A23"/>
    <w:rsid w:val="007E6CB3"/>
    <w:rsid w:val="007E6E75"/>
    <w:rsid w:val="007E6FB5"/>
    <w:rsid w:val="007E7037"/>
    <w:rsid w:val="007E70C2"/>
    <w:rsid w:val="007E71D3"/>
    <w:rsid w:val="007E742A"/>
    <w:rsid w:val="007E78FD"/>
    <w:rsid w:val="007F0182"/>
    <w:rsid w:val="007F0798"/>
    <w:rsid w:val="007F140A"/>
    <w:rsid w:val="007F1515"/>
    <w:rsid w:val="007F16FB"/>
    <w:rsid w:val="007F187F"/>
    <w:rsid w:val="007F19F3"/>
    <w:rsid w:val="007F2312"/>
    <w:rsid w:val="007F260E"/>
    <w:rsid w:val="007F27D8"/>
    <w:rsid w:val="007F35C3"/>
    <w:rsid w:val="007F3E69"/>
    <w:rsid w:val="007F405B"/>
    <w:rsid w:val="007F43C0"/>
    <w:rsid w:val="007F454E"/>
    <w:rsid w:val="007F467B"/>
    <w:rsid w:val="007F4686"/>
    <w:rsid w:val="007F4BBB"/>
    <w:rsid w:val="007F512B"/>
    <w:rsid w:val="007F513F"/>
    <w:rsid w:val="007F55AF"/>
    <w:rsid w:val="007F56DE"/>
    <w:rsid w:val="007F571B"/>
    <w:rsid w:val="007F5904"/>
    <w:rsid w:val="007F5CD7"/>
    <w:rsid w:val="007F5FC1"/>
    <w:rsid w:val="007F610F"/>
    <w:rsid w:val="007F6535"/>
    <w:rsid w:val="007F6784"/>
    <w:rsid w:val="007F685F"/>
    <w:rsid w:val="007F7142"/>
    <w:rsid w:val="007F765B"/>
    <w:rsid w:val="007F7974"/>
    <w:rsid w:val="007F79BA"/>
    <w:rsid w:val="007F7E1E"/>
    <w:rsid w:val="00800745"/>
    <w:rsid w:val="00800CF3"/>
    <w:rsid w:val="008013EA"/>
    <w:rsid w:val="0080154D"/>
    <w:rsid w:val="00802059"/>
    <w:rsid w:val="00802472"/>
    <w:rsid w:val="008024FD"/>
    <w:rsid w:val="00802591"/>
    <w:rsid w:val="008026A6"/>
    <w:rsid w:val="00802773"/>
    <w:rsid w:val="00802C49"/>
    <w:rsid w:val="00802DC3"/>
    <w:rsid w:val="00802E06"/>
    <w:rsid w:val="00802F07"/>
    <w:rsid w:val="00802FCE"/>
    <w:rsid w:val="0080359B"/>
    <w:rsid w:val="008035E2"/>
    <w:rsid w:val="00804670"/>
    <w:rsid w:val="00804674"/>
    <w:rsid w:val="00804B31"/>
    <w:rsid w:val="00804B3E"/>
    <w:rsid w:val="008054EE"/>
    <w:rsid w:val="0080571F"/>
    <w:rsid w:val="00805996"/>
    <w:rsid w:val="008059E4"/>
    <w:rsid w:val="00805DD6"/>
    <w:rsid w:val="0080633E"/>
    <w:rsid w:val="0080658A"/>
    <w:rsid w:val="00806E9B"/>
    <w:rsid w:val="00806F81"/>
    <w:rsid w:val="008074C2"/>
    <w:rsid w:val="008075EC"/>
    <w:rsid w:val="0080796A"/>
    <w:rsid w:val="00807D6A"/>
    <w:rsid w:val="00807EE6"/>
    <w:rsid w:val="0081030E"/>
    <w:rsid w:val="0081031A"/>
    <w:rsid w:val="008119DA"/>
    <w:rsid w:val="00811B20"/>
    <w:rsid w:val="00811D4D"/>
    <w:rsid w:val="00812FF5"/>
    <w:rsid w:val="0081301E"/>
    <w:rsid w:val="0081347F"/>
    <w:rsid w:val="0081382A"/>
    <w:rsid w:val="00814B7A"/>
    <w:rsid w:val="00814D72"/>
    <w:rsid w:val="008152EA"/>
    <w:rsid w:val="00816104"/>
    <w:rsid w:val="00816194"/>
    <w:rsid w:val="008162D3"/>
    <w:rsid w:val="00816645"/>
    <w:rsid w:val="00816688"/>
    <w:rsid w:val="00816737"/>
    <w:rsid w:val="0081683E"/>
    <w:rsid w:val="0081699A"/>
    <w:rsid w:val="008169C4"/>
    <w:rsid w:val="00816BF9"/>
    <w:rsid w:val="00816C82"/>
    <w:rsid w:val="00816CEF"/>
    <w:rsid w:val="00816ED0"/>
    <w:rsid w:val="00817685"/>
    <w:rsid w:val="00817CDC"/>
    <w:rsid w:val="0082028D"/>
    <w:rsid w:val="00820535"/>
    <w:rsid w:val="0082075D"/>
    <w:rsid w:val="0082096D"/>
    <w:rsid w:val="008209E4"/>
    <w:rsid w:val="0082180E"/>
    <w:rsid w:val="008218C4"/>
    <w:rsid w:val="0082235F"/>
    <w:rsid w:val="00822425"/>
    <w:rsid w:val="0082292E"/>
    <w:rsid w:val="00822CD4"/>
    <w:rsid w:val="008231FC"/>
    <w:rsid w:val="00823474"/>
    <w:rsid w:val="0082354A"/>
    <w:rsid w:val="0082358A"/>
    <w:rsid w:val="00823984"/>
    <w:rsid w:val="00823A5C"/>
    <w:rsid w:val="00823B0E"/>
    <w:rsid w:val="00823D2B"/>
    <w:rsid w:val="00823D75"/>
    <w:rsid w:val="00823ECE"/>
    <w:rsid w:val="00824044"/>
    <w:rsid w:val="008248BE"/>
    <w:rsid w:val="00824B45"/>
    <w:rsid w:val="008251A4"/>
    <w:rsid w:val="0082535E"/>
    <w:rsid w:val="008253DC"/>
    <w:rsid w:val="00825D34"/>
    <w:rsid w:val="00825E72"/>
    <w:rsid w:val="00826946"/>
    <w:rsid w:val="00826A5F"/>
    <w:rsid w:val="00826C4C"/>
    <w:rsid w:val="00827488"/>
    <w:rsid w:val="008277B7"/>
    <w:rsid w:val="00827902"/>
    <w:rsid w:val="0082792C"/>
    <w:rsid w:val="00827B1F"/>
    <w:rsid w:val="00827E8A"/>
    <w:rsid w:val="008302C7"/>
    <w:rsid w:val="00830884"/>
    <w:rsid w:val="00830B28"/>
    <w:rsid w:val="008310DB"/>
    <w:rsid w:val="008315BA"/>
    <w:rsid w:val="008320D8"/>
    <w:rsid w:val="0083248A"/>
    <w:rsid w:val="008327E6"/>
    <w:rsid w:val="00832A4D"/>
    <w:rsid w:val="00832AB4"/>
    <w:rsid w:val="00832C58"/>
    <w:rsid w:val="00832E0E"/>
    <w:rsid w:val="00833C17"/>
    <w:rsid w:val="00833D4D"/>
    <w:rsid w:val="00834365"/>
    <w:rsid w:val="00834BE3"/>
    <w:rsid w:val="008356C7"/>
    <w:rsid w:val="00835807"/>
    <w:rsid w:val="00835D13"/>
    <w:rsid w:val="00835DF4"/>
    <w:rsid w:val="00835F0E"/>
    <w:rsid w:val="008361C1"/>
    <w:rsid w:val="0083686D"/>
    <w:rsid w:val="008368BD"/>
    <w:rsid w:val="008369D2"/>
    <w:rsid w:val="00836BEE"/>
    <w:rsid w:val="00836D37"/>
    <w:rsid w:val="00836D43"/>
    <w:rsid w:val="00836F46"/>
    <w:rsid w:val="008374E7"/>
    <w:rsid w:val="0083760F"/>
    <w:rsid w:val="00837641"/>
    <w:rsid w:val="008377C0"/>
    <w:rsid w:val="008378B0"/>
    <w:rsid w:val="00837937"/>
    <w:rsid w:val="00837C53"/>
    <w:rsid w:val="008400A1"/>
    <w:rsid w:val="00840196"/>
    <w:rsid w:val="0084089B"/>
    <w:rsid w:val="008412A9"/>
    <w:rsid w:val="008414AF"/>
    <w:rsid w:val="008415F5"/>
    <w:rsid w:val="00841B18"/>
    <w:rsid w:val="00841F81"/>
    <w:rsid w:val="00842C21"/>
    <w:rsid w:val="00842C54"/>
    <w:rsid w:val="00842C80"/>
    <w:rsid w:val="008434BE"/>
    <w:rsid w:val="00843809"/>
    <w:rsid w:val="0084450D"/>
    <w:rsid w:val="008446F3"/>
    <w:rsid w:val="0084476C"/>
    <w:rsid w:val="0084524A"/>
    <w:rsid w:val="008453B8"/>
    <w:rsid w:val="00845C8E"/>
    <w:rsid w:val="0084602D"/>
    <w:rsid w:val="0084603C"/>
    <w:rsid w:val="00846071"/>
    <w:rsid w:val="008462FB"/>
    <w:rsid w:val="00846355"/>
    <w:rsid w:val="00846C33"/>
    <w:rsid w:val="00846C41"/>
    <w:rsid w:val="00846EC2"/>
    <w:rsid w:val="008472FF"/>
    <w:rsid w:val="0084741E"/>
    <w:rsid w:val="008476F5"/>
    <w:rsid w:val="00847B77"/>
    <w:rsid w:val="00847E32"/>
    <w:rsid w:val="00850894"/>
    <w:rsid w:val="0085101E"/>
    <w:rsid w:val="0085231F"/>
    <w:rsid w:val="00852D7C"/>
    <w:rsid w:val="00853308"/>
    <w:rsid w:val="00853437"/>
    <w:rsid w:val="008539E0"/>
    <w:rsid w:val="00853B00"/>
    <w:rsid w:val="0085414D"/>
    <w:rsid w:val="00854185"/>
    <w:rsid w:val="008543F7"/>
    <w:rsid w:val="0085440A"/>
    <w:rsid w:val="0085446B"/>
    <w:rsid w:val="00854801"/>
    <w:rsid w:val="00854C21"/>
    <w:rsid w:val="00854EE2"/>
    <w:rsid w:val="00855097"/>
    <w:rsid w:val="00855300"/>
    <w:rsid w:val="00855543"/>
    <w:rsid w:val="008557D5"/>
    <w:rsid w:val="00855C27"/>
    <w:rsid w:val="00855CEC"/>
    <w:rsid w:val="008562C4"/>
    <w:rsid w:val="00856AEF"/>
    <w:rsid w:val="00856D14"/>
    <w:rsid w:val="00857032"/>
    <w:rsid w:val="008578C3"/>
    <w:rsid w:val="00857DBE"/>
    <w:rsid w:val="0086002D"/>
    <w:rsid w:val="00860296"/>
    <w:rsid w:val="0086043D"/>
    <w:rsid w:val="008604BD"/>
    <w:rsid w:val="00860D84"/>
    <w:rsid w:val="008614E2"/>
    <w:rsid w:val="00861A8C"/>
    <w:rsid w:val="00861ABB"/>
    <w:rsid w:val="00861ADC"/>
    <w:rsid w:val="00861C93"/>
    <w:rsid w:val="00861E98"/>
    <w:rsid w:val="0086230E"/>
    <w:rsid w:val="00862E78"/>
    <w:rsid w:val="00863283"/>
    <w:rsid w:val="008635C6"/>
    <w:rsid w:val="00864076"/>
    <w:rsid w:val="0086428B"/>
    <w:rsid w:val="00864B79"/>
    <w:rsid w:val="00864BE6"/>
    <w:rsid w:val="0086500C"/>
    <w:rsid w:val="008656C8"/>
    <w:rsid w:val="00865EED"/>
    <w:rsid w:val="00865F54"/>
    <w:rsid w:val="0086667D"/>
    <w:rsid w:val="0086686D"/>
    <w:rsid w:val="0086690F"/>
    <w:rsid w:val="00866914"/>
    <w:rsid w:val="00866F53"/>
    <w:rsid w:val="008670E6"/>
    <w:rsid w:val="008671B5"/>
    <w:rsid w:val="00867375"/>
    <w:rsid w:val="0086779D"/>
    <w:rsid w:val="0086796A"/>
    <w:rsid w:val="00867BC3"/>
    <w:rsid w:val="00867F66"/>
    <w:rsid w:val="00867FA1"/>
    <w:rsid w:val="0087063C"/>
    <w:rsid w:val="0087074F"/>
    <w:rsid w:val="00870C5F"/>
    <w:rsid w:val="008714FF"/>
    <w:rsid w:val="00871622"/>
    <w:rsid w:val="008716F4"/>
    <w:rsid w:val="0087171A"/>
    <w:rsid w:val="00871780"/>
    <w:rsid w:val="0087188E"/>
    <w:rsid w:val="0087201B"/>
    <w:rsid w:val="008721E4"/>
    <w:rsid w:val="00872446"/>
    <w:rsid w:val="0087271E"/>
    <w:rsid w:val="00872C48"/>
    <w:rsid w:val="00872D71"/>
    <w:rsid w:val="00872E6E"/>
    <w:rsid w:val="0087301F"/>
    <w:rsid w:val="0087348E"/>
    <w:rsid w:val="0087389A"/>
    <w:rsid w:val="00873A53"/>
    <w:rsid w:val="00873B8B"/>
    <w:rsid w:val="00873D13"/>
    <w:rsid w:val="00873FA9"/>
    <w:rsid w:val="008740B8"/>
    <w:rsid w:val="008742E7"/>
    <w:rsid w:val="0087443C"/>
    <w:rsid w:val="008744BB"/>
    <w:rsid w:val="00874D8E"/>
    <w:rsid w:val="008751B1"/>
    <w:rsid w:val="0087546E"/>
    <w:rsid w:val="00875DE5"/>
    <w:rsid w:val="00875E26"/>
    <w:rsid w:val="00876363"/>
    <w:rsid w:val="008765D5"/>
    <w:rsid w:val="008766AF"/>
    <w:rsid w:val="00876845"/>
    <w:rsid w:val="00876A02"/>
    <w:rsid w:val="0087735D"/>
    <w:rsid w:val="00877751"/>
    <w:rsid w:val="00877E74"/>
    <w:rsid w:val="00880039"/>
    <w:rsid w:val="008810F0"/>
    <w:rsid w:val="00881249"/>
    <w:rsid w:val="0088153B"/>
    <w:rsid w:val="00881794"/>
    <w:rsid w:val="00881EC4"/>
    <w:rsid w:val="00881F0B"/>
    <w:rsid w:val="00882157"/>
    <w:rsid w:val="008823FE"/>
    <w:rsid w:val="0088254F"/>
    <w:rsid w:val="00882C71"/>
    <w:rsid w:val="00882F4D"/>
    <w:rsid w:val="00883367"/>
    <w:rsid w:val="008839BF"/>
    <w:rsid w:val="008839EC"/>
    <w:rsid w:val="008839F0"/>
    <w:rsid w:val="00883BBF"/>
    <w:rsid w:val="00884290"/>
    <w:rsid w:val="0088433C"/>
    <w:rsid w:val="008849B9"/>
    <w:rsid w:val="00884A99"/>
    <w:rsid w:val="00884AE5"/>
    <w:rsid w:val="0088536B"/>
    <w:rsid w:val="008856F9"/>
    <w:rsid w:val="00885CA2"/>
    <w:rsid w:val="00886177"/>
    <w:rsid w:val="008862B1"/>
    <w:rsid w:val="008865D2"/>
    <w:rsid w:val="008865F2"/>
    <w:rsid w:val="0088693D"/>
    <w:rsid w:val="00886944"/>
    <w:rsid w:val="00886A6E"/>
    <w:rsid w:val="00886AA5"/>
    <w:rsid w:val="008872C1"/>
    <w:rsid w:val="00887695"/>
    <w:rsid w:val="00890446"/>
    <w:rsid w:val="008904D3"/>
    <w:rsid w:val="0089051E"/>
    <w:rsid w:val="00890B36"/>
    <w:rsid w:val="00890FEF"/>
    <w:rsid w:val="00891485"/>
    <w:rsid w:val="0089154D"/>
    <w:rsid w:val="008923B6"/>
    <w:rsid w:val="0089242D"/>
    <w:rsid w:val="00892A48"/>
    <w:rsid w:val="00892BA4"/>
    <w:rsid w:val="0089324D"/>
    <w:rsid w:val="00893E9F"/>
    <w:rsid w:val="00894296"/>
    <w:rsid w:val="008942ED"/>
    <w:rsid w:val="00894443"/>
    <w:rsid w:val="008945E6"/>
    <w:rsid w:val="0089478C"/>
    <w:rsid w:val="00894846"/>
    <w:rsid w:val="0089567B"/>
    <w:rsid w:val="00895873"/>
    <w:rsid w:val="0089594D"/>
    <w:rsid w:val="00895A00"/>
    <w:rsid w:val="00895AF1"/>
    <w:rsid w:val="00895B89"/>
    <w:rsid w:val="00895BEB"/>
    <w:rsid w:val="00895DAA"/>
    <w:rsid w:val="00895F73"/>
    <w:rsid w:val="008962FB"/>
    <w:rsid w:val="008963D1"/>
    <w:rsid w:val="008966E4"/>
    <w:rsid w:val="00896B68"/>
    <w:rsid w:val="00897412"/>
    <w:rsid w:val="0089752A"/>
    <w:rsid w:val="008A0011"/>
    <w:rsid w:val="008A0581"/>
    <w:rsid w:val="008A1594"/>
    <w:rsid w:val="008A1FDD"/>
    <w:rsid w:val="008A1FFF"/>
    <w:rsid w:val="008A273B"/>
    <w:rsid w:val="008A2907"/>
    <w:rsid w:val="008A2B29"/>
    <w:rsid w:val="008A2BD6"/>
    <w:rsid w:val="008A36F6"/>
    <w:rsid w:val="008A37CD"/>
    <w:rsid w:val="008A3878"/>
    <w:rsid w:val="008A3AD1"/>
    <w:rsid w:val="008A3B11"/>
    <w:rsid w:val="008A45DF"/>
    <w:rsid w:val="008A4638"/>
    <w:rsid w:val="008A471E"/>
    <w:rsid w:val="008A4CEB"/>
    <w:rsid w:val="008A4E11"/>
    <w:rsid w:val="008A544D"/>
    <w:rsid w:val="008A6077"/>
    <w:rsid w:val="008A61F9"/>
    <w:rsid w:val="008A6BCA"/>
    <w:rsid w:val="008A6F27"/>
    <w:rsid w:val="008A7076"/>
    <w:rsid w:val="008A7238"/>
    <w:rsid w:val="008A7295"/>
    <w:rsid w:val="008A7485"/>
    <w:rsid w:val="008A7B43"/>
    <w:rsid w:val="008A7D26"/>
    <w:rsid w:val="008B0109"/>
    <w:rsid w:val="008B0424"/>
    <w:rsid w:val="008B0C45"/>
    <w:rsid w:val="008B0D66"/>
    <w:rsid w:val="008B13F8"/>
    <w:rsid w:val="008B1759"/>
    <w:rsid w:val="008B1D0B"/>
    <w:rsid w:val="008B1FB3"/>
    <w:rsid w:val="008B2401"/>
    <w:rsid w:val="008B2BE1"/>
    <w:rsid w:val="008B32AE"/>
    <w:rsid w:val="008B3C39"/>
    <w:rsid w:val="008B4233"/>
    <w:rsid w:val="008B479B"/>
    <w:rsid w:val="008B4E97"/>
    <w:rsid w:val="008B6C26"/>
    <w:rsid w:val="008B797A"/>
    <w:rsid w:val="008C04A9"/>
    <w:rsid w:val="008C080D"/>
    <w:rsid w:val="008C0A13"/>
    <w:rsid w:val="008C0BE3"/>
    <w:rsid w:val="008C0D97"/>
    <w:rsid w:val="008C0FF7"/>
    <w:rsid w:val="008C114A"/>
    <w:rsid w:val="008C13CB"/>
    <w:rsid w:val="008C151E"/>
    <w:rsid w:val="008C16E9"/>
    <w:rsid w:val="008C1B0B"/>
    <w:rsid w:val="008C1FB1"/>
    <w:rsid w:val="008C29BC"/>
    <w:rsid w:val="008C3195"/>
    <w:rsid w:val="008C3385"/>
    <w:rsid w:val="008C3590"/>
    <w:rsid w:val="008C4D08"/>
    <w:rsid w:val="008C508D"/>
    <w:rsid w:val="008C57EC"/>
    <w:rsid w:val="008C5931"/>
    <w:rsid w:val="008C59E2"/>
    <w:rsid w:val="008C5BCD"/>
    <w:rsid w:val="008C65A4"/>
    <w:rsid w:val="008C6F4E"/>
    <w:rsid w:val="008C7214"/>
    <w:rsid w:val="008C73D7"/>
    <w:rsid w:val="008C7C2E"/>
    <w:rsid w:val="008C7EC8"/>
    <w:rsid w:val="008D0588"/>
    <w:rsid w:val="008D10FA"/>
    <w:rsid w:val="008D1142"/>
    <w:rsid w:val="008D15E1"/>
    <w:rsid w:val="008D1EFE"/>
    <w:rsid w:val="008D2072"/>
    <w:rsid w:val="008D32C0"/>
    <w:rsid w:val="008D33B4"/>
    <w:rsid w:val="008D340D"/>
    <w:rsid w:val="008D34C9"/>
    <w:rsid w:val="008D34CB"/>
    <w:rsid w:val="008D355E"/>
    <w:rsid w:val="008D3671"/>
    <w:rsid w:val="008D37C5"/>
    <w:rsid w:val="008D3F0A"/>
    <w:rsid w:val="008D465D"/>
    <w:rsid w:val="008D48A6"/>
    <w:rsid w:val="008D4A0B"/>
    <w:rsid w:val="008D5158"/>
    <w:rsid w:val="008D5904"/>
    <w:rsid w:val="008D5D6E"/>
    <w:rsid w:val="008D616A"/>
    <w:rsid w:val="008D625A"/>
    <w:rsid w:val="008D6EFD"/>
    <w:rsid w:val="008D7820"/>
    <w:rsid w:val="008E0324"/>
    <w:rsid w:val="008E0A3D"/>
    <w:rsid w:val="008E0F81"/>
    <w:rsid w:val="008E12B2"/>
    <w:rsid w:val="008E134A"/>
    <w:rsid w:val="008E17DD"/>
    <w:rsid w:val="008E20F9"/>
    <w:rsid w:val="008E2332"/>
    <w:rsid w:val="008E2455"/>
    <w:rsid w:val="008E2513"/>
    <w:rsid w:val="008E25E7"/>
    <w:rsid w:val="008E2684"/>
    <w:rsid w:val="008E2699"/>
    <w:rsid w:val="008E2935"/>
    <w:rsid w:val="008E2A40"/>
    <w:rsid w:val="008E3070"/>
    <w:rsid w:val="008E39CD"/>
    <w:rsid w:val="008E3E65"/>
    <w:rsid w:val="008E3F9A"/>
    <w:rsid w:val="008E416A"/>
    <w:rsid w:val="008E4DB4"/>
    <w:rsid w:val="008E5239"/>
    <w:rsid w:val="008E5291"/>
    <w:rsid w:val="008E536F"/>
    <w:rsid w:val="008E53C0"/>
    <w:rsid w:val="008E5723"/>
    <w:rsid w:val="008E5AE9"/>
    <w:rsid w:val="008E6020"/>
    <w:rsid w:val="008E6C2D"/>
    <w:rsid w:val="008E6CA3"/>
    <w:rsid w:val="008E70DC"/>
    <w:rsid w:val="008E74C5"/>
    <w:rsid w:val="008E751C"/>
    <w:rsid w:val="008E7589"/>
    <w:rsid w:val="008E7929"/>
    <w:rsid w:val="008E7AB0"/>
    <w:rsid w:val="008E7BD1"/>
    <w:rsid w:val="008E7C80"/>
    <w:rsid w:val="008E7CF5"/>
    <w:rsid w:val="008F0120"/>
    <w:rsid w:val="008F049E"/>
    <w:rsid w:val="008F0789"/>
    <w:rsid w:val="008F0F71"/>
    <w:rsid w:val="008F109D"/>
    <w:rsid w:val="008F1176"/>
    <w:rsid w:val="008F155F"/>
    <w:rsid w:val="008F1656"/>
    <w:rsid w:val="008F1A4A"/>
    <w:rsid w:val="008F1E29"/>
    <w:rsid w:val="008F25A7"/>
    <w:rsid w:val="008F3154"/>
    <w:rsid w:val="008F3F13"/>
    <w:rsid w:val="008F3F9B"/>
    <w:rsid w:val="008F4935"/>
    <w:rsid w:val="008F5186"/>
    <w:rsid w:val="008F542B"/>
    <w:rsid w:val="008F54C8"/>
    <w:rsid w:val="008F54FA"/>
    <w:rsid w:val="008F60C9"/>
    <w:rsid w:val="008F60E7"/>
    <w:rsid w:val="008F62AE"/>
    <w:rsid w:val="008F6339"/>
    <w:rsid w:val="008F6480"/>
    <w:rsid w:val="008F659A"/>
    <w:rsid w:val="008F66A6"/>
    <w:rsid w:val="008F69F9"/>
    <w:rsid w:val="008F6A26"/>
    <w:rsid w:val="008F6BBD"/>
    <w:rsid w:val="008F6C5D"/>
    <w:rsid w:val="008F6EF6"/>
    <w:rsid w:val="008F719F"/>
    <w:rsid w:val="008F75A0"/>
    <w:rsid w:val="008F7B60"/>
    <w:rsid w:val="008F7E2A"/>
    <w:rsid w:val="00900024"/>
    <w:rsid w:val="0090018B"/>
    <w:rsid w:val="0090026C"/>
    <w:rsid w:val="00900301"/>
    <w:rsid w:val="0090085F"/>
    <w:rsid w:val="00900B99"/>
    <w:rsid w:val="00900D8F"/>
    <w:rsid w:val="00900E47"/>
    <w:rsid w:val="00900F2B"/>
    <w:rsid w:val="0090115B"/>
    <w:rsid w:val="00901293"/>
    <w:rsid w:val="00901429"/>
    <w:rsid w:val="009018BA"/>
    <w:rsid w:val="0090257D"/>
    <w:rsid w:val="009025C7"/>
    <w:rsid w:val="00902ADA"/>
    <w:rsid w:val="00902B21"/>
    <w:rsid w:val="00902D31"/>
    <w:rsid w:val="00902D8D"/>
    <w:rsid w:val="00902E0F"/>
    <w:rsid w:val="00902EEF"/>
    <w:rsid w:val="0090344A"/>
    <w:rsid w:val="009035B6"/>
    <w:rsid w:val="00903EA3"/>
    <w:rsid w:val="00904113"/>
    <w:rsid w:val="0090439B"/>
    <w:rsid w:val="0090458B"/>
    <w:rsid w:val="00904821"/>
    <w:rsid w:val="009048EB"/>
    <w:rsid w:val="00904E19"/>
    <w:rsid w:val="009053A8"/>
    <w:rsid w:val="009059CE"/>
    <w:rsid w:val="00905BED"/>
    <w:rsid w:val="009061C7"/>
    <w:rsid w:val="00906307"/>
    <w:rsid w:val="00906845"/>
    <w:rsid w:val="00906B00"/>
    <w:rsid w:val="00906BB0"/>
    <w:rsid w:val="00906BCE"/>
    <w:rsid w:val="00906C01"/>
    <w:rsid w:val="00907364"/>
    <w:rsid w:val="009073A2"/>
    <w:rsid w:val="009079D6"/>
    <w:rsid w:val="00907DA3"/>
    <w:rsid w:val="00907EF1"/>
    <w:rsid w:val="0091036B"/>
    <w:rsid w:val="00910E3C"/>
    <w:rsid w:val="00911496"/>
    <w:rsid w:val="009115DD"/>
    <w:rsid w:val="00911B56"/>
    <w:rsid w:val="00911C2A"/>
    <w:rsid w:val="009130D2"/>
    <w:rsid w:val="00913609"/>
    <w:rsid w:val="00913834"/>
    <w:rsid w:val="00913C79"/>
    <w:rsid w:val="00913DC3"/>
    <w:rsid w:val="009141A1"/>
    <w:rsid w:val="009143A1"/>
    <w:rsid w:val="00914B32"/>
    <w:rsid w:val="00914C9D"/>
    <w:rsid w:val="00914D3B"/>
    <w:rsid w:val="009161C3"/>
    <w:rsid w:val="009161D2"/>
    <w:rsid w:val="00916572"/>
    <w:rsid w:val="0091668D"/>
    <w:rsid w:val="00916972"/>
    <w:rsid w:val="0091718B"/>
    <w:rsid w:val="009171C1"/>
    <w:rsid w:val="00917532"/>
    <w:rsid w:val="00917921"/>
    <w:rsid w:val="00917D8F"/>
    <w:rsid w:val="0092001A"/>
    <w:rsid w:val="0092014E"/>
    <w:rsid w:val="009203EF"/>
    <w:rsid w:val="009205FE"/>
    <w:rsid w:val="009208C5"/>
    <w:rsid w:val="00920E52"/>
    <w:rsid w:val="00920FF4"/>
    <w:rsid w:val="009217D4"/>
    <w:rsid w:val="00921863"/>
    <w:rsid w:val="00921864"/>
    <w:rsid w:val="00923067"/>
    <w:rsid w:val="00923160"/>
    <w:rsid w:val="0092355C"/>
    <w:rsid w:val="00923560"/>
    <w:rsid w:val="0092358C"/>
    <w:rsid w:val="00923841"/>
    <w:rsid w:val="00923A66"/>
    <w:rsid w:val="00923AB9"/>
    <w:rsid w:val="00923B49"/>
    <w:rsid w:val="00923D64"/>
    <w:rsid w:val="00923D7D"/>
    <w:rsid w:val="00923F1C"/>
    <w:rsid w:val="0092409B"/>
    <w:rsid w:val="0092416A"/>
    <w:rsid w:val="009241A8"/>
    <w:rsid w:val="00924539"/>
    <w:rsid w:val="009254ED"/>
    <w:rsid w:val="00925B13"/>
    <w:rsid w:val="00926086"/>
    <w:rsid w:val="0092612B"/>
    <w:rsid w:val="00926A24"/>
    <w:rsid w:val="00926C0B"/>
    <w:rsid w:val="00926DBC"/>
    <w:rsid w:val="00926E02"/>
    <w:rsid w:val="00926E77"/>
    <w:rsid w:val="00927575"/>
    <w:rsid w:val="0092784F"/>
    <w:rsid w:val="00927920"/>
    <w:rsid w:val="0092797E"/>
    <w:rsid w:val="009279BE"/>
    <w:rsid w:val="00927A56"/>
    <w:rsid w:val="00927A6B"/>
    <w:rsid w:val="00927A8C"/>
    <w:rsid w:val="00927D52"/>
    <w:rsid w:val="009301FB"/>
    <w:rsid w:val="00930226"/>
    <w:rsid w:val="009306BE"/>
    <w:rsid w:val="00930929"/>
    <w:rsid w:val="00930F0C"/>
    <w:rsid w:val="009324F6"/>
    <w:rsid w:val="00933211"/>
    <w:rsid w:val="00933554"/>
    <w:rsid w:val="009337BC"/>
    <w:rsid w:val="00933831"/>
    <w:rsid w:val="0093384C"/>
    <w:rsid w:val="00933BC5"/>
    <w:rsid w:val="00933CFB"/>
    <w:rsid w:val="00933D57"/>
    <w:rsid w:val="00933E47"/>
    <w:rsid w:val="00933E97"/>
    <w:rsid w:val="009340A2"/>
    <w:rsid w:val="009343AD"/>
    <w:rsid w:val="0093451D"/>
    <w:rsid w:val="009350A5"/>
    <w:rsid w:val="0093512E"/>
    <w:rsid w:val="0093558B"/>
    <w:rsid w:val="0093573A"/>
    <w:rsid w:val="00935793"/>
    <w:rsid w:val="0093592E"/>
    <w:rsid w:val="00936225"/>
    <w:rsid w:val="0093637C"/>
    <w:rsid w:val="009363C5"/>
    <w:rsid w:val="00936460"/>
    <w:rsid w:val="00936867"/>
    <w:rsid w:val="00936B9C"/>
    <w:rsid w:val="00936C56"/>
    <w:rsid w:val="00937363"/>
    <w:rsid w:val="0093749C"/>
    <w:rsid w:val="009377A1"/>
    <w:rsid w:val="009378AC"/>
    <w:rsid w:val="00937DDD"/>
    <w:rsid w:val="00937EE6"/>
    <w:rsid w:val="009409AA"/>
    <w:rsid w:val="00940AF3"/>
    <w:rsid w:val="00940C58"/>
    <w:rsid w:val="00941542"/>
    <w:rsid w:val="0094161A"/>
    <w:rsid w:val="009416BE"/>
    <w:rsid w:val="00941BF7"/>
    <w:rsid w:val="00941D61"/>
    <w:rsid w:val="00941DF1"/>
    <w:rsid w:val="009425B8"/>
    <w:rsid w:val="009425DC"/>
    <w:rsid w:val="0094262C"/>
    <w:rsid w:val="00942ACF"/>
    <w:rsid w:val="00942C0A"/>
    <w:rsid w:val="0094307F"/>
    <w:rsid w:val="009439A1"/>
    <w:rsid w:val="00943B8B"/>
    <w:rsid w:val="00943D53"/>
    <w:rsid w:val="00943E4F"/>
    <w:rsid w:val="00943F99"/>
    <w:rsid w:val="0094405A"/>
    <w:rsid w:val="00944117"/>
    <w:rsid w:val="00944152"/>
    <w:rsid w:val="00944744"/>
    <w:rsid w:val="009447E8"/>
    <w:rsid w:val="00944AA6"/>
    <w:rsid w:val="00944E7D"/>
    <w:rsid w:val="00944F6B"/>
    <w:rsid w:val="009452C1"/>
    <w:rsid w:val="009452E6"/>
    <w:rsid w:val="009456CE"/>
    <w:rsid w:val="00945930"/>
    <w:rsid w:val="00945B30"/>
    <w:rsid w:val="00945C36"/>
    <w:rsid w:val="00945C5B"/>
    <w:rsid w:val="00945D57"/>
    <w:rsid w:val="00945D5E"/>
    <w:rsid w:val="0094630F"/>
    <w:rsid w:val="009463B0"/>
    <w:rsid w:val="009463C7"/>
    <w:rsid w:val="0094660A"/>
    <w:rsid w:val="00946744"/>
    <w:rsid w:val="0094697F"/>
    <w:rsid w:val="00946AC4"/>
    <w:rsid w:val="00946E5E"/>
    <w:rsid w:val="00947180"/>
    <w:rsid w:val="00947318"/>
    <w:rsid w:val="00947A61"/>
    <w:rsid w:val="009503BD"/>
    <w:rsid w:val="009506DF"/>
    <w:rsid w:val="00950BE2"/>
    <w:rsid w:val="00950E58"/>
    <w:rsid w:val="00951017"/>
    <w:rsid w:val="00951023"/>
    <w:rsid w:val="009514AF"/>
    <w:rsid w:val="00951C2D"/>
    <w:rsid w:val="00951EA7"/>
    <w:rsid w:val="00951FA8"/>
    <w:rsid w:val="00952241"/>
    <w:rsid w:val="009524DE"/>
    <w:rsid w:val="009525D9"/>
    <w:rsid w:val="00952D1A"/>
    <w:rsid w:val="00952E12"/>
    <w:rsid w:val="009533E5"/>
    <w:rsid w:val="00953CF5"/>
    <w:rsid w:val="009547DA"/>
    <w:rsid w:val="00954873"/>
    <w:rsid w:val="009549A0"/>
    <w:rsid w:val="00955335"/>
    <w:rsid w:val="009558A1"/>
    <w:rsid w:val="0095592D"/>
    <w:rsid w:val="00955FC1"/>
    <w:rsid w:val="009560D6"/>
    <w:rsid w:val="00956221"/>
    <w:rsid w:val="009564DC"/>
    <w:rsid w:val="00956A8B"/>
    <w:rsid w:val="00956EA3"/>
    <w:rsid w:val="00956EE4"/>
    <w:rsid w:val="00956F94"/>
    <w:rsid w:val="009572B0"/>
    <w:rsid w:val="0095754B"/>
    <w:rsid w:val="00957630"/>
    <w:rsid w:val="00957756"/>
    <w:rsid w:val="00957ABA"/>
    <w:rsid w:val="009605A3"/>
    <w:rsid w:val="0096091D"/>
    <w:rsid w:val="00960AE0"/>
    <w:rsid w:val="009614DD"/>
    <w:rsid w:val="009616BB"/>
    <w:rsid w:val="00961B09"/>
    <w:rsid w:val="00962063"/>
    <w:rsid w:val="00962643"/>
    <w:rsid w:val="009628D3"/>
    <w:rsid w:val="0096335B"/>
    <w:rsid w:val="0096349B"/>
    <w:rsid w:val="009635E1"/>
    <w:rsid w:val="00963806"/>
    <w:rsid w:val="00963D4D"/>
    <w:rsid w:val="00964144"/>
    <w:rsid w:val="009645F1"/>
    <w:rsid w:val="00964929"/>
    <w:rsid w:val="0096503E"/>
    <w:rsid w:val="0096511C"/>
    <w:rsid w:val="009652F3"/>
    <w:rsid w:val="009655DF"/>
    <w:rsid w:val="00965875"/>
    <w:rsid w:val="00965B2C"/>
    <w:rsid w:val="0096622B"/>
    <w:rsid w:val="009664C8"/>
    <w:rsid w:val="009668B7"/>
    <w:rsid w:val="009669C3"/>
    <w:rsid w:val="00966B55"/>
    <w:rsid w:val="00966CE0"/>
    <w:rsid w:val="00966DB6"/>
    <w:rsid w:val="009672A5"/>
    <w:rsid w:val="009674C0"/>
    <w:rsid w:val="00967792"/>
    <w:rsid w:val="00967AC9"/>
    <w:rsid w:val="00967DB5"/>
    <w:rsid w:val="00967F21"/>
    <w:rsid w:val="0097019B"/>
    <w:rsid w:val="00970694"/>
    <w:rsid w:val="0097079B"/>
    <w:rsid w:val="00970BC3"/>
    <w:rsid w:val="00970C05"/>
    <w:rsid w:val="00970CC5"/>
    <w:rsid w:val="009710B0"/>
    <w:rsid w:val="00971CF7"/>
    <w:rsid w:val="00971CF8"/>
    <w:rsid w:val="00971E16"/>
    <w:rsid w:val="00972021"/>
    <w:rsid w:val="009721F3"/>
    <w:rsid w:val="009725E3"/>
    <w:rsid w:val="00972619"/>
    <w:rsid w:val="00972915"/>
    <w:rsid w:val="009729B2"/>
    <w:rsid w:val="00972B0D"/>
    <w:rsid w:val="00972C53"/>
    <w:rsid w:val="009732E5"/>
    <w:rsid w:val="00973B18"/>
    <w:rsid w:val="00973DB8"/>
    <w:rsid w:val="00973E5A"/>
    <w:rsid w:val="0097408E"/>
    <w:rsid w:val="009746D9"/>
    <w:rsid w:val="00974763"/>
    <w:rsid w:val="009759CD"/>
    <w:rsid w:val="00975BFB"/>
    <w:rsid w:val="00975C27"/>
    <w:rsid w:val="00976914"/>
    <w:rsid w:val="00976AF1"/>
    <w:rsid w:val="00976E32"/>
    <w:rsid w:val="00977B2D"/>
    <w:rsid w:val="00977BA9"/>
    <w:rsid w:val="00977FEC"/>
    <w:rsid w:val="0098009F"/>
    <w:rsid w:val="0098061C"/>
    <w:rsid w:val="009809B3"/>
    <w:rsid w:val="00980A28"/>
    <w:rsid w:val="00980C1D"/>
    <w:rsid w:val="00980E33"/>
    <w:rsid w:val="00980F7A"/>
    <w:rsid w:val="0098151F"/>
    <w:rsid w:val="00981698"/>
    <w:rsid w:val="00981788"/>
    <w:rsid w:val="00981DFB"/>
    <w:rsid w:val="00981F4B"/>
    <w:rsid w:val="00982504"/>
    <w:rsid w:val="00982645"/>
    <w:rsid w:val="0098296B"/>
    <w:rsid w:val="00982AF7"/>
    <w:rsid w:val="00982B74"/>
    <w:rsid w:val="009830CF"/>
    <w:rsid w:val="00983380"/>
    <w:rsid w:val="00983814"/>
    <w:rsid w:val="00983FAA"/>
    <w:rsid w:val="009845C6"/>
    <w:rsid w:val="009847C8"/>
    <w:rsid w:val="00985037"/>
    <w:rsid w:val="0098514E"/>
    <w:rsid w:val="009852E7"/>
    <w:rsid w:val="00985440"/>
    <w:rsid w:val="00985B8F"/>
    <w:rsid w:val="00985BBE"/>
    <w:rsid w:val="00985C2D"/>
    <w:rsid w:val="00985D8F"/>
    <w:rsid w:val="009861A0"/>
    <w:rsid w:val="009866F0"/>
    <w:rsid w:val="00986CC5"/>
    <w:rsid w:val="00986FC9"/>
    <w:rsid w:val="009871E6"/>
    <w:rsid w:val="009872D2"/>
    <w:rsid w:val="009875A5"/>
    <w:rsid w:val="00987A1C"/>
    <w:rsid w:val="00987AC1"/>
    <w:rsid w:val="00987B8E"/>
    <w:rsid w:val="00987ED7"/>
    <w:rsid w:val="00990170"/>
    <w:rsid w:val="00990A0B"/>
    <w:rsid w:val="00990A71"/>
    <w:rsid w:val="00990BCD"/>
    <w:rsid w:val="00991338"/>
    <w:rsid w:val="00991DB5"/>
    <w:rsid w:val="00991DC3"/>
    <w:rsid w:val="0099212D"/>
    <w:rsid w:val="00992345"/>
    <w:rsid w:val="0099276C"/>
    <w:rsid w:val="0099293A"/>
    <w:rsid w:val="00992942"/>
    <w:rsid w:val="009934C6"/>
    <w:rsid w:val="00993918"/>
    <w:rsid w:val="00993FF8"/>
    <w:rsid w:val="009940D1"/>
    <w:rsid w:val="009943F1"/>
    <w:rsid w:val="00994FA5"/>
    <w:rsid w:val="0099591B"/>
    <w:rsid w:val="0099596C"/>
    <w:rsid w:val="00995BA3"/>
    <w:rsid w:val="00995E72"/>
    <w:rsid w:val="00995FF9"/>
    <w:rsid w:val="009960B3"/>
    <w:rsid w:val="009961DB"/>
    <w:rsid w:val="00996476"/>
    <w:rsid w:val="00996543"/>
    <w:rsid w:val="00996686"/>
    <w:rsid w:val="009968BB"/>
    <w:rsid w:val="009969A7"/>
    <w:rsid w:val="00996A96"/>
    <w:rsid w:val="00996AAF"/>
    <w:rsid w:val="00996BF9"/>
    <w:rsid w:val="00996E32"/>
    <w:rsid w:val="00996E62"/>
    <w:rsid w:val="00996EBB"/>
    <w:rsid w:val="00997082"/>
    <w:rsid w:val="009972B1"/>
    <w:rsid w:val="00997812"/>
    <w:rsid w:val="009A01F4"/>
    <w:rsid w:val="009A0ABF"/>
    <w:rsid w:val="009A0EA1"/>
    <w:rsid w:val="009A117B"/>
    <w:rsid w:val="009A172B"/>
    <w:rsid w:val="009A1D70"/>
    <w:rsid w:val="009A200C"/>
    <w:rsid w:val="009A22B1"/>
    <w:rsid w:val="009A27A0"/>
    <w:rsid w:val="009A2E08"/>
    <w:rsid w:val="009A3036"/>
    <w:rsid w:val="009A3366"/>
    <w:rsid w:val="009A361E"/>
    <w:rsid w:val="009A3C37"/>
    <w:rsid w:val="009A3CB1"/>
    <w:rsid w:val="009A3F22"/>
    <w:rsid w:val="009A462E"/>
    <w:rsid w:val="009A533A"/>
    <w:rsid w:val="009A55F1"/>
    <w:rsid w:val="009A5622"/>
    <w:rsid w:val="009A56AE"/>
    <w:rsid w:val="009A6E1E"/>
    <w:rsid w:val="009A6E2F"/>
    <w:rsid w:val="009A6E6E"/>
    <w:rsid w:val="009A751D"/>
    <w:rsid w:val="009A78BC"/>
    <w:rsid w:val="009A7A66"/>
    <w:rsid w:val="009B034C"/>
    <w:rsid w:val="009B0697"/>
    <w:rsid w:val="009B0791"/>
    <w:rsid w:val="009B0A2C"/>
    <w:rsid w:val="009B0AE9"/>
    <w:rsid w:val="009B0C79"/>
    <w:rsid w:val="009B0DC7"/>
    <w:rsid w:val="009B0E82"/>
    <w:rsid w:val="009B129C"/>
    <w:rsid w:val="009B1367"/>
    <w:rsid w:val="009B13C0"/>
    <w:rsid w:val="009B171D"/>
    <w:rsid w:val="009B1D46"/>
    <w:rsid w:val="009B1EDE"/>
    <w:rsid w:val="009B232A"/>
    <w:rsid w:val="009B3062"/>
    <w:rsid w:val="009B30E6"/>
    <w:rsid w:val="009B3152"/>
    <w:rsid w:val="009B31B2"/>
    <w:rsid w:val="009B340F"/>
    <w:rsid w:val="009B34F5"/>
    <w:rsid w:val="009B3AD9"/>
    <w:rsid w:val="009B3D7C"/>
    <w:rsid w:val="009B450F"/>
    <w:rsid w:val="009B484E"/>
    <w:rsid w:val="009B4A04"/>
    <w:rsid w:val="009B4A7F"/>
    <w:rsid w:val="009B4A88"/>
    <w:rsid w:val="009B52C0"/>
    <w:rsid w:val="009B5642"/>
    <w:rsid w:val="009B57F1"/>
    <w:rsid w:val="009B63F9"/>
    <w:rsid w:val="009B697B"/>
    <w:rsid w:val="009B6BC1"/>
    <w:rsid w:val="009B6CBB"/>
    <w:rsid w:val="009B71A0"/>
    <w:rsid w:val="009B73AF"/>
    <w:rsid w:val="009B7704"/>
    <w:rsid w:val="009B773F"/>
    <w:rsid w:val="009B785D"/>
    <w:rsid w:val="009B7940"/>
    <w:rsid w:val="009B7CD1"/>
    <w:rsid w:val="009B7EA0"/>
    <w:rsid w:val="009B7F49"/>
    <w:rsid w:val="009C0527"/>
    <w:rsid w:val="009C0627"/>
    <w:rsid w:val="009C06D9"/>
    <w:rsid w:val="009C08AC"/>
    <w:rsid w:val="009C0A44"/>
    <w:rsid w:val="009C0BD6"/>
    <w:rsid w:val="009C187E"/>
    <w:rsid w:val="009C1D41"/>
    <w:rsid w:val="009C1D72"/>
    <w:rsid w:val="009C3104"/>
    <w:rsid w:val="009C31E5"/>
    <w:rsid w:val="009C3240"/>
    <w:rsid w:val="009C37BE"/>
    <w:rsid w:val="009C4535"/>
    <w:rsid w:val="009C4CF1"/>
    <w:rsid w:val="009C4DDE"/>
    <w:rsid w:val="009C511D"/>
    <w:rsid w:val="009C545E"/>
    <w:rsid w:val="009C556F"/>
    <w:rsid w:val="009C58C4"/>
    <w:rsid w:val="009C6658"/>
    <w:rsid w:val="009C6B8C"/>
    <w:rsid w:val="009C6D08"/>
    <w:rsid w:val="009C75BA"/>
    <w:rsid w:val="009C75F8"/>
    <w:rsid w:val="009C7B10"/>
    <w:rsid w:val="009C7CFF"/>
    <w:rsid w:val="009C7D16"/>
    <w:rsid w:val="009D0251"/>
    <w:rsid w:val="009D0271"/>
    <w:rsid w:val="009D0308"/>
    <w:rsid w:val="009D0531"/>
    <w:rsid w:val="009D06CF"/>
    <w:rsid w:val="009D07AE"/>
    <w:rsid w:val="009D0CF8"/>
    <w:rsid w:val="009D0D79"/>
    <w:rsid w:val="009D0F56"/>
    <w:rsid w:val="009D1721"/>
    <w:rsid w:val="009D17C6"/>
    <w:rsid w:val="009D19C2"/>
    <w:rsid w:val="009D1E84"/>
    <w:rsid w:val="009D2049"/>
    <w:rsid w:val="009D20F6"/>
    <w:rsid w:val="009D253A"/>
    <w:rsid w:val="009D28BF"/>
    <w:rsid w:val="009D2D94"/>
    <w:rsid w:val="009D342C"/>
    <w:rsid w:val="009D352B"/>
    <w:rsid w:val="009D3764"/>
    <w:rsid w:val="009D3800"/>
    <w:rsid w:val="009D3A59"/>
    <w:rsid w:val="009D3B58"/>
    <w:rsid w:val="009D3D35"/>
    <w:rsid w:val="009D3D9C"/>
    <w:rsid w:val="009D4124"/>
    <w:rsid w:val="009D4524"/>
    <w:rsid w:val="009D48A3"/>
    <w:rsid w:val="009D576D"/>
    <w:rsid w:val="009D5EBE"/>
    <w:rsid w:val="009D63F9"/>
    <w:rsid w:val="009D64A4"/>
    <w:rsid w:val="009D65A5"/>
    <w:rsid w:val="009D66ED"/>
    <w:rsid w:val="009D68B1"/>
    <w:rsid w:val="009D6B78"/>
    <w:rsid w:val="009D6C93"/>
    <w:rsid w:val="009D6DBD"/>
    <w:rsid w:val="009D7680"/>
    <w:rsid w:val="009D77E6"/>
    <w:rsid w:val="009D7AC1"/>
    <w:rsid w:val="009D7BFF"/>
    <w:rsid w:val="009D7E03"/>
    <w:rsid w:val="009D7F96"/>
    <w:rsid w:val="009E0BC0"/>
    <w:rsid w:val="009E0E4D"/>
    <w:rsid w:val="009E1347"/>
    <w:rsid w:val="009E19FE"/>
    <w:rsid w:val="009E1D58"/>
    <w:rsid w:val="009E21D7"/>
    <w:rsid w:val="009E25A1"/>
    <w:rsid w:val="009E284C"/>
    <w:rsid w:val="009E28AC"/>
    <w:rsid w:val="009E3635"/>
    <w:rsid w:val="009E4033"/>
    <w:rsid w:val="009E4A38"/>
    <w:rsid w:val="009E4F2B"/>
    <w:rsid w:val="009E5367"/>
    <w:rsid w:val="009E55AB"/>
    <w:rsid w:val="009E58D2"/>
    <w:rsid w:val="009E58DE"/>
    <w:rsid w:val="009E5AB8"/>
    <w:rsid w:val="009E5BA2"/>
    <w:rsid w:val="009E5C8E"/>
    <w:rsid w:val="009E633B"/>
    <w:rsid w:val="009E6637"/>
    <w:rsid w:val="009E6A66"/>
    <w:rsid w:val="009E6CDF"/>
    <w:rsid w:val="009E6E2C"/>
    <w:rsid w:val="009E70D2"/>
    <w:rsid w:val="009E7125"/>
    <w:rsid w:val="009F0D64"/>
    <w:rsid w:val="009F18F2"/>
    <w:rsid w:val="009F1B5E"/>
    <w:rsid w:val="009F22DE"/>
    <w:rsid w:val="009F27B9"/>
    <w:rsid w:val="009F2F1C"/>
    <w:rsid w:val="009F319F"/>
    <w:rsid w:val="009F35DE"/>
    <w:rsid w:val="009F3963"/>
    <w:rsid w:val="009F44B4"/>
    <w:rsid w:val="009F49C2"/>
    <w:rsid w:val="009F4E0F"/>
    <w:rsid w:val="009F5578"/>
    <w:rsid w:val="009F5DF7"/>
    <w:rsid w:val="009F5E6F"/>
    <w:rsid w:val="009F5FF9"/>
    <w:rsid w:val="009F7934"/>
    <w:rsid w:val="00A002A6"/>
    <w:rsid w:val="00A00559"/>
    <w:rsid w:val="00A00648"/>
    <w:rsid w:val="00A007C4"/>
    <w:rsid w:val="00A00A98"/>
    <w:rsid w:val="00A00B50"/>
    <w:rsid w:val="00A01291"/>
    <w:rsid w:val="00A01495"/>
    <w:rsid w:val="00A0269F"/>
    <w:rsid w:val="00A029FC"/>
    <w:rsid w:val="00A02AE9"/>
    <w:rsid w:val="00A02CDB"/>
    <w:rsid w:val="00A02F7C"/>
    <w:rsid w:val="00A035C5"/>
    <w:rsid w:val="00A035FB"/>
    <w:rsid w:val="00A03732"/>
    <w:rsid w:val="00A038DE"/>
    <w:rsid w:val="00A03D23"/>
    <w:rsid w:val="00A03E77"/>
    <w:rsid w:val="00A03F78"/>
    <w:rsid w:val="00A04235"/>
    <w:rsid w:val="00A0486C"/>
    <w:rsid w:val="00A04C7E"/>
    <w:rsid w:val="00A04F11"/>
    <w:rsid w:val="00A050CB"/>
    <w:rsid w:val="00A057ED"/>
    <w:rsid w:val="00A059F0"/>
    <w:rsid w:val="00A05E31"/>
    <w:rsid w:val="00A0628B"/>
    <w:rsid w:val="00A07D74"/>
    <w:rsid w:val="00A07DFF"/>
    <w:rsid w:val="00A07F70"/>
    <w:rsid w:val="00A107D3"/>
    <w:rsid w:val="00A11625"/>
    <w:rsid w:val="00A1169F"/>
    <w:rsid w:val="00A1176F"/>
    <w:rsid w:val="00A118C9"/>
    <w:rsid w:val="00A11B14"/>
    <w:rsid w:val="00A11E10"/>
    <w:rsid w:val="00A12407"/>
    <w:rsid w:val="00A12429"/>
    <w:rsid w:val="00A125DC"/>
    <w:rsid w:val="00A12B1A"/>
    <w:rsid w:val="00A1339A"/>
    <w:rsid w:val="00A13414"/>
    <w:rsid w:val="00A1352C"/>
    <w:rsid w:val="00A138F3"/>
    <w:rsid w:val="00A13ACD"/>
    <w:rsid w:val="00A13B7B"/>
    <w:rsid w:val="00A13F90"/>
    <w:rsid w:val="00A13FAD"/>
    <w:rsid w:val="00A140DF"/>
    <w:rsid w:val="00A1427D"/>
    <w:rsid w:val="00A1477E"/>
    <w:rsid w:val="00A14A29"/>
    <w:rsid w:val="00A153ED"/>
    <w:rsid w:val="00A1544A"/>
    <w:rsid w:val="00A1546E"/>
    <w:rsid w:val="00A155ED"/>
    <w:rsid w:val="00A15735"/>
    <w:rsid w:val="00A15C70"/>
    <w:rsid w:val="00A16062"/>
    <w:rsid w:val="00A16181"/>
    <w:rsid w:val="00A1634F"/>
    <w:rsid w:val="00A1648B"/>
    <w:rsid w:val="00A169E9"/>
    <w:rsid w:val="00A16A08"/>
    <w:rsid w:val="00A16BF1"/>
    <w:rsid w:val="00A16E4A"/>
    <w:rsid w:val="00A16F68"/>
    <w:rsid w:val="00A17140"/>
    <w:rsid w:val="00A17427"/>
    <w:rsid w:val="00A17FEE"/>
    <w:rsid w:val="00A20191"/>
    <w:rsid w:val="00A201B3"/>
    <w:rsid w:val="00A2098E"/>
    <w:rsid w:val="00A211D5"/>
    <w:rsid w:val="00A21566"/>
    <w:rsid w:val="00A21639"/>
    <w:rsid w:val="00A21746"/>
    <w:rsid w:val="00A2184E"/>
    <w:rsid w:val="00A2186E"/>
    <w:rsid w:val="00A21A7E"/>
    <w:rsid w:val="00A222A6"/>
    <w:rsid w:val="00A23171"/>
    <w:rsid w:val="00A231BB"/>
    <w:rsid w:val="00A232C2"/>
    <w:rsid w:val="00A23A54"/>
    <w:rsid w:val="00A23C6B"/>
    <w:rsid w:val="00A24090"/>
    <w:rsid w:val="00A24428"/>
    <w:rsid w:val="00A24591"/>
    <w:rsid w:val="00A24EB4"/>
    <w:rsid w:val="00A253ED"/>
    <w:rsid w:val="00A25483"/>
    <w:rsid w:val="00A2572F"/>
    <w:rsid w:val="00A25A90"/>
    <w:rsid w:val="00A25AAE"/>
    <w:rsid w:val="00A25E40"/>
    <w:rsid w:val="00A260D0"/>
    <w:rsid w:val="00A26D8E"/>
    <w:rsid w:val="00A26F37"/>
    <w:rsid w:val="00A27589"/>
    <w:rsid w:val="00A277A8"/>
    <w:rsid w:val="00A277B4"/>
    <w:rsid w:val="00A278BD"/>
    <w:rsid w:val="00A27ADA"/>
    <w:rsid w:val="00A27C95"/>
    <w:rsid w:val="00A27EE9"/>
    <w:rsid w:val="00A27F19"/>
    <w:rsid w:val="00A30567"/>
    <w:rsid w:val="00A31314"/>
    <w:rsid w:val="00A3150B"/>
    <w:rsid w:val="00A31664"/>
    <w:rsid w:val="00A31A9B"/>
    <w:rsid w:val="00A32135"/>
    <w:rsid w:val="00A32796"/>
    <w:rsid w:val="00A3280F"/>
    <w:rsid w:val="00A32BD1"/>
    <w:rsid w:val="00A32E2C"/>
    <w:rsid w:val="00A33AE8"/>
    <w:rsid w:val="00A33D11"/>
    <w:rsid w:val="00A34267"/>
    <w:rsid w:val="00A348FC"/>
    <w:rsid w:val="00A34BB2"/>
    <w:rsid w:val="00A34C7E"/>
    <w:rsid w:val="00A34CEA"/>
    <w:rsid w:val="00A34E35"/>
    <w:rsid w:val="00A35357"/>
    <w:rsid w:val="00A35AFB"/>
    <w:rsid w:val="00A35D66"/>
    <w:rsid w:val="00A36348"/>
    <w:rsid w:val="00A363A2"/>
    <w:rsid w:val="00A366C9"/>
    <w:rsid w:val="00A36E5F"/>
    <w:rsid w:val="00A36FDB"/>
    <w:rsid w:val="00A37590"/>
    <w:rsid w:val="00A37D60"/>
    <w:rsid w:val="00A405F5"/>
    <w:rsid w:val="00A40BC2"/>
    <w:rsid w:val="00A4119D"/>
    <w:rsid w:val="00A412E4"/>
    <w:rsid w:val="00A41366"/>
    <w:rsid w:val="00A41E16"/>
    <w:rsid w:val="00A41EE9"/>
    <w:rsid w:val="00A423DF"/>
    <w:rsid w:val="00A423FC"/>
    <w:rsid w:val="00A42C39"/>
    <w:rsid w:val="00A42D27"/>
    <w:rsid w:val="00A42D3B"/>
    <w:rsid w:val="00A42F45"/>
    <w:rsid w:val="00A43330"/>
    <w:rsid w:val="00A4461D"/>
    <w:rsid w:val="00A4486E"/>
    <w:rsid w:val="00A44F14"/>
    <w:rsid w:val="00A450AC"/>
    <w:rsid w:val="00A4536E"/>
    <w:rsid w:val="00A457D0"/>
    <w:rsid w:val="00A46685"/>
    <w:rsid w:val="00A46BC1"/>
    <w:rsid w:val="00A46D84"/>
    <w:rsid w:val="00A475DC"/>
    <w:rsid w:val="00A47779"/>
    <w:rsid w:val="00A47D0F"/>
    <w:rsid w:val="00A47F18"/>
    <w:rsid w:val="00A5029E"/>
    <w:rsid w:val="00A50381"/>
    <w:rsid w:val="00A5063E"/>
    <w:rsid w:val="00A50720"/>
    <w:rsid w:val="00A50765"/>
    <w:rsid w:val="00A50B0B"/>
    <w:rsid w:val="00A50E92"/>
    <w:rsid w:val="00A50F12"/>
    <w:rsid w:val="00A5144A"/>
    <w:rsid w:val="00A51AFC"/>
    <w:rsid w:val="00A52658"/>
    <w:rsid w:val="00A52F5E"/>
    <w:rsid w:val="00A530F5"/>
    <w:rsid w:val="00A53E61"/>
    <w:rsid w:val="00A53FCC"/>
    <w:rsid w:val="00A5402E"/>
    <w:rsid w:val="00A541AA"/>
    <w:rsid w:val="00A54598"/>
    <w:rsid w:val="00A5463E"/>
    <w:rsid w:val="00A54EC6"/>
    <w:rsid w:val="00A54F3C"/>
    <w:rsid w:val="00A54F64"/>
    <w:rsid w:val="00A55027"/>
    <w:rsid w:val="00A5526E"/>
    <w:rsid w:val="00A55FA1"/>
    <w:rsid w:val="00A55FF3"/>
    <w:rsid w:val="00A561C1"/>
    <w:rsid w:val="00A56B89"/>
    <w:rsid w:val="00A5739E"/>
    <w:rsid w:val="00A5759A"/>
    <w:rsid w:val="00A57D9E"/>
    <w:rsid w:val="00A57ECD"/>
    <w:rsid w:val="00A6007C"/>
    <w:rsid w:val="00A60632"/>
    <w:rsid w:val="00A60C8D"/>
    <w:rsid w:val="00A6126B"/>
    <w:rsid w:val="00A618C7"/>
    <w:rsid w:val="00A61D0E"/>
    <w:rsid w:val="00A61E84"/>
    <w:rsid w:val="00A61F97"/>
    <w:rsid w:val="00A62211"/>
    <w:rsid w:val="00A622F8"/>
    <w:rsid w:val="00A62752"/>
    <w:rsid w:val="00A62DD0"/>
    <w:rsid w:val="00A62EB0"/>
    <w:rsid w:val="00A63048"/>
    <w:rsid w:val="00A633AD"/>
    <w:rsid w:val="00A634F1"/>
    <w:rsid w:val="00A640F0"/>
    <w:rsid w:val="00A644D2"/>
    <w:rsid w:val="00A64691"/>
    <w:rsid w:val="00A650DD"/>
    <w:rsid w:val="00A65111"/>
    <w:rsid w:val="00A651F9"/>
    <w:rsid w:val="00A658A0"/>
    <w:rsid w:val="00A658FA"/>
    <w:rsid w:val="00A65DE2"/>
    <w:rsid w:val="00A65DEA"/>
    <w:rsid w:val="00A6612A"/>
    <w:rsid w:val="00A667EC"/>
    <w:rsid w:val="00A66B0F"/>
    <w:rsid w:val="00A66C6D"/>
    <w:rsid w:val="00A66FCE"/>
    <w:rsid w:val="00A67014"/>
    <w:rsid w:val="00A67255"/>
    <w:rsid w:val="00A67777"/>
    <w:rsid w:val="00A7046A"/>
    <w:rsid w:val="00A70807"/>
    <w:rsid w:val="00A70C04"/>
    <w:rsid w:val="00A70EBD"/>
    <w:rsid w:val="00A71CC6"/>
    <w:rsid w:val="00A71E86"/>
    <w:rsid w:val="00A71F70"/>
    <w:rsid w:val="00A72149"/>
    <w:rsid w:val="00A7248D"/>
    <w:rsid w:val="00A72625"/>
    <w:rsid w:val="00A729A8"/>
    <w:rsid w:val="00A72CA0"/>
    <w:rsid w:val="00A733EA"/>
    <w:rsid w:val="00A73419"/>
    <w:rsid w:val="00A74029"/>
    <w:rsid w:val="00A74224"/>
    <w:rsid w:val="00A74C99"/>
    <w:rsid w:val="00A74F11"/>
    <w:rsid w:val="00A764FB"/>
    <w:rsid w:val="00A77134"/>
    <w:rsid w:val="00A77161"/>
    <w:rsid w:val="00A7727F"/>
    <w:rsid w:val="00A77E18"/>
    <w:rsid w:val="00A77E5F"/>
    <w:rsid w:val="00A77FA6"/>
    <w:rsid w:val="00A802AD"/>
    <w:rsid w:val="00A80397"/>
    <w:rsid w:val="00A80B82"/>
    <w:rsid w:val="00A80EC0"/>
    <w:rsid w:val="00A8192A"/>
    <w:rsid w:val="00A81D7A"/>
    <w:rsid w:val="00A82039"/>
    <w:rsid w:val="00A8217F"/>
    <w:rsid w:val="00A821F2"/>
    <w:rsid w:val="00A8258E"/>
    <w:rsid w:val="00A82673"/>
    <w:rsid w:val="00A8269C"/>
    <w:rsid w:val="00A826C5"/>
    <w:rsid w:val="00A82ABD"/>
    <w:rsid w:val="00A82BD3"/>
    <w:rsid w:val="00A830B9"/>
    <w:rsid w:val="00A832C2"/>
    <w:rsid w:val="00A833EE"/>
    <w:rsid w:val="00A83745"/>
    <w:rsid w:val="00A83A81"/>
    <w:rsid w:val="00A83D20"/>
    <w:rsid w:val="00A83EEB"/>
    <w:rsid w:val="00A84164"/>
    <w:rsid w:val="00A84229"/>
    <w:rsid w:val="00A8484D"/>
    <w:rsid w:val="00A84FC7"/>
    <w:rsid w:val="00A85034"/>
    <w:rsid w:val="00A85193"/>
    <w:rsid w:val="00A85479"/>
    <w:rsid w:val="00A856EE"/>
    <w:rsid w:val="00A85F4A"/>
    <w:rsid w:val="00A8610C"/>
    <w:rsid w:val="00A86A27"/>
    <w:rsid w:val="00A86B92"/>
    <w:rsid w:val="00A8733B"/>
    <w:rsid w:val="00A87446"/>
    <w:rsid w:val="00A875D1"/>
    <w:rsid w:val="00A87829"/>
    <w:rsid w:val="00A87A81"/>
    <w:rsid w:val="00A87B95"/>
    <w:rsid w:val="00A90696"/>
    <w:rsid w:val="00A90869"/>
    <w:rsid w:val="00A911BA"/>
    <w:rsid w:val="00A91EB2"/>
    <w:rsid w:val="00A91F29"/>
    <w:rsid w:val="00A9248C"/>
    <w:rsid w:val="00A92FC3"/>
    <w:rsid w:val="00A92FF9"/>
    <w:rsid w:val="00A930B4"/>
    <w:rsid w:val="00A93392"/>
    <w:rsid w:val="00A93536"/>
    <w:rsid w:val="00A937B9"/>
    <w:rsid w:val="00A93C53"/>
    <w:rsid w:val="00A93C97"/>
    <w:rsid w:val="00A9412E"/>
    <w:rsid w:val="00A9507A"/>
    <w:rsid w:val="00A952FE"/>
    <w:rsid w:val="00A95550"/>
    <w:rsid w:val="00A95688"/>
    <w:rsid w:val="00A95A41"/>
    <w:rsid w:val="00A95AEE"/>
    <w:rsid w:val="00A95E4E"/>
    <w:rsid w:val="00A96143"/>
    <w:rsid w:val="00A966E8"/>
    <w:rsid w:val="00A96757"/>
    <w:rsid w:val="00A96857"/>
    <w:rsid w:val="00A96991"/>
    <w:rsid w:val="00A96A52"/>
    <w:rsid w:val="00A9734F"/>
    <w:rsid w:val="00A976EE"/>
    <w:rsid w:val="00A978FE"/>
    <w:rsid w:val="00AA0102"/>
    <w:rsid w:val="00AA01CD"/>
    <w:rsid w:val="00AA097E"/>
    <w:rsid w:val="00AA0AFD"/>
    <w:rsid w:val="00AA0B8F"/>
    <w:rsid w:val="00AA0D27"/>
    <w:rsid w:val="00AA110B"/>
    <w:rsid w:val="00AA15A0"/>
    <w:rsid w:val="00AA221B"/>
    <w:rsid w:val="00AA2D4A"/>
    <w:rsid w:val="00AA3743"/>
    <w:rsid w:val="00AA3901"/>
    <w:rsid w:val="00AA3D49"/>
    <w:rsid w:val="00AA4427"/>
    <w:rsid w:val="00AA44F5"/>
    <w:rsid w:val="00AA4C88"/>
    <w:rsid w:val="00AA5305"/>
    <w:rsid w:val="00AA5431"/>
    <w:rsid w:val="00AA55E6"/>
    <w:rsid w:val="00AA598D"/>
    <w:rsid w:val="00AA5B47"/>
    <w:rsid w:val="00AA5DBD"/>
    <w:rsid w:val="00AA5E9B"/>
    <w:rsid w:val="00AA6060"/>
    <w:rsid w:val="00AA6082"/>
    <w:rsid w:val="00AA69C2"/>
    <w:rsid w:val="00AA6BCF"/>
    <w:rsid w:val="00AA6EA3"/>
    <w:rsid w:val="00AA6EA5"/>
    <w:rsid w:val="00AA71D5"/>
    <w:rsid w:val="00AA7574"/>
    <w:rsid w:val="00AA7F05"/>
    <w:rsid w:val="00AA7FC9"/>
    <w:rsid w:val="00AB0028"/>
    <w:rsid w:val="00AB056F"/>
    <w:rsid w:val="00AB0604"/>
    <w:rsid w:val="00AB062F"/>
    <w:rsid w:val="00AB0A05"/>
    <w:rsid w:val="00AB0AD6"/>
    <w:rsid w:val="00AB19AE"/>
    <w:rsid w:val="00AB254F"/>
    <w:rsid w:val="00AB2B1A"/>
    <w:rsid w:val="00AB2FEC"/>
    <w:rsid w:val="00AB3AA0"/>
    <w:rsid w:val="00AB3CE9"/>
    <w:rsid w:val="00AB41C6"/>
    <w:rsid w:val="00AB4BF5"/>
    <w:rsid w:val="00AB4C3D"/>
    <w:rsid w:val="00AB543E"/>
    <w:rsid w:val="00AB55DF"/>
    <w:rsid w:val="00AB5880"/>
    <w:rsid w:val="00AB6136"/>
    <w:rsid w:val="00AB638E"/>
    <w:rsid w:val="00AB6484"/>
    <w:rsid w:val="00AB65E5"/>
    <w:rsid w:val="00AB69C6"/>
    <w:rsid w:val="00AB6B3E"/>
    <w:rsid w:val="00AB71BA"/>
    <w:rsid w:val="00AB722F"/>
    <w:rsid w:val="00AB7340"/>
    <w:rsid w:val="00AB7A69"/>
    <w:rsid w:val="00AB7AF0"/>
    <w:rsid w:val="00AB7E07"/>
    <w:rsid w:val="00AC03BD"/>
    <w:rsid w:val="00AC0B94"/>
    <w:rsid w:val="00AC0F94"/>
    <w:rsid w:val="00AC104A"/>
    <w:rsid w:val="00AC1711"/>
    <w:rsid w:val="00AC1AF9"/>
    <w:rsid w:val="00AC1F40"/>
    <w:rsid w:val="00AC2298"/>
    <w:rsid w:val="00AC282B"/>
    <w:rsid w:val="00AC2B58"/>
    <w:rsid w:val="00AC2D1B"/>
    <w:rsid w:val="00AC309D"/>
    <w:rsid w:val="00AC35AF"/>
    <w:rsid w:val="00AC3B1B"/>
    <w:rsid w:val="00AC3B3C"/>
    <w:rsid w:val="00AC3CC0"/>
    <w:rsid w:val="00AC3E5C"/>
    <w:rsid w:val="00AC4261"/>
    <w:rsid w:val="00AC47C9"/>
    <w:rsid w:val="00AC4962"/>
    <w:rsid w:val="00AC550F"/>
    <w:rsid w:val="00AC5A54"/>
    <w:rsid w:val="00AC5EE3"/>
    <w:rsid w:val="00AC60C7"/>
    <w:rsid w:val="00AC6587"/>
    <w:rsid w:val="00AC6D9B"/>
    <w:rsid w:val="00AC73C5"/>
    <w:rsid w:val="00AC7706"/>
    <w:rsid w:val="00AC772E"/>
    <w:rsid w:val="00AC7989"/>
    <w:rsid w:val="00AC79E3"/>
    <w:rsid w:val="00AD0E3A"/>
    <w:rsid w:val="00AD1DA3"/>
    <w:rsid w:val="00AD1E28"/>
    <w:rsid w:val="00AD2090"/>
    <w:rsid w:val="00AD20AF"/>
    <w:rsid w:val="00AD228E"/>
    <w:rsid w:val="00AD2589"/>
    <w:rsid w:val="00AD29E5"/>
    <w:rsid w:val="00AD2A16"/>
    <w:rsid w:val="00AD352F"/>
    <w:rsid w:val="00AD3F4F"/>
    <w:rsid w:val="00AD42B5"/>
    <w:rsid w:val="00AD47EA"/>
    <w:rsid w:val="00AD4ADF"/>
    <w:rsid w:val="00AD4C38"/>
    <w:rsid w:val="00AD5718"/>
    <w:rsid w:val="00AD5B78"/>
    <w:rsid w:val="00AD5F97"/>
    <w:rsid w:val="00AD616F"/>
    <w:rsid w:val="00AD644C"/>
    <w:rsid w:val="00AD66B7"/>
    <w:rsid w:val="00AD671C"/>
    <w:rsid w:val="00AD6931"/>
    <w:rsid w:val="00AD6CC6"/>
    <w:rsid w:val="00AD6D33"/>
    <w:rsid w:val="00AD79B3"/>
    <w:rsid w:val="00AD79F2"/>
    <w:rsid w:val="00AE01D5"/>
    <w:rsid w:val="00AE0243"/>
    <w:rsid w:val="00AE0256"/>
    <w:rsid w:val="00AE0555"/>
    <w:rsid w:val="00AE0772"/>
    <w:rsid w:val="00AE0F49"/>
    <w:rsid w:val="00AE11EB"/>
    <w:rsid w:val="00AE13D5"/>
    <w:rsid w:val="00AE146B"/>
    <w:rsid w:val="00AE1B43"/>
    <w:rsid w:val="00AE1D86"/>
    <w:rsid w:val="00AE2863"/>
    <w:rsid w:val="00AE2C54"/>
    <w:rsid w:val="00AE300E"/>
    <w:rsid w:val="00AE30AA"/>
    <w:rsid w:val="00AE315C"/>
    <w:rsid w:val="00AE3213"/>
    <w:rsid w:val="00AE32B6"/>
    <w:rsid w:val="00AE3C4C"/>
    <w:rsid w:val="00AE4203"/>
    <w:rsid w:val="00AE4261"/>
    <w:rsid w:val="00AE42A3"/>
    <w:rsid w:val="00AE4720"/>
    <w:rsid w:val="00AE59B0"/>
    <w:rsid w:val="00AE655A"/>
    <w:rsid w:val="00AE6D5A"/>
    <w:rsid w:val="00AE6EE2"/>
    <w:rsid w:val="00AE74F8"/>
    <w:rsid w:val="00AE7526"/>
    <w:rsid w:val="00AE778D"/>
    <w:rsid w:val="00AE7801"/>
    <w:rsid w:val="00AE7846"/>
    <w:rsid w:val="00AE7C45"/>
    <w:rsid w:val="00AF016F"/>
    <w:rsid w:val="00AF0838"/>
    <w:rsid w:val="00AF0BE5"/>
    <w:rsid w:val="00AF0DD2"/>
    <w:rsid w:val="00AF1819"/>
    <w:rsid w:val="00AF1F02"/>
    <w:rsid w:val="00AF2790"/>
    <w:rsid w:val="00AF282F"/>
    <w:rsid w:val="00AF2D2D"/>
    <w:rsid w:val="00AF36C1"/>
    <w:rsid w:val="00AF3F97"/>
    <w:rsid w:val="00AF3FEC"/>
    <w:rsid w:val="00AF4290"/>
    <w:rsid w:val="00AF4318"/>
    <w:rsid w:val="00AF432C"/>
    <w:rsid w:val="00AF44D8"/>
    <w:rsid w:val="00AF44EC"/>
    <w:rsid w:val="00AF4612"/>
    <w:rsid w:val="00AF483F"/>
    <w:rsid w:val="00AF4F5B"/>
    <w:rsid w:val="00AF5159"/>
    <w:rsid w:val="00AF5C31"/>
    <w:rsid w:val="00AF64DB"/>
    <w:rsid w:val="00AF7143"/>
    <w:rsid w:val="00AF7329"/>
    <w:rsid w:val="00AF74FC"/>
    <w:rsid w:val="00AF7760"/>
    <w:rsid w:val="00AF7BD7"/>
    <w:rsid w:val="00B00101"/>
    <w:rsid w:val="00B00289"/>
    <w:rsid w:val="00B00655"/>
    <w:rsid w:val="00B0090B"/>
    <w:rsid w:val="00B009FA"/>
    <w:rsid w:val="00B00C33"/>
    <w:rsid w:val="00B01413"/>
    <w:rsid w:val="00B01589"/>
    <w:rsid w:val="00B01955"/>
    <w:rsid w:val="00B02B70"/>
    <w:rsid w:val="00B030AD"/>
    <w:rsid w:val="00B03412"/>
    <w:rsid w:val="00B034EE"/>
    <w:rsid w:val="00B036D2"/>
    <w:rsid w:val="00B03741"/>
    <w:rsid w:val="00B038C7"/>
    <w:rsid w:val="00B03E19"/>
    <w:rsid w:val="00B03F37"/>
    <w:rsid w:val="00B03F47"/>
    <w:rsid w:val="00B044E2"/>
    <w:rsid w:val="00B0459D"/>
    <w:rsid w:val="00B04E19"/>
    <w:rsid w:val="00B04E5A"/>
    <w:rsid w:val="00B054BA"/>
    <w:rsid w:val="00B05940"/>
    <w:rsid w:val="00B05C44"/>
    <w:rsid w:val="00B05F5A"/>
    <w:rsid w:val="00B060E5"/>
    <w:rsid w:val="00B0622B"/>
    <w:rsid w:val="00B0636E"/>
    <w:rsid w:val="00B06AE9"/>
    <w:rsid w:val="00B06FB2"/>
    <w:rsid w:val="00B0731D"/>
    <w:rsid w:val="00B07814"/>
    <w:rsid w:val="00B07B22"/>
    <w:rsid w:val="00B07B86"/>
    <w:rsid w:val="00B07D32"/>
    <w:rsid w:val="00B100FD"/>
    <w:rsid w:val="00B109EF"/>
    <w:rsid w:val="00B10B02"/>
    <w:rsid w:val="00B10D21"/>
    <w:rsid w:val="00B10DB0"/>
    <w:rsid w:val="00B1169B"/>
    <w:rsid w:val="00B11771"/>
    <w:rsid w:val="00B120DD"/>
    <w:rsid w:val="00B127B3"/>
    <w:rsid w:val="00B12A1D"/>
    <w:rsid w:val="00B12EB4"/>
    <w:rsid w:val="00B13894"/>
    <w:rsid w:val="00B13D96"/>
    <w:rsid w:val="00B14A93"/>
    <w:rsid w:val="00B14CAC"/>
    <w:rsid w:val="00B14CD0"/>
    <w:rsid w:val="00B1511E"/>
    <w:rsid w:val="00B1543E"/>
    <w:rsid w:val="00B15563"/>
    <w:rsid w:val="00B15E84"/>
    <w:rsid w:val="00B169BF"/>
    <w:rsid w:val="00B16C0C"/>
    <w:rsid w:val="00B16E7A"/>
    <w:rsid w:val="00B17779"/>
    <w:rsid w:val="00B17CC5"/>
    <w:rsid w:val="00B20487"/>
    <w:rsid w:val="00B20A7E"/>
    <w:rsid w:val="00B20CE7"/>
    <w:rsid w:val="00B2195D"/>
    <w:rsid w:val="00B21DBA"/>
    <w:rsid w:val="00B21ED1"/>
    <w:rsid w:val="00B21FDE"/>
    <w:rsid w:val="00B223C9"/>
    <w:rsid w:val="00B225DE"/>
    <w:rsid w:val="00B22692"/>
    <w:rsid w:val="00B22704"/>
    <w:rsid w:val="00B2298F"/>
    <w:rsid w:val="00B22ABA"/>
    <w:rsid w:val="00B23221"/>
    <w:rsid w:val="00B23681"/>
    <w:rsid w:val="00B24195"/>
    <w:rsid w:val="00B245F6"/>
    <w:rsid w:val="00B2486F"/>
    <w:rsid w:val="00B2504C"/>
    <w:rsid w:val="00B25101"/>
    <w:rsid w:val="00B2547F"/>
    <w:rsid w:val="00B25599"/>
    <w:rsid w:val="00B25DF2"/>
    <w:rsid w:val="00B25F83"/>
    <w:rsid w:val="00B2610C"/>
    <w:rsid w:val="00B26473"/>
    <w:rsid w:val="00B26952"/>
    <w:rsid w:val="00B26CAD"/>
    <w:rsid w:val="00B27027"/>
    <w:rsid w:val="00B27131"/>
    <w:rsid w:val="00B2797F"/>
    <w:rsid w:val="00B279B5"/>
    <w:rsid w:val="00B27C31"/>
    <w:rsid w:val="00B27E9F"/>
    <w:rsid w:val="00B30C3A"/>
    <w:rsid w:val="00B31097"/>
    <w:rsid w:val="00B318CF"/>
    <w:rsid w:val="00B31AD5"/>
    <w:rsid w:val="00B325A0"/>
    <w:rsid w:val="00B32636"/>
    <w:rsid w:val="00B329E9"/>
    <w:rsid w:val="00B32B83"/>
    <w:rsid w:val="00B32E01"/>
    <w:rsid w:val="00B32E15"/>
    <w:rsid w:val="00B33076"/>
    <w:rsid w:val="00B33739"/>
    <w:rsid w:val="00B342B7"/>
    <w:rsid w:val="00B34375"/>
    <w:rsid w:val="00B343AD"/>
    <w:rsid w:val="00B347A8"/>
    <w:rsid w:val="00B347DF"/>
    <w:rsid w:val="00B34EF1"/>
    <w:rsid w:val="00B34F36"/>
    <w:rsid w:val="00B35223"/>
    <w:rsid w:val="00B359BA"/>
    <w:rsid w:val="00B35CDE"/>
    <w:rsid w:val="00B361B6"/>
    <w:rsid w:val="00B36339"/>
    <w:rsid w:val="00B363D1"/>
    <w:rsid w:val="00B364C6"/>
    <w:rsid w:val="00B36623"/>
    <w:rsid w:val="00B36767"/>
    <w:rsid w:val="00B3676B"/>
    <w:rsid w:val="00B36859"/>
    <w:rsid w:val="00B36A33"/>
    <w:rsid w:val="00B36DBB"/>
    <w:rsid w:val="00B36F50"/>
    <w:rsid w:val="00B371B3"/>
    <w:rsid w:val="00B37394"/>
    <w:rsid w:val="00B379E8"/>
    <w:rsid w:val="00B4052C"/>
    <w:rsid w:val="00B405C6"/>
    <w:rsid w:val="00B40AC8"/>
    <w:rsid w:val="00B40F0E"/>
    <w:rsid w:val="00B4130B"/>
    <w:rsid w:val="00B41B9F"/>
    <w:rsid w:val="00B41BBA"/>
    <w:rsid w:val="00B420DF"/>
    <w:rsid w:val="00B4269C"/>
    <w:rsid w:val="00B4295E"/>
    <w:rsid w:val="00B43647"/>
    <w:rsid w:val="00B43951"/>
    <w:rsid w:val="00B44135"/>
    <w:rsid w:val="00B4449E"/>
    <w:rsid w:val="00B44604"/>
    <w:rsid w:val="00B44965"/>
    <w:rsid w:val="00B456A9"/>
    <w:rsid w:val="00B45773"/>
    <w:rsid w:val="00B4597E"/>
    <w:rsid w:val="00B45C97"/>
    <w:rsid w:val="00B46A1F"/>
    <w:rsid w:val="00B46B71"/>
    <w:rsid w:val="00B46C84"/>
    <w:rsid w:val="00B474E6"/>
    <w:rsid w:val="00B475D7"/>
    <w:rsid w:val="00B47D11"/>
    <w:rsid w:val="00B47DF9"/>
    <w:rsid w:val="00B50A8F"/>
    <w:rsid w:val="00B50C81"/>
    <w:rsid w:val="00B5143A"/>
    <w:rsid w:val="00B514CB"/>
    <w:rsid w:val="00B51555"/>
    <w:rsid w:val="00B518D8"/>
    <w:rsid w:val="00B5194B"/>
    <w:rsid w:val="00B51A75"/>
    <w:rsid w:val="00B51A92"/>
    <w:rsid w:val="00B522A5"/>
    <w:rsid w:val="00B523AB"/>
    <w:rsid w:val="00B52575"/>
    <w:rsid w:val="00B52CD4"/>
    <w:rsid w:val="00B5331C"/>
    <w:rsid w:val="00B537B0"/>
    <w:rsid w:val="00B539D8"/>
    <w:rsid w:val="00B53F79"/>
    <w:rsid w:val="00B53FF2"/>
    <w:rsid w:val="00B5459E"/>
    <w:rsid w:val="00B54A4E"/>
    <w:rsid w:val="00B54C83"/>
    <w:rsid w:val="00B55095"/>
    <w:rsid w:val="00B5551B"/>
    <w:rsid w:val="00B55D1C"/>
    <w:rsid w:val="00B572A7"/>
    <w:rsid w:val="00B57809"/>
    <w:rsid w:val="00B5788D"/>
    <w:rsid w:val="00B57E43"/>
    <w:rsid w:val="00B57F95"/>
    <w:rsid w:val="00B6004F"/>
    <w:rsid w:val="00B6009D"/>
    <w:rsid w:val="00B60454"/>
    <w:rsid w:val="00B60BCD"/>
    <w:rsid w:val="00B60FC7"/>
    <w:rsid w:val="00B6155E"/>
    <w:rsid w:val="00B617A0"/>
    <w:rsid w:val="00B617AF"/>
    <w:rsid w:val="00B6184C"/>
    <w:rsid w:val="00B61CE2"/>
    <w:rsid w:val="00B621DE"/>
    <w:rsid w:val="00B624D6"/>
    <w:rsid w:val="00B6259B"/>
    <w:rsid w:val="00B629E1"/>
    <w:rsid w:val="00B62FEC"/>
    <w:rsid w:val="00B63776"/>
    <w:rsid w:val="00B637A4"/>
    <w:rsid w:val="00B641E7"/>
    <w:rsid w:val="00B644FC"/>
    <w:rsid w:val="00B64CAF"/>
    <w:rsid w:val="00B659C8"/>
    <w:rsid w:val="00B65EED"/>
    <w:rsid w:val="00B660E6"/>
    <w:rsid w:val="00B662C7"/>
    <w:rsid w:val="00B66632"/>
    <w:rsid w:val="00B6691D"/>
    <w:rsid w:val="00B669C9"/>
    <w:rsid w:val="00B66ECD"/>
    <w:rsid w:val="00B671CF"/>
    <w:rsid w:val="00B678B4"/>
    <w:rsid w:val="00B67B84"/>
    <w:rsid w:val="00B67C42"/>
    <w:rsid w:val="00B704EF"/>
    <w:rsid w:val="00B70AE4"/>
    <w:rsid w:val="00B70CB0"/>
    <w:rsid w:val="00B70FD1"/>
    <w:rsid w:val="00B71321"/>
    <w:rsid w:val="00B71990"/>
    <w:rsid w:val="00B719FB"/>
    <w:rsid w:val="00B7285A"/>
    <w:rsid w:val="00B72ACF"/>
    <w:rsid w:val="00B72DC3"/>
    <w:rsid w:val="00B72E41"/>
    <w:rsid w:val="00B72F14"/>
    <w:rsid w:val="00B72FC9"/>
    <w:rsid w:val="00B73C33"/>
    <w:rsid w:val="00B73DB6"/>
    <w:rsid w:val="00B74398"/>
    <w:rsid w:val="00B746A6"/>
    <w:rsid w:val="00B748A6"/>
    <w:rsid w:val="00B74916"/>
    <w:rsid w:val="00B74E15"/>
    <w:rsid w:val="00B75262"/>
    <w:rsid w:val="00B752C0"/>
    <w:rsid w:val="00B753BA"/>
    <w:rsid w:val="00B756CB"/>
    <w:rsid w:val="00B761CF"/>
    <w:rsid w:val="00B76458"/>
    <w:rsid w:val="00B76673"/>
    <w:rsid w:val="00B7693A"/>
    <w:rsid w:val="00B769AB"/>
    <w:rsid w:val="00B76E6B"/>
    <w:rsid w:val="00B76E79"/>
    <w:rsid w:val="00B76F1B"/>
    <w:rsid w:val="00B770FD"/>
    <w:rsid w:val="00B773E4"/>
    <w:rsid w:val="00B779C8"/>
    <w:rsid w:val="00B77FD5"/>
    <w:rsid w:val="00B8003D"/>
    <w:rsid w:val="00B801C6"/>
    <w:rsid w:val="00B8021B"/>
    <w:rsid w:val="00B8035A"/>
    <w:rsid w:val="00B806BC"/>
    <w:rsid w:val="00B80727"/>
    <w:rsid w:val="00B80C2A"/>
    <w:rsid w:val="00B80F8E"/>
    <w:rsid w:val="00B80FCE"/>
    <w:rsid w:val="00B81172"/>
    <w:rsid w:val="00B816D5"/>
    <w:rsid w:val="00B81830"/>
    <w:rsid w:val="00B82052"/>
    <w:rsid w:val="00B8205E"/>
    <w:rsid w:val="00B8218F"/>
    <w:rsid w:val="00B8220F"/>
    <w:rsid w:val="00B8231D"/>
    <w:rsid w:val="00B8255B"/>
    <w:rsid w:val="00B826D7"/>
    <w:rsid w:val="00B827F8"/>
    <w:rsid w:val="00B82A10"/>
    <w:rsid w:val="00B82BE0"/>
    <w:rsid w:val="00B82BF0"/>
    <w:rsid w:val="00B82C31"/>
    <w:rsid w:val="00B8331A"/>
    <w:rsid w:val="00B83619"/>
    <w:rsid w:val="00B837C0"/>
    <w:rsid w:val="00B83995"/>
    <w:rsid w:val="00B83B85"/>
    <w:rsid w:val="00B83D7A"/>
    <w:rsid w:val="00B8404B"/>
    <w:rsid w:val="00B84130"/>
    <w:rsid w:val="00B8422B"/>
    <w:rsid w:val="00B846E1"/>
    <w:rsid w:val="00B848A0"/>
    <w:rsid w:val="00B84D3A"/>
    <w:rsid w:val="00B85524"/>
    <w:rsid w:val="00B855A6"/>
    <w:rsid w:val="00B862E8"/>
    <w:rsid w:val="00B86422"/>
    <w:rsid w:val="00B865DD"/>
    <w:rsid w:val="00B8696E"/>
    <w:rsid w:val="00B86D03"/>
    <w:rsid w:val="00B86DFF"/>
    <w:rsid w:val="00B86F8E"/>
    <w:rsid w:val="00B8727E"/>
    <w:rsid w:val="00B87574"/>
    <w:rsid w:val="00B87B26"/>
    <w:rsid w:val="00B87BB5"/>
    <w:rsid w:val="00B903A6"/>
    <w:rsid w:val="00B90556"/>
    <w:rsid w:val="00B90B4B"/>
    <w:rsid w:val="00B90BED"/>
    <w:rsid w:val="00B90E2C"/>
    <w:rsid w:val="00B90F51"/>
    <w:rsid w:val="00B91219"/>
    <w:rsid w:val="00B91D31"/>
    <w:rsid w:val="00B91FE6"/>
    <w:rsid w:val="00B923A5"/>
    <w:rsid w:val="00B924D7"/>
    <w:rsid w:val="00B928E2"/>
    <w:rsid w:val="00B92D00"/>
    <w:rsid w:val="00B92D09"/>
    <w:rsid w:val="00B93099"/>
    <w:rsid w:val="00B930CB"/>
    <w:rsid w:val="00B93DEE"/>
    <w:rsid w:val="00B93F04"/>
    <w:rsid w:val="00B94014"/>
    <w:rsid w:val="00B94213"/>
    <w:rsid w:val="00B943D0"/>
    <w:rsid w:val="00B94534"/>
    <w:rsid w:val="00B946D4"/>
    <w:rsid w:val="00B946E7"/>
    <w:rsid w:val="00B94A4D"/>
    <w:rsid w:val="00B94CFA"/>
    <w:rsid w:val="00B952E5"/>
    <w:rsid w:val="00B958D1"/>
    <w:rsid w:val="00B9609B"/>
    <w:rsid w:val="00B96554"/>
    <w:rsid w:val="00B96829"/>
    <w:rsid w:val="00B96DFB"/>
    <w:rsid w:val="00B9705D"/>
    <w:rsid w:val="00B97227"/>
    <w:rsid w:val="00B974FF"/>
    <w:rsid w:val="00B97605"/>
    <w:rsid w:val="00B9761A"/>
    <w:rsid w:val="00B978EB"/>
    <w:rsid w:val="00B97DB2"/>
    <w:rsid w:val="00B97EF1"/>
    <w:rsid w:val="00B97F96"/>
    <w:rsid w:val="00BA0232"/>
    <w:rsid w:val="00BA0943"/>
    <w:rsid w:val="00BA0CE7"/>
    <w:rsid w:val="00BA0D61"/>
    <w:rsid w:val="00BA1168"/>
    <w:rsid w:val="00BA147F"/>
    <w:rsid w:val="00BA174F"/>
    <w:rsid w:val="00BA1E6B"/>
    <w:rsid w:val="00BA22CF"/>
    <w:rsid w:val="00BA2459"/>
    <w:rsid w:val="00BA2AE9"/>
    <w:rsid w:val="00BA2CAC"/>
    <w:rsid w:val="00BA2D06"/>
    <w:rsid w:val="00BA3415"/>
    <w:rsid w:val="00BA379F"/>
    <w:rsid w:val="00BA3B5B"/>
    <w:rsid w:val="00BA3BE6"/>
    <w:rsid w:val="00BA407E"/>
    <w:rsid w:val="00BA45A0"/>
    <w:rsid w:val="00BA4655"/>
    <w:rsid w:val="00BA4AE8"/>
    <w:rsid w:val="00BA4DDB"/>
    <w:rsid w:val="00BA5773"/>
    <w:rsid w:val="00BA5AF7"/>
    <w:rsid w:val="00BA5EFF"/>
    <w:rsid w:val="00BA601C"/>
    <w:rsid w:val="00BA61FB"/>
    <w:rsid w:val="00BA6322"/>
    <w:rsid w:val="00BA6451"/>
    <w:rsid w:val="00BA6643"/>
    <w:rsid w:val="00BA687F"/>
    <w:rsid w:val="00BA6BE6"/>
    <w:rsid w:val="00BA6D66"/>
    <w:rsid w:val="00BA71DC"/>
    <w:rsid w:val="00BA7286"/>
    <w:rsid w:val="00BA75B7"/>
    <w:rsid w:val="00BA7AE7"/>
    <w:rsid w:val="00BA7B44"/>
    <w:rsid w:val="00BA7C15"/>
    <w:rsid w:val="00BB055B"/>
    <w:rsid w:val="00BB0A60"/>
    <w:rsid w:val="00BB0B42"/>
    <w:rsid w:val="00BB1465"/>
    <w:rsid w:val="00BB14EC"/>
    <w:rsid w:val="00BB1927"/>
    <w:rsid w:val="00BB2355"/>
    <w:rsid w:val="00BB23F3"/>
    <w:rsid w:val="00BB2728"/>
    <w:rsid w:val="00BB27FA"/>
    <w:rsid w:val="00BB2D3C"/>
    <w:rsid w:val="00BB2DAE"/>
    <w:rsid w:val="00BB3330"/>
    <w:rsid w:val="00BB33A1"/>
    <w:rsid w:val="00BB348E"/>
    <w:rsid w:val="00BB35BE"/>
    <w:rsid w:val="00BB393B"/>
    <w:rsid w:val="00BB3A59"/>
    <w:rsid w:val="00BB3BCE"/>
    <w:rsid w:val="00BB50AC"/>
    <w:rsid w:val="00BB6355"/>
    <w:rsid w:val="00BB63C9"/>
    <w:rsid w:val="00BB68E7"/>
    <w:rsid w:val="00BB6AA2"/>
    <w:rsid w:val="00BB70EC"/>
    <w:rsid w:val="00BB7274"/>
    <w:rsid w:val="00BB75A4"/>
    <w:rsid w:val="00BC00C4"/>
    <w:rsid w:val="00BC00F7"/>
    <w:rsid w:val="00BC00FF"/>
    <w:rsid w:val="00BC0518"/>
    <w:rsid w:val="00BC0589"/>
    <w:rsid w:val="00BC0594"/>
    <w:rsid w:val="00BC093A"/>
    <w:rsid w:val="00BC0C0F"/>
    <w:rsid w:val="00BC0F90"/>
    <w:rsid w:val="00BC1C70"/>
    <w:rsid w:val="00BC2DAA"/>
    <w:rsid w:val="00BC2F93"/>
    <w:rsid w:val="00BC3151"/>
    <w:rsid w:val="00BC3A0B"/>
    <w:rsid w:val="00BC3A64"/>
    <w:rsid w:val="00BC4067"/>
    <w:rsid w:val="00BC4329"/>
    <w:rsid w:val="00BC4616"/>
    <w:rsid w:val="00BC4974"/>
    <w:rsid w:val="00BC510D"/>
    <w:rsid w:val="00BC535A"/>
    <w:rsid w:val="00BC53F6"/>
    <w:rsid w:val="00BC5456"/>
    <w:rsid w:val="00BC5A93"/>
    <w:rsid w:val="00BC5B3B"/>
    <w:rsid w:val="00BC5E8B"/>
    <w:rsid w:val="00BC6246"/>
    <w:rsid w:val="00BC656C"/>
    <w:rsid w:val="00BC6C9E"/>
    <w:rsid w:val="00BC7585"/>
    <w:rsid w:val="00BC76EB"/>
    <w:rsid w:val="00BD026D"/>
    <w:rsid w:val="00BD028B"/>
    <w:rsid w:val="00BD0443"/>
    <w:rsid w:val="00BD06F5"/>
    <w:rsid w:val="00BD082F"/>
    <w:rsid w:val="00BD0895"/>
    <w:rsid w:val="00BD0B34"/>
    <w:rsid w:val="00BD1046"/>
    <w:rsid w:val="00BD1747"/>
    <w:rsid w:val="00BD178A"/>
    <w:rsid w:val="00BD191E"/>
    <w:rsid w:val="00BD226F"/>
    <w:rsid w:val="00BD23B8"/>
    <w:rsid w:val="00BD2913"/>
    <w:rsid w:val="00BD2955"/>
    <w:rsid w:val="00BD2B24"/>
    <w:rsid w:val="00BD2BF7"/>
    <w:rsid w:val="00BD2F59"/>
    <w:rsid w:val="00BD32AE"/>
    <w:rsid w:val="00BD35A1"/>
    <w:rsid w:val="00BD35A3"/>
    <w:rsid w:val="00BD36DB"/>
    <w:rsid w:val="00BD37BC"/>
    <w:rsid w:val="00BD3FA7"/>
    <w:rsid w:val="00BD4AE2"/>
    <w:rsid w:val="00BD4B06"/>
    <w:rsid w:val="00BD4B41"/>
    <w:rsid w:val="00BD4F86"/>
    <w:rsid w:val="00BD5106"/>
    <w:rsid w:val="00BD52B1"/>
    <w:rsid w:val="00BD58D6"/>
    <w:rsid w:val="00BD6156"/>
    <w:rsid w:val="00BD69F7"/>
    <w:rsid w:val="00BD6AFF"/>
    <w:rsid w:val="00BD6FB1"/>
    <w:rsid w:val="00BD740D"/>
    <w:rsid w:val="00BD755C"/>
    <w:rsid w:val="00BD793E"/>
    <w:rsid w:val="00BD7AB8"/>
    <w:rsid w:val="00BE0400"/>
    <w:rsid w:val="00BE054A"/>
    <w:rsid w:val="00BE0C95"/>
    <w:rsid w:val="00BE0DC6"/>
    <w:rsid w:val="00BE107E"/>
    <w:rsid w:val="00BE1D38"/>
    <w:rsid w:val="00BE21C8"/>
    <w:rsid w:val="00BE25D5"/>
    <w:rsid w:val="00BE28F2"/>
    <w:rsid w:val="00BE29EA"/>
    <w:rsid w:val="00BE29FE"/>
    <w:rsid w:val="00BE2B9F"/>
    <w:rsid w:val="00BE2DDA"/>
    <w:rsid w:val="00BE3241"/>
    <w:rsid w:val="00BE36F7"/>
    <w:rsid w:val="00BE39BB"/>
    <w:rsid w:val="00BE3A8A"/>
    <w:rsid w:val="00BE3E86"/>
    <w:rsid w:val="00BE43E7"/>
    <w:rsid w:val="00BE467E"/>
    <w:rsid w:val="00BE4759"/>
    <w:rsid w:val="00BE4ADF"/>
    <w:rsid w:val="00BE4C5A"/>
    <w:rsid w:val="00BE54B0"/>
    <w:rsid w:val="00BE5A31"/>
    <w:rsid w:val="00BE67E4"/>
    <w:rsid w:val="00BE77F4"/>
    <w:rsid w:val="00BE7922"/>
    <w:rsid w:val="00BE7FB7"/>
    <w:rsid w:val="00BF01DD"/>
    <w:rsid w:val="00BF02E2"/>
    <w:rsid w:val="00BF0880"/>
    <w:rsid w:val="00BF1089"/>
    <w:rsid w:val="00BF1274"/>
    <w:rsid w:val="00BF1283"/>
    <w:rsid w:val="00BF14A6"/>
    <w:rsid w:val="00BF155F"/>
    <w:rsid w:val="00BF1766"/>
    <w:rsid w:val="00BF248A"/>
    <w:rsid w:val="00BF2630"/>
    <w:rsid w:val="00BF2902"/>
    <w:rsid w:val="00BF40A1"/>
    <w:rsid w:val="00BF43CE"/>
    <w:rsid w:val="00BF443E"/>
    <w:rsid w:val="00BF4490"/>
    <w:rsid w:val="00BF4598"/>
    <w:rsid w:val="00BF47A3"/>
    <w:rsid w:val="00BF4DCB"/>
    <w:rsid w:val="00BF50FB"/>
    <w:rsid w:val="00BF53C3"/>
    <w:rsid w:val="00BF54DF"/>
    <w:rsid w:val="00BF585B"/>
    <w:rsid w:val="00BF6086"/>
    <w:rsid w:val="00BF625B"/>
    <w:rsid w:val="00BF62A1"/>
    <w:rsid w:val="00BF64BA"/>
    <w:rsid w:val="00BF64EF"/>
    <w:rsid w:val="00BF686F"/>
    <w:rsid w:val="00BF6B27"/>
    <w:rsid w:val="00BF6C04"/>
    <w:rsid w:val="00BF6D88"/>
    <w:rsid w:val="00BF6DE0"/>
    <w:rsid w:val="00BF6EB3"/>
    <w:rsid w:val="00BF71CC"/>
    <w:rsid w:val="00BF71DB"/>
    <w:rsid w:val="00BF74D9"/>
    <w:rsid w:val="00C00025"/>
    <w:rsid w:val="00C0067E"/>
    <w:rsid w:val="00C00ABB"/>
    <w:rsid w:val="00C00FD8"/>
    <w:rsid w:val="00C01A13"/>
    <w:rsid w:val="00C01E46"/>
    <w:rsid w:val="00C0274A"/>
    <w:rsid w:val="00C02817"/>
    <w:rsid w:val="00C02EE7"/>
    <w:rsid w:val="00C02EFB"/>
    <w:rsid w:val="00C03317"/>
    <w:rsid w:val="00C03714"/>
    <w:rsid w:val="00C03987"/>
    <w:rsid w:val="00C0416D"/>
    <w:rsid w:val="00C0436A"/>
    <w:rsid w:val="00C04AA8"/>
    <w:rsid w:val="00C04B1B"/>
    <w:rsid w:val="00C04EF6"/>
    <w:rsid w:val="00C054F2"/>
    <w:rsid w:val="00C057DE"/>
    <w:rsid w:val="00C05952"/>
    <w:rsid w:val="00C05F82"/>
    <w:rsid w:val="00C06368"/>
    <w:rsid w:val="00C0685F"/>
    <w:rsid w:val="00C06E37"/>
    <w:rsid w:val="00C0737F"/>
    <w:rsid w:val="00C07A89"/>
    <w:rsid w:val="00C07A9B"/>
    <w:rsid w:val="00C07F5C"/>
    <w:rsid w:val="00C1010D"/>
    <w:rsid w:val="00C101B8"/>
    <w:rsid w:val="00C101C6"/>
    <w:rsid w:val="00C1045D"/>
    <w:rsid w:val="00C1052D"/>
    <w:rsid w:val="00C106E7"/>
    <w:rsid w:val="00C107D4"/>
    <w:rsid w:val="00C10837"/>
    <w:rsid w:val="00C1106D"/>
    <w:rsid w:val="00C11265"/>
    <w:rsid w:val="00C11409"/>
    <w:rsid w:val="00C11888"/>
    <w:rsid w:val="00C11B60"/>
    <w:rsid w:val="00C11E94"/>
    <w:rsid w:val="00C1234B"/>
    <w:rsid w:val="00C126AD"/>
    <w:rsid w:val="00C13631"/>
    <w:rsid w:val="00C138CC"/>
    <w:rsid w:val="00C138D6"/>
    <w:rsid w:val="00C13D3D"/>
    <w:rsid w:val="00C13EB7"/>
    <w:rsid w:val="00C14292"/>
    <w:rsid w:val="00C143DC"/>
    <w:rsid w:val="00C144D9"/>
    <w:rsid w:val="00C1457F"/>
    <w:rsid w:val="00C147EA"/>
    <w:rsid w:val="00C14897"/>
    <w:rsid w:val="00C14D2C"/>
    <w:rsid w:val="00C15602"/>
    <w:rsid w:val="00C1593B"/>
    <w:rsid w:val="00C15A76"/>
    <w:rsid w:val="00C16006"/>
    <w:rsid w:val="00C16031"/>
    <w:rsid w:val="00C1609E"/>
    <w:rsid w:val="00C165F0"/>
    <w:rsid w:val="00C16DE2"/>
    <w:rsid w:val="00C16E9D"/>
    <w:rsid w:val="00C174A9"/>
    <w:rsid w:val="00C174DF"/>
    <w:rsid w:val="00C1757A"/>
    <w:rsid w:val="00C179B6"/>
    <w:rsid w:val="00C17CDE"/>
    <w:rsid w:val="00C17D16"/>
    <w:rsid w:val="00C17FFB"/>
    <w:rsid w:val="00C201AF"/>
    <w:rsid w:val="00C2043D"/>
    <w:rsid w:val="00C2080E"/>
    <w:rsid w:val="00C20EEA"/>
    <w:rsid w:val="00C21224"/>
    <w:rsid w:val="00C212EA"/>
    <w:rsid w:val="00C21A0E"/>
    <w:rsid w:val="00C21AEF"/>
    <w:rsid w:val="00C2262F"/>
    <w:rsid w:val="00C22714"/>
    <w:rsid w:val="00C22761"/>
    <w:rsid w:val="00C229A4"/>
    <w:rsid w:val="00C22F0C"/>
    <w:rsid w:val="00C22F83"/>
    <w:rsid w:val="00C231E8"/>
    <w:rsid w:val="00C23819"/>
    <w:rsid w:val="00C23E69"/>
    <w:rsid w:val="00C23E87"/>
    <w:rsid w:val="00C24769"/>
    <w:rsid w:val="00C24D50"/>
    <w:rsid w:val="00C24D6D"/>
    <w:rsid w:val="00C24F80"/>
    <w:rsid w:val="00C257C2"/>
    <w:rsid w:val="00C258CD"/>
    <w:rsid w:val="00C25F86"/>
    <w:rsid w:val="00C26148"/>
    <w:rsid w:val="00C2653D"/>
    <w:rsid w:val="00C267DF"/>
    <w:rsid w:val="00C269F3"/>
    <w:rsid w:val="00C26A89"/>
    <w:rsid w:val="00C26AE7"/>
    <w:rsid w:val="00C26BE0"/>
    <w:rsid w:val="00C26E79"/>
    <w:rsid w:val="00C26FBF"/>
    <w:rsid w:val="00C2772B"/>
    <w:rsid w:val="00C27892"/>
    <w:rsid w:val="00C278B9"/>
    <w:rsid w:val="00C279A1"/>
    <w:rsid w:val="00C27C25"/>
    <w:rsid w:val="00C300CD"/>
    <w:rsid w:val="00C305C7"/>
    <w:rsid w:val="00C30875"/>
    <w:rsid w:val="00C30B9B"/>
    <w:rsid w:val="00C30EA7"/>
    <w:rsid w:val="00C31213"/>
    <w:rsid w:val="00C313BF"/>
    <w:rsid w:val="00C317F8"/>
    <w:rsid w:val="00C318D5"/>
    <w:rsid w:val="00C31B49"/>
    <w:rsid w:val="00C31C98"/>
    <w:rsid w:val="00C320BA"/>
    <w:rsid w:val="00C3254C"/>
    <w:rsid w:val="00C3270F"/>
    <w:rsid w:val="00C3286E"/>
    <w:rsid w:val="00C3292F"/>
    <w:rsid w:val="00C32A85"/>
    <w:rsid w:val="00C32B9F"/>
    <w:rsid w:val="00C32C0D"/>
    <w:rsid w:val="00C32F8E"/>
    <w:rsid w:val="00C32FC2"/>
    <w:rsid w:val="00C33290"/>
    <w:rsid w:val="00C338A4"/>
    <w:rsid w:val="00C3396B"/>
    <w:rsid w:val="00C33B81"/>
    <w:rsid w:val="00C343A3"/>
    <w:rsid w:val="00C34556"/>
    <w:rsid w:val="00C34D6A"/>
    <w:rsid w:val="00C34EC5"/>
    <w:rsid w:val="00C35113"/>
    <w:rsid w:val="00C35729"/>
    <w:rsid w:val="00C3575E"/>
    <w:rsid w:val="00C3578B"/>
    <w:rsid w:val="00C35828"/>
    <w:rsid w:val="00C35E0B"/>
    <w:rsid w:val="00C35F7B"/>
    <w:rsid w:val="00C360A8"/>
    <w:rsid w:val="00C36657"/>
    <w:rsid w:val="00C36BC9"/>
    <w:rsid w:val="00C36D1D"/>
    <w:rsid w:val="00C37320"/>
    <w:rsid w:val="00C37437"/>
    <w:rsid w:val="00C3767E"/>
    <w:rsid w:val="00C378C5"/>
    <w:rsid w:val="00C405D2"/>
    <w:rsid w:val="00C412D1"/>
    <w:rsid w:val="00C41C69"/>
    <w:rsid w:val="00C41E59"/>
    <w:rsid w:val="00C427D3"/>
    <w:rsid w:val="00C42C89"/>
    <w:rsid w:val="00C43249"/>
    <w:rsid w:val="00C434F6"/>
    <w:rsid w:val="00C4358F"/>
    <w:rsid w:val="00C436EB"/>
    <w:rsid w:val="00C4398B"/>
    <w:rsid w:val="00C43994"/>
    <w:rsid w:val="00C43A53"/>
    <w:rsid w:val="00C43D1B"/>
    <w:rsid w:val="00C43D87"/>
    <w:rsid w:val="00C4410C"/>
    <w:rsid w:val="00C4452D"/>
    <w:rsid w:val="00C447B6"/>
    <w:rsid w:val="00C448C5"/>
    <w:rsid w:val="00C45740"/>
    <w:rsid w:val="00C46434"/>
    <w:rsid w:val="00C4692D"/>
    <w:rsid w:val="00C46AFD"/>
    <w:rsid w:val="00C47101"/>
    <w:rsid w:val="00C47A2E"/>
    <w:rsid w:val="00C47AC1"/>
    <w:rsid w:val="00C47C07"/>
    <w:rsid w:val="00C50065"/>
    <w:rsid w:val="00C50647"/>
    <w:rsid w:val="00C513A9"/>
    <w:rsid w:val="00C51C4C"/>
    <w:rsid w:val="00C51D3C"/>
    <w:rsid w:val="00C521A9"/>
    <w:rsid w:val="00C521F8"/>
    <w:rsid w:val="00C52346"/>
    <w:rsid w:val="00C52379"/>
    <w:rsid w:val="00C5250F"/>
    <w:rsid w:val="00C5260C"/>
    <w:rsid w:val="00C526F8"/>
    <w:rsid w:val="00C528CA"/>
    <w:rsid w:val="00C52AE1"/>
    <w:rsid w:val="00C52BE4"/>
    <w:rsid w:val="00C52E10"/>
    <w:rsid w:val="00C53079"/>
    <w:rsid w:val="00C531E4"/>
    <w:rsid w:val="00C53520"/>
    <w:rsid w:val="00C5443F"/>
    <w:rsid w:val="00C546CB"/>
    <w:rsid w:val="00C54980"/>
    <w:rsid w:val="00C54AC0"/>
    <w:rsid w:val="00C54B03"/>
    <w:rsid w:val="00C54B22"/>
    <w:rsid w:val="00C54B2E"/>
    <w:rsid w:val="00C54DCB"/>
    <w:rsid w:val="00C55589"/>
    <w:rsid w:val="00C555E6"/>
    <w:rsid w:val="00C56398"/>
    <w:rsid w:val="00C56AC7"/>
    <w:rsid w:val="00C56EB8"/>
    <w:rsid w:val="00C56EF7"/>
    <w:rsid w:val="00C57628"/>
    <w:rsid w:val="00C57C57"/>
    <w:rsid w:val="00C604A0"/>
    <w:rsid w:val="00C605C6"/>
    <w:rsid w:val="00C60942"/>
    <w:rsid w:val="00C60A1C"/>
    <w:rsid w:val="00C612ED"/>
    <w:rsid w:val="00C612FA"/>
    <w:rsid w:val="00C61479"/>
    <w:rsid w:val="00C61557"/>
    <w:rsid w:val="00C6182E"/>
    <w:rsid w:val="00C61836"/>
    <w:rsid w:val="00C6202B"/>
    <w:rsid w:val="00C622D2"/>
    <w:rsid w:val="00C6286D"/>
    <w:rsid w:val="00C63312"/>
    <w:rsid w:val="00C63357"/>
    <w:rsid w:val="00C63460"/>
    <w:rsid w:val="00C635F6"/>
    <w:rsid w:val="00C637EE"/>
    <w:rsid w:val="00C63E44"/>
    <w:rsid w:val="00C64B31"/>
    <w:rsid w:val="00C64C25"/>
    <w:rsid w:val="00C64C51"/>
    <w:rsid w:val="00C64D21"/>
    <w:rsid w:val="00C6513F"/>
    <w:rsid w:val="00C6546A"/>
    <w:rsid w:val="00C65863"/>
    <w:rsid w:val="00C65AB0"/>
    <w:rsid w:val="00C65B78"/>
    <w:rsid w:val="00C65B85"/>
    <w:rsid w:val="00C65D39"/>
    <w:rsid w:val="00C66112"/>
    <w:rsid w:val="00C66511"/>
    <w:rsid w:val="00C66A25"/>
    <w:rsid w:val="00C66BA2"/>
    <w:rsid w:val="00C66C2C"/>
    <w:rsid w:val="00C66E6D"/>
    <w:rsid w:val="00C66F35"/>
    <w:rsid w:val="00C67565"/>
    <w:rsid w:val="00C67622"/>
    <w:rsid w:val="00C70295"/>
    <w:rsid w:val="00C70876"/>
    <w:rsid w:val="00C712BB"/>
    <w:rsid w:val="00C71458"/>
    <w:rsid w:val="00C71487"/>
    <w:rsid w:val="00C714C6"/>
    <w:rsid w:val="00C7206F"/>
    <w:rsid w:val="00C7252F"/>
    <w:rsid w:val="00C72AA6"/>
    <w:rsid w:val="00C72BF2"/>
    <w:rsid w:val="00C72D02"/>
    <w:rsid w:val="00C72EB5"/>
    <w:rsid w:val="00C735F5"/>
    <w:rsid w:val="00C73691"/>
    <w:rsid w:val="00C73B21"/>
    <w:rsid w:val="00C73F0F"/>
    <w:rsid w:val="00C74676"/>
    <w:rsid w:val="00C74877"/>
    <w:rsid w:val="00C748C9"/>
    <w:rsid w:val="00C74B95"/>
    <w:rsid w:val="00C759C0"/>
    <w:rsid w:val="00C75BAA"/>
    <w:rsid w:val="00C75D79"/>
    <w:rsid w:val="00C75E98"/>
    <w:rsid w:val="00C762F0"/>
    <w:rsid w:val="00C7665F"/>
    <w:rsid w:val="00C76A7F"/>
    <w:rsid w:val="00C76D82"/>
    <w:rsid w:val="00C76FD4"/>
    <w:rsid w:val="00C770C4"/>
    <w:rsid w:val="00C771C6"/>
    <w:rsid w:val="00C773D1"/>
    <w:rsid w:val="00C77877"/>
    <w:rsid w:val="00C77D02"/>
    <w:rsid w:val="00C77E18"/>
    <w:rsid w:val="00C804AF"/>
    <w:rsid w:val="00C8072F"/>
    <w:rsid w:val="00C80E8B"/>
    <w:rsid w:val="00C8141F"/>
    <w:rsid w:val="00C818E6"/>
    <w:rsid w:val="00C81BB8"/>
    <w:rsid w:val="00C820D9"/>
    <w:rsid w:val="00C82AFC"/>
    <w:rsid w:val="00C831E7"/>
    <w:rsid w:val="00C83376"/>
    <w:rsid w:val="00C833A7"/>
    <w:rsid w:val="00C83780"/>
    <w:rsid w:val="00C838EA"/>
    <w:rsid w:val="00C843ED"/>
    <w:rsid w:val="00C846B9"/>
    <w:rsid w:val="00C8491E"/>
    <w:rsid w:val="00C84B8E"/>
    <w:rsid w:val="00C84C4B"/>
    <w:rsid w:val="00C851B2"/>
    <w:rsid w:val="00C8575E"/>
    <w:rsid w:val="00C85A9E"/>
    <w:rsid w:val="00C85EEF"/>
    <w:rsid w:val="00C8659D"/>
    <w:rsid w:val="00C874CF"/>
    <w:rsid w:val="00C87A38"/>
    <w:rsid w:val="00C87A55"/>
    <w:rsid w:val="00C87D36"/>
    <w:rsid w:val="00C90624"/>
    <w:rsid w:val="00C90683"/>
    <w:rsid w:val="00C906E3"/>
    <w:rsid w:val="00C90AA5"/>
    <w:rsid w:val="00C90FD2"/>
    <w:rsid w:val="00C91042"/>
    <w:rsid w:val="00C916D9"/>
    <w:rsid w:val="00C917BD"/>
    <w:rsid w:val="00C91971"/>
    <w:rsid w:val="00C91973"/>
    <w:rsid w:val="00C91B0B"/>
    <w:rsid w:val="00C92206"/>
    <w:rsid w:val="00C922B4"/>
    <w:rsid w:val="00C924C7"/>
    <w:rsid w:val="00C92870"/>
    <w:rsid w:val="00C92985"/>
    <w:rsid w:val="00C938CF"/>
    <w:rsid w:val="00C93BA3"/>
    <w:rsid w:val="00C93D06"/>
    <w:rsid w:val="00C942A7"/>
    <w:rsid w:val="00C946DC"/>
    <w:rsid w:val="00C94796"/>
    <w:rsid w:val="00C94A18"/>
    <w:rsid w:val="00C94BE2"/>
    <w:rsid w:val="00C95993"/>
    <w:rsid w:val="00C95B89"/>
    <w:rsid w:val="00C964EB"/>
    <w:rsid w:val="00C96859"/>
    <w:rsid w:val="00C96E26"/>
    <w:rsid w:val="00C9706B"/>
    <w:rsid w:val="00C97452"/>
    <w:rsid w:val="00C974B9"/>
    <w:rsid w:val="00C974E4"/>
    <w:rsid w:val="00C97D0D"/>
    <w:rsid w:val="00C97D17"/>
    <w:rsid w:val="00CA0B90"/>
    <w:rsid w:val="00CA0BC8"/>
    <w:rsid w:val="00CA138A"/>
    <w:rsid w:val="00CA17AF"/>
    <w:rsid w:val="00CA1958"/>
    <w:rsid w:val="00CA19CC"/>
    <w:rsid w:val="00CA1ADD"/>
    <w:rsid w:val="00CA235F"/>
    <w:rsid w:val="00CA23B7"/>
    <w:rsid w:val="00CA2599"/>
    <w:rsid w:val="00CA2C13"/>
    <w:rsid w:val="00CA2C14"/>
    <w:rsid w:val="00CA3778"/>
    <w:rsid w:val="00CA3D57"/>
    <w:rsid w:val="00CA4448"/>
    <w:rsid w:val="00CA47EE"/>
    <w:rsid w:val="00CA499C"/>
    <w:rsid w:val="00CA4F33"/>
    <w:rsid w:val="00CA5119"/>
    <w:rsid w:val="00CA54EB"/>
    <w:rsid w:val="00CA567B"/>
    <w:rsid w:val="00CA5B45"/>
    <w:rsid w:val="00CA5CB8"/>
    <w:rsid w:val="00CA615A"/>
    <w:rsid w:val="00CA6356"/>
    <w:rsid w:val="00CA6AF9"/>
    <w:rsid w:val="00CA6DF7"/>
    <w:rsid w:val="00CA7252"/>
    <w:rsid w:val="00CA72CE"/>
    <w:rsid w:val="00CA7375"/>
    <w:rsid w:val="00CA73D2"/>
    <w:rsid w:val="00CA7549"/>
    <w:rsid w:val="00CA775F"/>
    <w:rsid w:val="00CA7C34"/>
    <w:rsid w:val="00CA7CB5"/>
    <w:rsid w:val="00CA7F2A"/>
    <w:rsid w:val="00CA7FB1"/>
    <w:rsid w:val="00CB0042"/>
    <w:rsid w:val="00CB0067"/>
    <w:rsid w:val="00CB0C4D"/>
    <w:rsid w:val="00CB0C7E"/>
    <w:rsid w:val="00CB17A3"/>
    <w:rsid w:val="00CB1BFD"/>
    <w:rsid w:val="00CB226E"/>
    <w:rsid w:val="00CB236F"/>
    <w:rsid w:val="00CB2759"/>
    <w:rsid w:val="00CB27D8"/>
    <w:rsid w:val="00CB2BC5"/>
    <w:rsid w:val="00CB3548"/>
    <w:rsid w:val="00CB3BB2"/>
    <w:rsid w:val="00CB3DBC"/>
    <w:rsid w:val="00CB3DD5"/>
    <w:rsid w:val="00CB3F7C"/>
    <w:rsid w:val="00CB3FC6"/>
    <w:rsid w:val="00CB4107"/>
    <w:rsid w:val="00CB50C0"/>
    <w:rsid w:val="00CB5102"/>
    <w:rsid w:val="00CB51E9"/>
    <w:rsid w:val="00CB5354"/>
    <w:rsid w:val="00CB565F"/>
    <w:rsid w:val="00CB5660"/>
    <w:rsid w:val="00CB5EA5"/>
    <w:rsid w:val="00CB5FEC"/>
    <w:rsid w:val="00CB672A"/>
    <w:rsid w:val="00CB69F2"/>
    <w:rsid w:val="00CB6AE4"/>
    <w:rsid w:val="00CB6B5E"/>
    <w:rsid w:val="00CB6C86"/>
    <w:rsid w:val="00CB70BC"/>
    <w:rsid w:val="00CB72F7"/>
    <w:rsid w:val="00CB7346"/>
    <w:rsid w:val="00CB7DD0"/>
    <w:rsid w:val="00CC0149"/>
    <w:rsid w:val="00CC04F2"/>
    <w:rsid w:val="00CC0608"/>
    <w:rsid w:val="00CC0947"/>
    <w:rsid w:val="00CC0F37"/>
    <w:rsid w:val="00CC0FFB"/>
    <w:rsid w:val="00CC1052"/>
    <w:rsid w:val="00CC128A"/>
    <w:rsid w:val="00CC1891"/>
    <w:rsid w:val="00CC1B1B"/>
    <w:rsid w:val="00CC1B9D"/>
    <w:rsid w:val="00CC236E"/>
    <w:rsid w:val="00CC23E6"/>
    <w:rsid w:val="00CC2BDD"/>
    <w:rsid w:val="00CC2D17"/>
    <w:rsid w:val="00CC32C3"/>
    <w:rsid w:val="00CC343E"/>
    <w:rsid w:val="00CC38EF"/>
    <w:rsid w:val="00CC396E"/>
    <w:rsid w:val="00CC3B6C"/>
    <w:rsid w:val="00CC40D4"/>
    <w:rsid w:val="00CC43B5"/>
    <w:rsid w:val="00CC44E1"/>
    <w:rsid w:val="00CC49C3"/>
    <w:rsid w:val="00CC4C92"/>
    <w:rsid w:val="00CC5001"/>
    <w:rsid w:val="00CC5191"/>
    <w:rsid w:val="00CC5391"/>
    <w:rsid w:val="00CC5437"/>
    <w:rsid w:val="00CC587E"/>
    <w:rsid w:val="00CC5A62"/>
    <w:rsid w:val="00CC5E68"/>
    <w:rsid w:val="00CC68C4"/>
    <w:rsid w:val="00CC7483"/>
    <w:rsid w:val="00CC7786"/>
    <w:rsid w:val="00CC77C2"/>
    <w:rsid w:val="00CC7A10"/>
    <w:rsid w:val="00CC7CEB"/>
    <w:rsid w:val="00CC7F4D"/>
    <w:rsid w:val="00CD0034"/>
    <w:rsid w:val="00CD0227"/>
    <w:rsid w:val="00CD030B"/>
    <w:rsid w:val="00CD04CD"/>
    <w:rsid w:val="00CD0D5D"/>
    <w:rsid w:val="00CD1761"/>
    <w:rsid w:val="00CD1A2C"/>
    <w:rsid w:val="00CD2A69"/>
    <w:rsid w:val="00CD2BB8"/>
    <w:rsid w:val="00CD3263"/>
    <w:rsid w:val="00CD3915"/>
    <w:rsid w:val="00CD40ED"/>
    <w:rsid w:val="00CD4A44"/>
    <w:rsid w:val="00CD512B"/>
    <w:rsid w:val="00CD51F8"/>
    <w:rsid w:val="00CD521F"/>
    <w:rsid w:val="00CD56EB"/>
    <w:rsid w:val="00CD57FB"/>
    <w:rsid w:val="00CD5CAA"/>
    <w:rsid w:val="00CD6387"/>
    <w:rsid w:val="00CD68D7"/>
    <w:rsid w:val="00CD6A85"/>
    <w:rsid w:val="00CD6B98"/>
    <w:rsid w:val="00CD6D0E"/>
    <w:rsid w:val="00CD752B"/>
    <w:rsid w:val="00CD7750"/>
    <w:rsid w:val="00CD7CE6"/>
    <w:rsid w:val="00CD7E4A"/>
    <w:rsid w:val="00CE03FA"/>
    <w:rsid w:val="00CE047E"/>
    <w:rsid w:val="00CE06FC"/>
    <w:rsid w:val="00CE079B"/>
    <w:rsid w:val="00CE0924"/>
    <w:rsid w:val="00CE0B46"/>
    <w:rsid w:val="00CE0D20"/>
    <w:rsid w:val="00CE0E75"/>
    <w:rsid w:val="00CE10CC"/>
    <w:rsid w:val="00CE10F1"/>
    <w:rsid w:val="00CE1104"/>
    <w:rsid w:val="00CE1643"/>
    <w:rsid w:val="00CE1BA5"/>
    <w:rsid w:val="00CE1C55"/>
    <w:rsid w:val="00CE1D63"/>
    <w:rsid w:val="00CE22FF"/>
    <w:rsid w:val="00CE2620"/>
    <w:rsid w:val="00CE2C13"/>
    <w:rsid w:val="00CE2C90"/>
    <w:rsid w:val="00CE2CE4"/>
    <w:rsid w:val="00CE3275"/>
    <w:rsid w:val="00CE38E8"/>
    <w:rsid w:val="00CE3977"/>
    <w:rsid w:val="00CE39CC"/>
    <w:rsid w:val="00CE39D7"/>
    <w:rsid w:val="00CE3BA0"/>
    <w:rsid w:val="00CE3D3C"/>
    <w:rsid w:val="00CE3D4A"/>
    <w:rsid w:val="00CE41AE"/>
    <w:rsid w:val="00CE44B4"/>
    <w:rsid w:val="00CE45B3"/>
    <w:rsid w:val="00CE4A84"/>
    <w:rsid w:val="00CE577B"/>
    <w:rsid w:val="00CE5C56"/>
    <w:rsid w:val="00CE5EC2"/>
    <w:rsid w:val="00CE6261"/>
    <w:rsid w:val="00CE628C"/>
    <w:rsid w:val="00CE6763"/>
    <w:rsid w:val="00CE6AA8"/>
    <w:rsid w:val="00CE6E3E"/>
    <w:rsid w:val="00CF0361"/>
    <w:rsid w:val="00CF06ED"/>
    <w:rsid w:val="00CF1362"/>
    <w:rsid w:val="00CF164E"/>
    <w:rsid w:val="00CF3353"/>
    <w:rsid w:val="00CF378C"/>
    <w:rsid w:val="00CF3DBB"/>
    <w:rsid w:val="00CF40E7"/>
    <w:rsid w:val="00CF42BB"/>
    <w:rsid w:val="00CF4632"/>
    <w:rsid w:val="00CF4662"/>
    <w:rsid w:val="00CF47ED"/>
    <w:rsid w:val="00CF4B4B"/>
    <w:rsid w:val="00CF53DC"/>
    <w:rsid w:val="00CF547C"/>
    <w:rsid w:val="00CF5987"/>
    <w:rsid w:val="00CF5A36"/>
    <w:rsid w:val="00CF5D3C"/>
    <w:rsid w:val="00CF6094"/>
    <w:rsid w:val="00CF6175"/>
    <w:rsid w:val="00CF64DB"/>
    <w:rsid w:val="00CF65C4"/>
    <w:rsid w:val="00CF671E"/>
    <w:rsid w:val="00CF6862"/>
    <w:rsid w:val="00CF69D7"/>
    <w:rsid w:val="00CF6F88"/>
    <w:rsid w:val="00CF6FFB"/>
    <w:rsid w:val="00CF77F9"/>
    <w:rsid w:val="00CF7836"/>
    <w:rsid w:val="00CF7C16"/>
    <w:rsid w:val="00D000F9"/>
    <w:rsid w:val="00D013CB"/>
    <w:rsid w:val="00D019A4"/>
    <w:rsid w:val="00D01E25"/>
    <w:rsid w:val="00D0217F"/>
    <w:rsid w:val="00D02649"/>
    <w:rsid w:val="00D02C4D"/>
    <w:rsid w:val="00D02C58"/>
    <w:rsid w:val="00D03121"/>
    <w:rsid w:val="00D034E1"/>
    <w:rsid w:val="00D0355F"/>
    <w:rsid w:val="00D03A3E"/>
    <w:rsid w:val="00D03AFD"/>
    <w:rsid w:val="00D042FF"/>
    <w:rsid w:val="00D04BB6"/>
    <w:rsid w:val="00D05476"/>
    <w:rsid w:val="00D055F3"/>
    <w:rsid w:val="00D058E2"/>
    <w:rsid w:val="00D05A3D"/>
    <w:rsid w:val="00D05AAE"/>
    <w:rsid w:val="00D05D52"/>
    <w:rsid w:val="00D06136"/>
    <w:rsid w:val="00D06226"/>
    <w:rsid w:val="00D071DE"/>
    <w:rsid w:val="00D073CA"/>
    <w:rsid w:val="00D073F0"/>
    <w:rsid w:val="00D075E0"/>
    <w:rsid w:val="00D075ED"/>
    <w:rsid w:val="00D07D0A"/>
    <w:rsid w:val="00D10014"/>
    <w:rsid w:val="00D101C0"/>
    <w:rsid w:val="00D1062A"/>
    <w:rsid w:val="00D1062F"/>
    <w:rsid w:val="00D10683"/>
    <w:rsid w:val="00D1088D"/>
    <w:rsid w:val="00D109E9"/>
    <w:rsid w:val="00D10A48"/>
    <w:rsid w:val="00D110F1"/>
    <w:rsid w:val="00D11894"/>
    <w:rsid w:val="00D12284"/>
    <w:rsid w:val="00D12A14"/>
    <w:rsid w:val="00D12B25"/>
    <w:rsid w:val="00D134A0"/>
    <w:rsid w:val="00D136B8"/>
    <w:rsid w:val="00D13E7A"/>
    <w:rsid w:val="00D1429E"/>
    <w:rsid w:val="00D142AF"/>
    <w:rsid w:val="00D143E0"/>
    <w:rsid w:val="00D14E33"/>
    <w:rsid w:val="00D15094"/>
    <w:rsid w:val="00D154CC"/>
    <w:rsid w:val="00D15A6A"/>
    <w:rsid w:val="00D15AFB"/>
    <w:rsid w:val="00D15BAB"/>
    <w:rsid w:val="00D15C8F"/>
    <w:rsid w:val="00D15DDA"/>
    <w:rsid w:val="00D16524"/>
    <w:rsid w:val="00D16ABB"/>
    <w:rsid w:val="00D16E06"/>
    <w:rsid w:val="00D17639"/>
    <w:rsid w:val="00D178BD"/>
    <w:rsid w:val="00D178F4"/>
    <w:rsid w:val="00D17A3F"/>
    <w:rsid w:val="00D201EA"/>
    <w:rsid w:val="00D2143B"/>
    <w:rsid w:val="00D21A82"/>
    <w:rsid w:val="00D22096"/>
    <w:rsid w:val="00D2229D"/>
    <w:rsid w:val="00D22432"/>
    <w:rsid w:val="00D22764"/>
    <w:rsid w:val="00D22D94"/>
    <w:rsid w:val="00D22DC6"/>
    <w:rsid w:val="00D23130"/>
    <w:rsid w:val="00D23B7E"/>
    <w:rsid w:val="00D24038"/>
    <w:rsid w:val="00D24140"/>
    <w:rsid w:val="00D2415C"/>
    <w:rsid w:val="00D245E1"/>
    <w:rsid w:val="00D24897"/>
    <w:rsid w:val="00D25B8B"/>
    <w:rsid w:val="00D25B99"/>
    <w:rsid w:val="00D25FFF"/>
    <w:rsid w:val="00D26086"/>
    <w:rsid w:val="00D268F2"/>
    <w:rsid w:val="00D27805"/>
    <w:rsid w:val="00D27C14"/>
    <w:rsid w:val="00D30461"/>
    <w:rsid w:val="00D308D2"/>
    <w:rsid w:val="00D30AF5"/>
    <w:rsid w:val="00D30DFD"/>
    <w:rsid w:val="00D31134"/>
    <w:rsid w:val="00D31676"/>
    <w:rsid w:val="00D31E63"/>
    <w:rsid w:val="00D322D8"/>
    <w:rsid w:val="00D3246D"/>
    <w:rsid w:val="00D326B0"/>
    <w:rsid w:val="00D32899"/>
    <w:rsid w:val="00D33321"/>
    <w:rsid w:val="00D33933"/>
    <w:rsid w:val="00D33F34"/>
    <w:rsid w:val="00D340DF"/>
    <w:rsid w:val="00D34210"/>
    <w:rsid w:val="00D3491C"/>
    <w:rsid w:val="00D34D34"/>
    <w:rsid w:val="00D35349"/>
    <w:rsid w:val="00D35A37"/>
    <w:rsid w:val="00D35F89"/>
    <w:rsid w:val="00D3607D"/>
    <w:rsid w:val="00D36431"/>
    <w:rsid w:val="00D366EC"/>
    <w:rsid w:val="00D367A5"/>
    <w:rsid w:val="00D3695A"/>
    <w:rsid w:val="00D36B4A"/>
    <w:rsid w:val="00D36ECA"/>
    <w:rsid w:val="00D37548"/>
    <w:rsid w:val="00D37D4B"/>
    <w:rsid w:val="00D40C78"/>
    <w:rsid w:val="00D40DB8"/>
    <w:rsid w:val="00D411E2"/>
    <w:rsid w:val="00D411F5"/>
    <w:rsid w:val="00D41513"/>
    <w:rsid w:val="00D416A8"/>
    <w:rsid w:val="00D41BDB"/>
    <w:rsid w:val="00D41C7E"/>
    <w:rsid w:val="00D42143"/>
    <w:rsid w:val="00D43155"/>
    <w:rsid w:val="00D431A9"/>
    <w:rsid w:val="00D431CB"/>
    <w:rsid w:val="00D4339D"/>
    <w:rsid w:val="00D433AE"/>
    <w:rsid w:val="00D439A1"/>
    <w:rsid w:val="00D43B22"/>
    <w:rsid w:val="00D43B2C"/>
    <w:rsid w:val="00D441D0"/>
    <w:rsid w:val="00D44B16"/>
    <w:rsid w:val="00D44FD2"/>
    <w:rsid w:val="00D45187"/>
    <w:rsid w:val="00D455C1"/>
    <w:rsid w:val="00D4580D"/>
    <w:rsid w:val="00D463E7"/>
    <w:rsid w:val="00D467DB"/>
    <w:rsid w:val="00D46B02"/>
    <w:rsid w:val="00D46FCB"/>
    <w:rsid w:val="00D474D4"/>
    <w:rsid w:val="00D47509"/>
    <w:rsid w:val="00D504B8"/>
    <w:rsid w:val="00D50FA8"/>
    <w:rsid w:val="00D516A0"/>
    <w:rsid w:val="00D51B13"/>
    <w:rsid w:val="00D51C23"/>
    <w:rsid w:val="00D53244"/>
    <w:rsid w:val="00D5388F"/>
    <w:rsid w:val="00D53A8E"/>
    <w:rsid w:val="00D53E5C"/>
    <w:rsid w:val="00D544B5"/>
    <w:rsid w:val="00D5502E"/>
    <w:rsid w:val="00D550C6"/>
    <w:rsid w:val="00D550DF"/>
    <w:rsid w:val="00D55389"/>
    <w:rsid w:val="00D55A5D"/>
    <w:rsid w:val="00D55E9C"/>
    <w:rsid w:val="00D55FFA"/>
    <w:rsid w:val="00D5605D"/>
    <w:rsid w:val="00D56735"/>
    <w:rsid w:val="00D56C57"/>
    <w:rsid w:val="00D56ED7"/>
    <w:rsid w:val="00D570CB"/>
    <w:rsid w:val="00D57C48"/>
    <w:rsid w:val="00D60114"/>
    <w:rsid w:val="00D602FC"/>
    <w:rsid w:val="00D60C8F"/>
    <w:rsid w:val="00D60E8D"/>
    <w:rsid w:val="00D610E2"/>
    <w:rsid w:val="00D61267"/>
    <w:rsid w:val="00D61AF2"/>
    <w:rsid w:val="00D61D1E"/>
    <w:rsid w:val="00D61FBC"/>
    <w:rsid w:val="00D6203C"/>
    <w:rsid w:val="00D6241D"/>
    <w:rsid w:val="00D6253E"/>
    <w:rsid w:val="00D62569"/>
    <w:rsid w:val="00D62638"/>
    <w:rsid w:val="00D628E7"/>
    <w:rsid w:val="00D6292F"/>
    <w:rsid w:val="00D62B47"/>
    <w:rsid w:val="00D62BDD"/>
    <w:rsid w:val="00D63342"/>
    <w:rsid w:val="00D6387A"/>
    <w:rsid w:val="00D63DD1"/>
    <w:rsid w:val="00D642AB"/>
    <w:rsid w:val="00D64361"/>
    <w:rsid w:val="00D6443B"/>
    <w:rsid w:val="00D64CFD"/>
    <w:rsid w:val="00D64EBF"/>
    <w:rsid w:val="00D64EEF"/>
    <w:rsid w:val="00D652AB"/>
    <w:rsid w:val="00D65C2D"/>
    <w:rsid w:val="00D65D61"/>
    <w:rsid w:val="00D66146"/>
    <w:rsid w:val="00D6663F"/>
    <w:rsid w:val="00D6672D"/>
    <w:rsid w:val="00D66DBB"/>
    <w:rsid w:val="00D66DF7"/>
    <w:rsid w:val="00D675AB"/>
    <w:rsid w:val="00D6772F"/>
    <w:rsid w:val="00D67920"/>
    <w:rsid w:val="00D67C85"/>
    <w:rsid w:val="00D67DD5"/>
    <w:rsid w:val="00D704DF"/>
    <w:rsid w:val="00D70F7D"/>
    <w:rsid w:val="00D713B1"/>
    <w:rsid w:val="00D71518"/>
    <w:rsid w:val="00D719CA"/>
    <w:rsid w:val="00D723E3"/>
    <w:rsid w:val="00D72982"/>
    <w:rsid w:val="00D72B68"/>
    <w:rsid w:val="00D72E32"/>
    <w:rsid w:val="00D73110"/>
    <w:rsid w:val="00D737BF"/>
    <w:rsid w:val="00D73991"/>
    <w:rsid w:val="00D73DCE"/>
    <w:rsid w:val="00D74221"/>
    <w:rsid w:val="00D7423F"/>
    <w:rsid w:val="00D74AD8"/>
    <w:rsid w:val="00D74B33"/>
    <w:rsid w:val="00D751A7"/>
    <w:rsid w:val="00D75235"/>
    <w:rsid w:val="00D760B8"/>
    <w:rsid w:val="00D7619F"/>
    <w:rsid w:val="00D76793"/>
    <w:rsid w:val="00D7680B"/>
    <w:rsid w:val="00D769D5"/>
    <w:rsid w:val="00D76A90"/>
    <w:rsid w:val="00D76B58"/>
    <w:rsid w:val="00D76D07"/>
    <w:rsid w:val="00D76E47"/>
    <w:rsid w:val="00D772DB"/>
    <w:rsid w:val="00D77595"/>
    <w:rsid w:val="00D77666"/>
    <w:rsid w:val="00D77C09"/>
    <w:rsid w:val="00D77D36"/>
    <w:rsid w:val="00D800FE"/>
    <w:rsid w:val="00D80331"/>
    <w:rsid w:val="00D804F4"/>
    <w:rsid w:val="00D80A67"/>
    <w:rsid w:val="00D80E36"/>
    <w:rsid w:val="00D8157B"/>
    <w:rsid w:val="00D816FC"/>
    <w:rsid w:val="00D817FF"/>
    <w:rsid w:val="00D81C9F"/>
    <w:rsid w:val="00D81E09"/>
    <w:rsid w:val="00D820B0"/>
    <w:rsid w:val="00D827C8"/>
    <w:rsid w:val="00D82BB6"/>
    <w:rsid w:val="00D82C4A"/>
    <w:rsid w:val="00D83371"/>
    <w:rsid w:val="00D83667"/>
    <w:rsid w:val="00D843B9"/>
    <w:rsid w:val="00D84F53"/>
    <w:rsid w:val="00D85733"/>
    <w:rsid w:val="00D85924"/>
    <w:rsid w:val="00D85D8B"/>
    <w:rsid w:val="00D8623C"/>
    <w:rsid w:val="00D86564"/>
    <w:rsid w:val="00D8674F"/>
    <w:rsid w:val="00D86813"/>
    <w:rsid w:val="00D86AFE"/>
    <w:rsid w:val="00D86F1E"/>
    <w:rsid w:val="00D87046"/>
    <w:rsid w:val="00D8718C"/>
    <w:rsid w:val="00D8719E"/>
    <w:rsid w:val="00D87832"/>
    <w:rsid w:val="00D87873"/>
    <w:rsid w:val="00D9006D"/>
    <w:rsid w:val="00D901C5"/>
    <w:rsid w:val="00D90978"/>
    <w:rsid w:val="00D9147E"/>
    <w:rsid w:val="00D91670"/>
    <w:rsid w:val="00D91C86"/>
    <w:rsid w:val="00D92006"/>
    <w:rsid w:val="00D924C4"/>
    <w:rsid w:val="00D926E3"/>
    <w:rsid w:val="00D92C80"/>
    <w:rsid w:val="00D92D02"/>
    <w:rsid w:val="00D92EF0"/>
    <w:rsid w:val="00D92F1E"/>
    <w:rsid w:val="00D93585"/>
    <w:rsid w:val="00D937EE"/>
    <w:rsid w:val="00D93A75"/>
    <w:rsid w:val="00D940B1"/>
    <w:rsid w:val="00D94184"/>
    <w:rsid w:val="00D9440E"/>
    <w:rsid w:val="00D94C7A"/>
    <w:rsid w:val="00D951C3"/>
    <w:rsid w:val="00D95612"/>
    <w:rsid w:val="00D957C4"/>
    <w:rsid w:val="00D9592F"/>
    <w:rsid w:val="00D9606F"/>
    <w:rsid w:val="00D961B9"/>
    <w:rsid w:val="00D9622F"/>
    <w:rsid w:val="00D96282"/>
    <w:rsid w:val="00D96977"/>
    <w:rsid w:val="00D96E62"/>
    <w:rsid w:val="00D96F87"/>
    <w:rsid w:val="00D97600"/>
    <w:rsid w:val="00D97B3D"/>
    <w:rsid w:val="00DA054A"/>
    <w:rsid w:val="00DA0762"/>
    <w:rsid w:val="00DA0961"/>
    <w:rsid w:val="00DA0E5C"/>
    <w:rsid w:val="00DA1218"/>
    <w:rsid w:val="00DA1824"/>
    <w:rsid w:val="00DA1DAB"/>
    <w:rsid w:val="00DA1EEC"/>
    <w:rsid w:val="00DA1F2E"/>
    <w:rsid w:val="00DA2343"/>
    <w:rsid w:val="00DA2C1B"/>
    <w:rsid w:val="00DA2C83"/>
    <w:rsid w:val="00DA2EB5"/>
    <w:rsid w:val="00DA30E5"/>
    <w:rsid w:val="00DA36F3"/>
    <w:rsid w:val="00DA3E40"/>
    <w:rsid w:val="00DA3EDA"/>
    <w:rsid w:val="00DA3F4E"/>
    <w:rsid w:val="00DA45E1"/>
    <w:rsid w:val="00DA4CCB"/>
    <w:rsid w:val="00DA527F"/>
    <w:rsid w:val="00DA5452"/>
    <w:rsid w:val="00DA58FE"/>
    <w:rsid w:val="00DA630F"/>
    <w:rsid w:val="00DA6537"/>
    <w:rsid w:val="00DA6C16"/>
    <w:rsid w:val="00DA6FA6"/>
    <w:rsid w:val="00DA743C"/>
    <w:rsid w:val="00DA7844"/>
    <w:rsid w:val="00DA7C6F"/>
    <w:rsid w:val="00DB0059"/>
    <w:rsid w:val="00DB0064"/>
    <w:rsid w:val="00DB0413"/>
    <w:rsid w:val="00DB0C35"/>
    <w:rsid w:val="00DB0DA9"/>
    <w:rsid w:val="00DB0FE8"/>
    <w:rsid w:val="00DB14A4"/>
    <w:rsid w:val="00DB1CFF"/>
    <w:rsid w:val="00DB1FA3"/>
    <w:rsid w:val="00DB2078"/>
    <w:rsid w:val="00DB2625"/>
    <w:rsid w:val="00DB262F"/>
    <w:rsid w:val="00DB27B6"/>
    <w:rsid w:val="00DB2BC6"/>
    <w:rsid w:val="00DB37A5"/>
    <w:rsid w:val="00DB39AA"/>
    <w:rsid w:val="00DB3CD7"/>
    <w:rsid w:val="00DB3EF9"/>
    <w:rsid w:val="00DB45CE"/>
    <w:rsid w:val="00DB492A"/>
    <w:rsid w:val="00DB4978"/>
    <w:rsid w:val="00DB4EDC"/>
    <w:rsid w:val="00DB4FC2"/>
    <w:rsid w:val="00DB4FFF"/>
    <w:rsid w:val="00DB5249"/>
    <w:rsid w:val="00DB537B"/>
    <w:rsid w:val="00DB5404"/>
    <w:rsid w:val="00DB659D"/>
    <w:rsid w:val="00DB74A5"/>
    <w:rsid w:val="00DB7639"/>
    <w:rsid w:val="00DB7DE2"/>
    <w:rsid w:val="00DC00CE"/>
    <w:rsid w:val="00DC027E"/>
    <w:rsid w:val="00DC05BE"/>
    <w:rsid w:val="00DC08E8"/>
    <w:rsid w:val="00DC126A"/>
    <w:rsid w:val="00DC198A"/>
    <w:rsid w:val="00DC23B4"/>
    <w:rsid w:val="00DC295D"/>
    <w:rsid w:val="00DC3081"/>
    <w:rsid w:val="00DC3139"/>
    <w:rsid w:val="00DC33FC"/>
    <w:rsid w:val="00DC3560"/>
    <w:rsid w:val="00DC385C"/>
    <w:rsid w:val="00DC46B0"/>
    <w:rsid w:val="00DC4727"/>
    <w:rsid w:val="00DC4754"/>
    <w:rsid w:val="00DC49E2"/>
    <w:rsid w:val="00DC4AD1"/>
    <w:rsid w:val="00DC5010"/>
    <w:rsid w:val="00DC51B0"/>
    <w:rsid w:val="00DC54BA"/>
    <w:rsid w:val="00DC554E"/>
    <w:rsid w:val="00DC56FA"/>
    <w:rsid w:val="00DC5A9F"/>
    <w:rsid w:val="00DC5C63"/>
    <w:rsid w:val="00DC5F71"/>
    <w:rsid w:val="00DC6070"/>
    <w:rsid w:val="00DC6582"/>
    <w:rsid w:val="00DC65E6"/>
    <w:rsid w:val="00DC68DC"/>
    <w:rsid w:val="00DC6DDC"/>
    <w:rsid w:val="00DC6FDE"/>
    <w:rsid w:val="00DC72A5"/>
    <w:rsid w:val="00DC7A7D"/>
    <w:rsid w:val="00DC7F07"/>
    <w:rsid w:val="00DD087D"/>
    <w:rsid w:val="00DD09BC"/>
    <w:rsid w:val="00DD0B09"/>
    <w:rsid w:val="00DD0B7F"/>
    <w:rsid w:val="00DD0FA0"/>
    <w:rsid w:val="00DD1102"/>
    <w:rsid w:val="00DD169A"/>
    <w:rsid w:val="00DD17FE"/>
    <w:rsid w:val="00DD1FA4"/>
    <w:rsid w:val="00DD29CC"/>
    <w:rsid w:val="00DD2BE1"/>
    <w:rsid w:val="00DD3187"/>
    <w:rsid w:val="00DD34DE"/>
    <w:rsid w:val="00DD34E9"/>
    <w:rsid w:val="00DD3689"/>
    <w:rsid w:val="00DD3806"/>
    <w:rsid w:val="00DD39FC"/>
    <w:rsid w:val="00DD3A7C"/>
    <w:rsid w:val="00DD3DED"/>
    <w:rsid w:val="00DD3ECF"/>
    <w:rsid w:val="00DD421F"/>
    <w:rsid w:val="00DD449A"/>
    <w:rsid w:val="00DD44CF"/>
    <w:rsid w:val="00DD4B70"/>
    <w:rsid w:val="00DD5197"/>
    <w:rsid w:val="00DD586B"/>
    <w:rsid w:val="00DD5BF4"/>
    <w:rsid w:val="00DD5F9E"/>
    <w:rsid w:val="00DD603E"/>
    <w:rsid w:val="00DD671D"/>
    <w:rsid w:val="00DD677B"/>
    <w:rsid w:val="00DD714D"/>
    <w:rsid w:val="00DD72E0"/>
    <w:rsid w:val="00DD75AD"/>
    <w:rsid w:val="00DD7818"/>
    <w:rsid w:val="00DD7C83"/>
    <w:rsid w:val="00DD7FD3"/>
    <w:rsid w:val="00DE0893"/>
    <w:rsid w:val="00DE0BE7"/>
    <w:rsid w:val="00DE11BD"/>
    <w:rsid w:val="00DE13C8"/>
    <w:rsid w:val="00DE2228"/>
    <w:rsid w:val="00DE2633"/>
    <w:rsid w:val="00DE2668"/>
    <w:rsid w:val="00DE27F2"/>
    <w:rsid w:val="00DE35AD"/>
    <w:rsid w:val="00DE393A"/>
    <w:rsid w:val="00DE3F10"/>
    <w:rsid w:val="00DE3F7A"/>
    <w:rsid w:val="00DE408D"/>
    <w:rsid w:val="00DE44A9"/>
    <w:rsid w:val="00DE4582"/>
    <w:rsid w:val="00DE4737"/>
    <w:rsid w:val="00DE490D"/>
    <w:rsid w:val="00DE4968"/>
    <w:rsid w:val="00DE4D24"/>
    <w:rsid w:val="00DE4D32"/>
    <w:rsid w:val="00DE4D89"/>
    <w:rsid w:val="00DE4FCC"/>
    <w:rsid w:val="00DE5501"/>
    <w:rsid w:val="00DE6C1B"/>
    <w:rsid w:val="00DE6E18"/>
    <w:rsid w:val="00DE6EB6"/>
    <w:rsid w:val="00DE7995"/>
    <w:rsid w:val="00DE7FB6"/>
    <w:rsid w:val="00DF00A6"/>
    <w:rsid w:val="00DF0691"/>
    <w:rsid w:val="00DF07C3"/>
    <w:rsid w:val="00DF0B68"/>
    <w:rsid w:val="00DF0E77"/>
    <w:rsid w:val="00DF0FFE"/>
    <w:rsid w:val="00DF120A"/>
    <w:rsid w:val="00DF13A1"/>
    <w:rsid w:val="00DF152D"/>
    <w:rsid w:val="00DF1654"/>
    <w:rsid w:val="00DF197E"/>
    <w:rsid w:val="00DF1A56"/>
    <w:rsid w:val="00DF281C"/>
    <w:rsid w:val="00DF2845"/>
    <w:rsid w:val="00DF31C7"/>
    <w:rsid w:val="00DF346A"/>
    <w:rsid w:val="00DF3DF2"/>
    <w:rsid w:val="00DF4473"/>
    <w:rsid w:val="00DF4D23"/>
    <w:rsid w:val="00DF504D"/>
    <w:rsid w:val="00DF5344"/>
    <w:rsid w:val="00DF588B"/>
    <w:rsid w:val="00DF5C65"/>
    <w:rsid w:val="00DF601E"/>
    <w:rsid w:val="00DF60B8"/>
    <w:rsid w:val="00DF6667"/>
    <w:rsid w:val="00DF674F"/>
    <w:rsid w:val="00DF6E81"/>
    <w:rsid w:val="00DF74E3"/>
    <w:rsid w:val="00DF7A0E"/>
    <w:rsid w:val="00DF7E33"/>
    <w:rsid w:val="00E00313"/>
    <w:rsid w:val="00E003FF"/>
    <w:rsid w:val="00E009D0"/>
    <w:rsid w:val="00E00B6F"/>
    <w:rsid w:val="00E00E92"/>
    <w:rsid w:val="00E01211"/>
    <w:rsid w:val="00E016B6"/>
    <w:rsid w:val="00E01845"/>
    <w:rsid w:val="00E01B2D"/>
    <w:rsid w:val="00E01BA4"/>
    <w:rsid w:val="00E02492"/>
    <w:rsid w:val="00E02858"/>
    <w:rsid w:val="00E02927"/>
    <w:rsid w:val="00E033CE"/>
    <w:rsid w:val="00E04BD1"/>
    <w:rsid w:val="00E04D6A"/>
    <w:rsid w:val="00E04FC8"/>
    <w:rsid w:val="00E05094"/>
    <w:rsid w:val="00E0524C"/>
    <w:rsid w:val="00E05346"/>
    <w:rsid w:val="00E0569D"/>
    <w:rsid w:val="00E056FE"/>
    <w:rsid w:val="00E0573F"/>
    <w:rsid w:val="00E05C9C"/>
    <w:rsid w:val="00E05E5E"/>
    <w:rsid w:val="00E06106"/>
    <w:rsid w:val="00E06450"/>
    <w:rsid w:val="00E066F9"/>
    <w:rsid w:val="00E06B7C"/>
    <w:rsid w:val="00E06D01"/>
    <w:rsid w:val="00E06E8D"/>
    <w:rsid w:val="00E06E9D"/>
    <w:rsid w:val="00E06F3F"/>
    <w:rsid w:val="00E07119"/>
    <w:rsid w:val="00E07296"/>
    <w:rsid w:val="00E07386"/>
    <w:rsid w:val="00E0795A"/>
    <w:rsid w:val="00E07A2E"/>
    <w:rsid w:val="00E07B8D"/>
    <w:rsid w:val="00E07ECD"/>
    <w:rsid w:val="00E07F17"/>
    <w:rsid w:val="00E10208"/>
    <w:rsid w:val="00E10F8E"/>
    <w:rsid w:val="00E1124E"/>
    <w:rsid w:val="00E11386"/>
    <w:rsid w:val="00E11489"/>
    <w:rsid w:val="00E118D6"/>
    <w:rsid w:val="00E11A3F"/>
    <w:rsid w:val="00E11C4B"/>
    <w:rsid w:val="00E11E3B"/>
    <w:rsid w:val="00E11F2D"/>
    <w:rsid w:val="00E12542"/>
    <w:rsid w:val="00E125B2"/>
    <w:rsid w:val="00E12776"/>
    <w:rsid w:val="00E13252"/>
    <w:rsid w:val="00E13268"/>
    <w:rsid w:val="00E1376B"/>
    <w:rsid w:val="00E13AC7"/>
    <w:rsid w:val="00E13FD3"/>
    <w:rsid w:val="00E1471E"/>
    <w:rsid w:val="00E14AFA"/>
    <w:rsid w:val="00E154BE"/>
    <w:rsid w:val="00E155C0"/>
    <w:rsid w:val="00E159E1"/>
    <w:rsid w:val="00E15C52"/>
    <w:rsid w:val="00E15FB4"/>
    <w:rsid w:val="00E161D3"/>
    <w:rsid w:val="00E16523"/>
    <w:rsid w:val="00E16628"/>
    <w:rsid w:val="00E16763"/>
    <w:rsid w:val="00E16A3E"/>
    <w:rsid w:val="00E16AB1"/>
    <w:rsid w:val="00E171FB"/>
    <w:rsid w:val="00E17385"/>
    <w:rsid w:val="00E17819"/>
    <w:rsid w:val="00E17A56"/>
    <w:rsid w:val="00E17B33"/>
    <w:rsid w:val="00E202E6"/>
    <w:rsid w:val="00E2048B"/>
    <w:rsid w:val="00E20A4D"/>
    <w:rsid w:val="00E20B6C"/>
    <w:rsid w:val="00E20BFC"/>
    <w:rsid w:val="00E20EF2"/>
    <w:rsid w:val="00E215FF"/>
    <w:rsid w:val="00E21C5B"/>
    <w:rsid w:val="00E21C91"/>
    <w:rsid w:val="00E21FAC"/>
    <w:rsid w:val="00E22298"/>
    <w:rsid w:val="00E22702"/>
    <w:rsid w:val="00E227CA"/>
    <w:rsid w:val="00E22ACF"/>
    <w:rsid w:val="00E232E2"/>
    <w:rsid w:val="00E235B7"/>
    <w:rsid w:val="00E235E9"/>
    <w:rsid w:val="00E2381D"/>
    <w:rsid w:val="00E23C4A"/>
    <w:rsid w:val="00E23DBF"/>
    <w:rsid w:val="00E23ED3"/>
    <w:rsid w:val="00E24919"/>
    <w:rsid w:val="00E2523B"/>
    <w:rsid w:val="00E254E9"/>
    <w:rsid w:val="00E25698"/>
    <w:rsid w:val="00E257FF"/>
    <w:rsid w:val="00E259B0"/>
    <w:rsid w:val="00E25E05"/>
    <w:rsid w:val="00E25E1A"/>
    <w:rsid w:val="00E25F62"/>
    <w:rsid w:val="00E264F8"/>
    <w:rsid w:val="00E2654E"/>
    <w:rsid w:val="00E26570"/>
    <w:rsid w:val="00E266C9"/>
    <w:rsid w:val="00E266F6"/>
    <w:rsid w:val="00E267FA"/>
    <w:rsid w:val="00E275A0"/>
    <w:rsid w:val="00E278D2"/>
    <w:rsid w:val="00E3022E"/>
    <w:rsid w:val="00E30798"/>
    <w:rsid w:val="00E307A0"/>
    <w:rsid w:val="00E30B92"/>
    <w:rsid w:val="00E31018"/>
    <w:rsid w:val="00E3111D"/>
    <w:rsid w:val="00E3143E"/>
    <w:rsid w:val="00E316AF"/>
    <w:rsid w:val="00E317C5"/>
    <w:rsid w:val="00E319EA"/>
    <w:rsid w:val="00E32422"/>
    <w:rsid w:val="00E32B22"/>
    <w:rsid w:val="00E3326F"/>
    <w:rsid w:val="00E3332E"/>
    <w:rsid w:val="00E333D3"/>
    <w:rsid w:val="00E3397D"/>
    <w:rsid w:val="00E33CD5"/>
    <w:rsid w:val="00E340E2"/>
    <w:rsid w:val="00E343D0"/>
    <w:rsid w:val="00E356C1"/>
    <w:rsid w:val="00E35D0E"/>
    <w:rsid w:val="00E361E9"/>
    <w:rsid w:val="00E364D1"/>
    <w:rsid w:val="00E36810"/>
    <w:rsid w:val="00E36B8E"/>
    <w:rsid w:val="00E36C44"/>
    <w:rsid w:val="00E36C87"/>
    <w:rsid w:val="00E3766A"/>
    <w:rsid w:val="00E3778E"/>
    <w:rsid w:val="00E37FBC"/>
    <w:rsid w:val="00E40CB3"/>
    <w:rsid w:val="00E4169E"/>
    <w:rsid w:val="00E416C0"/>
    <w:rsid w:val="00E41713"/>
    <w:rsid w:val="00E41927"/>
    <w:rsid w:val="00E41C1F"/>
    <w:rsid w:val="00E41D52"/>
    <w:rsid w:val="00E42859"/>
    <w:rsid w:val="00E43289"/>
    <w:rsid w:val="00E434DC"/>
    <w:rsid w:val="00E43581"/>
    <w:rsid w:val="00E43866"/>
    <w:rsid w:val="00E43BFC"/>
    <w:rsid w:val="00E4400C"/>
    <w:rsid w:val="00E442BD"/>
    <w:rsid w:val="00E4439B"/>
    <w:rsid w:val="00E444BB"/>
    <w:rsid w:val="00E46500"/>
    <w:rsid w:val="00E46C51"/>
    <w:rsid w:val="00E46DE7"/>
    <w:rsid w:val="00E46F77"/>
    <w:rsid w:val="00E47305"/>
    <w:rsid w:val="00E475AB"/>
    <w:rsid w:val="00E475F4"/>
    <w:rsid w:val="00E47937"/>
    <w:rsid w:val="00E504C6"/>
    <w:rsid w:val="00E50F61"/>
    <w:rsid w:val="00E50F9A"/>
    <w:rsid w:val="00E51375"/>
    <w:rsid w:val="00E517D0"/>
    <w:rsid w:val="00E519A2"/>
    <w:rsid w:val="00E51DA5"/>
    <w:rsid w:val="00E521B1"/>
    <w:rsid w:val="00E5328E"/>
    <w:rsid w:val="00E533AD"/>
    <w:rsid w:val="00E53FD8"/>
    <w:rsid w:val="00E541E9"/>
    <w:rsid w:val="00E54662"/>
    <w:rsid w:val="00E54B0F"/>
    <w:rsid w:val="00E54CA7"/>
    <w:rsid w:val="00E54DEF"/>
    <w:rsid w:val="00E54F9A"/>
    <w:rsid w:val="00E550AF"/>
    <w:rsid w:val="00E5510A"/>
    <w:rsid w:val="00E558E2"/>
    <w:rsid w:val="00E55B2C"/>
    <w:rsid w:val="00E55F77"/>
    <w:rsid w:val="00E5611D"/>
    <w:rsid w:val="00E56921"/>
    <w:rsid w:val="00E575CD"/>
    <w:rsid w:val="00E57907"/>
    <w:rsid w:val="00E57958"/>
    <w:rsid w:val="00E57AD2"/>
    <w:rsid w:val="00E57C90"/>
    <w:rsid w:val="00E57EC9"/>
    <w:rsid w:val="00E60332"/>
    <w:rsid w:val="00E60510"/>
    <w:rsid w:val="00E60970"/>
    <w:rsid w:val="00E60E3D"/>
    <w:rsid w:val="00E61087"/>
    <w:rsid w:val="00E612C2"/>
    <w:rsid w:val="00E612D5"/>
    <w:rsid w:val="00E6134E"/>
    <w:rsid w:val="00E62520"/>
    <w:rsid w:val="00E6252F"/>
    <w:rsid w:val="00E6295D"/>
    <w:rsid w:val="00E629A1"/>
    <w:rsid w:val="00E62A2E"/>
    <w:rsid w:val="00E62FDD"/>
    <w:rsid w:val="00E63339"/>
    <w:rsid w:val="00E6384E"/>
    <w:rsid w:val="00E63BC8"/>
    <w:rsid w:val="00E642E2"/>
    <w:rsid w:val="00E644EF"/>
    <w:rsid w:val="00E64876"/>
    <w:rsid w:val="00E64924"/>
    <w:rsid w:val="00E64977"/>
    <w:rsid w:val="00E65702"/>
    <w:rsid w:val="00E65BE0"/>
    <w:rsid w:val="00E66789"/>
    <w:rsid w:val="00E66A86"/>
    <w:rsid w:val="00E66D10"/>
    <w:rsid w:val="00E66D4B"/>
    <w:rsid w:val="00E6720F"/>
    <w:rsid w:val="00E679E2"/>
    <w:rsid w:val="00E67E86"/>
    <w:rsid w:val="00E70411"/>
    <w:rsid w:val="00E7045E"/>
    <w:rsid w:val="00E709B4"/>
    <w:rsid w:val="00E70FFB"/>
    <w:rsid w:val="00E712AA"/>
    <w:rsid w:val="00E71643"/>
    <w:rsid w:val="00E71DDE"/>
    <w:rsid w:val="00E71EB1"/>
    <w:rsid w:val="00E72577"/>
    <w:rsid w:val="00E72CB9"/>
    <w:rsid w:val="00E72DA9"/>
    <w:rsid w:val="00E72F8E"/>
    <w:rsid w:val="00E73080"/>
    <w:rsid w:val="00E73B1D"/>
    <w:rsid w:val="00E74118"/>
    <w:rsid w:val="00E74210"/>
    <w:rsid w:val="00E74592"/>
    <w:rsid w:val="00E74676"/>
    <w:rsid w:val="00E74EF0"/>
    <w:rsid w:val="00E7503D"/>
    <w:rsid w:val="00E757D7"/>
    <w:rsid w:val="00E75891"/>
    <w:rsid w:val="00E758EC"/>
    <w:rsid w:val="00E75ED7"/>
    <w:rsid w:val="00E75FC0"/>
    <w:rsid w:val="00E762BF"/>
    <w:rsid w:val="00E766B4"/>
    <w:rsid w:val="00E767B3"/>
    <w:rsid w:val="00E770A2"/>
    <w:rsid w:val="00E770C9"/>
    <w:rsid w:val="00E77357"/>
    <w:rsid w:val="00E77940"/>
    <w:rsid w:val="00E77958"/>
    <w:rsid w:val="00E77A55"/>
    <w:rsid w:val="00E77E93"/>
    <w:rsid w:val="00E80350"/>
    <w:rsid w:val="00E804DE"/>
    <w:rsid w:val="00E80520"/>
    <w:rsid w:val="00E8066B"/>
    <w:rsid w:val="00E80969"/>
    <w:rsid w:val="00E80BB3"/>
    <w:rsid w:val="00E80F21"/>
    <w:rsid w:val="00E812BF"/>
    <w:rsid w:val="00E81791"/>
    <w:rsid w:val="00E81E3C"/>
    <w:rsid w:val="00E824C5"/>
    <w:rsid w:val="00E82975"/>
    <w:rsid w:val="00E82B72"/>
    <w:rsid w:val="00E82BF6"/>
    <w:rsid w:val="00E82C89"/>
    <w:rsid w:val="00E82DD3"/>
    <w:rsid w:val="00E82EC7"/>
    <w:rsid w:val="00E83734"/>
    <w:rsid w:val="00E83786"/>
    <w:rsid w:val="00E847C6"/>
    <w:rsid w:val="00E84CEA"/>
    <w:rsid w:val="00E84DE7"/>
    <w:rsid w:val="00E84F32"/>
    <w:rsid w:val="00E85145"/>
    <w:rsid w:val="00E85934"/>
    <w:rsid w:val="00E85998"/>
    <w:rsid w:val="00E85A51"/>
    <w:rsid w:val="00E85B5E"/>
    <w:rsid w:val="00E85B81"/>
    <w:rsid w:val="00E863FD"/>
    <w:rsid w:val="00E864AB"/>
    <w:rsid w:val="00E8662E"/>
    <w:rsid w:val="00E86711"/>
    <w:rsid w:val="00E8681A"/>
    <w:rsid w:val="00E8689A"/>
    <w:rsid w:val="00E86FDB"/>
    <w:rsid w:val="00E871E3"/>
    <w:rsid w:val="00E874B3"/>
    <w:rsid w:val="00E878F0"/>
    <w:rsid w:val="00E87965"/>
    <w:rsid w:val="00E87C02"/>
    <w:rsid w:val="00E87C22"/>
    <w:rsid w:val="00E90299"/>
    <w:rsid w:val="00E902DE"/>
    <w:rsid w:val="00E90D7A"/>
    <w:rsid w:val="00E90DB7"/>
    <w:rsid w:val="00E90DE1"/>
    <w:rsid w:val="00E917BB"/>
    <w:rsid w:val="00E91B47"/>
    <w:rsid w:val="00E92504"/>
    <w:rsid w:val="00E935AC"/>
    <w:rsid w:val="00E93D09"/>
    <w:rsid w:val="00E94139"/>
    <w:rsid w:val="00E941D5"/>
    <w:rsid w:val="00E9454B"/>
    <w:rsid w:val="00E94B47"/>
    <w:rsid w:val="00E94C32"/>
    <w:rsid w:val="00E94D41"/>
    <w:rsid w:val="00E94F4B"/>
    <w:rsid w:val="00E95205"/>
    <w:rsid w:val="00E95281"/>
    <w:rsid w:val="00E95572"/>
    <w:rsid w:val="00E956DE"/>
    <w:rsid w:val="00E96389"/>
    <w:rsid w:val="00E96972"/>
    <w:rsid w:val="00E96A6C"/>
    <w:rsid w:val="00E96ACB"/>
    <w:rsid w:val="00E96E2C"/>
    <w:rsid w:val="00E973F8"/>
    <w:rsid w:val="00E9762F"/>
    <w:rsid w:val="00E97804"/>
    <w:rsid w:val="00E97DE7"/>
    <w:rsid w:val="00E97F5D"/>
    <w:rsid w:val="00EA0011"/>
    <w:rsid w:val="00EA0439"/>
    <w:rsid w:val="00EA1612"/>
    <w:rsid w:val="00EA1B1C"/>
    <w:rsid w:val="00EA1DC7"/>
    <w:rsid w:val="00EA1F6A"/>
    <w:rsid w:val="00EA26BF"/>
    <w:rsid w:val="00EA26CD"/>
    <w:rsid w:val="00EA2ACC"/>
    <w:rsid w:val="00EA2C72"/>
    <w:rsid w:val="00EA2F1D"/>
    <w:rsid w:val="00EA358D"/>
    <w:rsid w:val="00EA3901"/>
    <w:rsid w:val="00EA4433"/>
    <w:rsid w:val="00EA44E3"/>
    <w:rsid w:val="00EA451D"/>
    <w:rsid w:val="00EA4708"/>
    <w:rsid w:val="00EA4BD5"/>
    <w:rsid w:val="00EA4D00"/>
    <w:rsid w:val="00EA4D94"/>
    <w:rsid w:val="00EA5319"/>
    <w:rsid w:val="00EA55CA"/>
    <w:rsid w:val="00EA577E"/>
    <w:rsid w:val="00EA588A"/>
    <w:rsid w:val="00EA59D2"/>
    <w:rsid w:val="00EA5EA4"/>
    <w:rsid w:val="00EA6079"/>
    <w:rsid w:val="00EA624D"/>
    <w:rsid w:val="00EA6278"/>
    <w:rsid w:val="00EA6342"/>
    <w:rsid w:val="00EA662C"/>
    <w:rsid w:val="00EA67CE"/>
    <w:rsid w:val="00EA684C"/>
    <w:rsid w:val="00EA6C66"/>
    <w:rsid w:val="00EA78F5"/>
    <w:rsid w:val="00EA7CCB"/>
    <w:rsid w:val="00EA7D2F"/>
    <w:rsid w:val="00EA7F4D"/>
    <w:rsid w:val="00EB0043"/>
    <w:rsid w:val="00EB037B"/>
    <w:rsid w:val="00EB07D3"/>
    <w:rsid w:val="00EB095A"/>
    <w:rsid w:val="00EB0C8B"/>
    <w:rsid w:val="00EB201D"/>
    <w:rsid w:val="00EB26A5"/>
    <w:rsid w:val="00EB2E7D"/>
    <w:rsid w:val="00EB33AA"/>
    <w:rsid w:val="00EB3697"/>
    <w:rsid w:val="00EB3E18"/>
    <w:rsid w:val="00EB3EBD"/>
    <w:rsid w:val="00EB3EDD"/>
    <w:rsid w:val="00EB3F19"/>
    <w:rsid w:val="00EB43E0"/>
    <w:rsid w:val="00EB441D"/>
    <w:rsid w:val="00EB4493"/>
    <w:rsid w:val="00EB4647"/>
    <w:rsid w:val="00EB485E"/>
    <w:rsid w:val="00EB491E"/>
    <w:rsid w:val="00EB4B25"/>
    <w:rsid w:val="00EB4BED"/>
    <w:rsid w:val="00EB5098"/>
    <w:rsid w:val="00EB5A5F"/>
    <w:rsid w:val="00EB5C3E"/>
    <w:rsid w:val="00EB637C"/>
    <w:rsid w:val="00EB68C8"/>
    <w:rsid w:val="00EB6BBB"/>
    <w:rsid w:val="00EB6D22"/>
    <w:rsid w:val="00EB76F6"/>
    <w:rsid w:val="00EB7788"/>
    <w:rsid w:val="00EB7AFB"/>
    <w:rsid w:val="00EB7CE4"/>
    <w:rsid w:val="00EB7F68"/>
    <w:rsid w:val="00EC00C8"/>
    <w:rsid w:val="00EC03B3"/>
    <w:rsid w:val="00EC042C"/>
    <w:rsid w:val="00EC071C"/>
    <w:rsid w:val="00EC0892"/>
    <w:rsid w:val="00EC0B82"/>
    <w:rsid w:val="00EC0D81"/>
    <w:rsid w:val="00EC0DDA"/>
    <w:rsid w:val="00EC17F5"/>
    <w:rsid w:val="00EC1D60"/>
    <w:rsid w:val="00EC1F26"/>
    <w:rsid w:val="00EC29E1"/>
    <w:rsid w:val="00EC2CF2"/>
    <w:rsid w:val="00EC2EEA"/>
    <w:rsid w:val="00EC3080"/>
    <w:rsid w:val="00EC322B"/>
    <w:rsid w:val="00EC3E6D"/>
    <w:rsid w:val="00EC3FAF"/>
    <w:rsid w:val="00EC430E"/>
    <w:rsid w:val="00EC464D"/>
    <w:rsid w:val="00EC4702"/>
    <w:rsid w:val="00EC4B02"/>
    <w:rsid w:val="00EC50AA"/>
    <w:rsid w:val="00EC5420"/>
    <w:rsid w:val="00EC596C"/>
    <w:rsid w:val="00EC5EF6"/>
    <w:rsid w:val="00EC6273"/>
    <w:rsid w:val="00EC648D"/>
    <w:rsid w:val="00EC6CD0"/>
    <w:rsid w:val="00EC6CD2"/>
    <w:rsid w:val="00EC70A9"/>
    <w:rsid w:val="00EC718F"/>
    <w:rsid w:val="00EC71CA"/>
    <w:rsid w:val="00EC7352"/>
    <w:rsid w:val="00EC775C"/>
    <w:rsid w:val="00EC7838"/>
    <w:rsid w:val="00ED035A"/>
    <w:rsid w:val="00ED03C0"/>
    <w:rsid w:val="00ED058D"/>
    <w:rsid w:val="00ED0752"/>
    <w:rsid w:val="00ED08FA"/>
    <w:rsid w:val="00ED0B11"/>
    <w:rsid w:val="00ED0CBE"/>
    <w:rsid w:val="00ED165F"/>
    <w:rsid w:val="00ED25CF"/>
    <w:rsid w:val="00ED3069"/>
    <w:rsid w:val="00ED31EE"/>
    <w:rsid w:val="00ED3504"/>
    <w:rsid w:val="00ED3557"/>
    <w:rsid w:val="00ED35B6"/>
    <w:rsid w:val="00ED3709"/>
    <w:rsid w:val="00ED3C91"/>
    <w:rsid w:val="00ED42F1"/>
    <w:rsid w:val="00ED434C"/>
    <w:rsid w:val="00ED450F"/>
    <w:rsid w:val="00ED4859"/>
    <w:rsid w:val="00ED493D"/>
    <w:rsid w:val="00ED4C22"/>
    <w:rsid w:val="00ED4FA4"/>
    <w:rsid w:val="00ED544B"/>
    <w:rsid w:val="00ED558F"/>
    <w:rsid w:val="00ED5662"/>
    <w:rsid w:val="00ED57EA"/>
    <w:rsid w:val="00ED5984"/>
    <w:rsid w:val="00ED5DC3"/>
    <w:rsid w:val="00ED6172"/>
    <w:rsid w:val="00ED6220"/>
    <w:rsid w:val="00ED67A2"/>
    <w:rsid w:val="00ED6A60"/>
    <w:rsid w:val="00ED7689"/>
    <w:rsid w:val="00ED77B7"/>
    <w:rsid w:val="00ED7A41"/>
    <w:rsid w:val="00EE08F5"/>
    <w:rsid w:val="00EE0B94"/>
    <w:rsid w:val="00EE10BA"/>
    <w:rsid w:val="00EE15DE"/>
    <w:rsid w:val="00EE17CC"/>
    <w:rsid w:val="00EE1A35"/>
    <w:rsid w:val="00EE1F59"/>
    <w:rsid w:val="00EE1FBC"/>
    <w:rsid w:val="00EE2181"/>
    <w:rsid w:val="00EE24C9"/>
    <w:rsid w:val="00EE2B8F"/>
    <w:rsid w:val="00EE2BD4"/>
    <w:rsid w:val="00EE2F28"/>
    <w:rsid w:val="00EE324E"/>
    <w:rsid w:val="00EE3922"/>
    <w:rsid w:val="00EE395D"/>
    <w:rsid w:val="00EE3A29"/>
    <w:rsid w:val="00EE3C67"/>
    <w:rsid w:val="00EE3E27"/>
    <w:rsid w:val="00EE429A"/>
    <w:rsid w:val="00EE42F4"/>
    <w:rsid w:val="00EE436D"/>
    <w:rsid w:val="00EE47F5"/>
    <w:rsid w:val="00EE4E3A"/>
    <w:rsid w:val="00EE4E79"/>
    <w:rsid w:val="00EE5264"/>
    <w:rsid w:val="00EE5287"/>
    <w:rsid w:val="00EE5347"/>
    <w:rsid w:val="00EE54A6"/>
    <w:rsid w:val="00EE5597"/>
    <w:rsid w:val="00EE561C"/>
    <w:rsid w:val="00EE60F1"/>
    <w:rsid w:val="00EE624A"/>
    <w:rsid w:val="00EE631C"/>
    <w:rsid w:val="00EE63C1"/>
    <w:rsid w:val="00EE6661"/>
    <w:rsid w:val="00EE7136"/>
    <w:rsid w:val="00EE79B4"/>
    <w:rsid w:val="00EE79E3"/>
    <w:rsid w:val="00EE7B65"/>
    <w:rsid w:val="00EE7B9D"/>
    <w:rsid w:val="00EF034E"/>
    <w:rsid w:val="00EF038C"/>
    <w:rsid w:val="00EF03D4"/>
    <w:rsid w:val="00EF12C9"/>
    <w:rsid w:val="00EF150C"/>
    <w:rsid w:val="00EF1542"/>
    <w:rsid w:val="00EF1B45"/>
    <w:rsid w:val="00EF22EF"/>
    <w:rsid w:val="00EF23F2"/>
    <w:rsid w:val="00EF2667"/>
    <w:rsid w:val="00EF28FD"/>
    <w:rsid w:val="00EF2D3E"/>
    <w:rsid w:val="00EF2E59"/>
    <w:rsid w:val="00EF2F78"/>
    <w:rsid w:val="00EF337D"/>
    <w:rsid w:val="00EF3706"/>
    <w:rsid w:val="00EF3E64"/>
    <w:rsid w:val="00EF3FEF"/>
    <w:rsid w:val="00EF42D6"/>
    <w:rsid w:val="00EF43D3"/>
    <w:rsid w:val="00EF464A"/>
    <w:rsid w:val="00EF46C9"/>
    <w:rsid w:val="00EF4DB1"/>
    <w:rsid w:val="00EF4EA5"/>
    <w:rsid w:val="00EF5038"/>
    <w:rsid w:val="00EF50F3"/>
    <w:rsid w:val="00EF530D"/>
    <w:rsid w:val="00EF54A5"/>
    <w:rsid w:val="00EF55F9"/>
    <w:rsid w:val="00EF5906"/>
    <w:rsid w:val="00EF598F"/>
    <w:rsid w:val="00EF606E"/>
    <w:rsid w:val="00EF60D0"/>
    <w:rsid w:val="00EF61AB"/>
    <w:rsid w:val="00EF66C2"/>
    <w:rsid w:val="00EF6C45"/>
    <w:rsid w:val="00EF6DAC"/>
    <w:rsid w:val="00EF750C"/>
    <w:rsid w:val="00EF7676"/>
    <w:rsid w:val="00EF7C7E"/>
    <w:rsid w:val="00EF7E21"/>
    <w:rsid w:val="00F002F1"/>
    <w:rsid w:val="00F0098A"/>
    <w:rsid w:val="00F00F45"/>
    <w:rsid w:val="00F00F8A"/>
    <w:rsid w:val="00F01040"/>
    <w:rsid w:val="00F01239"/>
    <w:rsid w:val="00F016FF"/>
    <w:rsid w:val="00F01F27"/>
    <w:rsid w:val="00F0226B"/>
    <w:rsid w:val="00F02412"/>
    <w:rsid w:val="00F0296B"/>
    <w:rsid w:val="00F02B63"/>
    <w:rsid w:val="00F0329F"/>
    <w:rsid w:val="00F03CE5"/>
    <w:rsid w:val="00F04103"/>
    <w:rsid w:val="00F04477"/>
    <w:rsid w:val="00F044F6"/>
    <w:rsid w:val="00F04638"/>
    <w:rsid w:val="00F04643"/>
    <w:rsid w:val="00F04A85"/>
    <w:rsid w:val="00F04D2F"/>
    <w:rsid w:val="00F0576A"/>
    <w:rsid w:val="00F057A0"/>
    <w:rsid w:val="00F0758E"/>
    <w:rsid w:val="00F0758F"/>
    <w:rsid w:val="00F0778F"/>
    <w:rsid w:val="00F07BB7"/>
    <w:rsid w:val="00F07CF9"/>
    <w:rsid w:val="00F10159"/>
    <w:rsid w:val="00F107B3"/>
    <w:rsid w:val="00F1080E"/>
    <w:rsid w:val="00F10ABC"/>
    <w:rsid w:val="00F10BF6"/>
    <w:rsid w:val="00F10E59"/>
    <w:rsid w:val="00F10F60"/>
    <w:rsid w:val="00F11408"/>
    <w:rsid w:val="00F11413"/>
    <w:rsid w:val="00F118B7"/>
    <w:rsid w:val="00F119A3"/>
    <w:rsid w:val="00F11DC0"/>
    <w:rsid w:val="00F11E3F"/>
    <w:rsid w:val="00F125AA"/>
    <w:rsid w:val="00F12D7A"/>
    <w:rsid w:val="00F12EE0"/>
    <w:rsid w:val="00F13C2C"/>
    <w:rsid w:val="00F13F6A"/>
    <w:rsid w:val="00F140C3"/>
    <w:rsid w:val="00F142C1"/>
    <w:rsid w:val="00F14410"/>
    <w:rsid w:val="00F14425"/>
    <w:rsid w:val="00F14A0E"/>
    <w:rsid w:val="00F1530D"/>
    <w:rsid w:val="00F154D6"/>
    <w:rsid w:val="00F1569A"/>
    <w:rsid w:val="00F15AE8"/>
    <w:rsid w:val="00F163D3"/>
    <w:rsid w:val="00F1659D"/>
    <w:rsid w:val="00F16AC2"/>
    <w:rsid w:val="00F16B11"/>
    <w:rsid w:val="00F17084"/>
    <w:rsid w:val="00F17143"/>
    <w:rsid w:val="00F17488"/>
    <w:rsid w:val="00F1764D"/>
    <w:rsid w:val="00F20220"/>
    <w:rsid w:val="00F20556"/>
    <w:rsid w:val="00F20665"/>
    <w:rsid w:val="00F2077E"/>
    <w:rsid w:val="00F20825"/>
    <w:rsid w:val="00F2090F"/>
    <w:rsid w:val="00F2178F"/>
    <w:rsid w:val="00F2185B"/>
    <w:rsid w:val="00F21AA7"/>
    <w:rsid w:val="00F21AFE"/>
    <w:rsid w:val="00F21B54"/>
    <w:rsid w:val="00F21BBA"/>
    <w:rsid w:val="00F2269D"/>
    <w:rsid w:val="00F22724"/>
    <w:rsid w:val="00F22A2B"/>
    <w:rsid w:val="00F22FA4"/>
    <w:rsid w:val="00F23A1B"/>
    <w:rsid w:val="00F23C6B"/>
    <w:rsid w:val="00F244BD"/>
    <w:rsid w:val="00F24779"/>
    <w:rsid w:val="00F24934"/>
    <w:rsid w:val="00F24E81"/>
    <w:rsid w:val="00F24F2A"/>
    <w:rsid w:val="00F257EF"/>
    <w:rsid w:val="00F25958"/>
    <w:rsid w:val="00F25C0E"/>
    <w:rsid w:val="00F25CE8"/>
    <w:rsid w:val="00F25E89"/>
    <w:rsid w:val="00F25FE7"/>
    <w:rsid w:val="00F25FEE"/>
    <w:rsid w:val="00F26CCE"/>
    <w:rsid w:val="00F27889"/>
    <w:rsid w:val="00F27952"/>
    <w:rsid w:val="00F27B3F"/>
    <w:rsid w:val="00F27D95"/>
    <w:rsid w:val="00F27DB3"/>
    <w:rsid w:val="00F30084"/>
    <w:rsid w:val="00F3036A"/>
    <w:rsid w:val="00F3039D"/>
    <w:rsid w:val="00F305CE"/>
    <w:rsid w:val="00F30A47"/>
    <w:rsid w:val="00F30D83"/>
    <w:rsid w:val="00F317BC"/>
    <w:rsid w:val="00F31920"/>
    <w:rsid w:val="00F3250D"/>
    <w:rsid w:val="00F326A7"/>
    <w:rsid w:val="00F326E3"/>
    <w:rsid w:val="00F3277C"/>
    <w:rsid w:val="00F32790"/>
    <w:rsid w:val="00F33338"/>
    <w:rsid w:val="00F334D9"/>
    <w:rsid w:val="00F336D4"/>
    <w:rsid w:val="00F33C58"/>
    <w:rsid w:val="00F34075"/>
    <w:rsid w:val="00F3436D"/>
    <w:rsid w:val="00F345E1"/>
    <w:rsid w:val="00F346AF"/>
    <w:rsid w:val="00F34A9C"/>
    <w:rsid w:val="00F34D93"/>
    <w:rsid w:val="00F34DB6"/>
    <w:rsid w:val="00F35AF8"/>
    <w:rsid w:val="00F35B97"/>
    <w:rsid w:val="00F36BDA"/>
    <w:rsid w:val="00F3730F"/>
    <w:rsid w:val="00F375F4"/>
    <w:rsid w:val="00F37AC7"/>
    <w:rsid w:val="00F405D2"/>
    <w:rsid w:val="00F40A9E"/>
    <w:rsid w:val="00F40D05"/>
    <w:rsid w:val="00F40D91"/>
    <w:rsid w:val="00F411C6"/>
    <w:rsid w:val="00F41547"/>
    <w:rsid w:val="00F4158E"/>
    <w:rsid w:val="00F421A9"/>
    <w:rsid w:val="00F42527"/>
    <w:rsid w:val="00F42A49"/>
    <w:rsid w:val="00F42A67"/>
    <w:rsid w:val="00F42EDD"/>
    <w:rsid w:val="00F42F29"/>
    <w:rsid w:val="00F42FF0"/>
    <w:rsid w:val="00F432EA"/>
    <w:rsid w:val="00F4365F"/>
    <w:rsid w:val="00F43757"/>
    <w:rsid w:val="00F4383B"/>
    <w:rsid w:val="00F43A02"/>
    <w:rsid w:val="00F44858"/>
    <w:rsid w:val="00F44B54"/>
    <w:rsid w:val="00F44E4D"/>
    <w:rsid w:val="00F45036"/>
    <w:rsid w:val="00F45588"/>
    <w:rsid w:val="00F463C3"/>
    <w:rsid w:val="00F46799"/>
    <w:rsid w:val="00F4683E"/>
    <w:rsid w:val="00F47152"/>
    <w:rsid w:val="00F47309"/>
    <w:rsid w:val="00F473D8"/>
    <w:rsid w:val="00F477CC"/>
    <w:rsid w:val="00F47BC7"/>
    <w:rsid w:val="00F47DD7"/>
    <w:rsid w:val="00F47F0F"/>
    <w:rsid w:val="00F50226"/>
    <w:rsid w:val="00F50529"/>
    <w:rsid w:val="00F50645"/>
    <w:rsid w:val="00F5158F"/>
    <w:rsid w:val="00F517BE"/>
    <w:rsid w:val="00F51E47"/>
    <w:rsid w:val="00F51EEC"/>
    <w:rsid w:val="00F52305"/>
    <w:rsid w:val="00F52448"/>
    <w:rsid w:val="00F5259C"/>
    <w:rsid w:val="00F52932"/>
    <w:rsid w:val="00F53259"/>
    <w:rsid w:val="00F53293"/>
    <w:rsid w:val="00F536EC"/>
    <w:rsid w:val="00F538AE"/>
    <w:rsid w:val="00F53A61"/>
    <w:rsid w:val="00F53C09"/>
    <w:rsid w:val="00F53EDF"/>
    <w:rsid w:val="00F54740"/>
    <w:rsid w:val="00F5481B"/>
    <w:rsid w:val="00F549A0"/>
    <w:rsid w:val="00F551A1"/>
    <w:rsid w:val="00F557FA"/>
    <w:rsid w:val="00F55816"/>
    <w:rsid w:val="00F55DDA"/>
    <w:rsid w:val="00F55E31"/>
    <w:rsid w:val="00F55F47"/>
    <w:rsid w:val="00F5663F"/>
    <w:rsid w:val="00F5686F"/>
    <w:rsid w:val="00F56A52"/>
    <w:rsid w:val="00F570BC"/>
    <w:rsid w:val="00F57184"/>
    <w:rsid w:val="00F57303"/>
    <w:rsid w:val="00F5736B"/>
    <w:rsid w:val="00F57820"/>
    <w:rsid w:val="00F57B44"/>
    <w:rsid w:val="00F57EE7"/>
    <w:rsid w:val="00F57F3F"/>
    <w:rsid w:val="00F60696"/>
    <w:rsid w:val="00F60829"/>
    <w:rsid w:val="00F60BDC"/>
    <w:rsid w:val="00F60F49"/>
    <w:rsid w:val="00F60F83"/>
    <w:rsid w:val="00F60FCC"/>
    <w:rsid w:val="00F612C0"/>
    <w:rsid w:val="00F61A13"/>
    <w:rsid w:val="00F61A92"/>
    <w:rsid w:val="00F61BBA"/>
    <w:rsid w:val="00F61D58"/>
    <w:rsid w:val="00F621FA"/>
    <w:rsid w:val="00F622F7"/>
    <w:rsid w:val="00F6254E"/>
    <w:rsid w:val="00F62A85"/>
    <w:rsid w:val="00F62DF8"/>
    <w:rsid w:val="00F62E2D"/>
    <w:rsid w:val="00F62F9A"/>
    <w:rsid w:val="00F6323D"/>
    <w:rsid w:val="00F6345C"/>
    <w:rsid w:val="00F63A35"/>
    <w:rsid w:val="00F64365"/>
    <w:rsid w:val="00F64422"/>
    <w:rsid w:val="00F64758"/>
    <w:rsid w:val="00F64E04"/>
    <w:rsid w:val="00F64EC0"/>
    <w:rsid w:val="00F65194"/>
    <w:rsid w:val="00F65447"/>
    <w:rsid w:val="00F65599"/>
    <w:rsid w:val="00F65B70"/>
    <w:rsid w:val="00F65FA3"/>
    <w:rsid w:val="00F65FF4"/>
    <w:rsid w:val="00F66043"/>
    <w:rsid w:val="00F66146"/>
    <w:rsid w:val="00F66352"/>
    <w:rsid w:val="00F663CC"/>
    <w:rsid w:val="00F666A5"/>
    <w:rsid w:val="00F666EC"/>
    <w:rsid w:val="00F66968"/>
    <w:rsid w:val="00F6696D"/>
    <w:rsid w:val="00F67EA8"/>
    <w:rsid w:val="00F70063"/>
    <w:rsid w:val="00F70586"/>
    <w:rsid w:val="00F706E7"/>
    <w:rsid w:val="00F70893"/>
    <w:rsid w:val="00F7098D"/>
    <w:rsid w:val="00F7108C"/>
    <w:rsid w:val="00F71288"/>
    <w:rsid w:val="00F7162D"/>
    <w:rsid w:val="00F7167A"/>
    <w:rsid w:val="00F72781"/>
    <w:rsid w:val="00F72B4F"/>
    <w:rsid w:val="00F72C3A"/>
    <w:rsid w:val="00F72EEC"/>
    <w:rsid w:val="00F72F1A"/>
    <w:rsid w:val="00F72F1F"/>
    <w:rsid w:val="00F7306B"/>
    <w:rsid w:val="00F73195"/>
    <w:rsid w:val="00F73394"/>
    <w:rsid w:val="00F738FD"/>
    <w:rsid w:val="00F738FE"/>
    <w:rsid w:val="00F73ABA"/>
    <w:rsid w:val="00F73B4B"/>
    <w:rsid w:val="00F73C33"/>
    <w:rsid w:val="00F73F2B"/>
    <w:rsid w:val="00F740B9"/>
    <w:rsid w:val="00F7561B"/>
    <w:rsid w:val="00F7563A"/>
    <w:rsid w:val="00F75D12"/>
    <w:rsid w:val="00F75F73"/>
    <w:rsid w:val="00F76763"/>
    <w:rsid w:val="00F77673"/>
    <w:rsid w:val="00F7796B"/>
    <w:rsid w:val="00F801A2"/>
    <w:rsid w:val="00F803A7"/>
    <w:rsid w:val="00F806AE"/>
    <w:rsid w:val="00F80946"/>
    <w:rsid w:val="00F80D0C"/>
    <w:rsid w:val="00F810EC"/>
    <w:rsid w:val="00F8127E"/>
    <w:rsid w:val="00F8171F"/>
    <w:rsid w:val="00F81D8B"/>
    <w:rsid w:val="00F820FB"/>
    <w:rsid w:val="00F82C8B"/>
    <w:rsid w:val="00F8317B"/>
    <w:rsid w:val="00F83B08"/>
    <w:rsid w:val="00F83D89"/>
    <w:rsid w:val="00F8400C"/>
    <w:rsid w:val="00F8404D"/>
    <w:rsid w:val="00F84585"/>
    <w:rsid w:val="00F8458B"/>
    <w:rsid w:val="00F84872"/>
    <w:rsid w:val="00F85337"/>
    <w:rsid w:val="00F853CF"/>
    <w:rsid w:val="00F85645"/>
    <w:rsid w:val="00F856C4"/>
    <w:rsid w:val="00F86257"/>
    <w:rsid w:val="00F865C8"/>
    <w:rsid w:val="00F866FD"/>
    <w:rsid w:val="00F867C6"/>
    <w:rsid w:val="00F86A92"/>
    <w:rsid w:val="00F86DB2"/>
    <w:rsid w:val="00F873E3"/>
    <w:rsid w:val="00F87779"/>
    <w:rsid w:val="00F87FDE"/>
    <w:rsid w:val="00F90075"/>
    <w:rsid w:val="00F90853"/>
    <w:rsid w:val="00F90CD7"/>
    <w:rsid w:val="00F90F21"/>
    <w:rsid w:val="00F90F6E"/>
    <w:rsid w:val="00F912B9"/>
    <w:rsid w:val="00F91761"/>
    <w:rsid w:val="00F919EF"/>
    <w:rsid w:val="00F91B55"/>
    <w:rsid w:val="00F91EB2"/>
    <w:rsid w:val="00F9232D"/>
    <w:rsid w:val="00F92645"/>
    <w:rsid w:val="00F9265C"/>
    <w:rsid w:val="00F9292C"/>
    <w:rsid w:val="00F934F1"/>
    <w:rsid w:val="00F936D7"/>
    <w:rsid w:val="00F93FBA"/>
    <w:rsid w:val="00F94274"/>
    <w:rsid w:val="00F94B7E"/>
    <w:rsid w:val="00F94E41"/>
    <w:rsid w:val="00F95341"/>
    <w:rsid w:val="00F959B1"/>
    <w:rsid w:val="00F95AD1"/>
    <w:rsid w:val="00F95B26"/>
    <w:rsid w:val="00F960BD"/>
    <w:rsid w:val="00F973B5"/>
    <w:rsid w:val="00F97A04"/>
    <w:rsid w:val="00F97A92"/>
    <w:rsid w:val="00F97C41"/>
    <w:rsid w:val="00F97F8A"/>
    <w:rsid w:val="00FA0128"/>
    <w:rsid w:val="00FA018F"/>
    <w:rsid w:val="00FA064F"/>
    <w:rsid w:val="00FA09A2"/>
    <w:rsid w:val="00FA0A7C"/>
    <w:rsid w:val="00FA0AAA"/>
    <w:rsid w:val="00FA0D28"/>
    <w:rsid w:val="00FA0F4E"/>
    <w:rsid w:val="00FA16AF"/>
    <w:rsid w:val="00FA1ADA"/>
    <w:rsid w:val="00FA1F56"/>
    <w:rsid w:val="00FA2859"/>
    <w:rsid w:val="00FA292D"/>
    <w:rsid w:val="00FA295A"/>
    <w:rsid w:val="00FA3014"/>
    <w:rsid w:val="00FA30C4"/>
    <w:rsid w:val="00FA356A"/>
    <w:rsid w:val="00FA3A2B"/>
    <w:rsid w:val="00FA3FD8"/>
    <w:rsid w:val="00FA40BB"/>
    <w:rsid w:val="00FA439B"/>
    <w:rsid w:val="00FA471E"/>
    <w:rsid w:val="00FA47FE"/>
    <w:rsid w:val="00FA570D"/>
    <w:rsid w:val="00FA5721"/>
    <w:rsid w:val="00FA5DFA"/>
    <w:rsid w:val="00FA5EA3"/>
    <w:rsid w:val="00FA6441"/>
    <w:rsid w:val="00FA65B0"/>
    <w:rsid w:val="00FA6BAA"/>
    <w:rsid w:val="00FA6E34"/>
    <w:rsid w:val="00FA72BA"/>
    <w:rsid w:val="00FA76F1"/>
    <w:rsid w:val="00FA7B20"/>
    <w:rsid w:val="00FA7BEC"/>
    <w:rsid w:val="00FA7E07"/>
    <w:rsid w:val="00FB09B7"/>
    <w:rsid w:val="00FB0A74"/>
    <w:rsid w:val="00FB0FF1"/>
    <w:rsid w:val="00FB24A3"/>
    <w:rsid w:val="00FB2DCB"/>
    <w:rsid w:val="00FB2ED5"/>
    <w:rsid w:val="00FB30DA"/>
    <w:rsid w:val="00FB32CF"/>
    <w:rsid w:val="00FB3686"/>
    <w:rsid w:val="00FB39FA"/>
    <w:rsid w:val="00FB3AC8"/>
    <w:rsid w:val="00FB3CD6"/>
    <w:rsid w:val="00FB3EA3"/>
    <w:rsid w:val="00FB43A3"/>
    <w:rsid w:val="00FB4BEA"/>
    <w:rsid w:val="00FB4DD9"/>
    <w:rsid w:val="00FB507F"/>
    <w:rsid w:val="00FB577C"/>
    <w:rsid w:val="00FB57DD"/>
    <w:rsid w:val="00FB5F1E"/>
    <w:rsid w:val="00FB61F4"/>
    <w:rsid w:val="00FB6258"/>
    <w:rsid w:val="00FB6351"/>
    <w:rsid w:val="00FB65DB"/>
    <w:rsid w:val="00FB6831"/>
    <w:rsid w:val="00FB6857"/>
    <w:rsid w:val="00FB6BFC"/>
    <w:rsid w:val="00FB7141"/>
    <w:rsid w:val="00FB7A6E"/>
    <w:rsid w:val="00FB7C2C"/>
    <w:rsid w:val="00FB7D0D"/>
    <w:rsid w:val="00FC07BD"/>
    <w:rsid w:val="00FC085F"/>
    <w:rsid w:val="00FC0A66"/>
    <w:rsid w:val="00FC0ABB"/>
    <w:rsid w:val="00FC0D71"/>
    <w:rsid w:val="00FC1036"/>
    <w:rsid w:val="00FC11B7"/>
    <w:rsid w:val="00FC11D1"/>
    <w:rsid w:val="00FC1298"/>
    <w:rsid w:val="00FC159D"/>
    <w:rsid w:val="00FC1D11"/>
    <w:rsid w:val="00FC2196"/>
    <w:rsid w:val="00FC21B0"/>
    <w:rsid w:val="00FC2636"/>
    <w:rsid w:val="00FC268A"/>
    <w:rsid w:val="00FC2B32"/>
    <w:rsid w:val="00FC2CC8"/>
    <w:rsid w:val="00FC2D2C"/>
    <w:rsid w:val="00FC2F7B"/>
    <w:rsid w:val="00FC3073"/>
    <w:rsid w:val="00FC3A33"/>
    <w:rsid w:val="00FC3B0E"/>
    <w:rsid w:val="00FC3C20"/>
    <w:rsid w:val="00FC3C27"/>
    <w:rsid w:val="00FC3EFA"/>
    <w:rsid w:val="00FC4127"/>
    <w:rsid w:val="00FC42C0"/>
    <w:rsid w:val="00FC4B6D"/>
    <w:rsid w:val="00FC4E7B"/>
    <w:rsid w:val="00FC5305"/>
    <w:rsid w:val="00FC5654"/>
    <w:rsid w:val="00FC5708"/>
    <w:rsid w:val="00FC5C5F"/>
    <w:rsid w:val="00FC6244"/>
    <w:rsid w:val="00FC63B2"/>
    <w:rsid w:val="00FC63C9"/>
    <w:rsid w:val="00FC6E9D"/>
    <w:rsid w:val="00FC735E"/>
    <w:rsid w:val="00FC73A8"/>
    <w:rsid w:val="00FC7D93"/>
    <w:rsid w:val="00FC7F1C"/>
    <w:rsid w:val="00FD0A53"/>
    <w:rsid w:val="00FD0CC3"/>
    <w:rsid w:val="00FD1553"/>
    <w:rsid w:val="00FD189A"/>
    <w:rsid w:val="00FD1A9D"/>
    <w:rsid w:val="00FD1FEC"/>
    <w:rsid w:val="00FD2125"/>
    <w:rsid w:val="00FD2687"/>
    <w:rsid w:val="00FD2806"/>
    <w:rsid w:val="00FD2B3E"/>
    <w:rsid w:val="00FD373C"/>
    <w:rsid w:val="00FD376B"/>
    <w:rsid w:val="00FD377F"/>
    <w:rsid w:val="00FD3C2C"/>
    <w:rsid w:val="00FD403D"/>
    <w:rsid w:val="00FD426F"/>
    <w:rsid w:val="00FD4391"/>
    <w:rsid w:val="00FD44FC"/>
    <w:rsid w:val="00FD4B00"/>
    <w:rsid w:val="00FD4EA7"/>
    <w:rsid w:val="00FD4ED5"/>
    <w:rsid w:val="00FD5A86"/>
    <w:rsid w:val="00FD5C40"/>
    <w:rsid w:val="00FD5E7E"/>
    <w:rsid w:val="00FD5EA8"/>
    <w:rsid w:val="00FD5F7C"/>
    <w:rsid w:val="00FD5FED"/>
    <w:rsid w:val="00FD6015"/>
    <w:rsid w:val="00FD68D8"/>
    <w:rsid w:val="00FD693B"/>
    <w:rsid w:val="00FD6DFE"/>
    <w:rsid w:val="00FD72EA"/>
    <w:rsid w:val="00FD73D8"/>
    <w:rsid w:val="00FD7598"/>
    <w:rsid w:val="00FE02B6"/>
    <w:rsid w:val="00FE08A7"/>
    <w:rsid w:val="00FE08F3"/>
    <w:rsid w:val="00FE0A0B"/>
    <w:rsid w:val="00FE0B5B"/>
    <w:rsid w:val="00FE1438"/>
    <w:rsid w:val="00FE171C"/>
    <w:rsid w:val="00FE1A24"/>
    <w:rsid w:val="00FE2174"/>
    <w:rsid w:val="00FE26C3"/>
    <w:rsid w:val="00FE280B"/>
    <w:rsid w:val="00FE2B46"/>
    <w:rsid w:val="00FE2B7A"/>
    <w:rsid w:val="00FE2D6D"/>
    <w:rsid w:val="00FE2E38"/>
    <w:rsid w:val="00FE3742"/>
    <w:rsid w:val="00FE376D"/>
    <w:rsid w:val="00FE398D"/>
    <w:rsid w:val="00FE3AA3"/>
    <w:rsid w:val="00FE3B0A"/>
    <w:rsid w:val="00FE3D6C"/>
    <w:rsid w:val="00FE3D81"/>
    <w:rsid w:val="00FE4372"/>
    <w:rsid w:val="00FE487A"/>
    <w:rsid w:val="00FE4D74"/>
    <w:rsid w:val="00FE59B5"/>
    <w:rsid w:val="00FE5AA4"/>
    <w:rsid w:val="00FE5AB1"/>
    <w:rsid w:val="00FE62A1"/>
    <w:rsid w:val="00FE62A6"/>
    <w:rsid w:val="00FE671E"/>
    <w:rsid w:val="00FE6C2C"/>
    <w:rsid w:val="00FE73D3"/>
    <w:rsid w:val="00FE794F"/>
    <w:rsid w:val="00FE7C35"/>
    <w:rsid w:val="00FE7E83"/>
    <w:rsid w:val="00FF0534"/>
    <w:rsid w:val="00FF078E"/>
    <w:rsid w:val="00FF085A"/>
    <w:rsid w:val="00FF08DF"/>
    <w:rsid w:val="00FF0924"/>
    <w:rsid w:val="00FF0F30"/>
    <w:rsid w:val="00FF0FD5"/>
    <w:rsid w:val="00FF1064"/>
    <w:rsid w:val="00FF10FD"/>
    <w:rsid w:val="00FF1155"/>
    <w:rsid w:val="00FF1543"/>
    <w:rsid w:val="00FF16F9"/>
    <w:rsid w:val="00FF1DE2"/>
    <w:rsid w:val="00FF1E3E"/>
    <w:rsid w:val="00FF2932"/>
    <w:rsid w:val="00FF2978"/>
    <w:rsid w:val="00FF2FD7"/>
    <w:rsid w:val="00FF308C"/>
    <w:rsid w:val="00FF3103"/>
    <w:rsid w:val="00FF3335"/>
    <w:rsid w:val="00FF33F3"/>
    <w:rsid w:val="00FF34B1"/>
    <w:rsid w:val="00FF35E3"/>
    <w:rsid w:val="00FF3895"/>
    <w:rsid w:val="00FF3A12"/>
    <w:rsid w:val="00FF3A49"/>
    <w:rsid w:val="00FF3D2E"/>
    <w:rsid w:val="00FF3E17"/>
    <w:rsid w:val="00FF40C5"/>
    <w:rsid w:val="00FF44D0"/>
    <w:rsid w:val="00FF56CD"/>
    <w:rsid w:val="00FF5915"/>
    <w:rsid w:val="00FF596E"/>
    <w:rsid w:val="00FF6084"/>
    <w:rsid w:val="00FF63FA"/>
    <w:rsid w:val="00FF6476"/>
    <w:rsid w:val="00FF64DA"/>
    <w:rsid w:val="00FF64FC"/>
    <w:rsid w:val="00FF6663"/>
    <w:rsid w:val="00FF6778"/>
    <w:rsid w:val="00FF7A70"/>
    <w:rsid w:val="00FF7CBE"/>
    <w:rsid w:val="00FF7D61"/>
    <w:rsid w:val="00FF7EB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0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3CA"/>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053CA"/>
    <w:pPr>
      <w:ind w:left="720"/>
      <w:contextualSpacing/>
    </w:pPr>
  </w:style>
  <w:style w:type="character" w:styleId="CommentReference">
    <w:name w:val="annotation reference"/>
    <w:basedOn w:val="DefaultParagraphFont"/>
    <w:uiPriority w:val="99"/>
    <w:semiHidden/>
    <w:rsid w:val="004053CA"/>
    <w:rPr>
      <w:rFonts w:cs="Times New Roman"/>
      <w:sz w:val="16"/>
      <w:szCs w:val="16"/>
    </w:rPr>
  </w:style>
  <w:style w:type="paragraph" w:styleId="CommentText">
    <w:name w:val="annotation text"/>
    <w:basedOn w:val="Normal"/>
    <w:link w:val="CommentTextChar"/>
    <w:uiPriority w:val="99"/>
    <w:semiHidden/>
    <w:rsid w:val="004053CA"/>
    <w:pPr>
      <w:spacing w:after="200" w:line="276" w:lineRule="auto"/>
    </w:pPr>
    <w:rPr>
      <w:rFonts w:ascii="Calibri" w:hAnsi="Calibri"/>
      <w:sz w:val="20"/>
      <w:szCs w:val="20"/>
    </w:rPr>
  </w:style>
  <w:style w:type="character" w:customStyle="1" w:styleId="CommentTextChar">
    <w:name w:val="Comment Text Char"/>
    <w:basedOn w:val="DefaultParagraphFont"/>
    <w:link w:val="CommentText"/>
    <w:uiPriority w:val="99"/>
    <w:semiHidden/>
    <w:locked/>
    <w:rsid w:val="004053CA"/>
    <w:rPr>
      <w:rFonts w:ascii="Calibri" w:hAnsi="Calibri" w:cs="Times New Roman"/>
      <w:lang w:val="en-US" w:eastAsia="en-US" w:bidi="ar-SA"/>
    </w:rPr>
  </w:style>
  <w:style w:type="paragraph" w:customStyle="1" w:styleId="Default">
    <w:name w:val="Default"/>
    <w:uiPriority w:val="99"/>
    <w:rsid w:val="004053CA"/>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rsid w:val="004053CA"/>
    <w:pPr>
      <w:tabs>
        <w:tab w:val="center" w:pos="4320"/>
        <w:tab w:val="right" w:pos="8640"/>
      </w:tabs>
    </w:pPr>
  </w:style>
  <w:style w:type="character" w:customStyle="1" w:styleId="HeaderChar">
    <w:name w:val="Header Char"/>
    <w:basedOn w:val="DefaultParagraphFont"/>
    <w:link w:val="Header"/>
    <w:uiPriority w:val="99"/>
    <w:locked/>
    <w:rsid w:val="004053CA"/>
    <w:rPr>
      <w:rFonts w:ascii="Cambria" w:hAnsi="Cambria" w:cs="Times New Roman"/>
      <w:sz w:val="24"/>
      <w:szCs w:val="24"/>
      <w:lang w:val="en-US" w:eastAsia="en-US" w:bidi="ar-SA"/>
    </w:rPr>
  </w:style>
  <w:style w:type="paragraph" w:styleId="BalloonText">
    <w:name w:val="Balloon Text"/>
    <w:basedOn w:val="Normal"/>
    <w:link w:val="BalloonTextChar"/>
    <w:uiPriority w:val="99"/>
    <w:semiHidden/>
    <w:rsid w:val="004053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348E"/>
    <w:rPr>
      <w:rFonts w:cs="Times New Roman"/>
      <w:sz w:val="2"/>
    </w:rPr>
  </w:style>
  <w:style w:type="paragraph" w:styleId="Footer">
    <w:name w:val="footer"/>
    <w:basedOn w:val="Normal"/>
    <w:link w:val="FooterChar"/>
    <w:uiPriority w:val="99"/>
    <w:rsid w:val="00BE67E4"/>
    <w:pPr>
      <w:tabs>
        <w:tab w:val="center" w:pos="4680"/>
        <w:tab w:val="right" w:pos="9360"/>
      </w:tabs>
    </w:pPr>
  </w:style>
  <w:style w:type="character" w:customStyle="1" w:styleId="FooterChar">
    <w:name w:val="Footer Char"/>
    <w:basedOn w:val="DefaultParagraphFont"/>
    <w:link w:val="Footer"/>
    <w:uiPriority w:val="99"/>
    <w:locked/>
    <w:rsid w:val="00BE67E4"/>
    <w:rPr>
      <w:rFonts w:ascii="Cambria" w:hAnsi="Cambria" w:cs="Times New Roman"/>
      <w:sz w:val="24"/>
      <w:szCs w:val="24"/>
    </w:rPr>
  </w:style>
  <w:style w:type="paragraph" w:styleId="CommentSubject">
    <w:name w:val="annotation subject"/>
    <w:basedOn w:val="CommentText"/>
    <w:next w:val="CommentText"/>
    <w:link w:val="CommentSubjectChar"/>
    <w:uiPriority w:val="99"/>
    <w:semiHidden/>
    <w:rsid w:val="009C7B10"/>
    <w:pPr>
      <w:spacing w:after="0" w:line="240" w:lineRule="auto"/>
    </w:pPr>
    <w:rPr>
      <w:rFonts w:ascii="Cambria" w:hAnsi="Cambria"/>
      <w:b/>
      <w:bCs/>
    </w:rPr>
  </w:style>
  <w:style w:type="character" w:customStyle="1" w:styleId="CommentSubjectChar">
    <w:name w:val="Comment Subject Char"/>
    <w:basedOn w:val="CommentTextChar"/>
    <w:link w:val="CommentSubject"/>
    <w:uiPriority w:val="99"/>
    <w:semiHidden/>
    <w:locked/>
    <w:rsid w:val="009C7B10"/>
    <w:rPr>
      <w:rFonts w:ascii="Cambria" w:hAnsi="Cambria" w:cs="Times New Roman"/>
      <w:b/>
      <w:bCs/>
      <w:sz w:val="20"/>
      <w:szCs w:val="2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3CA"/>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053CA"/>
    <w:pPr>
      <w:ind w:left="720"/>
      <w:contextualSpacing/>
    </w:pPr>
  </w:style>
  <w:style w:type="character" w:styleId="CommentReference">
    <w:name w:val="annotation reference"/>
    <w:basedOn w:val="DefaultParagraphFont"/>
    <w:uiPriority w:val="99"/>
    <w:semiHidden/>
    <w:rsid w:val="004053CA"/>
    <w:rPr>
      <w:rFonts w:cs="Times New Roman"/>
      <w:sz w:val="16"/>
      <w:szCs w:val="16"/>
    </w:rPr>
  </w:style>
  <w:style w:type="paragraph" w:styleId="CommentText">
    <w:name w:val="annotation text"/>
    <w:basedOn w:val="Normal"/>
    <w:link w:val="CommentTextChar"/>
    <w:uiPriority w:val="99"/>
    <w:semiHidden/>
    <w:rsid w:val="004053CA"/>
    <w:pPr>
      <w:spacing w:after="200" w:line="276" w:lineRule="auto"/>
    </w:pPr>
    <w:rPr>
      <w:rFonts w:ascii="Calibri" w:hAnsi="Calibri"/>
      <w:sz w:val="20"/>
      <w:szCs w:val="20"/>
    </w:rPr>
  </w:style>
  <w:style w:type="character" w:customStyle="1" w:styleId="CommentTextChar">
    <w:name w:val="Comment Text Char"/>
    <w:basedOn w:val="DefaultParagraphFont"/>
    <w:link w:val="CommentText"/>
    <w:uiPriority w:val="99"/>
    <w:semiHidden/>
    <w:locked/>
    <w:rsid w:val="004053CA"/>
    <w:rPr>
      <w:rFonts w:ascii="Calibri" w:hAnsi="Calibri" w:cs="Times New Roman"/>
      <w:lang w:val="en-US" w:eastAsia="en-US" w:bidi="ar-SA"/>
    </w:rPr>
  </w:style>
  <w:style w:type="paragraph" w:customStyle="1" w:styleId="Default">
    <w:name w:val="Default"/>
    <w:uiPriority w:val="99"/>
    <w:rsid w:val="004053CA"/>
    <w:pPr>
      <w:autoSpaceDE w:val="0"/>
      <w:autoSpaceDN w:val="0"/>
      <w:adjustRightInd w:val="0"/>
    </w:pPr>
    <w:rPr>
      <w:rFonts w:ascii="Calibri" w:hAnsi="Calibri" w:cs="Calibri"/>
      <w:color w:val="000000"/>
      <w:sz w:val="24"/>
      <w:szCs w:val="24"/>
    </w:rPr>
  </w:style>
  <w:style w:type="paragraph" w:styleId="Header">
    <w:name w:val="header"/>
    <w:basedOn w:val="Normal"/>
    <w:link w:val="HeaderChar"/>
    <w:uiPriority w:val="99"/>
    <w:rsid w:val="004053CA"/>
    <w:pPr>
      <w:tabs>
        <w:tab w:val="center" w:pos="4320"/>
        <w:tab w:val="right" w:pos="8640"/>
      </w:tabs>
    </w:pPr>
  </w:style>
  <w:style w:type="character" w:customStyle="1" w:styleId="HeaderChar">
    <w:name w:val="Header Char"/>
    <w:basedOn w:val="DefaultParagraphFont"/>
    <w:link w:val="Header"/>
    <w:uiPriority w:val="99"/>
    <w:locked/>
    <w:rsid w:val="004053CA"/>
    <w:rPr>
      <w:rFonts w:ascii="Cambria" w:hAnsi="Cambria" w:cs="Times New Roman"/>
      <w:sz w:val="24"/>
      <w:szCs w:val="24"/>
      <w:lang w:val="en-US" w:eastAsia="en-US" w:bidi="ar-SA"/>
    </w:rPr>
  </w:style>
  <w:style w:type="paragraph" w:styleId="BalloonText">
    <w:name w:val="Balloon Text"/>
    <w:basedOn w:val="Normal"/>
    <w:link w:val="BalloonTextChar"/>
    <w:uiPriority w:val="99"/>
    <w:semiHidden/>
    <w:rsid w:val="004053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348E"/>
    <w:rPr>
      <w:rFonts w:cs="Times New Roman"/>
      <w:sz w:val="2"/>
    </w:rPr>
  </w:style>
  <w:style w:type="paragraph" w:styleId="Footer">
    <w:name w:val="footer"/>
    <w:basedOn w:val="Normal"/>
    <w:link w:val="FooterChar"/>
    <w:uiPriority w:val="99"/>
    <w:rsid w:val="00BE67E4"/>
    <w:pPr>
      <w:tabs>
        <w:tab w:val="center" w:pos="4680"/>
        <w:tab w:val="right" w:pos="9360"/>
      </w:tabs>
    </w:pPr>
  </w:style>
  <w:style w:type="character" w:customStyle="1" w:styleId="FooterChar">
    <w:name w:val="Footer Char"/>
    <w:basedOn w:val="DefaultParagraphFont"/>
    <w:link w:val="Footer"/>
    <w:uiPriority w:val="99"/>
    <w:locked/>
    <w:rsid w:val="00BE67E4"/>
    <w:rPr>
      <w:rFonts w:ascii="Cambria" w:hAnsi="Cambria" w:cs="Times New Roman"/>
      <w:sz w:val="24"/>
      <w:szCs w:val="24"/>
    </w:rPr>
  </w:style>
  <w:style w:type="paragraph" w:styleId="CommentSubject">
    <w:name w:val="annotation subject"/>
    <w:basedOn w:val="CommentText"/>
    <w:next w:val="CommentText"/>
    <w:link w:val="CommentSubjectChar"/>
    <w:uiPriority w:val="99"/>
    <w:semiHidden/>
    <w:rsid w:val="009C7B10"/>
    <w:pPr>
      <w:spacing w:after="0" w:line="240" w:lineRule="auto"/>
    </w:pPr>
    <w:rPr>
      <w:rFonts w:ascii="Cambria" w:hAnsi="Cambria"/>
      <w:b/>
      <w:bCs/>
    </w:rPr>
  </w:style>
  <w:style w:type="character" w:customStyle="1" w:styleId="CommentSubjectChar">
    <w:name w:val="Comment Subject Char"/>
    <w:basedOn w:val="CommentTextChar"/>
    <w:link w:val="CommentSubject"/>
    <w:uiPriority w:val="99"/>
    <w:semiHidden/>
    <w:locked/>
    <w:rsid w:val="009C7B10"/>
    <w:rPr>
      <w:rFonts w:ascii="Cambria" w:hAnsi="Cambria" w:cs="Times New Roman"/>
      <w:b/>
      <w:bCs/>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78765">
      <w:bodyDiv w:val="1"/>
      <w:marLeft w:val="0"/>
      <w:marRight w:val="0"/>
      <w:marTop w:val="0"/>
      <w:marBottom w:val="0"/>
      <w:divBdr>
        <w:top w:val="none" w:sz="0" w:space="0" w:color="auto"/>
        <w:left w:val="none" w:sz="0" w:space="0" w:color="auto"/>
        <w:bottom w:val="none" w:sz="0" w:space="0" w:color="auto"/>
        <w:right w:val="none" w:sz="0" w:space="0" w:color="auto"/>
      </w:divBdr>
    </w:div>
    <w:div w:id="662271112">
      <w:bodyDiv w:val="1"/>
      <w:marLeft w:val="0"/>
      <w:marRight w:val="0"/>
      <w:marTop w:val="0"/>
      <w:marBottom w:val="0"/>
      <w:divBdr>
        <w:top w:val="none" w:sz="0" w:space="0" w:color="auto"/>
        <w:left w:val="none" w:sz="0" w:space="0" w:color="auto"/>
        <w:bottom w:val="none" w:sz="0" w:space="0" w:color="auto"/>
        <w:right w:val="none" w:sz="0" w:space="0" w:color="auto"/>
      </w:divBdr>
    </w:div>
    <w:div w:id="723868612">
      <w:bodyDiv w:val="1"/>
      <w:marLeft w:val="0"/>
      <w:marRight w:val="0"/>
      <w:marTop w:val="0"/>
      <w:marBottom w:val="0"/>
      <w:divBdr>
        <w:top w:val="none" w:sz="0" w:space="0" w:color="auto"/>
        <w:left w:val="none" w:sz="0" w:space="0" w:color="auto"/>
        <w:bottom w:val="none" w:sz="0" w:space="0" w:color="auto"/>
        <w:right w:val="none" w:sz="0" w:space="0" w:color="auto"/>
      </w:divBdr>
    </w:div>
    <w:div w:id="932009683">
      <w:bodyDiv w:val="1"/>
      <w:marLeft w:val="0"/>
      <w:marRight w:val="0"/>
      <w:marTop w:val="0"/>
      <w:marBottom w:val="0"/>
      <w:divBdr>
        <w:top w:val="none" w:sz="0" w:space="0" w:color="auto"/>
        <w:left w:val="none" w:sz="0" w:space="0" w:color="auto"/>
        <w:bottom w:val="none" w:sz="0" w:space="0" w:color="auto"/>
        <w:right w:val="none" w:sz="0" w:space="0" w:color="auto"/>
      </w:divBdr>
    </w:div>
    <w:div w:id="996686269">
      <w:bodyDiv w:val="1"/>
      <w:marLeft w:val="0"/>
      <w:marRight w:val="0"/>
      <w:marTop w:val="0"/>
      <w:marBottom w:val="0"/>
      <w:divBdr>
        <w:top w:val="none" w:sz="0" w:space="0" w:color="auto"/>
        <w:left w:val="none" w:sz="0" w:space="0" w:color="auto"/>
        <w:bottom w:val="none" w:sz="0" w:space="0" w:color="auto"/>
        <w:right w:val="none" w:sz="0" w:space="0" w:color="auto"/>
      </w:divBdr>
    </w:div>
    <w:div w:id="1025206205">
      <w:bodyDiv w:val="1"/>
      <w:marLeft w:val="0"/>
      <w:marRight w:val="0"/>
      <w:marTop w:val="0"/>
      <w:marBottom w:val="0"/>
      <w:divBdr>
        <w:top w:val="none" w:sz="0" w:space="0" w:color="auto"/>
        <w:left w:val="none" w:sz="0" w:space="0" w:color="auto"/>
        <w:bottom w:val="none" w:sz="0" w:space="0" w:color="auto"/>
        <w:right w:val="none" w:sz="0" w:space="0" w:color="auto"/>
      </w:divBdr>
    </w:div>
    <w:div w:id="1035693468">
      <w:bodyDiv w:val="1"/>
      <w:marLeft w:val="0"/>
      <w:marRight w:val="0"/>
      <w:marTop w:val="0"/>
      <w:marBottom w:val="0"/>
      <w:divBdr>
        <w:top w:val="none" w:sz="0" w:space="0" w:color="auto"/>
        <w:left w:val="none" w:sz="0" w:space="0" w:color="auto"/>
        <w:bottom w:val="none" w:sz="0" w:space="0" w:color="auto"/>
        <w:right w:val="none" w:sz="0" w:space="0" w:color="auto"/>
      </w:divBdr>
    </w:div>
    <w:div w:id="1045569604">
      <w:bodyDiv w:val="1"/>
      <w:marLeft w:val="0"/>
      <w:marRight w:val="0"/>
      <w:marTop w:val="0"/>
      <w:marBottom w:val="0"/>
      <w:divBdr>
        <w:top w:val="none" w:sz="0" w:space="0" w:color="auto"/>
        <w:left w:val="none" w:sz="0" w:space="0" w:color="auto"/>
        <w:bottom w:val="none" w:sz="0" w:space="0" w:color="auto"/>
        <w:right w:val="none" w:sz="0" w:space="0" w:color="auto"/>
      </w:divBdr>
    </w:div>
    <w:div w:id="1169902321">
      <w:marLeft w:val="0"/>
      <w:marRight w:val="0"/>
      <w:marTop w:val="0"/>
      <w:marBottom w:val="0"/>
      <w:divBdr>
        <w:top w:val="none" w:sz="0" w:space="0" w:color="auto"/>
        <w:left w:val="none" w:sz="0" w:space="0" w:color="auto"/>
        <w:bottom w:val="none" w:sz="0" w:space="0" w:color="auto"/>
        <w:right w:val="none" w:sz="0" w:space="0" w:color="auto"/>
      </w:divBdr>
      <w:divsChild>
        <w:div w:id="1169902320">
          <w:marLeft w:val="0"/>
          <w:marRight w:val="0"/>
          <w:marTop w:val="0"/>
          <w:marBottom w:val="0"/>
          <w:divBdr>
            <w:top w:val="none" w:sz="0" w:space="0" w:color="auto"/>
            <w:left w:val="none" w:sz="0" w:space="0" w:color="auto"/>
            <w:bottom w:val="none" w:sz="0" w:space="0" w:color="auto"/>
            <w:right w:val="none" w:sz="0" w:space="0" w:color="auto"/>
          </w:divBdr>
        </w:div>
      </w:divsChild>
    </w:div>
    <w:div w:id="1169902322">
      <w:marLeft w:val="0"/>
      <w:marRight w:val="0"/>
      <w:marTop w:val="0"/>
      <w:marBottom w:val="0"/>
      <w:divBdr>
        <w:top w:val="none" w:sz="0" w:space="0" w:color="auto"/>
        <w:left w:val="none" w:sz="0" w:space="0" w:color="auto"/>
        <w:bottom w:val="none" w:sz="0" w:space="0" w:color="auto"/>
        <w:right w:val="none" w:sz="0" w:space="0" w:color="auto"/>
      </w:divBdr>
    </w:div>
    <w:div w:id="1264731195">
      <w:bodyDiv w:val="1"/>
      <w:marLeft w:val="0"/>
      <w:marRight w:val="0"/>
      <w:marTop w:val="0"/>
      <w:marBottom w:val="0"/>
      <w:divBdr>
        <w:top w:val="none" w:sz="0" w:space="0" w:color="auto"/>
        <w:left w:val="none" w:sz="0" w:space="0" w:color="auto"/>
        <w:bottom w:val="none" w:sz="0" w:space="0" w:color="auto"/>
        <w:right w:val="none" w:sz="0" w:space="0" w:color="auto"/>
      </w:divBdr>
    </w:div>
    <w:div w:id="1318462926">
      <w:bodyDiv w:val="1"/>
      <w:marLeft w:val="0"/>
      <w:marRight w:val="0"/>
      <w:marTop w:val="0"/>
      <w:marBottom w:val="0"/>
      <w:divBdr>
        <w:top w:val="none" w:sz="0" w:space="0" w:color="auto"/>
        <w:left w:val="none" w:sz="0" w:space="0" w:color="auto"/>
        <w:bottom w:val="none" w:sz="0" w:space="0" w:color="auto"/>
        <w:right w:val="none" w:sz="0" w:space="0" w:color="auto"/>
      </w:divBdr>
    </w:div>
    <w:div w:id="1763725620">
      <w:bodyDiv w:val="1"/>
      <w:marLeft w:val="0"/>
      <w:marRight w:val="0"/>
      <w:marTop w:val="0"/>
      <w:marBottom w:val="0"/>
      <w:divBdr>
        <w:top w:val="none" w:sz="0" w:space="0" w:color="auto"/>
        <w:left w:val="none" w:sz="0" w:space="0" w:color="auto"/>
        <w:bottom w:val="none" w:sz="0" w:space="0" w:color="auto"/>
        <w:right w:val="none" w:sz="0" w:space="0" w:color="auto"/>
      </w:divBdr>
    </w:div>
    <w:div w:id="1947693412">
      <w:bodyDiv w:val="1"/>
      <w:marLeft w:val="0"/>
      <w:marRight w:val="0"/>
      <w:marTop w:val="0"/>
      <w:marBottom w:val="0"/>
      <w:divBdr>
        <w:top w:val="none" w:sz="0" w:space="0" w:color="auto"/>
        <w:left w:val="none" w:sz="0" w:space="0" w:color="auto"/>
        <w:bottom w:val="none" w:sz="0" w:space="0" w:color="auto"/>
        <w:right w:val="none" w:sz="0" w:space="0" w:color="auto"/>
      </w:divBdr>
    </w:div>
    <w:div w:id="2019386303">
      <w:bodyDiv w:val="1"/>
      <w:marLeft w:val="0"/>
      <w:marRight w:val="0"/>
      <w:marTop w:val="0"/>
      <w:marBottom w:val="0"/>
      <w:divBdr>
        <w:top w:val="none" w:sz="0" w:space="0" w:color="auto"/>
        <w:left w:val="none" w:sz="0" w:space="0" w:color="auto"/>
        <w:bottom w:val="none" w:sz="0" w:space="0" w:color="auto"/>
        <w:right w:val="none" w:sz="0" w:space="0" w:color="auto"/>
      </w:divBdr>
    </w:div>
    <w:div w:id="202408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71F6B6-2618-4810-8F4C-3C6415474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2025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CREFC IRP Modification Best Practices</vt:lpstr>
    </vt:vector>
  </TitlesOfParts>
  <Company>Wells Fargo &amp; Co.</Company>
  <LinksUpToDate>false</LinksUpToDate>
  <CharactersWithSpaces>12802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CREFC IRP Modification Best Practices</dc:title>
  <dc:creator>wilkt02</dc:creator>
  <cp:lastModifiedBy>alevin</cp:lastModifiedBy>
  <cp:revision>4</cp:revision>
  <cp:lastPrinted>2013-06-27T13:52:00Z</cp:lastPrinted>
  <dcterms:created xsi:type="dcterms:W3CDTF">2015-05-07T13:47:00Z</dcterms:created>
  <dcterms:modified xsi:type="dcterms:W3CDTF">2015-05-07T13:48:00Z</dcterms:modified>
</cp:coreProperties>
</file>