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05E7C" w14:textId="77777777" w:rsidR="00325ED7" w:rsidRPr="00325ED7" w:rsidRDefault="00325ED7" w:rsidP="00325ED7">
      <w:pPr>
        <w:pStyle w:val="Heading1"/>
        <w:shd w:val="clear" w:color="auto" w:fill="FFFFFF"/>
        <w:spacing w:after="240"/>
        <w:rPr>
          <w:rFonts w:ascii="Calibri" w:hAnsi="Calibri" w:cs="Calibri"/>
          <w:b/>
          <w:bCs/>
          <w:color w:val="1F2328"/>
          <w:sz w:val="48"/>
          <w:szCs w:val="48"/>
        </w:rPr>
      </w:pPr>
      <w:r w:rsidRPr="00325ED7">
        <w:rPr>
          <w:rFonts w:ascii="Calibri" w:hAnsi="Calibri" w:cs="Calibri"/>
          <w:b/>
          <w:bCs/>
          <w:color w:val="1F2328"/>
        </w:rPr>
        <w:t>EDS-Bayes-Net</w:t>
      </w:r>
    </w:p>
    <w:p w14:paraId="2C5538E3" w14:textId="74DB0FF0" w:rsidR="00325ED7" w:rsidRPr="00325ED7" w:rsidRDefault="00325ED7" w:rsidP="0A19DEE8">
      <w:pPr>
        <w:rPr>
          <w:rFonts w:ascii="Calibri" w:hAnsi="Calibri" w:cs="Calibri"/>
        </w:rPr>
      </w:pPr>
      <w:r w:rsidRPr="00325ED7">
        <w:rPr>
          <w:rFonts w:ascii="Calibri" w:hAnsi="Calibri" w:cs="Calibri"/>
          <w:color w:val="1F2328"/>
          <w:shd w:val="clear" w:color="auto" w:fill="FFFFFF"/>
        </w:rPr>
        <w:t xml:space="preserve">Developing a probabilistic graphical model for the effect of the COL5A1 mutation on Chronic Fatigue and Brain Fog via the Ehlers-Danlos Syndrome pathway, using the R </w:t>
      </w:r>
      <w:proofErr w:type="spellStart"/>
      <w:r w:rsidRPr="00325ED7">
        <w:rPr>
          <w:rFonts w:ascii="Calibri" w:hAnsi="Calibri" w:cs="Calibri"/>
          <w:color w:val="1F2328"/>
          <w:shd w:val="clear" w:color="auto" w:fill="FFFFFF"/>
        </w:rPr>
        <w:t>bnlearn</w:t>
      </w:r>
      <w:proofErr w:type="spellEnd"/>
      <w:r w:rsidRPr="00325ED7">
        <w:rPr>
          <w:rFonts w:ascii="Calibri" w:hAnsi="Calibri" w:cs="Calibri"/>
          <w:color w:val="1F2328"/>
          <w:shd w:val="clear" w:color="auto" w:fill="FFFFFF"/>
        </w:rPr>
        <w:t xml:space="preserve"> package.</w:t>
      </w:r>
    </w:p>
    <w:p w14:paraId="78BF1746" w14:textId="55D6CBCC" w:rsidR="0A19DEE8" w:rsidRDefault="50344750" w:rsidP="0A19DEE8">
      <w:pPr>
        <w:rPr>
          <w:sz w:val="28"/>
          <w:szCs w:val="28"/>
        </w:rPr>
      </w:pPr>
      <w:r w:rsidRPr="00325ED7">
        <w:rPr>
          <w:rFonts w:ascii="Calibri" w:hAnsi="Calibri" w:cs="Calibri"/>
        </w:rPr>
        <w:t>Casey developed</w:t>
      </w:r>
      <w:r w:rsidRPr="50344750">
        <w:t xml:space="preserve"> an </w:t>
      </w:r>
      <w:r w:rsidR="00325ED7" w:rsidRPr="3A4FC8E2">
        <w:t>Adverse Outcome Pathway</w:t>
      </w:r>
      <w:r w:rsidR="00325ED7" w:rsidRPr="50344750">
        <w:t xml:space="preserve"> </w:t>
      </w:r>
      <w:r w:rsidRPr="50344750">
        <w:t xml:space="preserve">for the effect of the COL5A1 </w:t>
      </w:r>
      <w:r w:rsidR="00325ED7">
        <w:t xml:space="preserve">genetic </w:t>
      </w:r>
      <w:r w:rsidRPr="50344750">
        <w:t xml:space="preserve">mutation as it leads to Chronic Fatigue and Brain Fog via the </w:t>
      </w:r>
      <w:r w:rsidR="00325ED7">
        <w:t>Ehlers-Danlos</w:t>
      </w:r>
      <w:r w:rsidRPr="50344750">
        <w:t xml:space="preserve"> pathway, using the R </w:t>
      </w:r>
      <w:proofErr w:type="spellStart"/>
      <w:r w:rsidRPr="50344750">
        <w:t>bnlearn</w:t>
      </w:r>
      <w:proofErr w:type="spellEnd"/>
      <w:r w:rsidRPr="50344750">
        <w:t xml:space="preserve"> package. This is described below.</w:t>
      </w:r>
    </w:p>
    <w:p w14:paraId="4511125D" w14:textId="77582113"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The EDS BN</w:t>
      </w:r>
    </w:p>
    <w:p w14:paraId="654148DA" w14:textId="5D03068A"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A Bayesian Network for EDS AOP</w:t>
      </w:r>
    </w:p>
    <w:p w14:paraId="4C6EFD31" w14:textId="1BAE38C3"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
    <w:p w14:paraId="4BEA9D8A" w14:textId="024B3375"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 Libraries</w:t>
      </w:r>
    </w:p>
    <w:p w14:paraId="6FD0B2B9" w14:textId="689ADD1B"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library(</w:t>
      </w:r>
      <w:proofErr w:type="spellStart"/>
      <w:r w:rsidRPr="50344750">
        <w:rPr>
          <w:color w:val="767171" w:themeColor="background2" w:themeShade="80"/>
          <w:sz w:val="16"/>
          <w:szCs w:val="16"/>
        </w:rPr>
        <w:t>bnlearn</w:t>
      </w:r>
      <w:proofErr w:type="spellEnd"/>
      <w:r w:rsidRPr="50344750">
        <w:rPr>
          <w:color w:val="767171" w:themeColor="background2" w:themeShade="80"/>
          <w:sz w:val="16"/>
          <w:szCs w:val="16"/>
        </w:rPr>
        <w:t>)</w:t>
      </w:r>
    </w:p>
    <w:p w14:paraId="1EF769F2" w14:textId="44ED9305"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library(graph)</w:t>
      </w:r>
    </w:p>
    <w:p w14:paraId="3F5BF0FF" w14:textId="0720D3ED"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library(</w:t>
      </w:r>
      <w:proofErr w:type="spellStart"/>
      <w:r w:rsidRPr="50344750">
        <w:rPr>
          <w:color w:val="767171" w:themeColor="background2" w:themeShade="80"/>
          <w:sz w:val="16"/>
          <w:szCs w:val="16"/>
        </w:rPr>
        <w:t>Rgraphviz</w:t>
      </w:r>
      <w:proofErr w:type="spellEnd"/>
      <w:r w:rsidRPr="50344750">
        <w:rPr>
          <w:color w:val="767171" w:themeColor="background2" w:themeShade="80"/>
          <w:sz w:val="16"/>
          <w:szCs w:val="16"/>
        </w:rPr>
        <w:t>)</w:t>
      </w:r>
    </w:p>
    <w:p w14:paraId="429D0ACD" w14:textId="34277E06"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library(RBGL)</w:t>
      </w:r>
    </w:p>
    <w:p w14:paraId="2FB44AB8" w14:textId="1E8D987F"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library(</w:t>
      </w:r>
      <w:proofErr w:type="spellStart"/>
      <w:r w:rsidRPr="50344750">
        <w:rPr>
          <w:color w:val="767171" w:themeColor="background2" w:themeShade="80"/>
          <w:sz w:val="16"/>
          <w:szCs w:val="16"/>
        </w:rPr>
        <w:t>gRain</w:t>
      </w:r>
      <w:proofErr w:type="spellEnd"/>
      <w:r w:rsidRPr="50344750">
        <w:rPr>
          <w:color w:val="767171" w:themeColor="background2" w:themeShade="80"/>
          <w:sz w:val="16"/>
          <w:szCs w:val="16"/>
        </w:rPr>
        <w:t>)</w:t>
      </w:r>
    </w:p>
    <w:p w14:paraId="086487EA" w14:textId="02D4A2F7"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library(ggplot2)</w:t>
      </w:r>
    </w:p>
    <w:p w14:paraId="6E90C58D" w14:textId="512C6945"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library(</w:t>
      </w:r>
      <w:proofErr w:type="spellStart"/>
      <w:r w:rsidRPr="50344750">
        <w:rPr>
          <w:color w:val="767171" w:themeColor="background2" w:themeShade="80"/>
          <w:sz w:val="16"/>
          <w:szCs w:val="16"/>
        </w:rPr>
        <w:t>RColorBrewer</w:t>
      </w:r>
      <w:proofErr w:type="spellEnd"/>
      <w:r w:rsidRPr="50344750">
        <w:rPr>
          <w:color w:val="767171" w:themeColor="background2" w:themeShade="80"/>
          <w:sz w:val="16"/>
          <w:szCs w:val="16"/>
        </w:rPr>
        <w:t>)</w:t>
      </w:r>
    </w:p>
    <w:p w14:paraId="4862B2B2" w14:textId="72E73B74" w:rsidR="0A19DEE8" w:rsidRDefault="50344750" w:rsidP="0A19DEE8">
      <w:pPr>
        <w:spacing w:after="0" w:line="240" w:lineRule="auto"/>
        <w:rPr>
          <w:sz w:val="16"/>
          <w:szCs w:val="16"/>
        </w:rPr>
      </w:pPr>
      <w:r w:rsidRPr="50344750">
        <w:rPr>
          <w:sz w:val="16"/>
          <w:szCs w:val="16"/>
        </w:rPr>
        <w:t xml:space="preserve"> </w:t>
      </w:r>
    </w:p>
    <w:p w14:paraId="1837F398" w14:textId="3717034B" w:rsidR="50344750" w:rsidRDefault="50344750" w:rsidP="50344750">
      <w:pPr>
        <w:spacing w:after="0" w:line="240" w:lineRule="auto"/>
      </w:pPr>
    </w:p>
    <w:p w14:paraId="03FE5C06" w14:textId="3E9EF75E" w:rsidR="0A19DEE8" w:rsidRDefault="50344750" w:rsidP="50344750">
      <w:pPr>
        <w:spacing w:after="0" w:line="240" w:lineRule="auto"/>
      </w:pPr>
      <w:r w:rsidRPr="50344750">
        <w:t>Below creates the Model String which describes the Bayesian Network nodes and parent-child relationships among them</w:t>
      </w:r>
    </w:p>
    <w:p w14:paraId="51062E02" w14:textId="3D60D19F" w:rsidR="50344750" w:rsidRDefault="50344750" w:rsidP="50344750">
      <w:pPr>
        <w:spacing w:after="0" w:line="240" w:lineRule="auto"/>
      </w:pPr>
    </w:p>
    <w:p w14:paraId="6F316C62" w14:textId="6F52961E" w:rsidR="0A19DEE8" w:rsidRDefault="50344750" w:rsidP="50344750">
      <w:pPr>
        <w:spacing w:after="0" w:line="240" w:lineRule="auto"/>
        <w:rPr>
          <w:color w:val="767171" w:themeColor="background2" w:themeShade="80"/>
          <w:sz w:val="16"/>
          <w:szCs w:val="16"/>
        </w:rPr>
      </w:pPr>
      <w:proofErr w:type="spellStart"/>
      <w:r w:rsidRPr="50344750">
        <w:rPr>
          <w:color w:val="767171" w:themeColor="background2" w:themeShade="80"/>
          <w:sz w:val="16"/>
          <w:szCs w:val="16"/>
        </w:rPr>
        <w:t>modelStr</w:t>
      </w:r>
      <w:proofErr w:type="spellEnd"/>
      <w:r w:rsidRPr="50344750">
        <w:rPr>
          <w:color w:val="767171" w:themeColor="background2" w:themeShade="80"/>
          <w:sz w:val="16"/>
          <w:szCs w:val="16"/>
        </w:rPr>
        <w:t xml:space="preserve"> &lt;- paste(</w:t>
      </w:r>
    </w:p>
    <w:p w14:paraId="6AF3A327" w14:textId="62F4A2D2"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"[COL5A1_Mutation]",</w:t>
      </w:r>
    </w:p>
    <w:p w14:paraId="22BDDB3B" w14:textId="79715432"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"[TypeV_Collagen_Function|COL5A1_Mutation]",</w:t>
      </w:r>
    </w:p>
    <w:p w14:paraId="4937F636" w14:textId="46A15036"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Fibrils_Strength|TypeV_Collagen_Function</w:t>
      </w:r>
      <w:proofErr w:type="spellEnd"/>
      <w:r w:rsidRPr="50344750">
        <w:rPr>
          <w:color w:val="767171" w:themeColor="background2" w:themeShade="80"/>
          <w:sz w:val="16"/>
          <w:szCs w:val="16"/>
        </w:rPr>
        <w:t>]",</w:t>
      </w:r>
    </w:p>
    <w:p w14:paraId="3BA5C682" w14:textId="7DB11E4A"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Skin_Strength|Fibrils_Strength</w:t>
      </w:r>
      <w:proofErr w:type="spellEnd"/>
      <w:r w:rsidRPr="50344750">
        <w:rPr>
          <w:color w:val="767171" w:themeColor="background2" w:themeShade="80"/>
          <w:sz w:val="16"/>
          <w:szCs w:val="16"/>
        </w:rPr>
        <w:t>]",</w:t>
      </w:r>
    </w:p>
    <w:p w14:paraId="7604E126" w14:textId="6654F214"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Tissue_Strength|Fibrils_Strength</w:t>
      </w:r>
      <w:proofErr w:type="spellEnd"/>
      <w:r w:rsidRPr="50344750">
        <w:rPr>
          <w:color w:val="767171" w:themeColor="background2" w:themeShade="80"/>
          <w:sz w:val="16"/>
          <w:szCs w:val="16"/>
        </w:rPr>
        <w:t>]",</w:t>
      </w:r>
    </w:p>
    <w:p w14:paraId="1D51B1F7" w14:textId="3ABBB6A7"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AAD|Tissue_Strength</w:t>
      </w:r>
      <w:proofErr w:type="spellEnd"/>
      <w:r w:rsidRPr="50344750">
        <w:rPr>
          <w:color w:val="767171" w:themeColor="background2" w:themeShade="80"/>
          <w:sz w:val="16"/>
          <w:szCs w:val="16"/>
        </w:rPr>
        <w:t>]", #AAD = Arthritis-Adrenaline Disorder</w:t>
      </w:r>
    </w:p>
    <w:p w14:paraId="5609A77D" w14:textId="5B0CC27A"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Tendon_Strength|Fibrils_Strength</w:t>
      </w:r>
      <w:proofErr w:type="spellEnd"/>
      <w:r w:rsidRPr="50344750">
        <w:rPr>
          <w:color w:val="767171" w:themeColor="background2" w:themeShade="80"/>
          <w:sz w:val="16"/>
          <w:szCs w:val="16"/>
        </w:rPr>
        <w:t>]",</w:t>
      </w:r>
    </w:p>
    <w:p w14:paraId="75062CAB" w14:textId="51F9C8A3"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Immunity|Tendon_Strength</w:t>
      </w:r>
      <w:proofErr w:type="spellEnd"/>
      <w:r w:rsidRPr="50344750">
        <w:rPr>
          <w:color w:val="767171" w:themeColor="background2" w:themeShade="80"/>
          <w:sz w:val="16"/>
          <w:szCs w:val="16"/>
        </w:rPr>
        <w:t>]",</w:t>
      </w:r>
    </w:p>
    <w:p w14:paraId="507E1F48" w14:textId="2C8AE73A"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Wound_Healing|Skin_Strength:Tendon_Strength</w:t>
      </w:r>
      <w:proofErr w:type="spellEnd"/>
      <w:r w:rsidRPr="50344750">
        <w:rPr>
          <w:color w:val="767171" w:themeColor="background2" w:themeShade="80"/>
          <w:sz w:val="16"/>
          <w:szCs w:val="16"/>
        </w:rPr>
        <w:t>]",</w:t>
      </w:r>
    </w:p>
    <w:p w14:paraId="313785F3" w14:textId="5A887527"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Chronic_Pain|Wound_Healing:Immunity</w:t>
      </w:r>
      <w:proofErr w:type="spellEnd"/>
      <w:r w:rsidRPr="50344750">
        <w:rPr>
          <w:color w:val="767171" w:themeColor="background2" w:themeShade="80"/>
          <w:sz w:val="16"/>
          <w:szCs w:val="16"/>
        </w:rPr>
        <w:t>]",</w:t>
      </w:r>
    </w:p>
    <w:p w14:paraId="36594EFD" w14:textId="57E80E48"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Vein_Plasticity|Fibrils_Strength</w:t>
      </w:r>
      <w:proofErr w:type="spellEnd"/>
      <w:r w:rsidRPr="50344750">
        <w:rPr>
          <w:color w:val="767171" w:themeColor="background2" w:themeShade="80"/>
          <w:sz w:val="16"/>
          <w:szCs w:val="16"/>
        </w:rPr>
        <w:t>]",</w:t>
      </w:r>
    </w:p>
    <w:p w14:paraId="40A6FD3F" w14:textId="5341FEE2"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Blood_Flow_to_Brain|Vein_Plasticity</w:t>
      </w:r>
      <w:proofErr w:type="spellEnd"/>
      <w:r w:rsidRPr="50344750">
        <w:rPr>
          <w:color w:val="767171" w:themeColor="background2" w:themeShade="80"/>
          <w:sz w:val="16"/>
          <w:szCs w:val="16"/>
        </w:rPr>
        <w:t>]",</w:t>
      </w:r>
    </w:p>
    <w:p w14:paraId="7FDEF621" w14:textId="13CA2C0B"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GI_Efficiency|Vein_Plasticity</w:t>
      </w:r>
      <w:proofErr w:type="spellEnd"/>
      <w:r w:rsidRPr="50344750">
        <w:rPr>
          <w:color w:val="767171" w:themeColor="background2" w:themeShade="80"/>
          <w:sz w:val="16"/>
          <w:szCs w:val="16"/>
        </w:rPr>
        <w:t>]",</w:t>
      </w:r>
    </w:p>
    <w:p w14:paraId="5A0DB4B8" w14:textId="624120AA"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POTS|Vein_Plasticity</w:t>
      </w:r>
      <w:proofErr w:type="spellEnd"/>
      <w:r w:rsidRPr="50344750">
        <w:rPr>
          <w:color w:val="767171" w:themeColor="background2" w:themeShade="80"/>
          <w:sz w:val="16"/>
          <w:szCs w:val="16"/>
        </w:rPr>
        <w:t>]",</w:t>
      </w:r>
    </w:p>
    <w:p w14:paraId="1570EA17" w14:textId="53098895"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Brain_Fog|Blood_Flow_to_Brain:POTS</w:t>
      </w:r>
      <w:proofErr w:type="spellEnd"/>
      <w:r w:rsidRPr="50344750">
        <w:rPr>
          <w:color w:val="767171" w:themeColor="background2" w:themeShade="80"/>
          <w:sz w:val="16"/>
          <w:szCs w:val="16"/>
        </w:rPr>
        <w:t>]",</w:t>
      </w:r>
    </w:p>
    <w:p w14:paraId="7F9B7602" w14:textId="1B23C2D4"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Pharynx_Structure|Vein_Plasticity</w:t>
      </w:r>
      <w:proofErr w:type="spellEnd"/>
      <w:r w:rsidRPr="50344750">
        <w:rPr>
          <w:color w:val="767171" w:themeColor="background2" w:themeShade="80"/>
          <w:sz w:val="16"/>
          <w:szCs w:val="16"/>
        </w:rPr>
        <w:t>]",</w:t>
      </w:r>
    </w:p>
    <w:p w14:paraId="6CFB1224" w14:textId="5187E30E"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Sleep_Apnea|Pharynx_Structure</w:t>
      </w:r>
      <w:proofErr w:type="spellEnd"/>
      <w:r w:rsidRPr="50344750">
        <w:rPr>
          <w:color w:val="767171" w:themeColor="background2" w:themeShade="80"/>
          <w:sz w:val="16"/>
          <w:szCs w:val="16"/>
        </w:rPr>
        <w:t>]",</w:t>
      </w:r>
    </w:p>
    <w:p w14:paraId="05F2CCDD" w14:textId="7745EE4B"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Chronic_Fatigue|AAD:Sleep_Apnea</w:t>
      </w:r>
      <w:proofErr w:type="spellEnd"/>
      <w:r w:rsidRPr="50344750">
        <w:rPr>
          <w:color w:val="767171" w:themeColor="background2" w:themeShade="80"/>
          <w:sz w:val="16"/>
          <w:szCs w:val="16"/>
        </w:rPr>
        <w:t>]",</w:t>
      </w:r>
    </w:p>
    <w:p w14:paraId="66D02F69" w14:textId="224F396E"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sep</w:t>
      </w:r>
      <w:proofErr w:type="spellEnd"/>
      <w:r w:rsidRPr="50344750">
        <w:rPr>
          <w:color w:val="767171" w:themeColor="background2" w:themeShade="80"/>
          <w:sz w:val="16"/>
          <w:szCs w:val="16"/>
        </w:rPr>
        <w:t>=""</w:t>
      </w:r>
    </w:p>
    <w:p w14:paraId="075D0779" w14:textId="038CE84D"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w:t>
      </w:r>
    </w:p>
    <w:p w14:paraId="7CAF777A" w14:textId="54EDD67D"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
    <w:p w14:paraId="04B89E1E" w14:textId="0E401ED5" w:rsidR="0A19DEE8" w:rsidRDefault="50344750" w:rsidP="50344750">
      <w:pPr>
        <w:spacing w:after="0" w:line="240" w:lineRule="auto"/>
      </w:pPr>
      <w:r w:rsidRPr="50344750">
        <w:t>Below creates the directed acyclic graph (DAG) from the string</w:t>
      </w:r>
    </w:p>
    <w:p w14:paraId="0B34173D" w14:textId="4BE00FEE" w:rsidR="50344750" w:rsidRDefault="50344750" w:rsidP="50344750">
      <w:pPr>
        <w:spacing w:after="0" w:line="240" w:lineRule="auto"/>
      </w:pPr>
    </w:p>
    <w:p w14:paraId="00EE694F" w14:textId="36677179" w:rsidR="0A19DEE8" w:rsidRDefault="50344750" w:rsidP="50344750">
      <w:pPr>
        <w:spacing w:after="0" w:line="240" w:lineRule="auto"/>
        <w:rPr>
          <w:color w:val="767171" w:themeColor="background2" w:themeShade="80"/>
          <w:sz w:val="16"/>
          <w:szCs w:val="16"/>
        </w:rPr>
      </w:pPr>
      <w:proofErr w:type="spellStart"/>
      <w:r w:rsidRPr="50344750">
        <w:rPr>
          <w:color w:val="767171" w:themeColor="background2" w:themeShade="80"/>
          <w:sz w:val="16"/>
          <w:szCs w:val="16"/>
        </w:rPr>
        <w:t>dag</w:t>
      </w:r>
      <w:proofErr w:type="spellEnd"/>
      <w:r w:rsidRPr="50344750">
        <w:rPr>
          <w:color w:val="767171" w:themeColor="background2" w:themeShade="80"/>
          <w:sz w:val="16"/>
          <w:szCs w:val="16"/>
        </w:rPr>
        <w:t xml:space="preserve"> = model2network(</w:t>
      </w:r>
      <w:proofErr w:type="spellStart"/>
      <w:r w:rsidRPr="50344750">
        <w:rPr>
          <w:color w:val="767171" w:themeColor="background2" w:themeShade="80"/>
          <w:sz w:val="16"/>
          <w:szCs w:val="16"/>
        </w:rPr>
        <w:t>modelStr</w:t>
      </w:r>
      <w:proofErr w:type="spellEnd"/>
      <w:r w:rsidRPr="50344750">
        <w:rPr>
          <w:color w:val="767171" w:themeColor="background2" w:themeShade="80"/>
          <w:sz w:val="16"/>
          <w:szCs w:val="16"/>
        </w:rPr>
        <w:t>)</w:t>
      </w:r>
    </w:p>
    <w:p w14:paraId="41679234" w14:textId="22A08BF3" w:rsidR="0A19DEE8" w:rsidRDefault="50344750" w:rsidP="50344750">
      <w:pPr>
        <w:spacing w:after="0" w:line="240" w:lineRule="auto"/>
        <w:rPr>
          <w:color w:val="767171" w:themeColor="background2" w:themeShade="80"/>
          <w:sz w:val="16"/>
          <w:szCs w:val="16"/>
        </w:rPr>
      </w:pPr>
      <w:proofErr w:type="spellStart"/>
      <w:r w:rsidRPr="50344750">
        <w:rPr>
          <w:color w:val="767171" w:themeColor="background2" w:themeShade="80"/>
          <w:sz w:val="16"/>
          <w:szCs w:val="16"/>
        </w:rPr>
        <w:t>dag</w:t>
      </w:r>
      <w:proofErr w:type="spellEnd"/>
      <w:r w:rsidRPr="50344750">
        <w:rPr>
          <w:color w:val="767171" w:themeColor="background2" w:themeShade="80"/>
          <w:sz w:val="16"/>
          <w:szCs w:val="16"/>
        </w:rPr>
        <w:t xml:space="preserve"> # Details</w:t>
      </w:r>
    </w:p>
    <w:p w14:paraId="08D98722" w14:textId="1F5EB2ED"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
    <w:p w14:paraId="7C85621D" w14:textId="47A78E6E"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Plot the DAG</w:t>
      </w:r>
    </w:p>
    <w:p w14:paraId="3112E2C9" w14:textId="327EAF4C" w:rsidR="0A19DEE8" w:rsidRDefault="50344750" w:rsidP="50344750">
      <w:pPr>
        <w:spacing w:after="0" w:line="240" w:lineRule="auto"/>
        <w:rPr>
          <w:color w:val="767171" w:themeColor="background2" w:themeShade="80"/>
          <w:sz w:val="16"/>
          <w:szCs w:val="16"/>
        </w:rPr>
      </w:pPr>
      <w:proofErr w:type="spellStart"/>
      <w:r w:rsidRPr="50344750">
        <w:rPr>
          <w:color w:val="767171" w:themeColor="background2" w:themeShade="80"/>
          <w:sz w:val="16"/>
          <w:szCs w:val="16"/>
        </w:rPr>
        <w:t>graphviz.plot</w:t>
      </w:r>
      <w:proofErr w:type="spellEnd"/>
      <w:r w:rsidRPr="50344750">
        <w:rPr>
          <w:color w:val="767171" w:themeColor="background2" w:themeShade="80"/>
          <w:sz w:val="16"/>
          <w:szCs w:val="16"/>
        </w:rPr>
        <w:t>(</w:t>
      </w:r>
      <w:proofErr w:type="spellStart"/>
      <w:r w:rsidRPr="50344750">
        <w:rPr>
          <w:color w:val="767171" w:themeColor="background2" w:themeShade="80"/>
          <w:sz w:val="16"/>
          <w:szCs w:val="16"/>
        </w:rPr>
        <w:t>dag</w:t>
      </w:r>
      <w:proofErr w:type="spellEnd"/>
      <w:r w:rsidRPr="50344750">
        <w:rPr>
          <w:color w:val="767171" w:themeColor="background2" w:themeShade="80"/>
          <w:sz w:val="16"/>
          <w:szCs w:val="16"/>
        </w:rPr>
        <w:t>)</w:t>
      </w:r>
    </w:p>
    <w:p w14:paraId="36AA46A9" w14:textId="285C1A24"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
    <w:p w14:paraId="1C4C02B9" w14:textId="06F1E619" w:rsidR="50344750" w:rsidRDefault="50344750" w:rsidP="50344750">
      <w:pPr>
        <w:spacing w:after="0" w:line="240" w:lineRule="auto"/>
      </w:pPr>
    </w:p>
    <w:p w14:paraId="6AB81536" w14:textId="3AECDC0F" w:rsidR="50344750" w:rsidRDefault="50344750" w:rsidP="50344750">
      <w:pPr>
        <w:spacing w:after="0" w:line="240" w:lineRule="auto"/>
      </w:pPr>
      <w:r w:rsidRPr="50344750">
        <w:lastRenderedPageBreak/>
        <w:t>Below highlights the observed nodes. Teal highlighted nodes are observed (Mark’s data is available, such is the case for his genomic data and symptoms</w:t>
      </w:r>
      <w:proofErr w:type="gramStart"/>
      <w:r w:rsidRPr="50344750">
        <w:t>)</w:t>
      </w:r>
      <w:proofErr w:type="gramEnd"/>
      <w:r w:rsidRPr="50344750">
        <w:t xml:space="preserve"> and white nodes are unobserved.</w:t>
      </w:r>
    </w:p>
    <w:p w14:paraId="00363AC4" w14:textId="519E86AB" w:rsidR="50344750" w:rsidRDefault="50344750" w:rsidP="50344750">
      <w:pPr>
        <w:spacing w:after="0" w:line="240" w:lineRule="auto"/>
      </w:pPr>
    </w:p>
    <w:p w14:paraId="2DB9C415" w14:textId="1EB403E0" w:rsidR="0A19DEE8" w:rsidRDefault="50344750" w:rsidP="50344750">
      <w:pPr>
        <w:spacing w:after="0" w:line="240" w:lineRule="auto"/>
        <w:rPr>
          <w:color w:val="767171" w:themeColor="background2" w:themeShade="80"/>
          <w:sz w:val="16"/>
          <w:szCs w:val="16"/>
        </w:rPr>
      </w:pPr>
      <w:proofErr w:type="spellStart"/>
      <w:r w:rsidRPr="50344750">
        <w:rPr>
          <w:color w:val="767171" w:themeColor="background2" w:themeShade="80"/>
          <w:sz w:val="16"/>
          <w:szCs w:val="16"/>
        </w:rPr>
        <w:t>graphviz.plot</w:t>
      </w:r>
      <w:proofErr w:type="spellEnd"/>
      <w:r w:rsidRPr="50344750">
        <w:rPr>
          <w:color w:val="767171" w:themeColor="background2" w:themeShade="80"/>
          <w:sz w:val="16"/>
          <w:szCs w:val="16"/>
        </w:rPr>
        <w:t>(</w:t>
      </w:r>
      <w:proofErr w:type="spellStart"/>
      <w:r w:rsidRPr="50344750">
        <w:rPr>
          <w:color w:val="767171" w:themeColor="background2" w:themeShade="80"/>
          <w:sz w:val="16"/>
          <w:szCs w:val="16"/>
        </w:rPr>
        <w:t>dag</w:t>
      </w:r>
      <w:proofErr w:type="spellEnd"/>
      <w:r w:rsidRPr="50344750">
        <w:rPr>
          <w:color w:val="767171" w:themeColor="background2" w:themeShade="80"/>
          <w:sz w:val="16"/>
          <w:szCs w:val="16"/>
        </w:rPr>
        <w:t xml:space="preserve">, </w:t>
      </w:r>
    </w:p>
    <w:p w14:paraId="4715A139" w14:textId="7214FC73"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highlight = list(nodes = c("COL5A1_Mutation","AAD", </w:t>
      </w:r>
    </w:p>
    <w:p w14:paraId="7081337B" w14:textId="2D2E43C6"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"Immunity", "Wound_Healing","</w:t>
      </w:r>
      <w:proofErr w:type="spellStart"/>
      <w:r w:rsidRPr="50344750">
        <w:rPr>
          <w:color w:val="767171" w:themeColor="background2" w:themeShade="80"/>
          <w:sz w:val="16"/>
          <w:szCs w:val="16"/>
        </w:rPr>
        <w:t>Chronic_Pain</w:t>
      </w:r>
      <w:proofErr w:type="spellEnd"/>
      <w:r w:rsidRPr="50344750">
        <w:rPr>
          <w:color w:val="767171" w:themeColor="background2" w:themeShade="80"/>
          <w:sz w:val="16"/>
          <w:szCs w:val="16"/>
        </w:rPr>
        <w:t>",</w:t>
      </w:r>
    </w:p>
    <w:p w14:paraId="755C7AD2" w14:textId="43A55DFF"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GI_Efficiency</w:t>
      </w:r>
      <w:proofErr w:type="spellEnd"/>
      <w:r w:rsidRPr="50344750">
        <w:rPr>
          <w:color w:val="767171" w:themeColor="background2" w:themeShade="80"/>
          <w:sz w:val="16"/>
          <w:szCs w:val="16"/>
        </w:rPr>
        <w:t>", "POTS", "</w:t>
      </w:r>
      <w:proofErr w:type="spellStart"/>
      <w:r w:rsidRPr="50344750">
        <w:rPr>
          <w:color w:val="767171" w:themeColor="background2" w:themeShade="80"/>
          <w:sz w:val="16"/>
          <w:szCs w:val="16"/>
        </w:rPr>
        <w:t>Brain_Fog</w:t>
      </w:r>
      <w:proofErr w:type="spellEnd"/>
      <w:r w:rsidRPr="50344750">
        <w:rPr>
          <w:color w:val="767171" w:themeColor="background2" w:themeShade="80"/>
          <w:sz w:val="16"/>
          <w:szCs w:val="16"/>
        </w:rPr>
        <w:t>",</w:t>
      </w:r>
    </w:p>
    <w:p w14:paraId="5D372B9E" w14:textId="5058595F"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Sleep_Apnea</w:t>
      </w:r>
      <w:proofErr w:type="spellEnd"/>
      <w:r w:rsidRPr="50344750">
        <w:rPr>
          <w:color w:val="767171" w:themeColor="background2" w:themeShade="80"/>
          <w:sz w:val="16"/>
          <w:szCs w:val="16"/>
        </w:rPr>
        <w:t>", "</w:t>
      </w:r>
      <w:proofErr w:type="spellStart"/>
      <w:r w:rsidRPr="50344750">
        <w:rPr>
          <w:color w:val="767171" w:themeColor="background2" w:themeShade="80"/>
          <w:sz w:val="16"/>
          <w:szCs w:val="16"/>
        </w:rPr>
        <w:t>Chronic_Fatigue</w:t>
      </w:r>
      <w:proofErr w:type="spellEnd"/>
      <w:r w:rsidRPr="50344750">
        <w:rPr>
          <w:color w:val="767171" w:themeColor="background2" w:themeShade="80"/>
          <w:sz w:val="16"/>
          <w:szCs w:val="16"/>
        </w:rPr>
        <w:t>"),</w:t>
      </w:r>
    </w:p>
    <w:p w14:paraId="4328A48D" w14:textId="644DD8C3"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
    <w:p w14:paraId="13ACC459" w14:textId="2CA1EEB8"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col = "black", fill = "#d6ffeb"))</w:t>
      </w:r>
    </w:p>
    <w:p w14:paraId="50DB8784" w14:textId="77CD14DC" w:rsidR="0A19DEE8" w:rsidRDefault="0A19DEE8" w:rsidP="50344750">
      <w:pPr>
        <w:spacing w:after="0" w:line="240" w:lineRule="auto"/>
        <w:rPr>
          <w:color w:val="767171" w:themeColor="background2" w:themeShade="80"/>
          <w:sz w:val="16"/>
          <w:szCs w:val="16"/>
        </w:rPr>
      </w:pPr>
    </w:p>
    <w:p w14:paraId="4C349C78" w14:textId="4CC0EDD4" w:rsidR="0A19DEE8" w:rsidRDefault="0A19DEE8" w:rsidP="50344750">
      <w:pPr>
        <w:spacing w:after="0" w:line="240" w:lineRule="auto"/>
        <w:rPr>
          <w:color w:val="767171" w:themeColor="background2" w:themeShade="80"/>
          <w:sz w:val="16"/>
          <w:szCs w:val="16"/>
        </w:rPr>
      </w:pPr>
    </w:p>
    <w:p w14:paraId="30D3567A" w14:textId="61D39EF3" w:rsidR="0A19DEE8" w:rsidRDefault="50344750" w:rsidP="50344750">
      <w:pPr>
        <w:spacing w:after="0" w:line="240" w:lineRule="auto"/>
      </w:pPr>
      <w:r w:rsidRPr="50344750">
        <w:t>Here is the resulting plot:</w:t>
      </w:r>
    </w:p>
    <w:p w14:paraId="50F95FCA" w14:textId="7D62C467" w:rsidR="0A19DEE8" w:rsidRDefault="0A19DEE8" w:rsidP="50344750">
      <w:pPr>
        <w:spacing w:after="0" w:line="240" w:lineRule="auto"/>
      </w:pPr>
    </w:p>
    <w:p w14:paraId="29FE9C2C" w14:textId="6AE6BB92" w:rsidR="0A19DEE8" w:rsidRDefault="0A19DEE8" w:rsidP="50344750">
      <w:pPr>
        <w:spacing w:after="0" w:line="240" w:lineRule="auto"/>
      </w:pPr>
      <w:r>
        <w:rPr>
          <w:noProof/>
        </w:rPr>
        <w:lastRenderedPageBreak/>
        <w:drawing>
          <wp:inline distT="0" distB="0" distL="0" distR="0" wp14:anchorId="074DF522" wp14:editId="45625D85">
            <wp:extent cx="5462587" cy="7086600"/>
            <wp:effectExtent l="0" t="0" r="0" b="0"/>
            <wp:docPr id="595540918" name="Picture 59554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62587" cy="7086600"/>
                    </a:xfrm>
                    <a:prstGeom prst="rect">
                      <a:avLst/>
                    </a:prstGeom>
                  </pic:spPr>
                </pic:pic>
              </a:graphicData>
            </a:graphic>
          </wp:inline>
        </w:drawing>
      </w:r>
      <w:r w:rsidR="50344750" w:rsidRPr="50344750">
        <w:rPr>
          <w:sz w:val="16"/>
          <w:szCs w:val="16"/>
        </w:rPr>
        <w:t xml:space="preserve"> </w:t>
      </w:r>
    </w:p>
    <w:p w14:paraId="2D4D5AFC" w14:textId="60DFDE4E" w:rsidR="50344750" w:rsidRDefault="3F46BAB9" w:rsidP="50344750">
      <w:pPr>
        <w:spacing w:after="0" w:line="240" w:lineRule="auto"/>
        <w:jc w:val="center"/>
      </w:pPr>
      <w:r w:rsidRPr="3F46BAB9">
        <w:t xml:space="preserve">Figure 1: R </w:t>
      </w:r>
      <w:proofErr w:type="spellStart"/>
      <w:r w:rsidRPr="3F46BAB9">
        <w:t>bnlearn</w:t>
      </w:r>
      <w:proofErr w:type="spellEnd"/>
      <w:r w:rsidRPr="3F46BAB9">
        <w:t xml:space="preserve"> generated COL5A1 AOP</w:t>
      </w:r>
    </w:p>
    <w:p w14:paraId="054ED197" w14:textId="42C8DAAE" w:rsidR="50344750" w:rsidRDefault="50344750" w:rsidP="50344750">
      <w:pPr>
        <w:spacing w:after="0" w:line="240" w:lineRule="auto"/>
      </w:pPr>
    </w:p>
    <w:p w14:paraId="3C3FA698" w14:textId="03184903" w:rsidR="50344750" w:rsidRDefault="50344750" w:rsidP="50344750">
      <w:pPr>
        <w:spacing w:after="0" w:line="240" w:lineRule="auto"/>
      </w:pPr>
      <w:r w:rsidRPr="50344750">
        <w:t xml:space="preserve">We can create a matrix for each patient we want to run through the AOP. For example, I created dummy data for Mark’s observed nodes below. We know that he has the </w:t>
      </w:r>
      <w:proofErr w:type="gramStart"/>
      <w:r w:rsidRPr="50344750">
        <w:t>mutation</w:t>
      </w:r>
      <w:proofErr w:type="gramEnd"/>
      <w:r w:rsidRPr="50344750">
        <w:t xml:space="preserve"> and we know what his symptoms are. We could do the same for Kira’s data.</w:t>
      </w:r>
    </w:p>
    <w:p w14:paraId="4DBBCF2B" w14:textId="065418C0" w:rsidR="50344750" w:rsidRDefault="50344750" w:rsidP="50344750">
      <w:pPr>
        <w:spacing w:after="0" w:line="240" w:lineRule="auto"/>
        <w:rPr>
          <w:sz w:val="16"/>
          <w:szCs w:val="16"/>
        </w:rPr>
      </w:pPr>
    </w:p>
    <w:p w14:paraId="482282C5" w14:textId="6F99C7D9"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lastRenderedPageBreak/>
        <w:t>#Mark</w:t>
      </w:r>
    </w:p>
    <w:p w14:paraId="106F97D9" w14:textId="4A4C3CF8" w:rsidR="0A19DEE8" w:rsidRDefault="50344750" w:rsidP="50344750">
      <w:pPr>
        <w:spacing w:after="0" w:line="240" w:lineRule="auto"/>
        <w:rPr>
          <w:color w:val="767171" w:themeColor="background2" w:themeShade="80"/>
          <w:sz w:val="16"/>
          <w:szCs w:val="16"/>
        </w:rPr>
      </w:pPr>
      <w:proofErr w:type="spellStart"/>
      <w:r w:rsidRPr="50344750">
        <w:rPr>
          <w:color w:val="767171" w:themeColor="background2" w:themeShade="80"/>
          <w:sz w:val="16"/>
          <w:szCs w:val="16"/>
        </w:rPr>
        <w:t>probsMark</w:t>
      </w:r>
      <w:proofErr w:type="spellEnd"/>
      <w:r w:rsidRPr="50344750">
        <w:rPr>
          <w:color w:val="767171" w:themeColor="background2" w:themeShade="80"/>
          <w:sz w:val="16"/>
          <w:szCs w:val="16"/>
        </w:rPr>
        <w:t xml:space="preserve"> = </w:t>
      </w:r>
    </w:p>
    <w:p w14:paraId="4F74EDCC" w14:textId="36AADF26"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matrix(data = c(</w:t>
      </w:r>
    </w:p>
    <w:p w14:paraId="076C50C3" w14:textId="271941D8"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0.0, 0.0, 1.0,  # COL5A1_Mutation ("None", "Heterozygous", "Homozygous")</w:t>
      </w:r>
    </w:p>
    <w:p w14:paraId="6648781A" w14:textId="226D6AA1"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0.3, 0.7, 0.0,  # AAD ("None", "Mild", "Severe")</w:t>
      </w:r>
    </w:p>
    <w:p w14:paraId="069E3EDD" w14:textId="61300362"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0.9, 0.1, 0.8,  # Immunity ("Weak", "Ok", "Strong")</w:t>
      </w:r>
    </w:p>
    <w:p w14:paraId="2759D9F5" w14:textId="77F49B47"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0.6, 0.4, 0.9,  # </w:t>
      </w:r>
      <w:proofErr w:type="spellStart"/>
      <w:r w:rsidRPr="50344750">
        <w:rPr>
          <w:color w:val="767171" w:themeColor="background2" w:themeShade="80"/>
          <w:sz w:val="16"/>
          <w:szCs w:val="16"/>
        </w:rPr>
        <w:t>Wound_Healing</w:t>
      </w:r>
      <w:proofErr w:type="spellEnd"/>
      <w:r w:rsidRPr="50344750">
        <w:rPr>
          <w:color w:val="767171" w:themeColor="background2" w:themeShade="80"/>
          <w:sz w:val="16"/>
          <w:szCs w:val="16"/>
        </w:rPr>
        <w:t xml:space="preserve"> ("Weak", "Ok", "Strong")</w:t>
      </w:r>
    </w:p>
    <w:p w14:paraId="38DDD616" w14:textId="7519C3F4"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0.8, 0.2, 1.0,  # </w:t>
      </w:r>
      <w:proofErr w:type="spellStart"/>
      <w:r w:rsidRPr="50344750">
        <w:rPr>
          <w:color w:val="767171" w:themeColor="background2" w:themeShade="80"/>
          <w:sz w:val="16"/>
          <w:szCs w:val="16"/>
        </w:rPr>
        <w:t>Chronic_Pain</w:t>
      </w:r>
      <w:proofErr w:type="spellEnd"/>
      <w:r w:rsidRPr="50344750">
        <w:rPr>
          <w:color w:val="767171" w:themeColor="background2" w:themeShade="80"/>
          <w:sz w:val="16"/>
          <w:szCs w:val="16"/>
        </w:rPr>
        <w:t xml:space="preserve"> ("None", "Mild", "Severe")</w:t>
      </w:r>
    </w:p>
    <w:p w14:paraId="58626550" w14:textId="2617E302"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0.2, 0.8, 0.6,  # </w:t>
      </w:r>
      <w:proofErr w:type="spellStart"/>
      <w:r w:rsidRPr="50344750">
        <w:rPr>
          <w:color w:val="767171" w:themeColor="background2" w:themeShade="80"/>
          <w:sz w:val="16"/>
          <w:szCs w:val="16"/>
        </w:rPr>
        <w:t>GI_Efficiency</w:t>
      </w:r>
      <w:proofErr w:type="spellEnd"/>
      <w:r w:rsidRPr="50344750">
        <w:rPr>
          <w:color w:val="767171" w:themeColor="background2" w:themeShade="80"/>
          <w:sz w:val="16"/>
          <w:szCs w:val="16"/>
        </w:rPr>
        <w:t xml:space="preserve"> ("Weak", "Ok", "Strong")</w:t>
      </w:r>
    </w:p>
    <w:p w14:paraId="531224D0" w14:textId="537D0B19"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0.7, 0.3, 0.2,  # POTS ("None", "Mild", "Severe")</w:t>
      </w:r>
    </w:p>
    <w:p w14:paraId="2CB66298" w14:textId="2F2624AD"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0.0, 0.5, 0.5,  # </w:t>
      </w:r>
      <w:proofErr w:type="spellStart"/>
      <w:r w:rsidRPr="50344750">
        <w:rPr>
          <w:color w:val="767171" w:themeColor="background2" w:themeShade="80"/>
          <w:sz w:val="16"/>
          <w:szCs w:val="16"/>
        </w:rPr>
        <w:t>Brain_Fog</w:t>
      </w:r>
      <w:proofErr w:type="spellEnd"/>
      <w:r w:rsidRPr="50344750">
        <w:rPr>
          <w:color w:val="767171" w:themeColor="background2" w:themeShade="80"/>
          <w:sz w:val="16"/>
          <w:szCs w:val="16"/>
        </w:rPr>
        <w:t xml:space="preserve"> ("None", "Mild", "Severe")</w:t>
      </w:r>
    </w:p>
    <w:p w14:paraId="7EB5D26A" w14:textId="7ECDC8E0"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0.0, 0.8, 0.2,  # </w:t>
      </w:r>
      <w:proofErr w:type="spellStart"/>
      <w:r w:rsidRPr="50344750">
        <w:rPr>
          <w:color w:val="767171" w:themeColor="background2" w:themeShade="80"/>
          <w:sz w:val="16"/>
          <w:szCs w:val="16"/>
        </w:rPr>
        <w:t>Sleep_Apnea</w:t>
      </w:r>
      <w:proofErr w:type="spellEnd"/>
      <w:r w:rsidRPr="50344750">
        <w:rPr>
          <w:color w:val="767171" w:themeColor="background2" w:themeShade="80"/>
          <w:sz w:val="16"/>
          <w:szCs w:val="16"/>
        </w:rPr>
        <w:t xml:space="preserve"> ("None", "Mild", "Severe")</w:t>
      </w:r>
    </w:p>
    <w:p w14:paraId="02EE45FF" w14:textId="702D5C89"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0.0, 0.8, 0.2), # </w:t>
      </w:r>
      <w:proofErr w:type="spellStart"/>
      <w:r w:rsidRPr="50344750">
        <w:rPr>
          <w:color w:val="767171" w:themeColor="background2" w:themeShade="80"/>
          <w:sz w:val="16"/>
          <w:szCs w:val="16"/>
        </w:rPr>
        <w:t>Chronic_Fatigue</w:t>
      </w:r>
      <w:proofErr w:type="spellEnd"/>
      <w:r w:rsidRPr="50344750">
        <w:rPr>
          <w:color w:val="767171" w:themeColor="background2" w:themeShade="80"/>
          <w:sz w:val="16"/>
          <w:szCs w:val="16"/>
        </w:rPr>
        <w:t xml:space="preserve"> ("None", "Mild", "Severe")</w:t>
      </w:r>
    </w:p>
    <w:p w14:paraId="695E4603" w14:textId="20D733E2"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nrow</w:t>
      </w:r>
      <w:proofErr w:type="spellEnd"/>
      <w:r w:rsidRPr="50344750">
        <w:rPr>
          <w:color w:val="767171" w:themeColor="background2" w:themeShade="80"/>
          <w:sz w:val="16"/>
          <w:szCs w:val="16"/>
        </w:rPr>
        <w:t xml:space="preserve"> = 10, </w:t>
      </w:r>
      <w:proofErr w:type="spellStart"/>
      <w:r w:rsidRPr="50344750">
        <w:rPr>
          <w:color w:val="767171" w:themeColor="background2" w:themeShade="80"/>
          <w:sz w:val="16"/>
          <w:szCs w:val="16"/>
        </w:rPr>
        <w:t>ncol</w:t>
      </w:r>
      <w:proofErr w:type="spellEnd"/>
      <w:r w:rsidRPr="50344750">
        <w:rPr>
          <w:color w:val="767171" w:themeColor="background2" w:themeShade="80"/>
          <w:sz w:val="16"/>
          <w:szCs w:val="16"/>
        </w:rPr>
        <w:t xml:space="preserve"> = 3, </w:t>
      </w:r>
      <w:proofErr w:type="spellStart"/>
      <w:r w:rsidRPr="50344750">
        <w:rPr>
          <w:color w:val="767171" w:themeColor="background2" w:themeShade="80"/>
          <w:sz w:val="16"/>
          <w:szCs w:val="16"/>
        </w:rPr>
        <w:t>byrow</w:t>
      </w:r>
      <w:proofErr w:type="spellEnd"/>
      <w:r w:rsidRPr="50344750">
        <w:rPr>
          <w:color w:val="767171" w:themeColor="background2" w:themeShade="80"/>
          <w:sz w:val="16"/>
          <w:szCs w:val="16"/>
        </w:rPr>
        <w:t xml:space="preserve"> = TRUE,</w:t>
      </w:r>
    </w:p>
    <w:p w14:paraId="06000BC3" w14:textId="5D19E13B"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dimnames</w:t>
      </w:r>
      <w:proofErr w:type="spellEnd"/>
      <w:r w:rsidRPr="50344750">
        <w:rPr>
          <w:color w:val="767171" w:themeColor="background2" w:themeShade="80"/>
          <w:sz w:val="16"/>
          <w:szCs w:val="16"/>
        </w:rPr>
        <w:t xml:space="preserve"> = list(c("COL5A1_Mutation","AAD", "Immunity", "</w:t>
      </w:r>
      <w:proofErr w:type="spellStart"/>
      <w:r w:rsidRPr="50344750">
        <w:rPr>
          <w:color w:val="767171" w:themeColor="background2" w:themeShade="80"/>
          <w:sz w:val="16"/>
          <w:szCs w:val="16"/>
        </w:rPr>
        <w:t>Wound_Healing</w:t>
      </w:r>
      <w:proofErr w:type="spellEnd"/>
      <w:r w:rsidRPr="50344750">
        <w:rPr>
          <w:color w:val="767171" w:themeColor="background2" w:themeShade="80"/>
          <w:sz w:val="16"/>
          <w:szCs w:val="16"/>
        </w:rPr>
        <w:t>",</w:t>
      </w:r>
    </w:p>
    <w:p w14:paraId="0885E380" w14:textId="333F1917"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Chronic_Pain</w:t>
      </w:r>
      <w:proofErr w:type="spellEnd"/>
      <w:r w:rsidRPr="50344750">
        <w:rPr>
          <w:color w:val="767171" w:themeColor="background2" w:themeShade="80"/>
          <w:sz w:val="16"/>
          <w:szCs w:val="16"/>
        </w:rPr>
        <w:t>", "</w:t>
      </w:r>
      <w:proofErr w:type="spellStart"/>
      <w:r w:rsidRPr="50344750">
        <w:rPr>
          <w:color w:val="767171" w:themeColor="background2" w:themeShade="80"/>
          <w:sz w:val="16"/>
          <w:szCs w:val="16"/>
        </w:rPr>
        <w:t>GI_Efficiency</w:t>
      </w:r>
      <w:proofErr w:type="spellEnd"/>
      <w:r w:rsidRPr="50344750">
        <w:rPr>
          <w:color w:val="767171" w:themeColor="background2" w:themeShade="80"/>
          <w:sz w:val="16"/>
          <w:szCs w:val="16"/>
        </w:rPr>
        <w:t>", "POTS", "</w:t>
      </w:r>
      <w:proofErr w:type="spellStart"/>
      <w:r w:rsidRPr="50344750">
        <w:rPr>
          <w:color w:val="767171" w:themeColor="background2" w:themeShade="80"/>
          <w:sz w:val="16"/>
          <w:szCs w:val="16"/>
        </w:rPr>
        <w:t>Brain_Fog</w:t>
      </w:r>
      <w:proofErr w:type="spellEnd"/>
      <w:r w:rsidRPr="50344750">
        <w:rPr>
          <w:color w:val="767171" w:themeColor="background2" w:themeShade="80"/>
          <w:sz w:val="16"/>
          <w:szCs w:val="16"/>
        </w:rPr>
        <w:t>",</w:t>
      </w:r>
    </w:p>
    <w:p w14:paraId="6CF1982B" w14:textId="1E0559CA"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Sleep_Apnea</w:t>
      </w:r>
      <w:proofErr w:type="spellEnd"/>
      <w:r w:rsidRPr="50344750">
        <w:rPr>
          <w:color w:val="767171" w:themeColor="background2" w:themeShade="80"/>
          <w:sz w:val="16"/>
          <w:szCs w:val="16"/>
        </w:rPr>
        <w:t>", "</w:t>
      </w:r>
      <w:proofErr w:type="spellStart"/>
      <w:r w:rsidRPr="50344750">
        <w:rPr>
          <w:color w:val="767171" w:themeColor="background2" w:themeShade="80"/>
          <w:sz w:val="16"/>
          <w:szCs w:val="16"/>
        </w:rPr>
        <w:t>Chronic_Fatigue</w:t>
      </w:r>
      <w:proofErr w:type="spellEnd"/>
      <w:r w:rsidRPr="50344750">
        <w:rPr>
          <w:color w:val="767171" w:themeColor="background2" w:themeShade="80"/>
          <w:sz w:val="16"/>
          <w:szCs w:val="16"/>
        </w:rPr>
        <w:t>"),c("1","2","3"))</w:t>
      </w:r>
    </w:p>
    <w:p w14:paraId="13C58EE0" w14:textId="2DFC6E92"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
    <w:p w14:paraId="747A1BF2" w14:textId="0BD76C35"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
    <w:p w14:paraId="200FFFE8" w14:textId="24729F8B"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Set the input probabilities for each run (each run = each patient)</w:t>
      </w:r>
    </w:p>
    <w:p w14:paraId="5EFA0FBA" w14:textId="2066A483" w:rsidR="0A19DEE8" w:rsidRDefault="50344750" w:rsidP="50344750">
      <w:pPr>
        <w:spacing w:after="0" w:line="240" w:lineRule="auto"/>
        <w:rPr>
          <w:color w:val="767171" w:themeColor="background2" w:themeShade="80"/>
          <w:sz w:val="16"/>
          <w:szCs w:val="16"/>
        </w:rPr>
      </w:pPr>
      <w:proofErr w:type="spellStart"/>
      <w:r w:rsidRPr="50344750">
        <w:rPr>
          <w:color w:val="767171" w:themeColor="background2" w:themeShade="80"/>
          <w:sz w:val="16"/>
          <w:szCs w:val="16"/>
        </w:rPr>
        <w:t>probsUse</w:t>
      </w:r>
      <w:proofErr w:type="spellEnd"/>
      <w:r w:rsidRPr="50344750">
        <w:rPr>
          <w:color w:val="767171" w:themeColor="background2" w:themeShade="80"/>
          <w:sz w:val="16"/>
          <w:szCs w:val="16"/>
        </w:rPr>
        <w:t xml:space="preserve"> &lt;- </w:t>
      </w:r>
      <w:proofErr w:type="spellStart"/>
      <w:r w:rsidRPr="50344750">
        <w:rPr>
          <w:color w:val="767171" w:themeColor="background2" w:themeShade="80"/>
          <w:sz w:val="16"/>
          <w:szCs w:val="16"/>
        </w:rPr>
        <w:t>probsMark</w:t>
      </w:r>
      <w:proofErr w:type="spellEnd"/>
    </w:p>
    <w:p w14:paraId="4DD32BA7" w14:textId="4A5BC4EA" w:rsidR="0A19DEE8" w:rsidRDefault="50344750" w:rsidP="50344750">
      <w:pPr>
        <w:spacing w:after="0" w:line="240" w:lineRule="auto"/>
        <w:rPr>
          <w:color w:val="767171" w:themeColor="background2" w:themeShade="80"/>
          <w:sz w:val="16"/>
          <w:szCs w:val="16"/>
        </w:rPr>
      </w:pPr>
      <w:proofErr w:type="spellStart"/>
      <w:r w:rsidRPr="50344750">
        <w:rPr>
          <w:color w:val="767171" w:themeColor="background2" w:themeShade="80"/>
          <w:sz w:val="16"/>
          <w:szCs w:val="16"/>
        </w:rPr>
        <w:t>numEnts</w:t>
      </w:r>
      <w:proofErr w:type="spellEnd"/>
      <w:r w:rsidRPr="50344750">
        <w:rPr>
          <w:color w:val="767171" w:themeColor="background2" w:themeShade="80"/>
          <w:sz w:val="16"/>
          <w:szCs w:val="16"/>
        </w:rPr>
        <w:t>=1 #because we only have Mark right now</w:t>
      </w:r>
    </w:p>
    <w:p w14:paraId="3E7E96ED" w14:textId="2E607B6F"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
    <w:p w14:paraId="41F7C1D5" w14:textId="0D85845F"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Convert the chosen input probabilities to a data frame</w:t>
      </w:r>
    </w:p>
    <w:p w14:paraId="32495F95" w14:textId="4C7046D3"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probs &lt;- </w:t>
      </w:r>
      <w:proofErr w:type="spellStart"/>
      <w:r w:rsidRPr="50344750">
        <w:rPr>
          <w:color w:val="767171" w:themeColor="background2" w:themeShade="80"/>
          <w:sz w:val="16"/>
          <w:szCs w:val="16"/>
        </w:rPr>
        <w:t>as.list</w:t>
      </w:r>
      <w:proofErr w:type="spellEnd"/>
      <w:r w:rsidRPr="50344750">
        <w:rPr>
          <w:color w:val="767171" w:themeColor="background2" w:themeShade="80"/>
          <w:sz w:val="16"/>
          <w:szCs w:val="16"/>
        </w:rPr>
        <w:t>(</w:t>
      </w:r>
      <w:proofErr w:type="spellStart"/>
      <w:r w:rsidRPr="50344750">
        <w:rPr>
          <w:color w:val="767171" w:themeColor="background2" w:themeShade="80"/>
          <w:sz w:val="16"/>
          <w:szCs w:val="16"/>
        </w:rPr>
        <w:t>data.frame</w:t>
      </w:r>
      <w:proofErr w:type="spellEnd"/>
      <w:r w:rsidRPr="50344750">
        <w:rPr>
          <w:color w:val="767171" w:themeColor="background2" w:themeShade="80"/>
          <w:sz w:val="16"/>
          <w:szCs w:val="16"/>
        </w:rPr>
        <w:t>(t(</w:t>
      </w:r>
      <w:proofErr w:type="spellStart"/>
      <w:r w:rsidRPr="50344750">
        <w:rPr>
          <w:color w:val="767171" w:themeColor="background2" w:themeShade="80"/>
          <w:sz w:val="16"/>
          <w:szCs w:val="16"/>
        </w:rPr>
        <w:t>probsUse</w:t>
      </w:r>
      <w:proofErr w:type="spellEnd"/>
      <w:r w:rsidRPr="50344750">
        <w:rPr>
          <w:color w:val="767171" w:themeColor="background2" w:themeShade="80"/>
          <w:sz w:val="16"/>
          <w:szCs w:val="16"/>
        </w:rPr>
        <w:t>)))</w:t>
      </w:r>
    </w:p>
    <w:p w14:paraId="4462773A" w14:textId="21E100FC" w:rsidR="0A19DEE8" w:rsidRDefault="0A19DEE8" w:rsidP="0A19DEE8">
      <w:pPr>
        <w:spacing w:after="0" w:line="240" w:lineRule="auto"/>
        <w:rPr>
          <w:sz w:val="16"/>
          <w:szCs w:val="16"/>
        </w:rPr>
      </w:pPr>
      <w:r w:rsidRPr="0A19DEE8">
        <w:rPr>
          <w:sz w:val="16"/>
          <w:szCs w:val="16"/>
        </w:rPr>
        <w:t xml:space="preserve"> </w:t>
      </w:r>
    </w:p>
    <w:p w14:paraId="2828FB12" w14:textId="51FB4D34" w:rsidR="0A19DEE8" w:rsidRDefault="0A19DEE8" w:rsidP="0A19DEE8">
      <w:pPr>
        <w:spacing w:after="0" w:line="240" w:lineRule="auto"/>
        <w:rPr>
          <w:sz w:val="16"/>
          <w:szCs w:val="16"/>
        </w:rPr>
      </w:pPr>
      <w:r w:rsidRPr="0A19DEE8">
        <w:rPr>
          <w:sz w:val="16"/>
          <w:szCs w:val="16"/>
        </w:rPr>
        <w:t xml:space="preserve"> </w:t>
      </w:r>
    </w:p>
    <w:p w14:paraId="6D8D4BD9" w14:textId="77E145B6" w:rsidR="50344750" w:rsidRDefault="50344750" w:rsidP="50344750">
      <w:pPr>
        <w:spacing w:after="0" w:line="240" w:lineRule="auto"/>
      </w:pPr>
      <w:r w:rsidRPr="50344750">
        <w:t xml:space="preserve">Now we need to set the CPTs, or Conditional Probability Tables, for each node as I do below for COL5A1. We can’t do this until we determine the probability functions the edges represent. These will be determined by smaller networks (see Nikki’s work later in this document). </w:t>
      </w:r>
    </w:p>
    <w:p w14:paraId="09C9A897" w14:textId="46B1B9D9" w:rsidR="0A19DEE8" w:rsidRDefault="0A19DEE8" w:rsidP="0A19DEE8">
      <w:pPr>
        <w:spacing w:after="0" w:line="240" w:lineRule="auto"/>
        <w:rPr>
          <w:sz w:val="16"/>
          <w:szCs w:val="16"/>
        </w:rPr>
      </w:pPr>
      <w:r w:rsidRPr="0A19DEE8">
        <w:rPr>
          <w:sz w:val="16"/>
          <w:szCs w:val="16"/>
        </w:rPr>
        <w:t xml:space="preserve"> </w:t>
      </w:r>
    </w:p>
    <w:p w14:paraId="480972A5" w14:textId="3CA5036E"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COL5A1_Mutation.vals &lt;- c("None", "Heterozygous", "Homozygous")</w:t>
      </w:r>
    </w:p>
    <w:p w14:paraId="6DD15BB0" w14:textId="263C7B1E"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COL5A1_Mutation.cpt &lt;- </w:t>
      </w:r>
    </w:p>
    <w:p w14:paraId="2D39F0BD" w14:textId="3ACEF34D"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array(probs$COL5A1_Mutation,</w:t>
      </w:r>
    </w:p>
    <w:p w14:paraId="72021398" w14:textId="60F798F3"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dim=3, </w:t>
      </w:r>
    </w:p>
    <w:p w14:paraId="1D6FBD4F" w14:textId="24694696"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dimnames</w:t>
      </w:r>
      <w:proofErr w:type="spellEnd"/>
      <w:r w:rsidRPr="50344750">
        <w:rPr>
          <w:color w:val="767171" w:themeColor="background2" w:themeShade="80"/>
          <w:sz w:val="16"/>
          <w:szCs w:val="16"/>
        </w:rPr>
        <w:t xml:space="preserve"> = list(COL5A1_Mutation=COL5A1_Mutation.vals))</w:t>
      </w:r>
    </w:p>
    <w:p w14:paraId="227DD400" w14:textId="36BE6BD7" w:rsidR="0A19DEE8" w:rsidRDefault="0A19DEE8" w:rsidP="50344750">
      <w:pPr>
        <w:spacing w:after="0" w:line="240" w:lineRule="auto"/>
        <w:rPr>
          <w:color w:val="767171" w:themeColor="background2" w:themeShade="80"/>
          <w:sz w:val="16"/>
          <w:szCs w:val="16"/>
        </w:rPr>
      </w:pPr>
    </w:p>
    <w:p w14:paraId="126062D5" w14:textId="580B3F76"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w:t>
      </w:r>
      <w:proofErr w:type="gramStart"/>
      <w:r w:rsidRPr="50344750">
        <w:rPr>
          <w:color w:val="767171" w:themeColor="background2" w:themeShade="80"/>
          <w:sz w:val="16"/>
          <w:szCs w:val="16"/>
        </w:rPr>
        <w:t>need</w:t>
      </w:r>
      <w:proofErr w:type="gramEnd"/>
      <w:r w:rsidRPr="50344750">
        <w:rPr>
          <w:color w:val="767171" w:themeColor="background2" w:themeShade="80"/>
          <w:sz w:val="16"/>
          <w:szCs w:val="16"/>
        </w:rPr>
        <w:t xml:space="preserve"> to create CPTs for each node</w:t>
      </w:r>
    </w:p>
    <w:p w14:paraId="22EE5850" w14:textId="59295825" w:rsidR="0A19DEE8" w:rsidRDefault="0A19DEE8" w:rsidP="0A19DEE8">
      <w:pPr>
        <w:spacing w:after="0" w:line="240" w:lineRule="auto"/>
        <w:rPr>
          <w:sz w:val="16"/>
          <w:szCs w:val="16"/>
        </w:rPr>
      </w:pPr>
    </w:p>
    <w:p w14:paraId="62DBAB58" w14:textId="0EC7F5A5" w:rsidR="0A19DEE8" w:rsidRDefault="0A19DEE8" w:rsidP="0A19DEE8">
      <w:pPr>
        <w:spacing w:after="0" w:line="240" w:lineRule="auto"/>
        <w:rPr>
          <w:sz w:val="16"/>
          <w:szCs w:val="16"/>
        </w:rPr>
      </w:pPr>
    </w:p>
    <w:p w14:paraId="52DAF991" w14:textId="2D95935D" w:rsidR="0A19DEE8" w:rsidRDefault="50344750" w:rsidP="50344750">
      <w:pPr>
        <w:spacing w:after="0" w:line="240" w:lineRule="auto"/>
      </w:pPr>
      <w:r w:rsidRPr="50344750">
        <w:t xml:space="preserve">Below "fits" the </w:t>
      </w:r>
      <w:proofErr w:type="spellStart"/>
      <w:r w:rsidRPr="50344750">
        <w:t>dag</w:t>
      </w:r>
      <w:proofErr w:type="spellEnd"/>
      <w:r w:rsidRPr="50344750">
        <w:t xml:space="preserve"> and </w:t>
      </w:r>
      <w:proofErr w:type="spellStart"/>
      <w:r w:rsidRPr="50344750">
        <w:t>cpt</w:t>
      </w:r>
      <w:proofErr w:type="spellEnd"/>
      <w:r w:rsidRPr="50344750">
        <w:t xml:space="preserve"> together into a complete network model. This step means we have connected our probability functions to our network and can now run Mark and Kira’s respective observed variables through the node.</w:t>
      </w:r>
    </w:p>
    <w:p w14:paraId="7CAEDCE1" w14:textId="34408955" w:rsidR="50344750" w:rsidRDefault="50344750" w:rsidP="50344750">
      <w:pPr>
        <w:spacing w:after="0" w:line="240" w:lineRule="auto"/>
        <w:rPr>
          <w:color w:val="767171" w:themeColor="background2" w:themeShade="80"/>
          <w:sz w:val="16"/>
          <w:szCs w:val="16"/>
        </w:rPr>
      </w:pPr>
    </w:p>
    <w:p w14:paraId="7275DAFC" w14:textId="10705A2B"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bn = </w:t>
      </w:r>
      <w:proofErr w:type="spellStart"/>
      <w:r w:rsidRPr="50344750">
        <w:rPr>
          <w:color w:val="767171" w:themeColor="background2" w:themeShade="80"/>
          <w:sz w:val="16"/>
          <w:szCs w:val="16"/>
        </w:rPr>
        <w:t>custom.fit</w:t>
      </w:r>
      <w:proofErr w:type="spellEnd"/>
      <w:r w:rsidRPr="50344750">
        <w:rPr>
          <w:color w:val="767171" w:themeColor="background2" w:themeShade="80"/>
          <w:sz w:val="16"/>
          <w:szCs w:val="16"/>
        </w:rPr>
        <w:t>(</w:t>
      </w:r>
      <w:proofErr w:type="spellStart"/>
      <w:r w:rsidRPr="50344750">
        <w:rPr>
          <w:color w:val="767171" w:themeColor="background2" w:themeShade="80"/>
          <w:sz w:val="16"/>
          <w:szCs w:val="16"/>
        </w:rPr>
        <w:t>dag</w:t>
      </w:r>
      <w:proofErr w:type="spellEnd"/>
      <w:r w:rsidRPr="50344750">
        <w:rPr>
          <w:color w:val="767171" w:themeColor="background2" w:themeShade="80"/>
          <w:sz w:val="16"/>
          <w:szCs w:val="16"/>
        </w:rPr>
        <w:t xml:space="preserve">, </w:t>
      </w:r>
      <w:proofErr w:type="spellStart"/>
      <w:r w:rsidRPr="50344750">
        <w:rPr>
          <w:color w:val="767171" w:themeColor="background2" w:themeShade="80"/>
          <w:sz w:val="16"/>
          <w:szCs w:val="16"/>
        </w:rPr>
        <w:t>cpt</w:t>
      </w:r>
      <w:proofErr w:type="spellEnd"/>
      <w:r w:rsidRPr="50344750">
        <w:rPr>
          <w:color w:val="767171" w:themeColor="background2" w:themeShade="80"/>
          <w:sz w:val="16"/>
          <w:szCs w:val="16"/>
        </w:rPr>
        <w:t>)</w:t>
      </w:r>
    </w:p>
    <w:p w14:paraId="58144AE7" w14:textId="2D4504F3"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or if any of the nodes are ordinal discrete, we can add them in a list</w:t>
      </w:r>
    </w:p>
    <w:p w14:paraId="0F6E4BF8" w14:textId="5544BFCD"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bn = </w:t>
      </w:r>
      <w:proofErr w:type="spellStart"/>
      <w:r w:rsidRPr="50344750">
        <w:rPr>
          <w:color w:val="767171" w:themeColor="background2" w:themeShade="80"/>
          <w:sz w:val="16"/>
          <w:szCs w:val="16"/>
        </w:rPr>
        <w:t>custom.fit</w:t>
      </w:r>
      <w:proofErr w:type="spellEnd"/>
      <w:r w:rsidRPr="50344750">
        <w:rPr>
          <w:color w:val="767171" w:themeColor="background2" w:themeShade="80"/>
          <w:sz w:val="16"/>
          <w:szCs w:val="16"/>
        </w:rPr>
        <w:t>(</w:t>
      </w:r>
      <w:proofErr w:type="spellStart"/>
      <w:r w:rsidRPr="50344750">
        <w:rPr>
          <w:color w:val="767171" w:themeColor="background2" w:themeShade="80"/>
          <w:sz w:val="16"/>
          <w:szCs w:val="16"/>
        </w:rPr>
        <w:t>dag</w:t>
      </w:r>
      <w:proofErr w:type="spellEnd"/>
      <w:r w:rsidRPr="50344750">
        <w:rPr>
          <w:color w:val="767171" w:themeColor="background2" w:themeShade="80"/>
          <w:sz w:val="16"/>
          <w:szCs w:val="16"/>
        </w:rPr>
        <w:t xml:space="preserve">, </w:t>
      </w:r>
      <w:proofErr w:type="spellStart"/>
      <w:r w:rsidRPr="50344750">
        <w:rPr>
          <w:color w:val="767171" w:themeColor="background2" w:themeShade="80"/>
          <w:sz w:val="16"/>
          <w:szCs w:val="16"/>
        </w:rPr>
        <w:t>cpt</w:t>
      </w:r>
      <w:proofErr w:type="spellEnd"/>
      <w:r w:rsidRPr="50344750">
        <w:rPr>
          <w:color w:val="767171" w:themeColor="background2" w:themeShade="80"/>
          <w:sz w:val="16"/>
          <w:szCs w:val="16"/>
        </w:rPr>
        <w:t xml:space="preserve">, ordinal=c(" </w:t>
      </w:r>
      <w:proofErr w:type="spellStart"/>
      <w:r w:rsidRPr="50344750">
        <w:rPr>
          <w:color w:val="767171" w:themeColor="background2" w:themeShade="80"/>
          <w:sz w:val="16"/>
          <w:szCs w:val="16"/>
        </w:rPr>
        <w:t>Chronic_Fatigue</w:t>
      </w:r>
      <w:proofErr w:type="spellEnd"/>
      <w:r w:rsidRPr="50344750">
        <w:rPr>
          <w:color w:val="767171" w:themeColor="background2" w:themeShade="80"/>
          <w:sz w:val="16"/>
          <w:szCs w:val="16"/>
        </w:rPr>
        <w:t xml:space="preserve"> ","</w:t>
      </w:r>
      <w:proofErr w:type="spellStart"/>
      <w:r w:rsidRPr="50344750">
        <w:rPr>
          <w:color w:val="767171" w:themeColor="background2" w:themeShade="80"/>
          <w:sz w:val="16"/>
          <w:szCs w:val="16"/>
        </w:rPr>
        <w:t>Brain_Fog</w:t>
      </w:r>
      <w:proofErr w:type="spellEnd"/>
      <w:r w:rsidRPr="50344750">
        <w:rPr>
          <w:color w:val="767171" w:themeColor="background2" w:themeShade="80"/>
          <w:sz w:val="16"/>
          <w:szCs w:val="16"/>
        </w:rPr>
        <w:t>"))</w:t>
      </w:r>
    </w:p>
    <w:p w14:paraId="320BF4E5" w14:textId="4E63D8F7"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
    <w:p w14:paraId="787F5611" w14:textId="70A8C7DB" w:rsidR="0A19DEE8" w:rsidRDefault="50344750" w:rsidP="50344750">
      <w:pPr>
        <w:spacing w:after="0" w:line="240" w:lineRule="auto"/>
      </w:pPr>
      <w:r w:rsidRPr="50344750">
        <w:t>Below plots nodes and chart probabilities to produce the probability of Brain Fog or CFS for each patient.</w:t>
      </w:r>
    </w:p>
    <w:p w14:paraId="7FD46F2E" w14:textId="663E6E39" w:rsidR="50344750" w:rsidRDefault="50344750" w:rsidP="50344750">
      <w:pPr>
        <w:spacing w:after="0" w:line="240" w:lineRule="auto"/>
        <w:rPr>
          <w:sz w:val="16"/>
          <w:szCs w:val="16"/>
        </w:rPr>
      </w:pPr>
    </w:p>
    <w:p w14:paraId="70F82988" w14:textId="6F561D02" w:rsidR="0A19DEE8" w:rsidRDefault="50344750" w:rsidP="50344750">
      <w:pPr>
        <w:spacing w:after="0" w:line="240" w:lineRule="auto"/>
        <w:rPr>
          <w:color w:val="767171" w:themeColor="background2" w:themeShade="80"/>
          <w:sz w:val="16"/>
          <w:szCs w:val="16"/>
        </w:rPr>
      </w:pPr>
      <w:proofErr w:type="spellStart"/>
      <w:r w:rsidRPr="50344750">
        <w:rPr>
          <w:color w:val="767171" w:themeColor="background2" w:themeShade="80"/>
          <w:sz w:val="16"/>
          <w:szCs w:val="16"/>
        </w:rPr>
        <w:t>graphviz.chart</w:t>
      </w:r>
      <w:proofErr w:type="spellEnd"/>
      <w:r w:rsidRPr="50344750">
        <w:rPr>
          <w:color w:val="767171" w:themeColor="background2" w:themeShade="80"/>
          <w:sz w:val="16"/>
          <w:szCs w:val="16"/>
        </w:rPr>
        <w:t>(bn, type = "</w:t>
      </w:r>
      <w:proofErr w:type="spellStart"/>
      <w:r w:rsidRPr="50344750">
        <w:rPr>
          <w:color w:val="767171" w:themeColor="background2" w:themeShade="80"/>
          <w:sz w:val="16"/>
          <w:szCs w:val="16"/>
        </w:rPr>
        <w:t>barprob</w:t>
      </w:r>
      <w:proofErr w:type="spellEnd"/>
      <w:r w:rsidRPr="50344750">
        <w:rPr>
          <w:color w:val="767171" w:themeColor="background2" w:themeShade="80"/>
          <w:sz w:val="16"/>
          <w:szCs w:val="16"/>
        </w:rPr>
        <w:t xml:space="preserve">", grid = TRUE, </w:t>
      </w:r>
      <w:proofErr w:type="spellStart"/>
      <w:r w:rsidRPr="50344750">
        <w:rPr>
          <w:color w:val="767171" w:themeColor="background2" w:themeShade="80"/>
          <w:sz w:val="16"/>
          <w:szCs w:val="16"/>
        </w:rPr>
        <w:t>bar.col</w:t>
      </w:r>
      <w:proofErr w:type="spellEnd"/>
      <w:r w:rsidRPr="50344750">
        <w:rPr>
          <w:color w:val="767171" w:themeColor="background2" w:themeShade="80"/>
          <w:sz w:val="16"/>
          <w:szCs w:val="16"/>
        </w:rPr>
        <w:t xml:space="preserve"> = "</w:t>
      </w:r>
      <w:proofErr w:type="spellStart"/>
      <w:r w:rsidRPr="50344750">
        <w:rPr>
          <w:color w:val="767171" w:themeColor="background2" w:themeShade="80"/>
          <w:sz w:val="16"/>
          <w:szCs w:val="16"/>
        </w:rPr>
        <w:t>darkgreen</w:t>
      </w:r>
      <w:proofErr w:type="spellEnd"/>
      <w:r w:rsidRPr="50344750">
        <w:rPr>
          <w:color w:val="767171" w:themeColor="background2" w:themeShade="80"/>
          <w:sz w:val="16"/>
          <w:szCs w:val="16"/>
        </w:rPr>
        <w:t>", strip.bg = "</w:t>
      </w:r>
      <w:proofErr w:type="spellStart"/>
      <w:r w:rsidRPr="50344750">
        <w:rPr>
          <w:color w:val="767171" w:themeColor="background2" w:themeShade="80"/>
          <w:sz w:val="16"/>
          <w:szCs w:val="16"/>
        </w:rPr>
        <w:t>lightskyblue</w:t>
      </w:r>
      <w:proofErr w:type="spellEnd"/>
      <w:r w:rsidRPr="50344750">
        <w:rPr>
          <w:color w:val="767171" w:themeColor="background2" w:themeShade="80"/>
          <w:sz w:val="16"/>
          <w:szCs w:val="16"/>
        </w:rPr>
        <w:t>")</w:t>
      </w:r>
    </w:p>
    <w:p w14:paraId="19296BA2" w14:textId="63CEA7B5"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
    <w:p w14:paraId="099BC4F5" w14:textId="3AB2B71F"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
    <w:p w14:paraId="16C936F5" w14:textId="64FE407B"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Turn data into a data frame</w:t>
      </w:r>
    </w:p>
    <w:p w14:paraId="38D5A793" w14:textId="14CAB726" w:rsidR="0A19DEE8" w:rsidRDefault="50344750" w:rsidP="50344750">
      <w:pPr>
        <w:spacing w:after="0" w:line="240" w:lineRule="auto"/>
        <w:rPr>
          <w:color w:val="767171" w:themeColor="background2" w:themeShade="80"/>
          <w:sz w:val="16"/>
          <w:szCs w:val="16"/>
        </w:rPr>
      </w:pPr>
      <w:proofErr w:type="spellStart"/>
      <w:r w:rsidRPr="50344750">
        <w:rPr>
          <w:color w:val="767171" w:themeColor="background2" w:themeShade="80"/>
          <w:sz w:val="16"/>
          <w:szCs w:val="16"/>
        </w:rPr>
        <w:t>dfResults</w:t>
      </w:r>
      <w:proofErr w:type="spellEnd"/>
      <w:r w:rsidRPr="50344750">
        <w:rPr>
          <w:color w:val="767171" w:themeColor="background2" w:themeShade="80"/>
          <w:sz w:val="16"/>
          <w:szCs w:val="16"/>
        </w:rPr>
        <w:t xml:space="preserve"> &lt;- </w:t>
      </w:r>
      <w:proofErr w:type="spellStart"/>
      <w:r w:rsidRPr="50344750">
        <w:rPr>
          <w:color w:val="767171" w:themeColor="background2" w:themeShade="80"/>
          <w:sz w:val="16"/>
          <w:szCs w:val="16"/>
        </w:rPr>
        <w:t>data.frame</w:t>
      </w:r>
      <w:proofErr w:type="spellEnd"/>
      <w:r w:rsidRPr="50344750">
        <w:rPr>
          <w:color w:val="767171" w:themeColor="background2" w:themeShade="80"/>
          <w:sz w:val="16"/>
          <w:szCs w:val="16"/>
        </w:rPr>
        <w:t>(Company=results[2,], Probability=</w:t>
      </w:r>
      <w:proofErr w:type="spellStart"/>
      <w:r w:rsidRPr="50344750">
        <w:rPr>
          <w:color w:val="767171" w:themeColor="background2" w:themeShade="80"/>
          <w:sz w:val="16"/>
          <w:szCs w:val="16"/>
        </w:rPr>
        <w:t>as.numeric</w:t>
      </w:r>
      <w:proofErr w:type="spellEnd"/>
      <w:r w:rsidRPr="50344750">
        <w:rPr>
          <w:color w:val="767171" w:themeColor="background2" w:themeShade="80"/>
          <w:sz w:val="16"/>
          <w:szCs w:val="16"/>
        </w:rPr>
        <w:t>(results[1,]))</w:t>
      </w:r>
    </w:p>
    <w:p w14:paraId="6FE761D9" w14:textId="18E7EBCB" w:rsidR="0A19DEE8" w:rsidRDefault="50344750" w:rsidP="50344750">
      <w:pPr>
        <w:spacing w:after="0" w:line="240" w:lineRule="auto"/>
        <w:rPr>
          <w:color w:val="767171" w:themeColor="background2" w:themeShade="80"/>
          <w:sz w:val="16"/>
          <w:szCs w:val="16"/>
        </w:rPr>
      </w:pPr>
      <w:proofErr w:type="spellStart"/>
      <w:r w:rsidRPr="50344750">
        <w:rPr>
          <w:color w:val="767171" w:themeColor="background2" w:themeShade="80"/>
          <w:sz w:val="16"/>
          <w:szCs w:val="16"/>
        </w:rPr>
        <w:t>dfResults</w:t>
      </w:r>
      <w:proofErr w:type="spellEnd"/>
    </w:p>
    <w:p w14:paraId="37BA3718" w14:textId="6A7F7D12"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
    <w:p w14:paraId="0D6D7582" w14:textId="6B450133"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w:t>
      </w:r>
    </w:p>
    <w:p w14:paraId="21C2770F" w14:textId="7C8B8CFB"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Plot the Results</w:t>
      </w:r>
    </w:p>
    <w:p w14:paraId="62D9ECBE" w14:textId="277FE562"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
    <w:p w14:paraId="7AF4487A" w14:textId="00C2B1B7"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Set up dynamic coloring for the bar chart</w:t>
      </w:r>
    </w:p>
    <w:p w14:paraId="378D6B15" w14:textId="4CB065D6" w:rsidR="0A19DEE8" w:rsidRDefault="50344750" w:rsidP="50344750">
      <w:pPr>
        <w:spacing w:after="0" w:line="240" w:lineRule="auto"/>
        <w:rPr>
          <w:color w:val="767171" w:themeColor="background2" w:themeShade="80"/>
          <w:sz w:val="16"/>
          <w:szCs w:val="16"/>
        </w:rPr>
      </w:pPr>
      <w:proofErr w:type="spellStart"/>
      <w:r w:rsidRPr="50344750">
        <w:rPr>
          <w:color w:val="767171" w:themeColor="background2" w:themeShade="80"/>
          <w:sz w:val="16"/>
          <w:szCs w:val="16"/>
        </w:rPr>
        <w:lastRenderedPageBreak/>
        <w:t>topVal</w:t>
      </w:r>
      <w:proofErr w:type="spellEnd"/>
      <w:r w:rsidRPr="50344750">
        <w:rPr>
          <w:color w:val="767171" w:themeColor="background2" w:themeShade="80"/>
          <w:sz w:val="16"/>
          <w:szCs w:val="16"/>
        </w:rPr>
        <w:t xml:space="preserve"> &lt;- max(dfResults$Probability,0.60) # Set top value for coloring, with 0.60 minimum</w:t>
      </w:r>
    </w:p>
    <w:p w14:paraId="3E9C0148" w14:textId="705BFB78"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palette &lt;- </w:t>
      </w:r>
      <w:proofErr w:type="spellStart"/>
      <w:r w:rsidRPr="50344750">
        <w:rPr>
          <w:color w:val="767171" w:themeColor="background2" w:themeShade="80"/>
          <w:sz w:val="16"/>
          <w:szCs w:val="16"/>
        </w:rPr>
        <w:t>colorRampPalette</w:t>
      </w:r>
      <w:proofErr w:type="spellEnd"/>
      <w:r w:rsidRPr="50344750">
        <w:rPr>
          <w:color w:val="767171" w:themeColor="background2" w:themeShade="80"/>
          <w:sz w:val="16"/>
          <w:szCs w:val="16"/>
        </w:rPr>
        <w:t>(</w:t>
      </w:r>
      <w:proofErr w:type="spellStart"/>
      <w:r w:rsidRPr="50344750">
        <w:rPr>
          <w:color w:val="767171" w:themeColor="background2" w:themeShade="80"/>
          <w:sz w:val="16"/>
          <w:szCs w:val="16"/>
        </w:rPr>
        <w:t>brewer.pal</w:t>
      </w:r>
      <w:proofErr w:type="spellEnd"/>
      <w:r w:rsidRPr="50344750">
        <w:rPr>
          <w:color w:val="767171" w:themeColor="background2" w:themeShade="80"/>
          <w:sz w:val="16"/>
          <w:szCs w:val="16"/>
        </w:rPr>
        <w:t>(9, '</w:t>
      </w:r>
      <w:proofErr w:type="spellStart"/>
      <w:r w:rsidRPr="50344750">
        <w:rPr>
          <w:color w:val="767171" w:themeColor="background2" w:themeShade="80"/>
          <w:sz w:val="16"/>
          <w:szCs w:val="16"/>
        </w:rPr>
        <w:t>RdYlGn</w:t>
      </w:r>
      <w:proofErr w:type="spellEnd"/>
      <w:r w:rsidRPr="50344750">
        <w:rPr>
          <w:color w:val="767171" w:themeColor="background2" w:themeShade="80"/>
          <w:sz w:val="16"/>
          <w:szCs w:val="16"/>
        </w:rPr>
        <w:t>'))</w:t>
      </w:r>
    </w:p>
    <w:p w14:paraId="3D73E554" w14:textId="6D83E5A2" w:rsidR="0A19DEE8" w:rsidRDefault="50344750" w:rsidP="50344750">
      <w:pPr>
        <w:spacing w:after="0" w:line="240" w:lineRule="auto"/>
        <w:rPr>
          <w:color w:val="767171" w:themeColor="background2" w:themeShade="80"/>
          <w:sz w:val="16"/>
          <w:szCs w:val="16"/>
        </w:rPr>
      </w:pPr>
      <w:proofErr w:type="spellStart"/>
      <w:r w:rsidRPr="50344750">
        <w:rPr>
          <w:color w:val="767171" w:themeColor="background2" w:themeShade="80"/>
          <w:sz w:val="16"/>
          <w:szCs w:val="16"/>
        </w:rPr>
        <w:t>ncols</w:t>
      </w:r>
      <w:proofErr w:type="spellEnd"/>
      <w:r w:rsidRPr="50344750">
        <w:rPr>
          <w:color w:val="767171" w:themeColor="background2" w:themeShade="80"/>
          <w:sz w:val="16"/>
          <w:szCs w:val="16"/>
        </w:rPr>
        <w:t xml:space="preserve"> &lt;- </w:t>
      </w:r>
      <w:proofErr w:type="spellStart"/>
      <w:r w:rsidRPr="50344750">
        <w:rPr>
          <w:color w:val="767171" w:themeColor="background2" w:themeShade="80"/>
          <w:sz w:val="16"/>
          <w:szCs w:val="16"/>
        </w:rPr>
        <w:t>topVal</w:t>
      </w:r>
      <w:proofErr w:type="spellEnd"/>
      <w:r w:rsidRPr="50344750">
        <w:rPr>
          <w:color w:val="767171" w:themeColor="background2" w:themeShade="80"/>
          <w:sz w:val="16"/>
          <w:szCs w:val="16"/>
        </w:rPr>
        <w:t>*1000</w:t>
      </w:r>
    </w:p>
    <w:p w14:paraId="4E0656F7" w14:textId="47D9ABB4" w:rsidR="0A19DEE8" w:rsidRDefault="50344750" w:rsidP="50344750">
      <w:pPr>
        <w:spacing w:after="0" w:line="240" w:lineRule="auto"/>
        <w:rPr>
          <w:color w:val="767171" w:themeColor="background2" w:themeShade="80"/>
          <w:sz w:val="16"/>
          <w:szCs w:val="16"/>
        </w:rPr>
      </w:pPr>
      <w:proofErr w:type="spellStart"/>
      <w:r w:rsidRPr="50344750">
        <w:rPr>
          <w:color w:val="767171" w:themeColor="background2" w:themeShade="80"/>
          <w:sz w:val="16"/>
          <w:szCs w:val="16"/>
        </w:rPr>
        <w:t>allColors</w:t>
      </w:r>
      <w:proofErr w:type="spellEnd"/>
      <w:r w:rsidRPr="50344750">
        <w:rPr>
          <w:color w:val="767171" w:themeColor="background2" w:themeShade="80"/>
          <w:sz w:val="16"/>
          <w:szCs w:val="16"/>
        </w:rPr>
        <w:t xml:space="preserve"> &lt;- palette(</w:t>
      </w:r>
      <w:proofErr w:type="spellStart"/>
      <w:r w:rsidRPr="50344750">
        <w:rPr>
          <w:color w:val="767171" w:themeColor="background2" w:themeShade="80"/>
          <w:sz w:val="16"/>
          <w:szCs w:val="16"/>
        </w:rPr>
        <w:t>ncols</w:t>
      </w:r>
      <w:proofErr w:type="spellEnd"/>
      <w:r w:rsidRPr="50344750">
        <w:rPr>
          <w:color w:val="767171" w:themeColor="background2" w:themeShade="80"/>
          <w:sz w:val="16"/>
          <w:szCs w:val="16"/>
        </w:rPr>
        <w:t xml:space="preserve">)#apply the function to get 100 </w:t>
      </w:r>
      <w:proofErr w:type="spellStart"/>
      <w:r w:rsidRPr="50344750">
        <w:rPr>
          <w:color w:val="767171" w:themeColor="background2" w:themeShade="80"/>
          <w:sz w:val="16"/>
          <w:szCs w:val="16"/>
        </w:rPr>
        <w:t>colours</w:t>
      </w:r>
      <w:proofErr w:type="spellEnd"/>
    </w:p>
    <w:p w14:paraId="1105318C" w14:textId="226BB7BE"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
    <w:p w14:paraId="0C57D11C" w14:textId="5A170E86"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colors &lt;- array(dim=</w:t>
      </w:r>
      <w:proofErr w:type="spellStart"/>
      <w:r w:rsidRPr="50344750">
        <w:rPr>
          <w:color w:val="767171" w:themeColor="background2" w:themeShade="80"/>
          <w:sz w:val="16"/>
          <w:szCs w:val="16"/>
        </w:rPr>
        <w:t>numEnts</w:t>
      </w:r>
      <w:proofErr w:type="spellEnd"/>
      <w:r w:rsidRPr="50344750">
        <w:rPr>
          <w:color w:val="767171" w:themeColor="background2" w:themeShade="80"/>
          <w:sz w:val="16"/>
          <w:szCs w:val="16"/>
        </w:rPr>
        <w:t>)</w:t>
      </w:r>
    </w:p>
    <w:p w14:paraId="0A2D931D" w14:textId="046CF7F9"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for(</w:t>
      </w:r>
      <w:proofErr w:type="spellStart"/>
      <w:r w:rsidRPr="50344750">
        <w:rPr>
          <w:color w:val="767171" w:themeColor="background2" w:themeShade="80"/>
          <w:sz w:val="16"/>
          <w:szCs w:val="16"/>
        </w:rPr>
        <w:t>i</w:t>
      </w:r>
      <w:proofErr w:type="spellEnd"/>
      <w:r w:rsidRPr="50344750">
        <w:rPr>
          <w:color w:val="767171" w:themeColor="background2" w:themeShade="80"/>
          <w:sz w:val="16"/>
          <w:szCs w:val="16"/>
        </w:rPr>
        <w:t xml:space="preserve"> in 1:numEnts) {</w:t>
      </w:r>
    </w:p>
    <w:p w14:paraId="4F584A02" w14:textId="62556578"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colors[</w:t>
      </w:r>
      <w:proofErr w:type="spellStart"/>
      <w:r w:rsidRPr="50344750">
        <w:rPr>
          <w:color w:val="767171" w:themeColor="background2" w:themeShade="80"/>
          <w:sz w:val="16"/>
          <w:szCs w:val="16"/>
        </w:rPr>
        <w:t>i</w:t>
      </w:r>
      <w:proofErr w:type="spellEnd"/>
      <w:r w:rsidRPr="50344750">
        <w:rPr>
          <w:color w:val="767171" w:themeColor="background2" w:themeShade="80"/>
          <w:sz w:val="16"/>
          <w:szCs w:val="16"/>
        </w:rPr>
        <w:t xml:space="preserve">] &lt;- </w:t>
      </w:r>
      <w:proofErr w:type="spellStart"/>
      <w:r w:rsidRPr="50344750">
        <w:rPr>
          <w:color w:val="767171" w:themeColor="background2" w:themeShade="80"/>
          <w:sz w:val="16"/>
          <w:szCs w:val="16"/>
        </w:rPr>
        <w:t>allColors</w:t>
      </w:r>
      <w:proofErr w:type="spellEnd"/>
      <w:r w:rsidRPr="50344750">
        <w:rPr>
          <w:color w:val="767171" w:themeColor="background2" w:themeShade="80"/>
          <w:sz w:val="16"/>
          <w:szCs w:val="16"/>
        </w:rPr>
        <w:t>[</w:t>
      </w:r>
      <w:proofErr w:type="spellStart"/>
      <w:r w:rsidRPr="50344750">
        <w:rPr>
          <w:color w:val="767171" w:themeColor="background2" w:themeShade="80"/>
          <w:sz w:val="16"/>
          <w:szCs w:val="16"/>
        </w:rPr>
        <w:t>as.numeric</w:t>
      </w:r>
      <w:proofErr w:type="spellEnd"/>
      <w:r w:rsidRPr="50344750">
        <w:rPr>
          <w:color w:val="767171" w:themeColor="background2" w:themeShade="80"/>
          <w:sz w:val="16"/>
          <w:szCs w:val="16"/>
        </w:rPr>
        <w:t>(</w:t>
      </w:r>
      <w:proofErr w:type="spellStart"/>
      <w:r w:rsidRPr="50344750">
        <w:rPr>
          <w:color w:val="767171" w:themeColor="background2" w:themeShade="80"/>
          <w:sz w:val="16"/>
          <w:szCs w:val="16"/>
        </w:rPr>
        <w:t>dfResults$Probability</w:t>
      </w:r>
      <w:proofErr w:type="spellEnd"/>
      <w:r w:rsidRPr="50344750">
        <w:rPr>
          <w:color w:val="767171" w:themeColor="background2" w:themeShade="80"/>
          <w:sz w:val="16"/>
          <w:szCs w:val="16"/>
        </w:rPr>
        <w:t>[</w:t>
      </w:r>
      <w:proofErr w:type="spellStart"/>
      <w:r w:rsidRPr="50344750">
        <w:rPr>
          <w:color w:val="767171" w:themeColor="background2" w:themeShade="80"/>
          <w:sz w:val="16"/>
          <w:szCs w:val="16"/>
        </w:rPr>
        <w:t>i</w:t>
      </w:r>
      <w:proofErr w:type="spellEnd"/>
      <w:r w:rsidRPr="50344750">
        <w:rPr>
          <w:color w:val="767171" w:themeColor="background2" w:themeShade="80"/>
          <w:sz w:val="16"/>
          <w:szCs w:val="16"/>
        </w:rPr>
        <w:t>])*1000]</w:t>
      </w:r>
    </w:p>
    <w:p w14:paraId="7C7BA44F" w14:textId="1C61EDF5"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w:t>
      </w:r>
    </w:p>
    <w:p w14:paraId="6F1213F4" w14:textId="0F4DECD5"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
    <w:p w14:paraId="27C614F0" w14:textId="015B4BEF"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p&lt;-</w:t>
      </w:r>
      <w:proofErr w:type="spellStart"/>
      <w:r w:rsidRPr="50344750">
        <w:rPr>
          <w:color w:val="767171" w:themeColor="background2" w:themeShade="80"/>
          <w:sz w:val="16"/>
          <w:szCs w:val="16"/>
        </w:rPr>
        <w:t>ggplot</w:t>
      </w:r>
      <w:proofErr w:type="spellEnd"/>
      <w:r w:rsidRPr="50344750">
        <w:rPr>
          <w:color w:val="767171" w:themeColor="background2" w:themeShade="80"/>
          <w:sz w:val="16"/>
          <w:szCs w:val="16"/>
        </w:rPr>
        <w:t>(data=</w:t>
      </w:r>
      <w:proofErr w:type="spellStart"/>
      <w:r w:rsidRPr="50344750">
        <w:rPr>
          <w:color w:val="767171" w:themeColor="background2" w:themeShade="80"/>
          <w:sz w:val="16"/>
          <w:szCs w:val="16"/>
        </w:rPr>
        <w:t>dfResults</w:t>
      </w:r>
      <w:proofErr w:type="spellEnd"/>
      <w:r w:rsidRPr="50344750">
        <w:rPr>
          <w:color w:val="767171" w:themeColor="background2" w:themeShade="80"/>
          <w:sz w:val="16"/>
          <w:szCs w:val="16"/>
        </w:rPr>
        <w:t xml:space="preserve">, </w:t>
      </w:r>
    </w:p>
    <w:p w14:paraId="37DFCE1A" w14:textId="71184951"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aes</w:t>
      </w:r>
      <w:proofErr w:type="spellEnd"/>
      <w:r w:rsidRPr="50344750">
        <w:rPr>
          <w:color w:val="767171" w:themeColor="background2" w:themeShade="80"/>
          <w:sz w:val="16"/>
          <w:szCs w:val="16"/>
        </w:rPr>
        <w:t>(x=Company, y=Probability)) + # Order alphabetically</w:t>
      </w:r>
    </w:p>
    <w:p w14:paraId="64C4A519" w14:textId="2C6C0265"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geom_bar</w:t>
      </w:r>
      <w:proofErr w:type="spellEnd"/>
      <w:r w:rsidRPr="50344750">
        <w:rPr>
          <w:color w:val="767171" w:themeColor="background2" w:themeShade="80"/>
          <w:sz w:val="16"/>
          <w:szCs w:val="16"/>
        </w:rPr>
        <w:t>(stat="identity", color="black", fill=colors) +</w:t>
      </w:r>
    </w:p>
    <w:p w14:paraId="6DF52DFD" w14:textId="72C199B8"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geom_text</w:t>
      </w:r>
      <w:proofErr w:type="spellEnd"/>
      <w:r w:rsidRPr="50344750">
        <w:rPr>
          <w:color w:val="767171" w:themeColor="background2" w:themeShade="80"/>
          <w:sz w:val="16"/>
          <w:szCs w:val="16"/>
        </w:rPr>
        <w:t>(</w:t>
      </w:r>
      <w:proofErr w:type="spellStart"/>
      <w:r w:rsidRPr="50344750">
        <w:rPr>
          <w:color w:val="767171" w:themeColor="background2" w:themeShade="80"/>
          <w:sz w:val="16"/>
          <w:szCs w:val="16"/>
        </w:rPr>
        <w:t>aes</w:t>
      </w:r>
      <w:proofErr w:type="spellEnd"/>
      <w:r w:rsidRPr="50344750">
        <w:rPr>
          <w:color w:val="767171" w:themeColor="background2" w:themeShade="80"/>
          <w:sz w:val="16"/>
          <w:szCs w:val="16"/>
        </w:rPr>
        <w:t xml:space="preserve">(label=format(round(Probability, 3))), </w:t>
      </w:r>
      <w:proofErr w:type="spellStart"/>
      <w:r w:rsidRPr="50344750">
        <w:rPr>
          <w:color w:val="767171" w:themeColor="background2" w:themeShade="80"/>
          <w:sz w:val="16"/>
          <w:szCs w:val="16"/>
        </w:rPr>
        <w:t>vjust</w:t>
      </w:r>
      <w:proofErr w:type="spellEnd"/>
      <w:r w:rsidRPr="50344750">
        <w:rPr>
          <w:color w:val="767171" w:themeColor="background2" w:themeShade="80"/>
          <w:sz w:val="16"/>
          <w:szCs w:val="16"/>
        </w:rPr>
        <w:t>=1.6, color="</w:t>
      </w:r>
      <w:proofErr w:type="spellStart"/>
      <w:r w:rsidRPr="50344750">
        <w:rPr>
          <w:color w:val="767171" w:themeColor="background2" w:themeShade="80"/>
          <w:sz w:val="16"/>
          <w:szCs w:val="16"/>
        </w:rPr>
        <w:t>darkblue</w:t>
      </w:r>
      <w:proofErr w:type="spellEnd"/>
      <w:r w:rsidRPr="50344750">
        <w:rPr>
          <w:color w:val="767171" w:themeColor="background2" w:themeShade="80"/>
          <w:sz w:val="16"/>
          <w:szCs w:val="16"/>
        </w:rPr>
        <w:t>", size=3.5) +</w:t>
      </w:r>
    </w:p>
    <w:p w14:paraId="48CDFA23" w14:textId="24BBCAF4"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 xml:space="preserve">  </w:t>
      </w:r>
      <w:proofErr w:type="spellStart"/>
      <w:r w:rsidRPr="50344750">
        <w:rPr>
          <w:color w:val="767171" w:themeColor="background2" w:themeShade="80"/>
          <w:sz w:val="16"/>
          <w:szCs w:val="16"/>
        </w:rPr>
        <w:t>ggtitle</w:t>
      </w:r>
      <w:proofErr w:type="spellEnd"/>
      <w:r w:rsidRPr="50344750">
        <w:rPr>
          <w:color w:val="767171" w:themeColor="background2" w:themeShade="80"/>
          <w:sz w:val="16"/>
          <w:szCs w:val="16"/>
        </w:rPr>
        <w:t xml:space="preserve">(expression(atop("Investment Probabilities", atop(italic("Bayesian Network Analysis"))))) </w:t>
      </w:r>
    </w:p>
    <w:p w14:paraId="5ECC8D6C" w14:textId="24BBCAF4" w:rsidR="0A19DEE8" w:rsidRDefault="0A19DEE8" w:rsidP="50344750">
      <w:pPr>
        <w:spacing w:after="0" w:line="240" w:lineRule="auto"/>
        <w:rPr>
          <w:color w:val="767171" w:themeColor="background2" w:themeShade="80"/>
          <w:sz w:val="16"/>
          <w:szCs w:val="16"/>
        </w:rPr>
      </w:pPr>
    </w:p>
    <w:p w14:paraId="7684CA63" w14:textId="0E1A73E3" w:rsidR="0A19DEE8" w:rsidRDefault="50344750" w:rsidP="50344750">
      <w:pPr>
        <w:spacing w:after="0" w:line="240" w:lineRule="auto"/>
        <w:rPr>
          <w:color w:val="767171" w:themeColor="background2" w:themeShade="80"/>
          <w:sz w:val="16"/>
          <w:szCs w:val="16"/>
        </w:rPr>
      </w:pPr>
      <w:r w:rsidRPr="50344750">
        <w:rPr>
          <w:color w:val="767171" w:themeColor="background2" w:themeShade="80"/>
          <w:sz w:val="16"/>
          <w:szCs w:val="16"/>
        </w:rPr>
        <w:t>p</w:t>
      </w:r>
    </w:p>
    <w:p w14:paraId="7372EFA3" w14:textId="2A982F07" w:rsidR="0A19DEE8" w:rsidRDefault="0A19DEE8" w:rsidP="0A19DEE8"/>
    <w:p w14:paraId="4A948114" w14:textId="67A9183E" w:rsidR="0A19DEE8" w:rsidRDefault="50344750" w:rsidP="50344750">
      <w:r w:rsidRPr="50344750">
        <w:t xml:space="preserve">The next step will be to add treatment nodes as parents to the intermediary nodes. We can then run Mark and Kira’s data through the AOP </w:t>
      </w:r>
      <w:proofErr w:type="gramStart"/>
      <w:r w:rsidRPr="50344750">
        <w:t>again, and</w:t>
      </w:r>
      <w:proofErr w:type="gramEnd"/>
      <w:r w:rsidRPr="50344750">
        <w:t xml:space="preserve"> see how their symptoms (primarily Brain Fog and Chronic Fatigue in this model) are affected. We can also propose experiments to transfer more of the unobserved nodes to observed nodes.</w:t>
      </w:r>
    </w:p>
    <w:p w14:paraId="2DD6B1D5" w14:textId="22559633" w:rsidR="0A19DEE8" w:rsidRDefault="0A19DEE8" w:rsidP="50344750"/>
    <w:p w14:paraId="14D15135" w14:textId="34F4DA01" w:rsidR="0A19DEE8" w:rsidRDefault="3F46BAB9" w:rsidP="7DEBBE77">
      <w:pPr>
        <w:pStyle w:val="Heading3"/>
        <w:rPr>
          <w:sz w:val="28"/>
          <w:szCs w:val="28"/>
        </w:rPr>
      </w:pPr>
      <w:bookmarkStart w:id="0" w:name="_Toc920820806"/>
      <w:r w:rsidRPr="3F46BAB9">
        <w:rPr>
          <w:sz w:val="28"/>
          <w:szCs w:val="28"/>
        </w:rPr>
        <w:t>Target Mutations AOP:</w:t>
      </w:r>
      <w:bookmarkEnd w:id="0"/>
    </w:p>
    <w:p w14:paraId="249E47F7" w14:textId="4B4BDD85" w:rsidR="0A19DEE8" w:rsidRDefault="7DEBBE77" w:rsidP="50344750">
      <w:r w:rsidRPr="7DEBBE77">
        <w:t>Casey compiled the data from Mark’s genomics report and researched potential downstream effects of each genetic mutation, using the Online Mendelian Database for Man (</w:t>
      </w:r>
      <w:hyperlink r:id="rId8">
        <w:r w:rsidRPr="7DEBBE77">
          <w:rPr>
            <w:rStyle w:val="Hyperlink"/>
          </w:rPr>
          <w:t>omim.org</w:t>
        </w:r>
      </w:hyperlink>
      <w:r w:rsidRPr="7DEBBE77">
        <w:t>) database to determine most likely targets for modeling. This 'compilation’ spreadsheet is included in the Dropbox, but a screenshot is pasted below for reference.</w:t>
      </w:r>
    </w:p>
    <w:p w14:paraId="2372F5BB" w14:textId="1FCB0298" w:rsidR="0A19DEE8" w:rsidRDefault="083B9354" w:rsidP="3F46BAB9">
      <w:pPr>
        <w:jc w:val="center"/>
      </w:pPr>
      <w:r w:rsidRPr="083B9354">
        <w:lastRenderedPageBreak/>
        <w:t xml:space="preserve"> </w:t>
      </w:r>
      <w:r w:rsidR="0A19DEE8">
        <w:rPr>
          <w:noProof/>
        </w:rPr>
        <w:drawing>
          <wp:inline distT="0" distB="0" distL="0" distR="0" wp14:anchorId="0FBE0A5C" wp14:editId="31DAFBDE">
            <wp:extent cx="6137448" cy="3105199"/>
            <wp:effectExtent l="0" t="0" r="0" b="0"/>
            <wp:docPr id="1375952580" name="Picture 1375952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r="7763"/>
                    <a:stretch>
                      <a:fillRect/>
                    </a:stretch>
                  </pic:blipFill>
                  <pic:spPr>
                    <a:xfrm>
                      <a:off x="0" y="0"/>
                      <a:ext cx="6137448" cy="3105199"/>
                    </a:xfrm>
                    <a:prstGeom prst="rect">
                      <a:avLst/>
                    </a:prstGeom>
                  </pic:spPr>
                </pic:pic>
              </a:graphicData>
            </a:graphic>
          </wp:inline>
        </w:drawing>
      </w:r>
      <w:r w:rsidRPr="083B9354">
        <w:t>Table 1: Mark Genomic Data with Downstream Effects</w:t>
      </w:r>
    </w:p>
    <w:p w14:paraId="32D684F3" w14:textId="124896CC" w:rsidR="0A19DEE8" w:rsidRDefault="0A19DEE8" w:rsidP="50344750"/>
    <w:p w14:paraId="5B48A232" w14:textId="036219E8" w:rsidR="0A19DEE8" w:rsidRDefault="50344750" w:rsidP="50344750">
      <w:r w:rsidRPr="50344750">
        <w:t>Casey identified potentially damaging suspect genes a created an AOP in PowerPoint (PPT) to determine parent-child relationships. The genomic variants of greatest interest based on her research are highlighted in red.</w:t>
      </w:r>
    </w:p>
    <w:p w14:paraId="5EFDF3FB" w14:textId="4F4E0E7A" w:rsidR="0A19DEE8" w:rsidRDefault="0A19DEE8" w:rsidP="50344750"/>
    <w:p w14:paraId="37FB68F3" w14:textId="5636952A" w:rsidR="0A19DEE8" w:rsidRDefault="0A19DEE8" w:rsidP="0A19DEE8">
      <w:r>
        <w:rPr>
          <w:noProof/>
        </w:rPr>
        <w:drawing>
          <wp:inline distT="0" distB="0" distL="0" distR="0" wp14:anchorId="042FE102" wp14:editId="412E8CC3">
            <wp:extent cx="5574781" cy="3124200"/>
            <wp:effectExtent l="0" t="0" r="0" b="0"/>
            <wp:docPr id="1231398118" name="Picture 1231398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4781" cy="3124200"/>
                    </a:xfrm>
                    <a:prstGeom prst="rect">
                      <a:avLst/>
                    </a:prstGeom>
                  </pic:spPr>
                </pic:pic>
              </a:graphicData>
            </a:graphic>
          </wp:inline>
        </w:drawing>
      </w:r>
    </w:p>
    <w:p w14:paraId="409F4786" w14:textId="3C045CD1" w:rsidR="0A19DEE8" w:rsidRDefault="3F46BAB9" w:rsidP="50344750">
      <w:pPr>
        <w:spacing w:after="0" w:line="240" w:lineRule="auto"/>
        <w:jc w:val="center"/>
      </w:pPr>
      <w:r w:rsidRPr="3F46BAB9">
        <w:lastRenderedPageBreak/>
        <w:t>Figure 2: PPT generated Mark Genomic Targets of Interest AOP</w:t>
      </w:r>
    </w:p>
    <w:p w14:paraId="6465EB6E" w14:textId="53E9D569" w:rsidR="0A19DEE8" w:rsidRDefault="0A19DEE8" w:rsidP="0A19DEE8"/>
    <w:p w14:paraId="21A2D955" w14:textId="0E69BA41" w:rsidR="7DEBBE77" w:rsidRDefault="7DEBBE77" w:rsidP="7DEBBE77">
      <w:pPr>
        <w:rPr>
          <w:sz w:val="28"/>
          <w:szCs w:val="28"/>
        </w:rPr>
      </w:pPr>
      <w:r w:rsidRPr="7DEBBE77">
        <w:t xml:space="preserve">She then created this AOP in the R </w:t>
      </w:r>
      <w:proofErr w:type="spellStart"/>
      <w:r w:rsidRPr="7DEBBE77">
        <w:t>bnlearn</w:t>
      </w:r>
      <w:proofErr w:type="spellEnd"/>
      <w:r w:rsidRPr="7DEBBE77">
        <w:t xml:space="preserve"> package using the same code as described above, in which teal highlighted nodes are observed (Mark’s data is available) and white nodes are unobserved. This was the resulting plot:</w:t>
      </w:r>
    </w:p>
    <w:p w14:paraId="68B60E42" w14:textId="551E54BA" w:rsidR="0A19DEE8" w:rsidRDefault="0A19DEE8" w:rsidP="50344750"/>
    <w:p w14:paraId="668D8516" w14:textId="090A52A7" w:rsidR="0A19DEE8" w:rsidRDefault="0A19DEE8" w:rsidP="3F46BAB9">
      <w:pPr>
        <w:jc w:val="center"/>
      </w:pPr>
      <w:r>
        <w:rPr>
          <w:noProof/>
        </w:rPr>
        <w:drawing>
          <wp:inline distT="0" distB="0" distL="0" distR="0" wp14:anchorId="0EB79DD4" wp14:editId="792BDFCE">
            <wp:extent cx="4650881" cy="5953128"/>
            <wp:effectExtent l="0" t="0" r="0" b="0"/>
            <wp:docPr id="1843906317" name="Picture 1843906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50881" cy="5953128"/>
                    </a:xfrm>
                    <a:prstGeom prst="rect">
                      <a:avLst/>
                    </a:prstGeom>
                  </pic:spPr>
                </pic:pic>
              </a:graphicData>
            </a:graphic>
          </wp:inline>
        </w:drawing>
      </w:r>
    </w:p>
    <w:p w14:paraId="442E08A1" w14:textId="3F4F897E" w:rsidR="50344750" w:rsidRDefault="3F46BAB9" w:rsidP="50344750">
      <w:pPr>
        <w:spacing w:after="0" w:line="240" w:lineRule="auto"/>
        <w:jc w:val="center"/>
      </w:pPr>
      <w:r w:rsidRPr="3F46BAB9">
        <w:t xml:space="preserve">Figure 3: R </w:t>
      </w:r>
      <w:proofErr w:type="spellStart"/>
      <w:r w:rsidRPr="3F46BAB9">
        <w:t>bnlearn</w:t>
      </w:r>
      <w:proofErr w:type="spellEnd"/>
      <w:r w:rsidRPr="3F46BAB9">
        <w:t xml:space="preserve"> generated Mark Genomic Targets of Interest AOP</w:t>
      </w:r>
    </w:p>
    <w:p w14:paraId="121C6C19" w14:textId="408D1A54" w:rsidR="50344750" w:rsidRDefault="50344750" w:rsidP="50344750">
      <w:pPr>
        <w:spacing w:after="0" w:line="240" w:lineRule="auto"/>
        <w:jc w:val="center"/>
      </w:pPr>
    </w:p>
    <w:p w14:paraId="67B28BD6" w14:textId="0DDA2A3A" w:rsidR="50344750" w:rsidRDefault="50344750" w:rsidP="50344750">
      <w:pPr>
        <w:spacing w:after="0" w:line="240" w:lineRule="auto"/>
        <w:jc w:val="left"/>
      </w:pPr>
      <w:r w:rsidRPr="50344750">
        <w:lastRenderedPageBreak/>
        <w:t xml:space="preserve">These AOPs can only be computationally useful once the probability functions (edges) are determined and justified. We plan to do so with biochemical modeling. Further, any node currently marked as ‘unobserved’ should be examined to determine if it </w:t>
      </w:r>
      <w:r w:rsidRPr="50344750">
        <w:rPr>
          <w:i/>
          <w:iCs/>
        </w:rPr>
        <w:t xml:space="preserve">can </w:t>
      </w:r>
      <w:r w:rsidRPr="50344750">
        <w:t>be observed via experimentation. This will strengthen the model.</w:t>
      </w:r>
    </w:p>
    <w:p w14:paraId="54F8DF3E" w14:textId="1AA249A1" w:rsidR="50344750" w:rsidRDefault="50344750" w:rsidP="50344750">
      <w:pPr>
        <w:spacing w:after="0" w:line="240" w:lineRule="auto"/>
        <w:jc w:val="left"/>
      </w:pPr>
    </w:p>
    <w:p w14:paraId="20BC5DC8" w14:textId="07DA2C12" w:rsidR="7DEBBE77" w:rsidRDefault="3F46BAB9" w:rsidP="3F46BAB9">
      <w:pPr>
        <w:rPr>
          <w:rStyle w:val="Heading1Char"/>
        </w:rPr>
      </w:pPr>
      <w:bookmarkStart w:id="1" w:name="_Toc2133396985"/>
      <w:r w:rsidRPr="3F46BAB9">
        <w:rPr>
          <w:rStyle w:val="Heading1Char"/>
        </w:rPr>
        <w:t>Literature</w:t>
      </w:r>
      <w:bookmarkEnd w:id="1"/>
    </w:p>
    <w:p w14:paraId="307D1063" w14:textId="04647651" w:rsidR="3F46BAB9" w:rsidRDefault="3F46BAB9" w:rsidP="3F46BAB9">
      <w:pPr>
        <w:pStyle w:val="Heading2"/>
      </w:pPr>
      <w:bookmarkStart w:id="2" w:name="_Toc918985536"/>
      <w:r w:rsidRPr="3F46BAB9">
        <w:t>AOP Articles</w:t>
      </w:r>
      <w:bookmarkEnd w:id="2"/>
    </w:p>
    <w:p w14:paraId="4A8E3F56" w14:textId="47F65B31" w:rsidR="3F46BAB9" w:rsidRDefault="3F46BAB9" w:rsidP="3F46BAB9">
      <w:proofErr w:type="spellStart"/>
      <w:r w:rsidRPr="3F46BAB9">
        <w:t>Foran</w:t>
      </w:r>
      <w:proofErr w:type="spellEnd"/>
      <w:r w:rsidRPr="3F46BAB9">
        <w:t xml:space="preserve">, C. M., Rycroft, T., </w:t>
      </w:r>
      <w:proofErr w:type="spellStart"/>
      <w:r w:rsidRPr="3F46BAB9">
        <w:t>Keisler</w:t>
      </w:r>
      <w:proofErr w:type="spellEnd"/>
      <w:r w:rsidRPr="3F46BAB9">
        <w:t xml:space="preserve">, J., Perkins, E. J., </w:t>
      </w:r>
      <w:proofErr w:type="spellStart"/>
      <w:r w:rsidRPr="3F46BAB9">
        <w:t>Linkov</w:t>
      </w:r>
      <w:proofErr w:type="spellEnd"/>
      <w:r w:rsidRPr="3F46BAB9">
        <w:t>, I., &amp; Garcia-</w:t>
      </w:r>
      <w:proofErr w:type="spellStart"/>
      <w:r w:rsidRPr="3F46BAB9">
        <w:t>Reyero</w:t>
      </w:r>
      <w:proofErr w:type="spellEnd"/>
      <w:r w:rsidRPr="3F46BAB9">
        <w:t xml:space="preserve">, N. (2019). A modular approach for assembly of quantitative adverse outcome pathways. ALTEX-Alternatives to animal experimentation, 36(3), 353-362. </w:t>
      </w:r>
    </w:p>
    <w:p w14:paraId="5BEFE939" w14:textId="188283E3" w:rsidR="3F46BAB9" w:rsidRDefault="3F46BAB9" w:rsidP="3F46BAB9">
      <w:proofErr w:type="spellStart"/>
      <w:r w:rsidRPr="3F46BAB9">
        <w:t>Halappanavar</w:t>
      </w:r>
      <w:proofErr w:type="spellEnd"/>
      <w:r w:rsidRPr="3F46BAB9">
        <w:t xml:space="preserve">, S., van den Brule, S., </w:t>
      </w:r>
      <w:proofErr w:type="spellStart"/>
      <w:r w:rsidRPr="3F46BAB9">
        <w:t>Nymark</w:t>
      </w:r>
      <w:proofErr w:type="spellEnd"/>
      <w:r w:rsidRPr="3F46BAB9">
        <w:t xml:space="preserve">, P. et al. Adverse outcome pathways as a tool for the design of testing strategies to support the safety assessment of emerging advanced materials at the nanoscale. Part </w:t>
      </w:r>
      <w:proofErr w:type="spellStart"/>
      <w:r w:rsidRPr="3F46BAB9">
        <w:t>Fibre</w:t>
      </w:r>
      <w:proofErr w:type="spellEnd"/>
      <w:r w:rsidRPr="3F46BAB9">
        <w:t xml:space="preserve"> </w:t>
      </w:r>
      <w:proofErr w:type="spellStart"/>
      <w:r w:rsidRPr="3F46BAB9">
        <w:t>Toxicol</w:t>
      </w:r>
      <w:proofErr w:type="spellEnd"/>
      <w:r w:rsidRPr="3F46BAB9">
        <w:t xml:space="preserve"> 17, 16 (2020). </w:t>
      </w:r>
      <w:hyperlink r:id="rId12">
        <w:r w:rsidRPr="3F46BAB9">
          <w:rPr>
            <w:rStyle w:val="Hyperlink"/>
          </w:rPr>
          <w:t>https://doi.org/10.1186/s12989-020-00344-4</w:t>
        </w:r>
      </w:hyperlink>
      <w:r w:rsidRPr="3F46BAB9">
        <w:t xml:space="preserve"> </w:t>
      </w:r>
    </w:p>
    <w:p w14:paraId="119252B4" w14:textId="1DEDEB45" w:rsidR="3F46BAB9" w:rsidRDefault="3F46BAB9" w:rsidP="3F46BAB9">
      <w:proofErr w:type="spellStart"/>
      <w:r w:rsidRPr="3F46BAB9">
        <w:t>Knapen</w:t>
      </w:r>
      <w:proofErr w:type="spellEnd"/>
      <w:r w:rsidRPr="3F46BAB9">
        <w:t xml:space="preserve">, D., </w:t>
      </w:r>
      <w:proofErr w:type="spellStart"/>
      <w:r w:rsidRPr="3F46BAB9">
        <w:t>Angrish</w:t>
      </w:r>
      <w:proofErr w:type="spellEnd"/>
      <w:r w:rsidRPr="3F46BAB9">
        <w:t xml:space="preserve">, M. M., Fortin, M. C., </w:t>
      </w:r>
      <w:proofErr w:type="spellStart"/>
      <w:r w:rsidRPr="3F46BAB9">
        <w:t>Katsiadaki</w:t>
      </w:r>
      <w:proofErr w:type="spellEnd"/>
      <w:r w:rsidRPr="3F46BAB9">
        <w:t xml:space="preserve">, I., Leonard, M., </w:t>
      </w:r>
      <w:proofErr w:type="spellStart"/>
      <w:r w:rsidRPr="3F46BAB9">
        <w:t>Margiotta‐Casaluci</w:t>
      </w:r>
      <w:proofErr w:type="spellEnd"/>
      <w:r w:rsidRPr="3F46BAB9">
        <w:t xml:space="preserve">, L., ... &amp; Villeneuve, D. L. (2018). Adverse outcome pathway networks I: development and applications. Environmental toxicology and chemistry, 37(6), 1723-1733. </w:t>
      </w:r>
    </w:p>
    <w:p w14:paraId="11B23DCF" w14:textId="23E09488" w:rsidR="3F46BAB9" w:rsidRDefault="3F46BAB9" w:rsidP="3F46BAB9">
      <w:proofErr w:type="spellStart"/>
      <w:r w:rsidRPr="3F46BAB9">
        <w:t>Masison</w:t>
      </w:r>
      <w:proofErr w:type="spellEnd"/>
      <w:r w:rsidRPr="3F46BAB9">
        <w:t xml:space="preserve">, J., </w:t>
      </w:r>
      <w:proofErr w:type="spellStart"/>
      <w:r w:rsidRPr="3F46BAB9">
        <w:t>Beezley</w:t>
      </w:r>
      <w:proofErr w:type="spellEnd"/>
      <w:r w:rsidRPr="3F46BAB9">
        <w:t xml:space="preserve">, J., Mei, Y., Ribeiro, H. A. L., Knapp, A. C., </w:t>
      </w:r>
      <w:proofErr w:type="spellStart"/>
      <w:r w:rsidRPr="3F46BAB9">
        <w:t>Sordo</w:t>
      </w:r>
      <w:proofErr w:type="spellEnd"/>
      <w:r w:rsidRPr="3F46BAB9">
        <w:t xml:space="preserve"> Vieira, L., ... &amp; </w:t>
      </w:r>
      <w:proofErr w:type="spellStart"/>
      <w:r w:rsidRPr="3F46BAB9">
        <w:t>Laubenbacher</w:t>
      </w:r>
      <w:proofErr w:type="spellEnd"/>
      <w:r w:rsidRPr="3F46BAB9">
        <w:t>, R. (2021). A modular computational framework for medical digital twins. Proceedings of the National Academy of Sciences, 118(20), e2024287118.</w:t>
      </w:r>
    </w:p>
    <w:p w14:paraId="7D32430E" w14:textId="53CE3CC7" w:rsidR="3F46BAB9" w:rsidRDefault="3F46BAB9" w:rsidP="3F46BAB9">
      <w:r w:rsidRPr="3F46BAB9">
        <w:t xml:space="preserve">Villeneuve, D. L., </w:t>
      </w:r>
      <w:proofErr w:type="spellStart"/>
      <w:r w:rsidRPr="3F46BAB9">
        <w:t>Angrish</w:t>
      </w:r>
      <w:proofErr w:type="spellEnd"/>
      <w:r w:rsidRPr="3F46BAB9">
        <w:t xml:space="preserve">, M. M., Fortin, M. C., </w:t>
      </w:r>
      <w:proofErr w:type="spellStart"/>
      <w:r w:rsidRPr="3F46BAB9">
        <w:t>Katsiadaki</w:t>
      </w:r>
      <w:proofErr w:type="spellEnd"/>
      <w:r w:rsidRPr="3F46BAB9">
        <w:t xml:space="preserve">, I., Leonard, M., </w:t>
      </w:r>
      <w:proofErr w:type="spellStart"/>
      <w:r w:rsidRPr="3F46BAB9">
        <w:t>Margiotta‐Casaluci</w:t>
      </w:r>
      <w:proofErr w:type="spellEnd"/>
      <w:r w:rsidRPr="3F46BAB9">
        <w:t xml:space="preserve">, L., ... &amp; </w:t>
      </w:r>
      <w:proofErr w:type="spellStart"/>
      <w:r w:rsidRPr="3F46BAB9">
        <w:t>Knapen</w:t>
      </w:r>
      <w:proofErr w:type="spellEnd"/>
      <w:r w:rsidRPr="3F46BAB9">
        <w:t>, D. (2018). Adverse outcome pathway networks II: network analytics. Environmental toxicology and chemistry, 37(6), 1734-1748.</w:t>
      </w:r>
    </w:p>
    <w:p w14:paraId="295D3497" w14:textId="6E186D9F" w:rsidR="3F46BAB9" w:rsidRDefault="3F46BAB9" w:rsidP="3F46BAB9">
      <w:pPr>
        <w:pStyle w:val="Heading2"/>
      </w:pPr>
      <w:bookmarkStart w:id="3" w:name="_Toc497424476"/>
      <w:r w:rsidRPr="3F46BAB9">
        <w:t>Clinical Articles</w:t>
      </w:r>
      <w:bookmarkEnd w:id="3"/>
    </w:p>
    <w:p w14:paraId="01BF5992" w14:textId="678DE09C" w:rsidR="3F46BAB9" w:rsidRDefault="3F46BAB9" w:rsidP="3F46BAB9">
      <w:pPr>
        <w:pStyle w:val="Heading3"/>
      </w:pPr>
      <w:bookmarkStart w:id="4" w:name="_Toc1144086855"/>
      <w:r w:rsidRPr="3F46BAB9">
        <w:t>EDS</w:t>
      </w:r>
      <w:bookmarkEnd w:id="4"/>
    </w:p>
    <w:p w14:paraId="6E2C02FF" w14:textId="2645D543" w:rsidR="3F46BAB9" w:rsidRDefault="3F46BAB9" w:rsidP="3F46BAB9">
      <w:r w:rsidRPr="3F46BAB9">
        <w:t xml:space="preserve">Johnston, J. M., </w:t>
      </w:r>
      <w:proofErr w:type="spellStart"/>
      <w:r w:rsidRPr="3F46BAB9">
        <w:t>Connizzo</w:t>
      </w:r>
      <w:proofErr w:type="spellEnd"/>
      <w:r w:rsidRPr="3F46BAB9">
        <w:t xml:space="preserve">, B. K., </w:t>
      </w:r>
      <w:proofErr w:type="spellStart"/>
      <w:r w:rsidRPr="3F46BAB9">
        <w:t>Shetye</w:t>
      </w:r>
      <w:proofErr w:type="spellEnd"/>
      <w:r w:rsidRPr="3F46BAB9">
        <w:t xml:space="preserve">, S. S., Robinson, K. A., </w:t>
      </w:r>
      <w:proofErr w:type="spellStart"/>
      <w:r w:rsidRPr="3F46BAB9">
        <w:t>Huegel</w:t>
      </w:r>
      <w:proofErr w:type="spellEnd"/>
      <w:r w:rsidRPr="3F46BAB9">
        <w:t xml:space="preserve">, J., Rodriguez, A. B., ... &amp; </w:t>
      </w:r>
      <w:proofErr w:type="spellStart"/>
      <w:r w:rsidRPr="3F46BAB9">
        <w:t>Soslowsky</w:t>
      </w:r>
      <w:proofErr w:type="spellEnd"/>
      <w:r w:rsidRPr="3F46BAB9">
        <w:t xml:space="preserve">, L. J. (2017). Collagen V haploinsufficiency in a murine model of classic Ehlers–Danlos syndrome is associated with deficient structural and mechanical healing in tendons. Journal of </w:t>
      </w:r>
      <w:proofErr w:type="spellStart"/>
      <w:r w:rsidRPr="3F46BAB9">
        <w:t>Orthopaedic</w:t>
      </w:r>
      <w:proofErr w:type="spellEnd"/>
      <w:r w:rsidRPr="3F46BAB9">
        <w:t xml:space="preserve"> Research, 35(12), 2707-2715.</w:t>
      </w:r>
    </w:p>
    <w:p w14:paraId="5B8B3EF4" w14:textId="5F05AC61" w:rsidR="3F46BAB9" w:rsidRDefault="3F46BAB9" w:rsidP="3F46BAB9">
      <w:proofErr w:type="spellStart"/>
      <w:r w:rsidRPr="3F46BAB9">
        <w:t>Laguette</w:t>
      </w:r>
      <w:proofErr w:type="spellEnd"/>
      <w:r w:rsidRPr="3F46BAB9">
        <w:t>, M. J., Abrahams, Y., Prince, S., &amp; Collins, M. (2011). Sequence variants within the 3′-UTR of the COL5A1 gene alters mRNA stability: implications for musculoskeletal soft tissue injuries. Matrix Biology, 30(5-6), 338-345.</w:t>
      </w:r>
    </w:p>
    <w:p w14:paraId="4293ADBB" w14:textId="238DD5F8" w:rsidR="3F46BAB9" w:rsidRDefault="3F46BAB9" w:rsidP="3F46BAB9">
      <w:r w:rsidRPr="3F46BAB9">
        <w:t xml:space="preserve">Malfait, F., Wenstrup, R. J., &amp; De </w:t>
      </w:r>
      <w:proofErr w:type="spellStart"/>
      <w:r w:rsidRPr="3F46BAB9">
        <w:t>Paepe</w:t>
      </w:r>
      <w:proofErr w:type="spellEnd"/>
      <w:r w:rsidRPr="3F46BAB9">
        <w:t>, A. (2010). Clinical and genetic aspects of Ehlers-Danlos syndrome, classic type. Genetics in medicine, 12(10), 597-605.</w:t>
      </w:r>
    </w:p>
    <w:p w14:paraId="655034C6" w14:textId="766919A7" w:rsidR="3F46BAB9" w:rsidRDefault="3F46BAB9" w:rsidP="3F46BAB9">
      <w:proofErr w:type="spellStart"/>
      <w:r w:rsidRPr="3F46BAB9">
        <w:t>Peltonen</w:t>
      </w:r>
      <w:proofErr w:type="spellEnd"/>
      <w:r w:rsidRPr="3F46BAB9">
        <w:t xml:space="preserve">, L., </w:t>
      </w:r>
      <w:proofErr w:type="spellStart"/>
      <w:r w:rsidRPr="3F46BAB9">
        <w:t>Halila</w:t>
      </w:r>
      <w:proofErr w:type="spellEnd"/>
      <w:r w:rsidRPr="3F46BAB9">
        <w:t xml:space="preserve">, R., &amp; </w:t>
      </w:r>
      <w:proofErr w:type="spellStart"/>
      <w:r w:rsidRPr="3F46BAB9">
        <w:t>Ryhänen</w:t>
      </w:r>
      <w:proofErr w:type="spellEnd"/>
      <w:r w:rsidRPr="3F46BAB9">
        <w:t>, L. (1985). Enzymes converting procollagens to collagens. Journal of cellular biochemistry, 28(1), 15-21.</w:t>
      </w:r>
    </w:p>
    <w:p w14:paraId="0E12FC5D" w14:textId="0FFEFFBA" w:rsidR="3F46BAB9" w:rsidRDefault="3F46BAB9" w:rsidP="3F46BAB9">
      <w:r w:rsidRPr="3F46BAB9">
        <w:lastRenderedPageBreak/>
        <w:t>Royer, S. P., &amp; Han, S. J. (2022). Mechanobiology in the comorbidities of Ehlers Danlos syndrome. Frontiers in Cell and Developmental Biology, 710.</w:t>
      </w:r>
    </w:p>
    <w:p w14:paraId="30699DFC" w14:textId="6F1B985B" w:rsidR="3F46BAB9" w:rsidRDefault="3F46BAB9" w:rsidP="3F46BAB9">
      <w:r w:rsidRPr="3F46BAB9">
        <w:t>Teti, A. (1992). Regulation of cellular functions by extracellular matrix. Journal of the American Society of Nephrology, 2(10), S83.</w:t>
      </w:r>
    </w:p>
    <w:p w14:paraId="2834DB75" w14:textId="6823AC48" w:rsidR="3F46BAB9" w:rsidRDefault="3F46BAB9" w:rsidP="3F46BAB9">
      <w:r w:rsidRPr="3F46BAB9">
        <w:t xml:space="preserve">Wilson, G. N., </w:t>
      </w:r>
      <w:proofErr w:type="spellStart"/>
      <w:r w:rsidRPr="3F46BAB9">
        <w:t>Tonk</w:t>
      </w:r>
      <w:proofErr w:type="spellEnd"/>
      <w:r w:rsidRPr="3F46BAB9">
        <w:t xml:space="preserve">, S. S., </w:t>
      </w:r>
      <w:proofErr w:type="spellStart"/>
      <w:r w:rsidRPr="3F46BAB9">
        <w:t>Tonk</w:t>
      </w:r>
      <w:proofErr w:type="spellEnd"/>
      <w:r w:rsidRPr="3F46BAB9">
        <w:t>, V. S., &amp; Lampe, R. (2020). Complement Gene Mutation and Ehlers-Danlos Syndrome. Journal of Biosciences and Medicines, 8(06), 28.</w:t>
      </w:r>
    </w:p>
    <w:p w14:paraId="0DD3652F" w14:textId="1E8E2E88" w:rsidR="3F46BAB9" w:rsidRDefault="3F46BAB9" w:rsidP="3F46BAB9">
      <w:pPr>
        <w:pStyle w:val="Heading2"/>
      </w:pPr>
      <w:bookmarkStart w:id="5" w:name="_Toc1505515483"/>
      <w:r w:rsidRPr="3F46BAB9">
        <w:t>Graph Theory Articles</w:t>
      </w:r>
      <w:bookmarkEnd w:id="5"/>
    </w:p>
    <w:p w14:paraId="6168A9D3" w14:textId="2AC5E7F5" w:rsidR="3F46BAB9" w:rsidRDefault="3F46BAB9" w:rsidP="3F46BAB9">
      <w:pPr>
        <w:rPr>
          <w:rFonts w:ascii="Calibri" w:eastAsia="Calibri" w:hAnsi="Calibri" w:cs="Calibri"/>
          <w:sz w:val="32"/>
          <w:szCs w:val="32"/>
        </w:rPr>
      </w:pPr>
      <w:r w:rsidRPr="3F46BAB9">
        <w:rPr>
          <w:rFonts w:ascii="Calibri" w:eastAsia="Calibri" w:hAnsi="Calibri" w:cs="Calibri"/>
          <w:color w:val="333333"/>
        </w:rPr>
        <w:t xml:space="preserve">Bertsimas, D., Dunn, J., Gibson, E. </w:t>
      </w:r>
      <w:r w:rsidRPr="3F46BAB9">
        <w:rPr>
          <w:rFonts w:ascii="Calibri" w:eastAsia="Calibri" w:hAnsi="Calibri" w:cs="Calibri"/>
          <w:i/>
          <w:iCs/>
          <w:color w:val="333333"/>
        </w:rPr>
        <w:t>et al.</w:t>
      </w:r>
      <w:r w:rsidRPr="3F46BAB9">
        <w:rPr>
          <w:rFonts w:ascii="Calibri" w:eastAsia="Calibri" w:hAnsi="Calibri" w:cs="Calibri"/>
          <w:color w:val="333333"/>
        </w:rPr>
        <w:t xml:space="preserve"> Optimal survival trees. </w:t>
      </w:r>
      <w:r w:rsidRPr="3F46BAB9">
        <w:rPr>
          <w:rFonts w:ascii="Calibri" w:eastAsia="Calibri" w:hAnsi="Calibri" w:cs="Calibri"/>
          <w:i/>
          <w:iCs/>
          <w:color w:val="333333"/>
        </w:rPr>
        <w:t>Mach Learn</w:t>
      </w:r>
      <w:r w:rsidRPr="3F46BAB9">
        <w:rPr>
          <w:rFonts w:ascii="Calibri" w:eastAsia="Calibri" w:hAnsi="Calibri" w:cs="Calibri"/>
          <w:color w:val="333333"/>
        </w:rPr>
        <w:t xml:space="preserve"> </w:t>
      </w:r>
      <w:r w:rsidRPr="3F46BAB9">
        <w:rPr>
          <w:rFonts w:ascii="Calibri" w:eastAsia="Calibri" w:hAnsi="Calibri" w:cs="Calibri"/>
          <w:b/>
          <w:bCs/>
          <w:color w:val="333333"/>
        </w:rPr>
        <w:t>111</w:t>
      </w:r>
      <w:r w:rsidRPr="3F46BAB9">
        <w:rPr>
          <w:rFonts w:ascii="Calibri" w:eastAsia="Calibri" w:hAnsi="Calibri" w:cs="Calibri"/>
          <w:color w:val="333333"/>
        </w:rPr>
        <w:t xml:space="preserve">, 2951–3023 (2022). </w:t>
      </w:r>
      <w:hyperlink r:id="rId13">
        <w:r w:rsidRPr="3F46BAB9">
          <w:rPr>
            <w:rStyle w:val="Hyperlink"/>
            <w:rFonts w:ascii="Calibri" w:eastAsia="Calibri" w:hAnsi="Calibri" w:cs="Calibri"/>
          </w:rPr>
          <w:t>https://doi.org/10.1007/s10994-021-06117-0</w:t>
        </w:r>
      </w:hyperlink>
    </w:p>
    <w:p w14:paraId="6A1A4308" w14:textId="2DBC9BDC" w:rsidR="3F46BAB9" w:rsidRDefault="3F46BAB9" w:rsidP="3F46BAB9">
      <w:pPr>
        <w:rPr>
          <w:rFonts w:ascii="Calibri" w:eastAsia="Calibri" w:hAnsi="Calibri" w:cs="Calibri"/>
          <w:color w:val="333333"/>
        </w:rPr>
      </w:pPr>
      <w:r w:rsidRPr="3F46BAB9">
        <w:rPr>
          <w:rFonts w:ascii="Calibri" w:eastAsia="Calibri" w:hAnsi="Calibri" w:cs="Calibri"/>
          <w:color w:val="333333"/>
        </w:rPr>
        <w:t xml:space="preserve">Dimitris Bertsimas, Jack Dunn, Nishanth </w:t>
      </w:r>
      <w:proofErr w:type="spellStart"/>
      <w:r w:rsidRPr="3F46BAB9">
        <w:rPr>
          <w:rFonts w:ascii="Calibri" w:eastAsia="Calibri" w:hAnsi="Calibri" w:cs="Calibri"/>
          <w:color w:val="333333"/>
        </w:rPr>
        <w:t>Mundru</w:t>
      </w:r>
      <w:proofErr w:type="spellEnd"/>
      <w:r w:rsidRPr="3F46BAB9">
        <w:rPr>
          <w:rFonts w:ascii="Calibri" w:eastAsia="Calibri" w:hAnsi="Calibri" w:cs="Calibri"/>
          <w:color w:val="333333"/>
        </w:rPr>
        <w:t xml:space="preserve"> (2019) Optimal Prescriptive Trees. INFORMS Journal on Optimization 1(2):164-183. </w:t>
      </w:r>
      <w:hyperlink r:id="rId14">
        <w:r w:rsidRPr="3F46BAB9">
          <w:rPr>
            <w:rStyle w:val="Hyperlink"/>
            <w:rFonts w:ascii="Calibri" w:eastAsia="Calibri" w:hAnsi="Calibri" w:cs="Calibri"/>
          </w:rPr>
          <w:t>https://doi.org/10.1287/ijoo.2018.0005</w:t>
        </w:r>
      </w:hyperlink>
      <w:r w:rsidRPr="3F46BAB9">
        <w:rPr>
          <w:rFonts w:ascii="Calibri" w:eastAsia="Calibri" w:hAnsi="Calibri" w:cs="Calibri"/>
          <w:color w:val="333333"/>
        </w:rPr>
        <w:t xml:space="preserve"> </w:t>
      </w:r>
    </w:p>
    <w:p w14:paraId="133133CD" w14:textId="5D468787" w:rsidR="3F46BAB9" w:rsidRDefault="3F46BAB9" w:rsidP="3F46BAB9">
      <w:pPr>
        <w:rPr>
          <w:rFonts w:ascii="Calibri" w:eastAsia="Calibri" w:hAnsi="Calibri" w:cs="Calibri"/>
          <w:color w:val="333333"/>
        </w:rPr>
      </w:pPr>
      <w:r w:rsidRPr="3F46BAB9">
        <w:rPr>
          <w:rFonts w:ascii="Calibri" w:eastAsia="Calibri" w:hAnsi="Calibri" w:cs="Calibri"/>
          <w:color w:val="333333"/>
        </w:rPr>
        <w:t xml:space="preserve">Behrouz, A., </w:t>
      </w:r>
      <w:proofErr w:type="spellStart"/>
      <w:r w:rsidRPr="3F46BAB9">
        <w:rPr>
          <w:rFonts w:ascii="Calibri" w:eastAsia="Calibri" w:hAnsi="Calibri" w:cs="Calibri"/>
          <w:color w:val="333333"/>
        </w:rPr>
        <w:t>Lécuyer</w:t>
      </w:r>
      <w:proofErr w:type="spellEnd"/>
      <w:r w:rsidRPr="3F46BAB9">
        <w:rPr>
          <w:rFonts w:ascii="Calibri" w:eastAsia="Calibri" w:hAnsi="Calibri" w:cs="Calibri"/>
          <w:color w:val="333333"/>
        </w:rPr>
        <w:t xml:space="preserve">, M., Rudin, C., &amp; Seltzer, M. (2022). Fast optimization of weighted sparse decision trees for use in optimal treatment </w:t>
      </w:r>
      <w:proofErr w:type="spellStart"/>
      <w:r w:rsidRPr="3F46BAB9">
        <w:rPr>
          <w:rFonts w:ascii="Calibri" w:eastAsia="Calibri" w:hAnsi="Calibri" w:cs="Calibri"/>
          <w:color w:val="333333"/>
        </w:rPr>
        <w:t>regimes</w:t>
      </w:r>
      <w:proofErr w:type="spellEnd"/>
      <w:r w:rsidRPr="3F46BAB9">
        <w:rPr>
          <w:rFonts w:ascii="Calibri" w:eastAsia="Calibri" w:hAnsi="Calibri" w:cs="Calibri"/>
          <w:color w:val="333333"/>
        </w:rPr>
        <w:t xml:space="preserve"> and optimal policy design. </w:t>
      </w:r>
      <w:proofErr w:type="spellStart"/>
      <w:r w:rsidRPr="3F46BAB9">
        <w:rPr>
          <w:rFonts w:ascii="Calibri" w:eastAsia="Calibri" w:hAnsi="Calibri" w:cs="Calibri"/>
          <w:color w:val="333333"/>
        </w:rPr>
        <w:t>arXiv</w:t>
      </w:r>
      <w:proofErr w:type="spellEnd"/>
      <w:r w:rsidRPr="3F46BAB9">
        <w:rPr>
          <w:rFonts w:ascii="Calibri" w:eastAsia="Calibri" w:hAnsi="Calibri" w:cs="Calibri"/>
          <w:color w:val="333333"/>
        </w:rPr>
        <w:t xml:space="preserve"> preprint arXiv:2210.06825.</w:t>
      </w:r>
    </w:p>
    <w:p w14:paraId="123389F7" w14:textId="3F1BA303" w:rsidR="3F46BAB9" w:rsidRDefault="3F46BAB9" w:rsidP="3F46BAB9">
      <w:pPr>
        <w:rPr>
          <w:rFonts w:ascii="Calibri" w:eastAsia="Calibri" w:hAnsi="Calibri" w:cs="Calibri"/>
          <w:color w:val="333333"/>
        </w:rPr>
      </w:pPr>
      <w:r w:rsidRPr="3F46BAB9">
        <w:rPr>
          <w:rFonts w:ascii="Calibri" w:eastAsia="Calibri" w:hAnsi="Calibri" w:cs="Calibri"/>
          <w:color w:val="333333"/>
        </w:rPr>
        <w:t xml:space="preserve">Liu, J., Zhong, C., Li, B., Seltzer, M., &amp; Rudin, C. (2022). </w:t>
      </w:r>
      <w:proofErr w:type="spellStart"/>
      <w:r w:rsidRPr="3F46BAB9">
        <w:rPr>
          <w:rFonts w:ascii="Calibri" w:eastAsia="Calibri" w:hAnsi="Calibri" w:cs="Calibri"/>
          <w:color w:val="333333"/>
        </w:rPr>
        <w:t>FasterRisk</w:t>
      </w:r>
      <w:proofErr w:type="spellEnd"/>
      <w:r w:rsidRPr="3F46BAB9">
        <w:rPr>
          <w:rFonts w:ascii="Calibri" w:eastAsia="Calibri" w:hAnsi="Calibri" w:cs="Calibri"/>
          <w:color w:val="333333"/>
        </w:rPr>
        <w:t xml:space="preserve">: Fast and Accurate Interpretable Risk Scores. </w:t>
      </w:r>
      <w:proofErr w:type="spellStart"/>
      <w:r w:rsidRPr="3F46BAB9">
        <w:rPr>
          <w:rFonts w:ascii="Calibri" w:eastAsia="Calibri" w:hAnsi="Calibri" w:cs="Calibri"/>
          <w:color w:val="333333"/>
        </w:rPr>
        <w:t>arXiv</w:t>
      </w:r>
      <w:proofErr w:type="spellEnd"/>
      <w:r w:rsidRPr="3F46BAB9">
        <w:rPr>
          <w:rFonts w:ascii="Calibri" w:eastAsia="Calibri" w:hAnsi="Calibri" w:cs="Calibri"/>
          <w:color w:val="333333"/>
        </w:rPr>
        <w:t xml:space="preserve"> preprint arXiv:2210.05846.</w:t>
      </w:r>
    </w:p>
    <w:p w14:paraId="6E809E3F" w14:textId="28002897" w:rsidR="3F46BAB9" w:rsidRDefault="3F46BAB9" w:rsidP="3F46BAB9">
      <w:pPr>
        <w:rPr>
          <w:rFonts w:ascii="Calibri" w:eastAsia="Calibri" w:hAnsi="Calibri" w:cs="Calibri"/>
          <w:color w:val="333333"/>
        </w:rPr>
      </w:pPr>
    </w:p>
    <w:sectPr w:rsidR="3F46BAB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6DD42" w14:textId="77777777" w:rsidR="001926AF" w:rsidRDefault="001926AF">
      <w:pPr>
        <w:spacing w:after="0" w:line="240" w:lineRule="auto"/>
      </w:pPr>
      <w:r>
        <w:separator/>
      </w:r>
    </w:p>
  </w:endnote>
  <w:endnote w:type="continuationSeparator" w:id="0">
    <w:p w14:paraId="374CD35B" w14:textId="77777777" w:rsidR="001926AF" w:rsidRDefault="0019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AD0A2E0" w14:paraId="020B10BF" w14:textId="77777777" w:rsidTr="3A4FC8E2">
      <w:trPr>
        <w:trHeight w:val="300"/>
      </w:trPr>
      <w:tc>
        <w:tcPr>
          <w:tcW w:w="3120" w:type="dxa"/>
        </w:tcPr>
        <w:p w14:paraId="111FF3C4" w14:textId="382AAB57" w:rsidR="1AD0A2E0" w:rsidRDefault="1AD0A2E0" w:rsidP="1AD0A2E0">
          <w:pPr>
            <w:pStyle w:val="Header"/>
            <w:ind w:left="-115"/>
            <w:jc w:val="left"/>
          </w:pPr>
        </w:p>
      </w:tc>
      <w:tc>
        <w:tcPr>
          <w:tcW w:w="3120" w:type="dxa"/>
        </w:tcPr>
        <w:p w14:paraId="7ED60965" w14:textId="7C3B47ED" w:rsidR="1AD0A2E0" w:rsidRDefault="1AD0A2E0" w:rsidP="1AD0A2E0">
          <w:pPr>
            <w:pStyle w:val="Header"/>
            <w:jc w:val="center"/>
          </w:pPr>
        </w:p>
      </w:tc>
      <w:tc>
        <w:tcPr>
          <w:tcW w:w="3120" w:type="dxa"/>
        </w:tcPr>
        <w:p w14:paraId="3DB62A40" w14:textId="1FEC8B95" w:rsidR="1AD0A2E0" w:rsidRDefault="1AD0A2E0" w:rsidP="1AD0A2E0">
          <w:pPr>
            <w:pStyle w:val="Header"/>
            <w:ind w:right="-115"/>
            <w:jc w:val="right"/>
          </w:pPr>
          <w:r>
            <w:fldChar w:fldCharType="begin"/>
          </w:r>
          <w:r>
            <w:instrText>PAGE</w:instrText>
          </w:r>
          <w:r w:rsidR="00000000">
            <w:fldChar w:fldCharType="separate"/>
          </w:r>
          <w:r w:rsidR="00325ED7">
            <w:rPr>
              <w:noProof/>
            </w:rPr>
            <w:t>1</w:t>
          </w:r>
          <w:r>
            <w:fldChar w:fldCharType="end"/>
          </w:r>
        </w:p>
      </w:tc>
    </w:tr>
  </w:tbl>
  <w:p w14:paraId="49C43BFB" w14:textId="4749CBD0" w:rsidR="1AD0A2E0" w:rsidRDefault="1AD0A2E0" w:rsidP="1AD0A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A40F9" w14:textId="77777777" w:rsidR="001926AF" w:rsidRDefault="001926AF">
      <w:pPr>
        <w:spacing w:after="0" w:line="240" w:lineRule="auto"/>
      </w:pPr>
      <w:r>
        <w:separator/>
      </w:r>
    </w:p>
  </w:footnote>
  <w:footnote w:type="continuationSeparator" w:id="0">
    <w:p w14:paraId="7A1FD871" w14:textId="77777777" w:rsidR="001926AF" w:rsidRDefault="00192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AD0A2E0" w14:paraId="621ECEE3" w14:textId="77777777" w:rsidTr="49DCAECF">
      <w:trPr>
        <w:trHeight w:val="300"/>
      </w:trPr>
      <w:tc>
        <w:tcPr>
          <w:tcW w:w="3120" w:type="dxa"/>
        </w:tcPr>
        <w:p w14:paraId="04866AF3" w14:textId="696C8B20" w:rsidR="1AD0A2E0" w:rsidRDefault="1AD0A2E0" w:rsidP="1AD0A2E0">
          <w:pPr>
            <w:pStyle w:val="Header"/>
            <w:ind w:left="-115"/>
            <w:jc w:val="left"/>
          </w:pPr>
        </w:p>
      </w:tc>
      <w:tc>
        <w:tcPr>
          <w:tcW w:w="3120" w:type="dxa"/>
        </w:tcPr>
        <w:p w14:paraId="210C6C72" w14:textId="326D48C8" w:rsidR="1AD0A2E0" w:rsidRDefault="1AD0A2E0" w:rsidP="1AD0A2E0">
          <w:pPr>
            <w:pStyle w:val="Header"/>
            <w:jc w:val="center"/>
          </w:pPr>
        </w:p>
      </w:tc>
      <w:tc>
        <w:tcPr>
          <w:tcW w:w="3120" w:type="dxa"/>
        </w:tcPr>
        <w:p w14:paraId="5C40BE97" w14:textId="762646CD" w:rsidR="1AD0A2E0" w:rsidRDefault="1AD0A2E0" w:rsidP="1AD0A2E0">
          <w:pPr>
            <w:pStyle w:val="Header"/>
            <w:ind w:right="-115"/>
            <w:jc w:val="right"/>
          </w:pPr>
        </w:p>
      </w:tc>
    </w:tr>
  </w:tbl>
  <w:p w14:paraId="443E851C" w14:textId="2FCB8604" w:rsidR="1AD0A2E0" w:rsidRDefault="1AD0A2E0" w:rsidP="1AD0A2E0">
    <w:pPr>
      <w:pStyle w:val="Header"/>
    </w:pPr>
  </w:p>
</w:hdr>
</file>

<file path=word/intelligence2.xml><?xml version="1.0" encoding="utf-8"?>
<int2:intelligence xmlns:int2="http://schemas.microsoft.com/office/intelligence/2020/intelligence" xmlns:oel="http://schemas.microsoft.com/office/2019/extlst">
  <int2:observations>
    <int2:textHash int2:hashCode="wMHnRITgVcPuoe" int2:id="ywxIMIjU">
      <int2:state int2:value="Rejected" int2:type="LegacyProofing"/>
    </int2:textHash>
    <int2:textHash int2:hashCode="U9+2wukqAyAo0+" int2:id="YkH1S6en">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BE89"/>
    <w:multiLevelType w:val="hybridMultilevel"/>
    <w:tmpl w:val="1118493A"/>
    <w:lvl w:ilvl="0" w:tplc="BE80BEEC">
      <w:start w:val="1"/>
      <w:numFmt w:val="bullet"/>
      <w:lvlText w:val=""/>
      <w:lvlJc w:val="left"/>
      <w:pPr>
        <w:ind w:left="720" w:hanging="360"/>
      </w:pPr>
      <w:rPr>
        <w:rFonts w:ascii="Symbol" w:hAnsi="Symbol" w:hint="default"/>
      </w:rPr>
    </w:lvl>
    <w:lvl w:ilvl="1" w:tplc="FDBCE0D6">
      <w:start w:val="1"/>
      <w:numFmt w:val="bullet"/>
      <w:lvlText w:val="o"/>
      <w:lvlJc w:val="left"/>
      <w:pPr>
        <w:ind w:left="1440" w:hanging="360"/>
      </w:pPr>
      <w:rPr>
        <w:rFonts w:ascii="Courier New" w:hAnsi="Courier New" w:hint="default"/>
      </w:rPr>
    </w:lvl>
    <w:lvl w:ilvl="2" w:tplc="33C69920">
      <w:start w:val="1"/>
      <w:numFmt w:val="bullet"/>
      <w:lvlText w:val=""/>
      <w:lvlJc w:val="left"/>
      <w:pPr>
        <w:ind w:left="2160" w:hanging="360"/>
      </w:pPr>
      <w:rPr>
        <w:rFonts w:ascii="Wingdings" w:hAnsi="Wingdings" w:hint="default"/>
      </w:rPr>
    </w:lvl>
    <w:lvl w:ilvl="3" w:tplc="CEA88FA0">
      <w:start w:val="1"/>
      <w:numFmt w:val="bullet"/>
      <w:lvlText w:val=""/>
      <w:lvlJc w:val="left"/>
      <w:pPr>
        <w:ind w:left="2880" w:hanging="360"/>
      </w:pPr>
      <w:rPr>
        <w:rFonts w:ascii="Symbol" w:hAnsi="Symbol" w:hint="default"/>
      </w:rPr>
    </w:lvl>
    <w:lvl w:ilvl="4" w:tplc="67A00142">
      <w:start w:val="1"/>
      <w:numFmt w:val="bullet"/>
      <w:lvlText w:val="o"/>
      <w:lvlJc w:val="left"/>
      <w:pPr>
        <w:ind w:left="3600" w:hanging="360"/>
      </w:pPr>
      <w:rPr>
        <w:rFonts w:ascii="Courier New" w:hAnsi="Courier New" w:hint="default"/>
      </w:rPr>
    </w:lvl>
    <w:lvl w:ilvl="5" w:tplc="A560029C">
      <w:start w:val="1"/>
      <w:numFmt w:val="bullet"/>
      <w:lvlText w:val=""/>
      <w:lvlJc w:val="left"/>
      <w:pPr>
        <w:ind w:left="4320" w:hanging="360"/>
      </w:pPr>
      <w:rPr>
        <w:rFonts w:ascii="Wingdings" w:hAnsi="Wingdings" w:hint="default"/>
      </w:rPr>
    </w:lvl>
    <w:lvl w:ilvl="6" w:tplc="8C4A9A24">
      <w:start w:val="1"/>
      <w:numFmt w:val="bullet"/>
      <w:lvlText w:val=""/>
      <w:lvlJc w:val="left"/>
      <w:pPr>
        <w:ind w:left="5040" w:hanging="360"/>
      </w:pPr>
      <w:rPr>
        <w:rFonts w:ascii="Symbol" w:hAnsi="Symbol" w:hint="default"/>
      </w:rPr>
    </w:lvl>
    <w:lvl w:ilvl="7" w:tplc="E814FD9A">
      <w:start w:val="1"/>
      <w:numFmt w:val="bullet"/>
      <w:lvlText w:val="o"/>
      <w:lvlJc w:val="left"/>
      <w:pPr>
        <w:ind w:left="5760" w:hanging="360"/>
      </w:pPr>
      <w:rPr>
        <w:rFonts w:ascii="Courier New" w:hAnsi="Courier New" w:hint="default"/>
      </w:rPr>
    </w:lvl>
    <w:lvl w:ilvl="8" w:tplc="8B16329E">
      <w:start w:val="1"/>
      <w:numFmt w:val="bullet"/>
      <w:lvlText w:val=""/>
      <w:lvlJc w:val="left"/>
      <w:pPr>
        <w:ind w:left="6480" w:hanging="360"/>
      </w:pPr>
      <w:rPr>
        <w:rFonts w:ascii="Wingdings" w:hAnsi="Wingdings" w:hint="default"/>
      </w:rPr>
    </w:lvl>
  </w:abstractNum>
  <w:abstractNum w:abstractNumId="1" w15:restartNumberingAfterBreak="0">
    <w:nsid w:val="17C14E1A"/>
    <w:multiLevelType w:val="hybridMultilevel"/>
    <w:tmpl w:val="B5EA7E3E"/>
    <w:lvl w:ilvl="0" w:tplc="8458CCAE">
      <w:start w:val="1"/>
      <w:numFmt w:val="decimal"/>
      <w:lvlText w:val="%1."/>
      <w:lvlJc w:val="left"/>
      <w:pPr>
        <w:ind w:left="720" w:hanging="360"/>
      </w:pPr>
    </w:lvl>
    <w:lvl w:ilvl="1" w:tplc="BF30333C">
      <w:start w:val="1"/>
      <w:numFmt w:val="lowerLetter"/>
      <w:lvlText w:val="%2."/>
      <w:lvlJc w:val="left"/>
      <w:pPr>
        <w:ind w:left="1440" w:hanging="360"/>
      </w:pPr>
    </w:lvl>
    <w:lvl w:ilvl="2" w:tplc="ED56954C">
      <w:start w:val="1"/>
      <w:numFmt w:val="lowerRoman"/>
      <w:lvlText w:val="%3."/>
      <w:lvlJc w:val="right"/>
      <w:pPr>
        <w:ind w:left="2160" w:hanging="180"/>
      </w:pPr>
    </w:lvl>
    <w:lvl w:ilvl="3" w:tplc="2320D9EE">
      <w:start w:val="1"/>
      <w:numFmt w:val="decimal"/>
      <w:lvlText w:val="%4."/>
      <w:lvlJc w:val="left"/>
      <w:pPr>
        <w:ind w:left="2880" w:hanging="360"/>
      </w:pPr>
    </w:lvl>
    <w:lvl w:ilvl="4" w:tplc="23EA3996">
      <w:start w:val="1"/>
      <w:numFmt w:val="lowerLetter"/>
      <w:lvlText w:val="%5."/>
      <w:lvlJc w:val="left"/>
      <w:pPr>
        <w:ind w:left="3600" w:hanging="360"/>
      </w:pPr>
    </w:lvl>
    <w:lvl w:ilvl="5" w:tplc="A622E228">
      <w:start w:val="1"/>
      <w:numFmt w:val="lowerRoman"/>
      <w:lvlText w:val="%6."/>
      <w:lvlJc w:val="right"/>
      <w:pPr>
        <w:ind w:left="4320" w:hanging="180"/>
      </w:pPr>
    </w:lvl>
    <w:lvl w:ilvl="6" w:tplc="993C1DA0">
      <w:start w:val="1"/>
      <w:numFmt w:val="decimal"/>
      <w:lvlText w:val="%7."/>
      <w:lvlJc w:val="left"/>
      <w:pPr>
        <w:ind w:left="5040" w:hanging="360"/>
      </w:pPr>
    </w:lvl>
    <w:lvl w:ilvl="7" w:tplc="D07A8E94">
      <w:start w:val="1"/>
      <w:numFmt w:val="lowerLetter"/>
      <w:lvlText w:val="%8."/>
      <w:lvlJc w:val="left"/>
      <w:pPr>
        <w:ind w:left="5760" w:hanging="360"/>
      </w:pPr>
    </w:lvl>
    <w:lvl w:ilvl="8" w:tplc="36B06EEA">
      <w:start w:val="1"/>
      <w:numFmt w:val="lowerRoman"/>
      <w:lvlText w:val="%9."/>
      <w:lvlJc w:val="right"/>
      <w:pPr>
        <w:ind w:left="6480" w:hanging="180"/>
      </w:pPr>
    </w:lvl>
  </w:abstractNum>
  <w:abstractNum w:abstractNumId="2" w15:restartNumberingAfterBreak="0">
    <w:nsid w:val="43A48306"/>
    <w:multiLevelType w:val="hybridMultilevel"/>
    <w:tmpl w:val="85743824"/>
    <w:lvl w:ilvl="0" w:tplc="1F184F0E">
      <w:start w:val="1"/>
      <w:numFmt w:val="bullet"/>
      <w:lvlText w:val=""/>
      <w:lvlJc w:val="left"/>
      <w:pPr>
        <w:ind w:left="720" w:hanging="360"/>
      </w:pPr>
      <w:rPr>
        <w:rFonts w:ascii="Symbol" w:hAnsi="Symbol" w:hint="default"/>
      </w:rPr>
    </w:lvl>
    <w:lvl w:ilvl="1" w:tplc="5204F6D0">
      <w:start w:val="1"/>
      <w:numFmt w:val="bullet"/>
      <w:lvlText w:val="o"/>
      <w:lvlJc w:val="left"/>
      <w:pPr>
        <w:ind w:left="1440" w:hanging="360"/>
      </w:pPr>
      <w:rPr>
        <w:rFonts w:ascii="Courier New" w:hAnsi="Courier New" w:hint="default"/>
      </w:rPr>
    </w:lvl>
    <w:lvl w:ilvl="2" w:tplc="3FC27A3A">
      <w:start w:val="1"/>
      <w:numFmt w:val="bullet"/>
      <w:lvlText w:val=""/>
      <w:lvlJc w:val="left"/>
      <w:pPr>
        <w:ind w:left="2160" w:hanging="360"/>
      </w:pPr>
      <w:rPr>
        <w:rFonts w:ascii="Wingdings" w:hAnsi="Wingdings" w:hint="default"/>
      </w:rPr>
    </w:lvl>
    <w:lvl w:ilvl="3" w:tplc="635C4886">
      <w:start w:val="1"/>
      <w:numFmt w:val="bullet"/>
      <w:lvlText w:val=""/>
      <w:lvlJc w:val="left"/>
      <w:pPr>
        <w:ind w:left="2880" w:hanging="360"/>
      </w:pPr>
      <w:rPr>
        <w:rFonts w:ascii="Symbol" w:hAnsi="Symbol" w:hint="default"/>
      </w:rPr>
    </w:lvl>
    <w:lvl w:ilvl="4" w:tplc="C0E831F2">
      <w:start w:val="1"/>
      <w:numFmt w:val="bullet"/>
      <w:lvlText w:val="o"/>
      <w:lvlJc w:val="left"/>
      <w:pPr>
        <w:ind w:left="3600" w:hanging="360"/>
      </w:pPr>
      <w:rPr>
        <w:rFonts w:ascii="Courier New" w:hAnsi="Courier New" w:hint="default"/>
      </w:rPr>
    </w:lvl>
    <w:lvl w:ilvl="5" w:tplc="617C4C0C">
      <w:start w:val="1"/>
      <w:numFmt w:val="bullet"/>
      <w:lvlText w:val=""/>
      <w:lvlJc w:val="left"/>
      <w:pPr>
        <w:ind w:left="4320" w:hanging="360"/>
      </w:pPr>
      <w:rPr>
        <w:rFonts w:ascii="Wingdings" w:hAnsi="Wingdings" w:hint="default"/>
      </w:rPr>
    </w:lvl>
    <w:lvl w:ilvl="6" w:tplc="C7C0AB3E">
      <w:start w:val="1"/>
      <w:numFmt w:val="bullet"/>
      <w:lvlText w:val=""/>
      <w:lvlJc w:val="left"/>
      <w:pPr>
        <w:ind w:left="5040" w:hanging="360"/>
      </w:pPr>
      <w:rPr>
        <w:rFonts w:ascii="Symbol" w:hAnsi="Symbol" w:hint="default"/>
      </w:rPr>
    </w:lvl>
    <w:lvl w:ilvl="7" w:tplc="06C03D46">
      <w:start w:val="1"/>
      <w:numFmt w:val="bullet"/>
      <w:lvlText w:val="o"/>
      <w:lvlJc w:val="left"/>
      <w:pPr>
        <w:ind w:left="5760" w:hanging="360"/>
      </w:pPr>
      <w:rPr>
        <w:rFonts w:ascii="Courier New" w:hAnsi="Courier New" w:hint="default"/>
      </w:rPr>
    </w:lvl>
    <w:lvl w:ilvl="8" w:tplc="0F602A42">
      <w:start w:val="1"/>
      <w:numFmt w:val="bullet"/>
      <w:lvlText w:val=""/>
      <w:lvlJc w:val="left"/>
      <w:pPr>
        <w:ind w:left="6480" w:hanging="360"/>
      </w:pPr>
      <w:rPr>
        <w:rFonts w:ascii="Wingdings" w:hAnsi="Wingdings" w:hint="default"/>
      </w:rPr>
    </w:lvl>
  </w:abstractNum>
  <w:num w:numId="1" w16cid:durableId="1035884694">
    <w:abstractNumId w:val="0"/>
  </w:num>
  <w:num w:numId="2" w16cid:durableId="1515801997">
    <w:abstractNumId w:val="2"/>
  </w:num>
  <w:num w:numId="3" w16cid:durableId="72971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3742E6"/>
    <w:rsid w:val="001926AF"/>
    <w:rsid w:val="001A5B0C"/>
    <w:rsid w:val="00325ED7"/>
    <w:rsid w:val="083B9354"/>
    <w:rsid w:val="0A19DEE8"/>
    <w:rsid w:val="1AD0A2E0"/>
    <w:rsid w:val="3A4FC8E2"/>
    <w:rsid w:val="3BA5D070"/>
    <w:rsid w:val="3F46BAB9"/>
    <w:rsid w:val="4153F26D"/>
    <w:rsid w:val="49233E24"/>
    <w:rsid w:val="49DCAECF"/>
    <w:rsid w:val="50344750"/>
    <w:rsid w:val="53B904DB"/>
    <w:rsid w:val="5ACFAB85"/>
    <w:rsid w:val="713742E6"/>
    <w:rsid w:val="7DEBB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959F"/>
  <w15:chartTrackingRefBased/>
  <w15:docId w15:val="{46D42380-8142-4B4F-B74C-19B0DAE7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A4FC8E2"/>
    <w:pPr>
      <w:jc w:val="both"/>
    </w:pPr>
    <w:rPr>
      <w:sz w:val="24"/>
      <w:szCs w:val="24"/>
    </w:rPr>
  </w:style>
  <w:style w:type="paragraph" w:styleId="Heading1">
    <w:name w:val="heading 1"/>
    <w:basedOn w:val="Normal"/>
    <w:next w:val="Normal"/>
    <w:link w:val="Heading1Char"/>
    <w:uiPriority w:val="9"/>
    <w:qFormat/>
    <w:rsid w:val="3A4FC8E2"/>
    <w:pPr>
      <w:jc w:val="left"/>
      <w:outlineLvl w:val="0"/>
    </w:pPr>
    <w:rPr>
      <w:sz w:val="32"/>
      <w:szCs w:val="32"/>
    </w:rPr>
  </w:style>
  <w:style w:type="paragraph" w:styleId="Heading2">
    <w:name w:val="heading 2"/>
    <w:basedOn w:val="Normal"/>
    <w:next w:val="Normal"/>
    <w:link w:val="Heading2Char"/>
    <w:uiPriority w:val="9"/>
    <w:unhideWhenUsed/>
    <w:qFormat/>
    <w:rsid w:val="3A4FC8E2"/>
    <w:pPr>
      <w:keepNext/>
      <w:spacing w:before="40"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3A4FC8E2"/>
    <w:pPr>
      <w:keepNext/>
      <w:spacing w:before="40" w:after="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3A4FC8E2"/>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A4FC8E2"/>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A4FC8E2"/>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A4FC8E2"/>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A4FC8E2"/>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A4FC8E2"/>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3A4FC8E2"/>
    <w:rPr>
      <w:sz w:val="24"/>
      <w:szCs w:val="24"/>
      <w:vertAlign w:val="baseline"/>
    </w:rPr>
  </w:style>
  <w:style w:type="paragraph" w:styleId="Header">
    <w:name w:val="header"/>
    <w:basedOn w:val="Normal"/>
    <w:link w:val="HeaderChar"/>
    <w:uiPriority w:val="99"/>
    <w:unhideWhenUsed/>
    <w:rsid w:val="3A4FC8E2"/>
    <w:pPr>
      <w:tabs>
        <w:tab w:val="center" w:pos="4680"/>
        <w:tab w:val="right" w:pos="9360"/>
      </w:tabs>
      <w:spacing w:after="0"/>
    </w:pPr>
  </w:style>
  <w:style w:type="character" w:customStyle="1" w:styleId="FooterChar">
    <w:name w:val="Footer Char"/>
    <w:basedOn w:val="DefaultParagraphFont"/>
    <w:link w:val="Footer"/>
    <w:uiPriority w:val="99"/>
    <w:rsid w:val="3A4FC8E2"/>
    <w:rPr>
      <w:sz w:val="24"/>
      <w:szCs w:val="24"/>
      <w:vertAlign w:val="baseline"/>
    </w:rPr>
  </w:style>
  <w:style w:type="paragraph" w:styleId="Footer">
    <w:name w:val="footer"/>
    <w:basedOn w:val="Normal"/>
    <w:link w:val="FooterChar"/>
    <w:uiPriority w:val="99"/>
    <w:unhideWhenUsed/>
    <w:rsid w:val="3A4FC8E2"/>
    <w:pPr>
      <w:tabs>
        <w:tab w:val="center" w:pos="4680"/>
        <w:tab w:val="right" w:pos="9360"/>
      </w:tabs>
      <w:spacing w:after="0"/>
    </w:pPr>
  </w:style>
  <w:style w:type="paragraph" w:styleId="ListParagraph">
    <w:name w:val="List Paragraph"/>
    <w:basedOn w:val="Normal"/>
    <w:uiPriority w:val="34"/>
    <w:qFormat/>
    <w:rsid w:val="3A4FC8E2"/>
    <w:pPr>
      <w:ind w:left="720"/>
      <w:contextualSpacing/>
    </w:pPr>
  </w:style>
  <w:style w:type="paragraph" w:styleId="Title">
    <w:name w:val="Title"/>
    <w:basedOn w:val="Normal"/>
    <w:next w:val="Normal"/>
    <w:link w:val="TitleChar"/>
    <w:uiPriority w:val="10"/>
    <w:qFormat/>
    <w:rsid w:val="3A4FC8E2"/>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A4FC8E2"/>
    <w:rPr>
      <w:rFonts w:eastAsiaTheme="minorEastAsia"/>
      <w:color w:val="5A5A5A"/>
    </w:rPr>
  </w:style>
  <w:style w:type="paragraph" w:styleId="Quote">
    <w:name w:val="Quote"/>
    <w:basedOn w:val="Normal"/>
    <w:next w:val="Normal"/>
    <w:link w:val="QuoteChar"/>
    <w:uiPriority w:val="29"/>
    <w:qFormat/>
    <w:rsid w:val="3A4FC8E2"/>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A4FC8E2"/>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3A4FC8E2"/>
    <w:rPr>
      <w:sz w:val="32"/>
      <w:szCs w:val="32"/>
      <w:vertAlign w:val="baseline"/>
    </w:rPr>
  </w:style>
  <w:style w:type="character" w:customStyle="1" w:styleId="Heading2Char">
    <w:name w:val="Heading 2 Char"/>
    <w:basedOn w:val="DefaultParagraphFont"/>
    <w:link w:val="Heading2"/>
    <w:uiPriority w:val="9"/>
    <w:rsid w:val="3A4FC8E2"/>
    <w:rPr>
      <w:rFonts w:asciiTheme="majorHAnsi" w:eastAsiaTheme="majorEastAsia" w:hAnsiTheme="majorHAnsi" w:cstheme="majorBidi"/>
      <w:color w:val="auto"/>
      <w:sz w:val="28"/>
      <w:szCs w:val="28"/>
      <w:vertAlign w:val="baseline"/>
    </w:rPr>
  </w:style>
  <w:style w:type="character" w:customStyle="1" w:styleId="Heading3Char">
    <w:name w:val="Heading 3 Char"/>
    <w:basedOn w:val="DefaultParagraphFont"/>
    <w:link w:val="Heading3"/>
    <w:uiPriority w:val="9"/>
    <w:rsid w:val="3A4FC8E2"/>
    <w:rPr>
      <w:rFonts w:asciiTheme="majorHAnsi" w:eastAsiaTheme="majorEastAsia" w:hAnsiTheme="majorHAnsi" w:cstheme="majorBidi"/>
      <w:color w:val="1F3763"/>
      <w:sz w:val="24"/>
      <w:szCs w:val="24"/>
      <w:vertAlign w:val="baseline"/>
    </w:rPr>
  </w:style>
  <w:style w:type="character" w:customStyle="1" w:styleId="Heading4Char">
    <w:name w:val="Heading 4 Char"/>
    <w:basedOn w:val="DefaultParagraphFont"/>
    <w:link w:val="Heading4"/>
    <w:uiPriority w:val="9"/>
    <w:rsid w:val="3A4FC8E2"/>
    <w:rPr>
      <w:rFonts w:asciiTheme="majorHAnsi" w:eastAsiaTheme="majorEastAsia" w:hAnsiTheme="majorHAnsi" w:cstheme="majorBidi"/>
      <w:i/>
      <w:iCs/>
      <w:color w:val="2F5496" w:themeColor="accent1" w:themeShade="BF"/>
      <w:sz w:val="24"/>
      <w:szCs w:val="24"/>
      <w:vertAlign w:val="baseline"/>
    </w:rPr>
  </w:style>
  <w:style w:type="character" w:customStyle="1" w:styleId="Heading5Char">
    <w:name w:val="Heading 5 Char"/>
    <w:basedOn w:val="DefaultParagraphFont"/>
    <w:link w:val="Heading5"/>
    <w:uiPriority w:val="9"/>
    <w:rsid w:val="3A4FC8E2"/>
    <w:rPr>
      <w:rFonts w:asciiTheme="majorHAnsi" w:eastAsiaTheme="majorEastAsia" w:hAnsiTheme="majorHAnsi" w:cstheme="majorBidi"/>
      <w:color w:val="2F5496" w:themeColor="accent1" w:themeShade="BF"/>
      <w:sz w:val="24"/>
      <w:szCs w:val="24"/>
      <w:vertAlign w:val="baseline"/>
    </w:rPr>
  </w:style>
  <w:style w:type="character" w:customStyle="1" w:styleId="Heading6Char">
    <w:name w:val="Heading 6 Char"/>
    <w:basedOn w:val="DefaultParagraphFont"/>
    <w:link w:val="Heading6"/>
    <w:uiPriority w:val="9"/>
    <w:rsid w:val="3A4FC8E2"/>
    <w:rPr>
      <w:rFonts w:asciiTheme="majorHAnsi" w:eastAsiaTheme="majorEastAsia" w:hAnsiTheme="majorHAnsi" w:cstheme="majorBidi"/>
      <w:color w:val="1F3763"/>
      <w:sz w:val="24"/>
      <w:szCs w:val="24"/>
      <w:vertAlign w:val="baseline"/>
    </w:rPr>
  </w:style>
  <w:style w:type="character" w:customStyle="1" w:styleId="Heading7Char">
    <w:name w:val="Heading 7 Char"/>
    <w:basedOn w:val="DefaultParagraphFont"/>
    <w:link w:val="Heading7"/>
    <w:uiPriority w:val="9"/>
    <w:rsid w:val="3A4FC8E2"/>
    <w:rPr>
      <w:rFonts w:asciiTheme="majorHAnsi" w:eastAsiaTheme="majorEastAsia" w:hAnsiTheme="majorHAnsi" w:cstheme="majorBidi"/>
      <w:i/>
      <w:iCs/>
      <w:color w:val="1F3763"/>
      <w:sz w:val="24"/>
      <w:szCs w:val="24"/>
      <w:vertAlign w:val="baseline"/>
    </w:rPr>
  </w:style>
  <w:style w:type="character" w:customStyle="1" w:styleId="Heading8Char">
    <w:name w:val="Heading 8 Char"/>
    <w:basedOn w:val="DefaultParagraphFont"/>
    <w:link w:val="Heading8"/>
    <w:uiPriority w:val="9"/>
    <w:rsid w:val="3A4FC8E2"/>
    <w:rPr>
      <w:rFonts w:asciiTheme="majorHAnsi" w:eastAsiaTheme="majorEastAsia" w:hAnsiTheme="majorHAnsi" w:cstheme="majorBidi"/>
      <w:color w:val="272727"/>
      <w:sz w:val="21"/>
      <w:szCs w:val="21"/>
      <w:vertAlign w:val="baseline"/>
    </w:rPr>
  </w:style>
  <w:style w:type="character" w:customStyle="1" w:styleId="Heading9Char">
    <w:name w:val="Heading 9 Char"/>
    <w:basedOn w:val="DefaultParagraphFont"/>
    <w:link w:val="Heading9"/>
    <w:uiPriority w:val="9"/>
    <w:rsid w:val="3A4FC8E2"/>
    <w:rPr>
      <w:rFonts w:asciiTheme="majorHAnsi" w:eastAsiaTheme="majorEastAsia" w:hAnsiTheme="majorHAnsi" w:cstheme="majorBidi"/>
      <w:i/>
      <w:iCs/>
      <w:color w:val="272727"/>
      <w:sz w:val="21"/>
      <w:szCs w:val="21"/>
      <w:vertAlign w:val="baseline"/>
    </w:rPr>
  </w:style>
  <w:style w:type="character" w:customStyle="1" w:styleId="TitleChar">
    <w:name w:val="Title Char"/>
    <w:basedOn w:val="DefaultParagraphFont"/>
    <w:link w:val="Title"/>
    <w:uiPriority w:val="10"/>
    <w:rsid w:val="3A4FC8E2"/>
    <w:rPr>
      <w:rFonts w:asciiTheme="majorHAnsi" w:eastAsiaTheme="majorEastAsia" w:hAnsiTheme="majorHAnsi" w:cstheme="majorBidi"/>
      <w:sz w:val="56"/>
      <w:szCs w:val="56"/>
      <w:vertAlign w:val="baseline"/>
    </w:rPr>
  </w:style>
  <w:style w:type="character" w:customStyle="1" w:styleId="SubtitleChar">
    <w:name w:val="Subtitle Char"/>
    <w:basedOn w:val="DefaultParagraphFont"/>
    <w:link w:val="Subtitle"/>
    <w:uiPriority w:val="11"/>
    <w:rsid w:val="3A4FC8E2"/>
    <w:rPr>
      <w:rFonts w:asciiTheme="minorHAnsi" w:eastAsiaTheme="minorEastAsia" w:hAnsiTheme="minorHAnsi" w:cstheme="minorBidi"/>
      <w:color w:val="5A5A5A"/>
      <w:sz w:val="24"/>
      <w:szCs w:val="24"/>
      <w:vertAlign w:val="baseline"/>
    </w:rPr>
  </w:style>
  <w:style w:type="character" w:customStyle="1" w:styleId="QuoteChar">
    <w:name w:val="Quote Char"/>
    <w:basedOn w:val="DefaultParagraphFont"/>
    <w:link w:val="Quote"/>
    <w:uiPriority w:val="29"/>
    <w:rsid w:val="3A4FC8E2"/>
    <w:rPr>
      <w:i/>
      <w:iCs/>
      <w:color w:val="404040" w:themeColor="text1" w:themeTint="BF"/>
      <w:sz w:val="24"/>
      <w:szCs w:val="24"/>
      <w:vertAlign w:val="baseline"/>
    </w:rPr>
  </w:style>
  <w:style w:type="character" w:customStyle="1" w:styleId="IntenseQuoteChar">
    <w:name w:val="Intense Quote Char"/>
    <w:basedOn w:val="DefaultParagraphFont"/>
    <w:link w:val="IntenseQuote"/>
    <w:uiPriority w:val="30"/>
    <w:rsid w:val="3A4FC8E2"/>
    <w:rPr>
      <w:i/>
      <w:iCs/>
      <w:color w:val="4472C4" w:themeColor="accent1"/>
      <w:sz w:val="24"/>
      <w:szCs w:val="24"/>
      <w:vertAlign w:val="baseline"/>
    </w:rPr>
  </w:style>
  <w:style w:type="paragraph" w:styleId="TOC1">
    <w:name w:val="toc 1"/>
    <w:basedOn w:val="Normal"/>
    <w:next w:val="Normal"/>
    <w:uiPriority w:val="39"/>
    <w:unhideWhenUsed/>
    <w:rsid w:val="3A4FC8E2"/>
    <w:pPr>
      <w:spacing w:after="100"/>
    </w:pPr>
  </w:style>
  <w:style w:type="paragraph" w:styleId="TOC2">
    <w:name w:val="toc 2"/>
    <w:basedOn w:val="Normal"/>
    <w:next w:val="Normal"/>
    <w:uiPriority w:val="39"/>
    <w:unhideWhenUsed/>
    <w:rsid w:val="3A4FC8E2"/>
    <w:pPr>
      <w:spacing w:after="100"/>
      <w:ind w:left="220"/>
    </w:pPr>
  </w:style>
  <w:style w:type="paragraph" w:styleId="TOC3">
    <w:name w:val="toc 3"/>
    <w:basedOn w:val="Normal"/>
    <w:next w:val="Normal"/>
    <w:uiPriority w:val="39"/>
    <w:unhideWhenUsed/>
    <w:rsid w:val="3A4FC8E2"/>
    <w:pPr>
      <w:spacing w:after="100"/>
      <w:ind w:left="440"/>
    </w:pPr>
  </w:style>
  <w:style w:type="paragraph" w:styleId="TOC4">
    <w:name w:val="toc 4"/>
    <w:basedOn w:val="Normal"/>
    <w:next w:val="Normal"/>
    <w:uiPriority w:val="39"/>
    <w:unhideWhenUsed/>
    <w:rsid w:val="3A4FC8E2"/>
    <w:pPr>
      <w:spacing w:after="100"/>
      <w:ind w:left="660"/>
    </w:pPr>
  </w:style>
  <w:style w:type="paragraph" w:styleId="TOC5">
    <w:name w:val="toc 5"/>
    <w:basedOn w:val="Normal"/>
    <w:next w:val="Normal"/>
    <w:uiPriority w:val="39"/>
    <w:unhideWhenUsed/>
    <w:rsid w:val="3A4FC8E2"/>
    <w:pPr>
      <w:spacing w:after="100"/>
      <w:ind w:left="880"/>
    </w:pPr>
  </w:style>
  <w:style w:type="paragraph" w:styleId="TOC6">
    <w:name w:val="toc 6"/>
    <w:basedOn w:val="Normal"/>
    <w:next w:val="Normal"/>
    <w:uiPriority w:val="39"/>
    <w:unhideWhenUsed/>
    <w:rsid w:val="3A4FC8E2"/>
    <w:pPr>
      <w:spacing w:after="100"/>
      <w:ind w:left="1100"/>
    </w:pPr>
  </w:style>
  <w:style w:type="paragraph" w:styleId="TOC7">
    <w:name w:val="toc 7"/>
    <w:basedOn w:val="Normal"/>
    <w:next w:val="Normal"/>
    <w:uiPriority w:val="39"/>
    <w:unhideWhenUsed/>
    <w:rsid w:val="3A4FC8E2"/>
    <w:pPr>
      <w:spacing w:after="100"/>
      <w:ind w:left="1320"/>
    </w:pPr>
  </w:style>
  <w:style w:type="paragraph" w:styleId="TOC8">
    <w:name w:val="toc 8"/>
    <w:basedOn w:val="Normal"/>
    <w:next w:val="Normal"/>
    <w:uiPriority w:val="39"/>
    <w:unhideWhenUsed/>
    <w:rsid w:val="3A4FC8E2"/>
    <w:pPr>
      <w:spacing w:after="100"/>
      <w:ind w:left="1540"/>
    </w:pPr>
  </w:style>
  <w:style w:type="paragraph" w:styleId="TOC9">
    <w:name w:val="toc 9"/>
    <w:basedOn w:val="Normal"/>
    <w:next w:val="Normal"/>
    <w:uiPriority w:val="39"/>
    <w:unhideWhenUsed/>
    <w:rsid w:val="3A4FC8E2"/>
    <w:pPr>
      <w:spacing w:after="100"/>
      <w:ind w:left="1760"/>
    </w:pPr>
  </w:style>
  <w:style w:type="paragraph" w:styleId="EndnoteText">
    <w:name w:val="endnote text"/>
    <w:basedOn w:val="Normal"/>
    <w:link w:val="EndnoteTextChar"/>
    <w:uiPriority w:val="99"/>
    <w:semiHidden/>
    <w:unhideWhenUsed/>
    <w:rsid w:val="3A4FC8E2"/>
    <w:pPr>
      <w:spacing w:after="0"/>
    </w:pPr>
    <w:rPr>
      <w:sz w:val="20"/>
      <w:szCs w:val="20"/>
    </w:rPr>
  </w:style>
  <w:style w:type="character" w:customStyle="1" w:styleId="EndnoteTextChar">
    <w:name w:val="Endnote Text Char"/>
    <w:basedOn w:val="DefaultParagraphFont"/>
    <w:link w:val="EndnoteText"/>
    <w:uiPriority w:val="99"/>
    <w:semiHidden/>
    <w:rsid w:val="3A4FC8E2"/>
    <w:rPr>
      <w:sz w:val="20"/>
      <w:szCs w:val="20"/>
      <w:vertAlign w:val="baseline"/>
    </w:rPr>
  </w:style>
  <w:style w:type="paragraph" w:styleId="FootnoteText">
    <w:name w:val="footnote text"/>
    <w:basedOn w:val="Normal"/>
    <w:link w:val="FootnoteTextChar"/>
    <w:uiPriority w:val="99"/>
    <w:semiHidden/>
    <w:unhideWhenUsed/>
    <w:rsid w:val="3A4FC8E2"/>
    <w:pPr>
      <w:spacing w:after="0"/>
    </w:pPr>
    <w:rPr>
      <w:sz w:val="20"/>
      <w:szCs w:val="20"/>
    </w:rPr>
  </w:style>
  <w:style w:type="character" w:customStyle="1" w:styleId="FootnoteTextChar">
    <w:name w:val="Footnote Text Char"/>
    <w:basedOn w:val="DefaultParagraphFont"/>
    <w:link w:val="FootnoteText"/>
    <w:uiPriority w:val="99"/>
    <w:semiHidden/>
    <w:rsid w:val="3A4FC8E2"/>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74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im.org/" TargetMode="External"/><Relationship Id="rId13" Type="http://schemas.openxmlformats.org/officeDocument/2006/relationships/hyperlink" Target="https://doi.org/10.1007/s10994-021-06117-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86/s12989-020-00344-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287/ijoo.2018.0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1636</Words>
  <Characters>9331</Characters>
  <Application>Microsoft Office Word</Application>
  <DocSecurity>0</DocSecurity>
  <Lines>77</Lines>
  <Paragraphs>21</Paragraphs>
  <ScaleCrop>false</ScaleCrop>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Tirrell</dc:creator>
  <cp:keywords/>
  <dc:description/>
  <cp:lastModifiedBy>Casey Grage</cp:lastModifiedBy>
  <cp:revision>2</cp:revision>
  <dcterms:created xsi:type="dcterms:W3CDTF">2023-11-24T07:06:00Z</dcterms:created>
  <dcterms:modified xsi:type="dcterms:W3CDTF">2023-11-24T07:06:00Z</dcterms:modified>
</cp:coreProperties>
</file>