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2DE74" w14:textId="49494F98" w:rsidR="007B6B86" w:rsidRDefault="00BD0751" w:rsidP="00BD0751">
      <w:pPr>
        <w:pStyle w:val="Heading1"/>
        <w:rPr>
          <w:lang w:val="en-GB"/>
        </w:rPr>
      </w:pPr>
      <w:proofErr w:type="spellStart"/>
      <w:r>
        <w:rPr>
          <w:lang w:val="en-GB"/>
        </w:rPr>
        <w:t>AndNowC</w:t>
      </w:r>
      <w:proofErr w:type="spellEnd"/>
      <w:r>
        <w:rPr>
          <w:lang w:val="en-GB"/>
        </w:rPr>
        <w:t>++</w:t>
      </w:r>
    </w:p>
    <w:p w14:paraId="1C7F47D9" w14:textId="02C6BD89" w:rsidR="00BD0751" w:rsidRDefault="00BD0751" w:rsidP="00BD0751">
      <w:pPr>
        <w:pStyle w:val="Heading2"/>
        <w:rPr>
          <w:lang w:val="en-GB"/>
        </w:rPr>
      </w:pPr>
      <w:r>
        <w:rPr>
          <w:lang w:val="en-GB"/>
        </w:rPr>
        <w:t>Process</w:t>
      </w:r>
    </w:p>
    <w:p w14:paraId="1D61DCD4" w14:textId="3D8AFC0D" w:rsidR="00BD0751" w:rsidRDefault="00BD0751" w:rsidP="00BD0751">
      <w:pPr>
        <w:rPr>
          <w:lang w:val="en-GB"/>
        </w:rPr>
      </w:pPr>
      <w:r>
        <w:rPr>
          <w:lang w:val="en-GB"/>
        </w:rPr>
        <w:t>The first steps to translate the existing C project to a C++ is to change the stacks and queues into classes. To do so, there are a few decisions to be made, for example what is going to be in the class and which of these are public and which are private.</w:t>
      </w:r>
    </w:p>
    <w:p w14:paraId="17F44DB3" w14:textId="0A12F685" w:rsidR="00080F6F" w:rsidRDefault="00080F6F" w:rsidP="00080F6F">
      <w:pPr>
        <w:pStyle w:val="Heading3"/>
        <w:rPr>
          <w:lang w:val="en-GB"/>
        </w:rPr>
      </w:pPr>
      <w:r>
        <w:rPr>
          <w:lang w:val="en-GB"/>
        </w:rPr>
        <w:t>Stacks</w:t>
      </w:r>
    </w:p>
    <w:p w14:paraId="0FEFD277" w14:textId="76B11A8B" w:rsidR="00BD0751" w:rsidRDefault="00BD0751" w:rsidP="00BD0751">
      <w:pPr>
        <w:rPr>
          <w:lang w:val="en-GB"/>
        </w:rPr>
      </w:pPr>
      <w:r>
        <w:rPr>
          <w:lang w:val="en-GB"/>
        </w:rPr>
        <w:t xml:space="preserve">Regarding to the stacks I’ve made the </w:t>
      </w:r>
      <w:r>
        <w:rPr>
          <w:lang w:val="en-GB"/>
        </w:rPr>
        <w:t>decision</w:t>
      </w:r>
      <w:r>
        <w:rPr>
          <w:lang w:val="en-GB"/>
        </w:rPr>
        <w:t xml:space="preserve"> to have the functions within the public part of the class. The reason for doing so, is since these functions should be able to accessed by other outside of the class itself. </w:t>
      </w:r>
      <w:r w:rsidR="00080F6F">
        <w:rPr>
          <w:lang w:val="en-GB"/>
        </w:rPr>
        <w:t xml:space="preserve">Besides there is an public constructor as well, this is has been initialised with a stack which is NULL and number of elements 0, since these should be ‘reset’ every time a new stack is created. </w:t>
      </w:r>
    </w:p>
    <w:p w14:paraId="03544115" w14:textId="40BD5CCC" w:rsidR="00080F6F" w:rsidRDefault="00080F6F" w:rsidP="00BD0751">
      <w:pPr>
        <w:rPr>
          <w:lang w:val="en-GB"/>
        </w:rPr>
      </w:pPr>
      <w:r>
        <w:rPr>
          <w:lang w:val="en-GB"/>
        </w:rPr>
        <w:t xml:space="preserve">The private members of these class are the number of elements and </w:t>
      </w:r>
      <w:proofErr w:type="spellStart"/>
      <w:r>
        <w:rPr>
          <w:lang w:val="en-GB"/>
        </w:rPr>
        <w:t>objectsize</w:t>
      </w:r>
      <w:proofErr w:type="spellEnd"/>
      <w:r>
        <w:rPr>
          <w:lang w:val="en-GB"/>
        </w:rPr>
        <w:t>. The values of these variables should not be able to be changed from anything other than the class itself.</w:t>
      </w:r>
    </w:p>
    <w:p w14:paraId="659DAE1E" w14:textId="0287EE12" w:rsidR="00080F6F" w:rsidRDefault="00080F6F" w:rsidP="00BD0751">
      <w:pPr>
        <w:rPr>
          <w:lang w:val="en-GB"/>
        </w:rPr>
      </w:pPr>
      <w:r>
        <w:rPr>
          <w:lang w:val="en-GB"/>
        </w:rPr>
        <w:t xml:space="preserve">The used functions consist out of push(), pop(), empty(), </w:t>
      </w:r>
      <w:proofErr w:type="spellStart"/>
      <w:r>
        <w:rPr>
          <w:lang w:val="en-GB"/>
        </w:rPr>
        <w:t>numElem</w:t>
      </w:r>
      <w:proofErr w:type="spellEnd"/>
      <w:r>
        <w:rPr>
          <w:lang w:val="en-GB"/>
        </w:rPr>
        <w:t xml:space="preserve">() and </w:t>
      </w:r>
      <w:proofErr w:type="spellStart"/>
      <w:r>
        <w:rPr>
          <w:lang w:val="en-GB"/>
        </w:rPr>
        <w:t>assignSize</w:t>
      </w:r>
      <w:proofErr w:type="spellEnd"/>
      <w:r>
        <w:rPr>
          <w:lang w:val="en-GB"/>
        </w:rPr>
        <w:t xml:space="preserve">(). These functions have been altered slightly in order to improve the memory leaks from the last assignment, </w:t>
      </w:r>
      <w:proofErr w:type="spellStart"/>
      <w:r>
        <w:rPr>
          <w:lang w:val="en-GB"/>
        </w:rPr>
        <w:t>Stacks&amp;Queues</w:t>
      </w:r>
      <w:proofErr w:type="spellEnd"/>
      <w:r>
        <w:rPr>
          <w:lang w:val="en-GB"/>
        </w:rPr>
        <w:t xml:space="preserve"> in C. To fix these memory leaks, I’ve added the delete() function to free the allocated memory. </w:t>
      </w:r>
    </w:p>
    <w:p w14:paraId="07CF7A14" w14:textId="3FDE0FE1" w:rsidR="00080F6F" w:rsidRDefault="00080F6F" w:rsidP="00080F6F">
      <w:pPr>
        <w:pStyle w:val="Heading3"/>
        <w:rPr>
          <w:lang w:val="en-GB"/>
        </w:rPr>
      </w:pPr>
      <w:r>
        <w:rPr>
          <w:lang w:val="en-GB"/>
        </w:rPr>
        <w:t>Queues</w:t>
      </w:r>
    </w:p>
    <w:p w14:paraId="52FECD39" w14:textId="3B077907" w:rsidR="00BD0751" w:rsidRDefault="00080F6F">
      <w:pPr>
        <w:rPr>
          <w:lang w:val="en-GB"/>
        </w:rPr>
      </w:pPr>
      <w:r>
        <w:rPr>
          <w:lang w:val="en-GB"/>
        </w:rPr>
        <w:t xml:space="preserve">Regarding to the stacks, the functions have been made public members of the Queue class, for the same reason as mentioned why the functions from stacks are public. Besides that, the queue class has a public constructer in which the </w:t>
      </w:r>
      <w:proofErr w:type="spellStart"/>
      <w:r>
        <w:rPr>
          <w:lang w:val="en-GB"/>
        </w:rPr>
        <w:t>stack_in</w:t>
      </w:r>
      <w:proofErr w:type="spellEnd"/>
      <w:r>
        <w:rPr>
          <w:lang w:val="en-GB"/>
        </w:rPr>
        <w:t xml:space="preserve"> and </w:t>
      </w:r>
      <w:proofErr w:type="spellStart"/>
      <w:r>
        <w:rPr>
          <w:lang w:val="en-GB"/>
        </w:rPr>
        <w:t>stack_out</w:t>
      </w:r>
      <w:proofErr w:type="spellEnd"/>
      <w:r>
        <w:rPr>
          <w:lang w:val="en-GB"/>
        </w:rPr>
        <w:t xml:space="preserve"> are </w:t>
      </w:r>
      <w:proofErr w:type="spellStart"/>
      <w:r>
        <w:rPr>
          <w:lang w:val="en-GB"/>
        </w:rPr>
        <w:t>initiliased</w:t>
      </w:r>
      <w:proofErr w:type="spellEnd"/>
      <w:r>
        <w:rPr>
          <w:lang w:val="en-GB"/>
        </w:rPr>
        <w:t xml:space="preserve"> as NULL. The reason for doing so is to create an empty stack when there is Queue is created. </w:t>
      </w:r>
    </w:p>
    <w:p w14:paraId="70DC3286" w14:textId="171F8525" w:rsidR="00080F6F" w:rsidRDefault="00080F6F">
      <w:pPr>
        <w:rPr>
          <w:lang w:val="en-GB"/>
        </w:rPr>
      </w:pPr>
      <w:r>
        <w:rPr>
          <w:lang w:val="en-GB"/>
        </w:rPr>
        <w:t xml:space="preserve">The private members of </w:t>
      </w:r>
      <w:r w:rsidR="00BC253B">
        <w:rPr>
          <w:lang w:val="en-GB"/>
        </w:rPr>
        <w:t>the class exists out of the *</w:t>
      </w:r>
      <w:proofErr w:type="spellStart"/>
      <w:r w:rsidR="00BC253B">
        <w:rPr>
          <w:lang w:val="en-GB"/>
        </w:rPr>
        <w:t>stack_in</w:t>
      </w:r>
      <w:proofErr w:type="spellEnd"/>
      <w:r w:rsidR="00BC253B">
        <w:rPr>
          <w:lang w:val="en-GB"/>
        </w:rPr>
        <w:t>, *</w:t>
      </w:r>
      <w:proofErr w:type="spellStart"/>
      <w:r w:rsidR="00BC253B">
        <w:rPr>
          <w:lang w:val="en-GB"/>
        </w:rPr>
        <w:t>stack_out</w:t>
      </w:r>
      <w:proofErr w:type="spellEnd"/>
      <w:r w:rsidR="00BC253B">
        <w:rPr>
          <w:lang w:val="en-GB"/>
        </w:rPr>
        <w:t xml:space="preserve"> and item size. These variables should not be changed from outside the class and therefor are private. </w:t>
      </w:r>
    </w:p>
    <w:p w14:paraId="2F438C9F" w14:textId="39EA4272" w:rsidR="00BC253B" w:rsidRPr="00BD0751" w:rsidRDefault="00BC253B">
      <w:pPr>
        <w:rPr>
          <w:lang w:val="en-GB"/>
        </w:rPr>
      </w:pPr>
      <w:r>
        <w:rPr>
          <w:lang w:val="en-GB"/>
        </w:rPr>
        <w:t xml:space="preserve">The used functions consist out of enqueue(), dequeue(), destroy() and </w:t>
      </w:r>
      <w:proofErr w:type="spellStart"/>
      <w:r>
        <w:rPr>
          <w:lang w:val="en-GB"/>
        </w:rPr>
        <w:t>assignSize</w:t>
      </w:r>
      <w:proofErr w:type="spellEnd"/>
      <w:r>
        <w:rPr>
          <w:lang w:val="en-GB"/>
        </w:rPr>
        <w:t xml:space="preserve">(). Since I’ve chosen for not having a Stack *stack parameter, the stack, which is used in the functions of the Stack, is assigned the </w:t>
      </w:r>
      <w:proofErr w:type="spellStart"/>
      <w:r>
        <w:rPr>
          <w:lang w:val="en-GB"/>
        </w:rPr>
        <w:t>stack_in</w:t>
      </w:r>
      <w:proofErr w:type="spellEnd"/>
      <w:r>
        <w:rPr>
          <w:lang w:val="en-GB"/>
        </w:rPr>
        <w:t xml:space="preserve"> or </w:t>
      </w:r>
      <w:proofErr w:type="spellStart"/>
      <w:r>
        <w:rPr>
          <w:lang w:val="en-GB"/>
        </w:rPr>
        <w:t>stack_out</w:t>
      </w:r>
      <w:proofErr w:type="spellEnd"/>
      <w:r>
        <w:rPr>
          <w:lang w:val="en-GB"/>
        </w:rPr>
        <w:t xml:space="preserve"> based on where the changes need to appear. </w:t>
      </w:r>
    </w:p>
    <w:sectPr w:rsidR="00BC253B" w:rsidRPr="00BD0751">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68339" w14:textId="77777777" w:rsidR="00A67465" w:rsidRDefault="00A67465" w:rsidP="00A67465">
      <w:pPr>
        <w:spacing w:after="0" w:line="240" w:lineRule="auto"/>
      </w:pPr>
      <w:r>
        <w:separator/>
      </w:r>
    </w:p>
  </w:endnote>
  <w:endnote w:type="continuationSeparator" w:id="0">
    <w:p w14:paraId="7F99DA5D" w14:textId="77777777" w:rsidR="00A67465" w:rsidRDefault="00A67465" w:rsidP="00A6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6339F" w14:textId="77777777" w:rsidR="00A67465" w:rsidRDefault="00A67465" w:rsidP="00A67465">
      <w:pPr>
        <w:spacing w:after="0" w:line="240" w:lineRule="auto"/>
      </w:pPr>
      <w:r>
        <w:separator/>
      </w:r>
    </w:p>
  </w:footnote>
  <w:footnote w:type="continuationSeparator" w:id="0">
    <w:p w14:paraId="7EECD8F5" w14:textId="77777777" w:rsidR="00A67465" w:rsidRDefault="00A67465" w:rsidP="00A67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100E6" w14:textId="0271FF6F" w:rsidR="00A67465" w:rsidRPr="00A67465" w:rsidRDefault="00A67465">
    <w:pPr>
      <w:pStyle w:val="Header"/>
      <w:rPr>
        <w:lang w:val="en-GB"/>
      </w:rPr>
    </w:pPr>
    <w:r>
      <w:rPr>
        <w:lang w:val="en-GB"/>
      </w:rPr>
      <w:t>Casey Stijlaart</w:t>
    </w:r>
    <w:r>
      <w:rPr>
        <w:lang w:val="en-GB"/>
      </w:rPr>
      <w:tab/>
    </w:r>
    <w:r>
      <w:rPr>
        <w:lang w:val="en-GB"/>
      </w:rPr>
      <w:tab/>
      <w:t>24-11-2021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51"/>
    <w:rsid w:val="00080F6F"/>
    <w:rsid w:val="007B6B86"/>
    <w:rsid w:val="00A67465"/>
    <w:rsid w:val="00BC253B"/>
    <w:rsid w:val="00BD0751"/>
    <w:rsid w:val="00C946F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227C"/>
  <w15:chartTrackingRefBased/>
  <w15:docId w15:val="{8DFE6917-AB6C-47F9-A45F-1249B347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07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F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07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7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D07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07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80F6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674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465"/>
  </w:style>
  <w:style w:type="paragraph" w:styleId="Footer">
    <w:name w:val="footer"/>
    <w:basedOn w:val="Normal"/>
    <w:link w:val="FooterChar"/>
    <w:uiPriority w:val="99"/>
    <w:unhideWhenUsed/>
    <w:rsid w:val="00A674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2" ma:contentTypeDescription="Een nieuw document maken." ma:contentTypeScope="" ma:versionID="af3edb92f82419b0d3097a30fcea852c">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a9883b14b25f441c4e55a4bfb6d91c40"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7B885B-F6FB-4FF3-A6AB-E814628ED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8A507-81DA-4849-BCE1-7A8742923D04}">
  <ds:schemaRefs>
    <ds:schemaRef ds:uri="http://schemas.microsoft.com/sharepoint/v3/contenttype/forms"/>
  </ds:schemaRefs>
</ds:datastoreItem>
</file>

<file path=customXml/itemProps3.xml><?xml version="1.0" encoding="utf-8"?>
<ds:datastoreItem xmlns:ds="http://schemas.openxmlformats.org/officeDocument/2006/customXml" ds:itemID="{26C8F6D8-78E6-4D97-A69D-D844D4F32DB1}">
  <ds:schemaRefs>
    <ds:schemaRef ds:uri="http://purl.org/dc/elements/1.1/"/>
    <ds:schemaRef ds:uri="http://schemas.microsoft.com/office/2006/documentManagement/types"/>
    <ds:schemaRef ds:uri="http://www.w3.org/XML/1998/namespace"/>
    <ds:schemaRef ds:uri="http://purl.org/dc/terms/"/>
    <ds:schemaRef ds:uri="94ba9731-171b-487b-b424-6c0c1bdab50a"/>
    <ds:schemaRef ds:uri="http://schemas.openxmlformats.org/package/2006/metadata/core-properties"/>
    <ds:schemaRef ds:uri="http://schemas.microsoft.com/office/infopath/2007/PartnerControls"/>
    <ds:schemaRef ds:uri="f360177c-a2eb-4ea6-8d3d-4a2d5eb18a79"/>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Stijlaart,Casey C.</dc:creator>
  <cp:keywords/>
  <dc:description/>
  <cp:lastModifiedBy>Stijlaart,Casey C.</cp:lastModifiedBy>
  <cp:revision>2</cp:revision>
  <dcterms:created xsi:type="dcterms:W3CDTF">2021-11-24T12:48:00Z</dcterms:created>
  <dcterms:modified xsi:type="dcterms:W3CDTF">2021-11-24T12:48:00Z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ies>
</file>