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EE0C3" w14:textId="77777777" w:rsidR="00DD3617" w:rsidRDefault="00DD3617" w:rsidP="002E2C3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5460"/>
      </w:tblGrid>
      <w:tr w:rsidR="004C1DF5" w:rsidRPr="0026438D" w14:paraId="1C7EAE29" w14:textId="77777777" w:rsidTr="008B2AE8">
        <w:tc>
          <w:tcPr>
            <w:tcW w:w="3870" w:type="dxa"/>
          </w:tcPr>
          <w:p w14:paraId="6974E62F" w14:textId="21E7240F" w:rsidR="004C1DF5" w:rsidRPr="00DB60EF" w:rsidRDefault="004C1DF5" w:rsidP="002E2C3A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DB60EF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Casey Vu</w:t>
            </w:r>
          </w:p>
        </w:tc>
        <w:tc>
          <w:tcPr>
            <w:tcW w:w="5460" w:type="dxa"/>
          </w:tcPr>
          <w:p w14:paraId="15C04CA8" w14:textId="73763D7F" w:rsidR="005C3918" w:rsidRPr="0026438D" w:rsidRDefault="00382FB8" w:rsidP="005C391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82FB8">
              <w:rPr>
                <w:rFonts w:ascii="Times New Roman" w:hAnsi="Times New Roman" w:cs="Times New Roman"/>
                <w:sz w:val="20"/>
                <w:szCs w:val="20"/>
              </w:rPr>
              <w:t>cv10@email.sc.edu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44962">
              <w:rPr>
                <w:rFonts w:ascii="Times New Roman" w:hAnsi="Times New Roman" w:cs="Times New Roman"/>
                <w:sz w:val="20"/>
                <w:szCs w:val="20"/>
              </w:rPr>
              <w:t>caseyvuu.github.io</w:t>
            </w:r>
          </w:p>
          <w:p w14:paraId="44AF8499" w14:textId="45F7C811" w:rsidR="009656AB" w:rsidRPr="0026438D" w:rsidRDefault="008B2AE8" w:rsidP="00DB60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144962">
              <w:rPr>
                <w:rFonts w:ascii="Times New Roman" w:hAnsi="Times New Roman" w:cs="Times New Roman"/>
                <w:sz w:val="20"/>
                <w:szCs w:val="20"/>
              </w:rPr>
              <w:t xml:space="preserve">843-450-7333 | </w:t>
            </w:r>
            <w:r w:rsidR="006C03F8" w:rsidRPr="0026438D">
              <w:rPr>
                <w:rFonts w:ascii="Times New Roman" w:hAnsi="Times New Roman" w:cs="Times New Roman"/>
                <w:sz w:val="20"/>
                <w:szCs w:val="20"/>
              </w:rPr>
              <w:t>Columbia, SC</w:t>
            </w:r>
          </w:p>
        </w:tc>
      </w:tr>
    </w:tbl>
    <w:p w14:paraId="32EB43E3" w14:textId="77777777" w:rsidR="004C1DF5" w:rsidRPr="0026438D" w:rsidRDefault="004C1DF5" w:rsidP="002E2C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2E2C3A" w:rsidRPr="0026438D" w14:paraId="082E36F4" w14:textId="77777777" w:rsidTr="00D404E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2C64D" w14:textId="77777777" w:rsidR="002E2C3A" w:rsidRPr="00DB60EF" w:rsidRDefault="002E2C3A" w:rsidP="00552DB4">
            <w:pPr>
              <w:tabs>
                <w:tab w:val="left" w:pos="5730"/>
                <w:tab w:val="right" w:pos="9134"/>
              </w:tabs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B60EF">
              <w:rPr>
                <w:rFonts w:ascii="Times New Roman" w:hAnsi="Times New Roman" w:cs="Times New Roman"/>
                <w:b/>
                <w:bCs/>
                <w:u w:val="single"/>
              </w:rPr>
              <w:t>EDUCATION</w:t>
            </w:r>
          </w:p>
        </w:tc>
      </w:tr>
      <w:tr w:rsidR="002E2C3A" w:rsidRPr="0026438D" w14:paraId="0283204C" w14:textId="77777777" w:rsidTr="00D404EB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6FFEE899" w14:textId="77777777" w:rsidR="002E2C3A" w:rsidRPr="0026438D" w:rsidRDefault="002E2C3A" w:rsidP="00552D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 of South Carolina – Engineering and Computing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212E2661" w14:textId="77777777" w:rsidR="002E2C3A" w:rsidRPr="0026438D" w:rsidRDefault="002E2C3A" w:rsidP="00552DB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Columbia, SC</w:t>
            </w:r>
          </w:p>
        </w:tc>
      </w:tr>
      <w:tr w:rsidR="002E2C3A" w:rsidRPr="0026438D" w14:paraId="2E613212" w14:textId="77777777" w:rsidTr="00D404E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ABAE7" w14:textId="77777777" w:rsidR="002E2C3A" w:rsidRPr="0026438D" w:rsidRDefault="002E2C3A" w:rsidP="00552D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>Bachelor of Science in Computer Information Systems</w:t>
            </w:r>
          </w:p>
        </w:tc>
      </w:tr>
      <w:tr w:rsidR="002E2C3A" w:rsidRPr="0026438D" w14:paraId="396471AB" w14:textId="77777777" w:rsidTr="00D404E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ABA93" w14:textId="77777777" w:rsidR="002E2C3A" w:rsidRPr="0026438D" w:rsidRDefault="002E2C3A" w:rsidP="00552D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>Minor in Business Administration</w:t>
            </w:r>
          </w:p>
        </w:tc>
      </w:tr>
    </w:tbl>
    <w:p w14:paraId="6100139F" w14:textId="77777777" w:rsidR="00E4139E" w:rsidRPr="0026438D" w:rsidRDefault="00E4139E" w:rsidP="002E2C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139E" w:rsidRPr="0026438D" w14:paraId="603295A3" w14:textId="77777777" w:rsidTr="0054220B">
        <w:tc>
          <w:tcPr>
            <w:tcW w:w="9350" w:type="dxa"/>
          </w:tcPr>
          <w:p w14:paraId="4F17D426" w14:textId="5028F4A9" w:rsidR="00E4139E" w:rsidRPr="0026438D" w:rsidRDefault="00E4139E" w:rsidP="00552D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E94594" w:rsidRPr="0026438D">
              <w:rPr>
                <w:rFonts w:ascii="Times New Roman" w:hAnsi="Times New Roman" w:cs="Times New Roman"/>
                <w:sz w:val="20"/>
                <w:szCs w:val="20"/>
              </w:rPr>
              <w:t>3.707</w:t>
            </w:r>
          </w:p>
        </w:tc>
      </w:tr>
      <w:tr w:rsidR="002E2C3A" w:rsidRPr="0026438D" w14:paraId="0E03578E" w14:textId="77777777" w:rsidTr="0054220B">
        <w:tc>
          <w:tcPr>
            <w:tcW w:w="9350" w:type="dxa"/>
          </w:tcPr>
          <w:p w14:paraId="34431EDA" w14:textId="77777777" w:rsidR="002E2C3A" w:rsidRPr="0026438D" w:rsidRDefault="002E2C3A" w:rsidP="00552D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Anticipated Graduation:</w:t>
            </w: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 xml:space="preserve"> May 2026</w:t>
            </w:r>
          </w:p>
        </w:tc>
      </w:tr>
      <w:tr w:rsidR="002E2C3A" w:rsidRPr="0026438D" w14:paraId="65BCB05E" w14:textId="77777777" w:rsidTr="0054220B">
        <w:tc>
          <w:tcPr>
            <w:tcW w:w="9350" w:type="dxa"/>
          </w:tcPr>
          <w:p w14:paraId="3142AB91" w14:textId="64E3F11F" w:rsidR="003A74D7" w:rsidRPr="0026438D" w:rsidRDefault="002E2C3A" w:rsidP="00701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Honors:</w:t>
            </w: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 xml:space="preserve"> Suma Cum Laude, Palmetto Fellows, Presidential Scholar, Dean’s Scholar</w:t>
            </w:r>
          </w:p>
        </w:tc>
      </w:tr>
    </w:tbl>
    <w:p w14:paraId="5A62B4A9" w14:textId="77777777" w:rsidR="002E2C3A" w:rsidRPr="0026438D" w:rsidRDefault="002E2C3A" w:rsidP="002E2C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01B42" w:rsidRPr="0026438D" w14:paraId="0D9DDEAA" w14:textId="77777777" w:rsidTr="0054220B">
        <w:tc>
          <w:tcPr>
            <w:tcW w:w="9350" w:type="dxa"/>
          </w:tcPr>
          <w:p w14:paraId="23E7C5D9" w14:textId="539EDD75" w:rsidR="00701B42" w:rsidRPr="0026438D" w:rsidRDefault="00701B42" w:rsidP="002E2C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Relevant Coursework:</w:t>
            </w: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6438D">
              <w:rPr>
                <w:rFonts w:ascii="Times New Roman" w:hAnsi="Times New Roman"/>
                <w:sz w:val="20"/>
                <w:szCs w:val="20"/>
              </w:rPr>
              <w:t>Algorithmic Design I</w:t>
            </w:r>
            <w:r w:rsidR="00D9774A">
              <w:rPr>
                <w:rFonts w:ascii="Times New Roman" w:hAnsi="Times New Roman"/>
                <w:sz w:val="20"/>
                <w:szCs w:val="20"/>
              </w:rPr>
              <w:t xml:space="preserve"> &amp; II</w:t>
            </w:r>
            <w:r w:rsidRPr="0026438D">
              <w:rPr>
                <w:rFonts w:ascii="Times New Roman" w:hAnsi="Times New Roman"/>
                <w:sz w:val="20"/>
                <w:szCs w:val="20"/>
              </w:rPr>
              <w:t xml:space="preserve"> (Java), Computing in the Modern World (project management), UNIX/LINUX, Discrete Math, Software Engineering (Java, JavaFX, UML, JSON, </w:t>
            </w:r>
            <w:r w:rsidR="00466C42" w:rsidRPr="0026438D">
              <w:rPr>
                <w:rFonts w:ascii="Times New Roman" w:hAnsi="Times New Roman"/>
                <w:sz w:val="20"/>
                <w:szCs w:val="20"/>
              </w:rPr>
              <w:t>SCRUM</w:t>
            </w:r>
            <w:r w:rsidRPr="0026438D">
              <w:rPr>
                <w:rFonts w:ascii="Times New Roman" w:hAnsi="Times New Roman"/>
                <w:sz w:val="20"/>
                <w:szCs w:val="20"/>
              </w:rPr>
              <w:t>), Web Applications (JavaScript, HTML, CSS, MongoDB, JSON, Node.js), Computer Hardware Foundations, Computer Information Systems in Business (Microsoft Office), Advanced Programming Techniques (C++)</w:t>
            </w:r>
          </w:p>
        </w:tc>
      </w:tr>
    </w:tbl>
    <w:p w14:paraId="5A169D00" w14:textId="77777777" w:rsidR="00701B42" w:rsidRPr="0026438D" w:rsidRDefault="00701B42" w:rsidP="002E2C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14D0" w:rsidRPr="0026438D" w14:paraId="6B5E0748" w14:textId="77777777" w:rsidTr="004F3DF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4D2A647" w14:textId="77777777" w:rsidR="007214D0" w:rsidRPr="00DB60EF" w:rsidRDefault="007214D0" w:rsidP="004F3DFA">
            <w:pPr>
              <w:tabs>
                <w:tab w:val="left" w:pos="5730"/>
                <w:tab w:val="right" w:pos="9134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60EF">
              <w:rPr>
                <w:rFonts w:ascii="Times New Roman" w:hAnsi="Times New Roman" w:cs="Times New Roman"/>
                <w:b/>
                <w:bCs/>
                <w:u w:val="single"/>
              </w:rPr>
              <w:t>PROJECTS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41E795" w14:textId="77777777" w:rsidR="007214D0" w:rsidRPr="0026438D" w:rsidRDefault="007214D0" w:rsidP="004F3D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14D0" w:rsidRPr="0026438D" w14:paraId="1C994856" w14:textId="77777777" w:rsidTr="004F3DF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4A524A" w14:textId="77777777" w:rsidR="007214D0" w:rsidRPr="0026438D" w:rsidRDefault="007214D0" w:rsidP="004F3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Manager Application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B43A18B" w14:textId="77777777" w:rsidR="007214D0" w:rsidRPr="0026438D" w:rsidRDefault="007214D0" w:rsidP="004F3DFA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December 2023</w:t>
            </w:r>
          </w:p>
        </w:tc>
      </w:tr>
      <w:tr w:rsidR="007214D0" w:rsidRPr="0026438D" w14:paraId="27D25689" w14:textId="77777777" w:rsidTr="004F3DFA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8C204" w14:textId="69754655" w:rsidR="007214D0" w:rsidRPr="0026438D" w:rsidRDefault="007214D0" w:rsidP="004F3DFA">
            <w:pPr>
              <w:pStyle w:val="NoSpacing1"/>
              <w:numPr>
                <w:ilvl w:val="0"/>
                <w:numId w:val="5"/>
              </w:numPr>
              <w:spacing w:line="26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/>
                <w:bCs/>
                <w:sz w:val="20"/>
                <w:szCs w:val="20"/>
              </w:rPr>
              <w:t xml:space="preserve">Developed a user-friendly application </w:t>
            </w:r>
            <w:r w:rsidR="00A90CAE" w:rsidRPr="0026438D">
              <w:rPr>
                <w:rFonts w:ascii="Times New Roman" w:hAnsi="Times New Roman"/>
                <w:bCs/>
                <w:sz w:val="20"/>
                <w:szCs w:val="20"/>
              </w:rPr>
              <w:t xml:space="preserve">using Java </w:t>
            </w:r>
            <w:r w:rsidRPr="0026438D">
              <w:rPr>
                <w:rFonts w:ascii="Times New Roman" w:hAnsi="Times New Roman"/>
                <w:bCs/>
                <w:sz w:val="20"/>
                <w:szCs w:val="20"/>
              </w:rPr>
              <w:t xml:space="preserve">that organizes multiple projects and tasks for a team with features of account creation, multi-project management, </w:t>
            </w:r>
            <w:r w:rsidR="00A7744A">
              <w:rPr>
                <w:rFonts w:ascii="Times New Roman" w:hAnsi="Times New Roman"/>
                <w:bCs/>
                <w:sz w:val="20"/>
                <w:szCs w:val="20"/>
              </w:rPr>
              <w:t xml:space="preserve">and efficient task </w:t>
            </w:r>
            <w:proofErr w:type="gramStart"/>
            <w:r w:rsidR="00A7744A">
              <w:rPr>
                <w:rFonts w:ascii="Times New Roman" w:hAnsi="Times New Roman"/>
                <w:bCs/>
                <w:sz w:val="20"/>
                <w:szCs w:val="20"/>
              </w:rPr>
              <w:t>organization</w:t>
            </w:r>
            <w:proofErr w:type="gramEnd"/>
          </w:p>
          <w:p w14:paraId="16B7E4D4" w14:textId="77777777" w:rsidR="007214D0" w:rsidRPr="0026438D" w:rsidRDefault="007214D0" w:rsidP="004F3DFA">
            <w:pPr>
              <w:pStyle w:val="NoSpacing1"/>
              <w:numPr>
                <w:ilvl w:val="0"/>
                <w:numId w:val="5"/>
              </w:numPr>
              <w:spacing w:line="26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/>
                <w:bCs/>
                <w:sz w:val="20"/>
                <w:szCs w:val="20"/>
              </w:rPr>
              <w:t>Gained valuable insights into the link between backend and frontend development, team dynamics, project organization, conflict navigation, and iterative sprints</w:t>
            </w:r>
          </w:p>
        </w:tc>
      </w:tr>
      <w:tr w:rsidR="007214D0" w:rsidRPr="0026438D" w14:paraId="16D7253C" w14:textId="77777777" w:rsidTr="004F3DF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B4E7E1E" w14:textId="77777777" w:rsidR="007214D0" w:rsidRPr="0026438D" w:rsidRDefault="007214D0" w:rsidP="004F3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Business Website (Big Sal’s Subs)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D490F28" w14:textId="77777777" w:rsidR="007214D0" w:rsidRPr="0026438D" w:rsidRDefault="007214D0" w:rsidP="004F3DFA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November 2023</w:t>
            </w:r>
          </w:p>
        </w:tc>
      </w:tr>
      <w:tr w:rsidR="007214D0" w:rsidRPr="0026438D" w14:paraId="7FD5753E" w14:textId="77777777" w:rsidTr="004F3DFA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C2F02" w14:textId="53D03F48" w:rsidR="007214D0" w:rsidRPr="0026438D" w:rsidRDefault="007214D0" w:rsidP="004F3D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 xml:space="preserve">Developed a website for a fictional business </w:t>
            </w:r>
            <w:r w:rsidR="00A90CAE" w:rsidRPr="0026438D">
              <w:rPr>
                <w:rFonts w:ascii="Times New Roman" w:hAnsi="Times New Roman" w:cs="Times New Roman"/>
                <w:sz w:val="20"/>
                <w:szCs w:val="20"/>
              </w:rPr>
              <w:t xml:space="preserve">with JavaScript/HTML/CSS </w:t>
            </w: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 xml:space="preserve">that features the use of databases, client-side form validation, JSON files, APIs, and hosting </w:t>
            </w:r>
            <w:proofErr w:type="gramStart"/>
            <w:r w:rsidRPr="0026438D">
              <w:rPr>
                <w:rFonts w:ascii="Times New Roman" w:hAnsi="Times New Roman" w:cs="Times New Roman"/>
                <w:sz w:val="20"/>
                <w:szCs w:val="20"/>
              </w:rPr>
              <w:t>services</w:t>
            </w:r>
            <w:proofErr w:type="gramEnd"/>
          </w:p>
          <w:p w14:paraId="0C64531F" w14:textId="15F1C160" w:rsidR="007214D0" w:rsidRPr="0026438D" w:rsidRDefault="007214D0" w:rsidP="004F3D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 xml:space="preserve">Applied </w:t>
            </w:r>
            <w:r w:rsidR="006020CA" w:rsidRPr="0026438D">
              <w:rPr>
                <w:rFonts w:ascii="Times New Roman" w:hAnsi="Times New Roman" w:cs="Times New Roman"/>
                <w:sz w:val="20"/>
                <w:szCs w:val="20"/>
              </w:rPr>
              <w:t>object-oriented</w:t>
            </w:r>
            <w:r w:rsidRPr="0026438D">
              <w:rPr>
                <w:rFonts w:ascii="Times New Roman" w:hAnsi="Times New Roman" w:cs="Times New Roman"/>
                <w:sz w:val="20"/>
                <w:szCs w:val="20"/>
              </w:rPr>
              <w:t xml:space="preserve"> programming, strong code organization, and responsive/visually appealing front-end design</w:t>
            </w:r>
          </w:p>
        </w:tc>
      </w:tr>
      <w:tr w:rsidR="007214D0" w:rsidRPr="0026438D" w14:paraId="783545A4" w14:textId="77777777" w:rsidTr="004F3DF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AFFD970" w14:textId="77777777" w:rsidR="007214D0" w:rsidRPr="0026438D" w:rsidRDefault="007214D0" w:rsidP="004F3DFA">
            <w:pPr>
              <w:tabs>
                <w:tab w:val="left" w:pos="11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Roblox Sword Fighting Game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44578BB" w14:textId="77777777" w:rsidR="007214D0" w:rsidRPr="0026438D" w:rsidRDefault="007214D0" w:rsidP="004F3DFA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November 2023</w:t>
            </w:r>
          </w:p>
        </w:tc>
      </w:tr>
      <w:tr w:rsidR="007214D0" w:rsidRPr="0026438D" w14:paraId="6974B71A" w14:textId="77777777" w:rsidTr="004F3DFA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DAF1F" w14:textId="4A6EEC86" w:rsidR="007214D0" w:rsidRPr="0026438D" w:rsidRDefault="007214D0" w:rsidP="004F3DFA">
            <w:pPr>
              <w:pStyle w:val="NoSpacing1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/>
                <w:bCs/>
                <w:sz w:val="20"/>
                <w:szCs w:val="20"/>
              </w:rPr>
              <w:t xml:space="preserve">Independently conceived, designed, and developed a dynamic sword fighting game </w:t>
            </w:r>
            <w:r w:rsidR="00BC0499" w:rsidRPr="0026438D">
              <w:rPr>
                <w:rFonts w:ascii="Times New Roman" w:hAnsi="Times New Roman"/>
                <w:bCs/>
                <w:sz w:val="20"/>
                <w:szCs w:val="20"/>
              </w:rPr>
              <w:t xml:space="preserve">in </w:t>
            </w:r>
            <w:proofErr w:type="gramStart"/>
            <w:r w:rsidR="00BC0499" w:rsidRPr="0026438D">
              <w:rPr>
                <w:rFonts w:ascii="Times New Roman" w:hAnsi="Times New Roman"/>
                <w:bCs/>
                <w:sz w:val="20"/>
                <w:szCs w:val="20"/>
              </w:rPr>
              <w:t>Roblox</w:t>
            </w:r>
            <w:proofErr w:type="gramEnd"/>
          </w:p>
          <w:p w14:paraId="4EDF5961" w14:textId="60909D23" w:rsidR="007214D0" w:rsidRPr="00E4154C" w:rsidRDefault="007214D0" w:rsidP="00E4154C">
            <w:pPr>
              <w:pStyle w:val="NoSpacing1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/>
                <w:bCs/>
                <w:sz w:val="20"/>
                <w:szCs w:val="20"/>
              </w:rPr>
              <w:t>Self-taught Lua programming language to implement core game mechanics</w:t>
            </w:r>
          </w:p>
        </w:tc>
      </w:tr>
    </w:tbl>
    <w:p w14:paraId="37623B2B" w14:textId="77777777" w:rsidR="007214D0" w:rsidRPr="0026438D" w:rsidRDefault="007214D0" w:rsidP="002E2C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499" w:rsidRPr="0026438D" w14:paraId="41D2CF1F" w14:textId="77777777" w:rsidTr="00E026B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2FA1E00" w14:textId="77777777" w:rsidR="00BC0499" w:rsidRPr="00DB60EF" w:rsidRDefault="00BC0499" w:rsidP="00E026B4">
            <w:pPr>
              <w:tabs>
                <w:tab w:val="left" w:pos="5730"/>
                <w:tab w:val="right" w:pos="9134"/>
              </w:tabs>
              <w:jc w:val="both"/>
              <w:rPr>
                <w:rFonts w:ascii="Times New Roman" w:hAnsi="Times New Roman" w:cs="Times New Roman"/>
              </w:rPr>
            </w:pPr>
            <w:r w:rsidRPr="00DB60EF">
              <w:rPr>
                <w:rFonts w:ascii="Times New Roman" w:hAnsi="Times New Roman" w:cs="Times New Roman"/>
                <w:b/>
                <w:bCs/>
                <w:u w:val="single"/>
              </w:rPr>
              <w:t>LEADERSHIP EXPERIENCE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05D9967" w14:textId="77777777" w:rsidR="00BC0499" w:rsidRPr="0026438D" w:rsidRDefault="00BC0499" w:rsidP="00E02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0499" w:rsidRPr="0026438D" w14:paraId="0B1DD9EF" w14:textId="77777777" w:rsidTr="00E026B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60B5C6" w14:textId="77777777" w:rsidR="00BC0499" w:rsidRPr="0026438D" w:rsidRDefault="00BC0499" w:rsidP="00E02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Christmas Angels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C2A3AC8" w14:textId="77777777" w:rsidR="00BC0499" w:rsidRPr="0026438D" w:rsidRDefault="00BC0499" w:rsidP="00E026B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 Myrtle Beach, SC</w:t>
            </w:r>
          </w:p>
        </w:tc>
      </w:tr>
      <w:tr w:rsidR="00BC0499" w:rsidRPr="0026438D" w14:paraId="5FEABD7D" w14:textId="77777777" w:rsidTr="00E026B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3E600C" w14:textId="77777777" w:rsidR="00BC0499" w:rsidRPr="0026438D" w:rsidRDefault="00BC0499" w:rsidP="00E026B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Team Leader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AF76501" w14:textId="77777777" w:rsidR="00BC0499" w:rsidRPr="0026438D" w:rsidRDefault="00BC0499" w:rsidP="00E026B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Nov. 2018 – Dec. 2023</w:t>
            </w:r>
          </w:p>
        </w:tc>
      </w:tr>
      <w:tr w:rsidR="00BC0499" w:rsidRPr="0026438D" w14:paraId="1307AFA8" w14:textId="77777777" w:rsidTr="00E026B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4545A" w14:textId="77777777" w:rsidR="00BC0499" w:rsidRPr="0026438D" w:rsidRDefault="00BC0499" w:rsidP="00E026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Led the advertising campaign for 'Christmas Angels,' an initiative aimed at offering underprivileged students Christmas presents and essential </w:t>
            </w:r>
            <w:proofErr w:type="gramStart"/>
            <w:r w:rsidRPr="0026438D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items</w:t>
            </w:r>
            <w:proofErr w:type="gramEnd"/>
          </w:p>
          <w:p w14:paraId="2AF2B2DF" w14:textId="1A41DC51" w:rsidR="00BC0499" w:rsidRPr="00A36199" w:rsidRDefault="00BC0499" w:rsidP="00A36199">
            <w:pPr>
              <w:pStyle w:val="NoSpacing1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26438D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Established partnerships with local elementary schools, gathering student information to ensure targeted assistance </w:t>
            </w:r>
            <w:r w:rsidR="00A3619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and s</w:t>
            </w:r>
            <w:r w:rsidRPr="00A3619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ecured sponsorships from local businesses to finance the </w:t>
            </w:r>
            <w:proofErr w:type="gramStart"/>
            <w:r w:rsidRPr="00A36199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event</w:t>
            </w:r>
            <w:proofErr w:type="gramEnd"/>
          </w:p>
          <w:p w14:paraId="3BC4DEAB" w14:textId="77777777" w:rsidR="00BC0499" w:rsidRPr="0026438D" w:rsidRDefault="00BC0499" w:rsidP="00E026B4">
            <w:pPr>
              <w:pStyle w:val="NoSpacing1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26438D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Collaborated with a local taxi service to arrange transportation for attendees, enhancing </w:t>
            </w:r>
            <w:proofErr w:type="gramStart"/>
            <w:r w:rsidRPr="0026438D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accessibility</w:t>
            </w:r>
            <w:proofErr w:type="gramEnd"/>
            <w:r w:rsidRPr="0026438D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 </w:t>
            </w:r>
          </w:p>
          <w:p w14:paraId="0A9F0ECE" w14:textId="77777777" w:rsidR="00BC0499" w:rsidRPr="0026438D" w:rsidRDefault="00BC0499" w:rsidP="00E026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Organized volunteer events, facilitating gift shopping/wrapping sessions</w:t>
            </w:r>
          </w:p>
        </w:tc>
      </w:tr>
    </w:tbl>
    <w:p w14:paraId="16C62E32" w14:textId="77777777" w:rsidR="006C03F8" w:rsidRPr="0026438D" w:rsidRDefault="006C03F8" w:rsidP="002E2C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50"/>
        <w:gridCol w:w="4305"/>
      </w:tblGrid>
      <w:tr w:rsidR="002E2C3A" w:rsidRPr="0026438D" w14:paraId="47D9DBE1" w14:textId="77777777" w:rsidTr="004854D3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9A41E" w14:textId="3A8D5621" w:rsidR="002E2C3A" w:rsidRPr="00DB60EF" w:rsidRDefault="002E2C3A" w:rsidP="00BB3D53">
            <w:pPr>
              <w:tabs>
                <w:tab w:val="left" w:pos="5730"/>
                <w:tab w:val="right" w:pos="9134"/>
              </w:tabs>
              <w:jc w:val="both"/>
              <w:rPr>
                <w:rFonts w:ascii="Times New Roman" w:hAnsi="Times New Roman" w:cs="Times New Roman"/>
              </w:rPr>
            </w:pPr>
            <w:r w:rsidRPr="00DB60EF">
              <w:rPr>
                <w:rFonts w:ascii="Times New Roman" w:hAnsi="Times New Roman" w:cs="Times New Roman"/>
                <w:b/>
                <w:bCs/>
                <w:u w:val="single"/>
              </w:rPr>
              <w:t>WORK EXPERIENCE</w:t>
            </w:r>
          </w:p>
        </w:tc>
      </w:tr>
      <w:tr w:rsidR="002E2C3A" w:rsidRPr="0026438D" w14:paraId="141705AC" w14:textId="77777777" w:rsidTr="004854D3"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</w:tcPr>
          <w:p w14:paraId="0BD51D6F" w14:textId="77777777" w:rsidR="002E2C3A" w:rsidRPr="0026438D" w:rsidRDefault="002E2C3A" w:rsidP="00BB3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City of North Myrtle Beach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14:paraId="09D6E4DF" w14:textId="77777777" w:rsidR="002E2C3A" w:rsidRPr="0026438D" w:rsidRDefault="002E2C3A" w:rsidP="00BB3D5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 Myrtle Beach, SC</w:t>
            </w:r>
          </w:p>
        </w:tc>
      </w:tr>
      <w:tr w:rsidR="002E2C3A" w:rsidRPr="0026438D" w14:paraId="2D68D3F4" w14:textId="77777777" w:rsidTr="00466C42"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</w:tcPr>
          <w:p w14:paraId="524155F9" w14:textId="77777777" w:rsidR="002E2C3A" w:rsidRPr="0026438D" w:rsidRDefault="002E2C3A" w:rsidP="00BB3D5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Beach Rentals Worker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14:paraId="2F8C1E08" w14:textId="77777777" w:rsidR="002E2C3A" w:rsidRPr="0026438D" w:rsidRDefault="002E2C3A" w:rsidP="00BB3D53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May 2021 - Present</w:t>
            </w:r>
          </w:p>
        </w:tc>
      </w:tr>
      <w:tr w:rsidR="002E2C3A" w:rsidRPr="0026438D" w14:paraId="67D390F9" w14:textId="77777777" w:rsidTr="00466C42">
        <w:trPr>
          <w:trHeight w:val="774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7F037" w14:textId="77777777" w:rsidR="002E2C3A" w:rsidRPr="0026438D" w:rsidRDefault="002E2C3A" w:rsidP="00BB3D53">
            <w:pPr>
              <w:pStyle w:val="NoSpacing1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26438D">
              <w:rPr>
                <w:rFonts w:ascii="Times New Roman" w:hAnsi="Times New Roman"/>
                <w:sz w:val="20"/>
                <w:szCs w:val="20"/>
              </w:rPr>
              <w:t xml:space="preserve">Efficiently arranged and set up beach chairs and </w:t>
            </w:r>
            <w:proofErr w:type="gramStart"/>
            <w:r w:rsidRPr="0026438D">
              <w:rPr>
                <w:rFonts w:ascii="Times New Roman" w:hAnsi="Times New Roman"/>
                <w:sz w:val="20"/>
                <w:szCs w:val="20"/>
              </w:rPr>
              <w:t>umbrellas</w:t>
            </w:r>
            <w:proofErr w:type="gramEnd"/>
            <w:r w:rsidRPr="0026438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4E726C7" w14:textId="77777777" w:rsidR="002E2C3A" w:rsidRPr="0026438D" w:rsidRDefault="002E2C3A" w:rsidP="00BB3D53">
            <w:pPr>
              <w:pStyle w:val="NoSpacing1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26438D">
              <w:rPr>
                <w:rFonts w:ascii="Times New Roman" w:hAnsi="Times New Roman"/>
                <w:sz w:val="20"/>
                <w:szCs w:val="20"/>
              </w:rPr>
              <w:t xml:space="preserve">Managed and optimized daily sales operations </w:t>
            </w:r>
          </w:p>
          <w:p w14:paraId="72C76DFE" w14:textId="77777777" w:rsidR="002E2C3A" w:rsidRPr="0026438D" w:rsidRDefault="002E2C3A" w:rsidP="00BB3D53">
            <w:pPr>
              <w:pStyle w:val="NoSpacing1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26438D">
              <w:rPr>
                <w:rFonts w:ascii="Times New Roman" w:hAnsi="Times New Roman"/>
                <w:sz w:val="20"/>
                <w:szCs w:val="20"/>
              </w:rPr>
              <w:t>Delivered exceptional customer service, fostering positive interactions and satisfaction</w:t>
            </w:r>
          </w:p>
        </w:tc>
      </w:tr>
      <w:tr w:rsidR="002E2C3A" w:rsidRPr="0026438D" w14:paraId="522E2C27" w14:textId="77777777" w:rsidTr="0054220B"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</w:tcPr>
          <w:p w14:paraId="561242BA" w14:textId="77777777" w:rsidR="002E2C3A" w:rsidRPr="0026438D" w:rsidRDefault="002E2C3A" w:rsidP="00BB3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Algorithmic Design I </w:t>
            </w:r>
            <w:proofErr w:type="gramStart"/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Teaching</w:t>
            </w:r>
            <w:proofErr w:type="gramEnd"/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Assistant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14:paraId="1596B86F" w14:textId="77777777" w:rsidR="002E2C3A" w:rsidRPr="0026438D" w:rsidRDefault="002E2C3A" w:rsidP="00BB3D5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Columbia, SC</w:t>
            </w:r>
          </w:p>
        </w:tc>
      </w:tr>
      <w:tr w:rsidR="002E2C3A" w:rsidRPr="0026438D" w14:paraId="18446425" w14:textId="77777777" w:rsidTr="0054220B"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</w:tcPr>
          <w:p w14:paraId="5060A5FD" w14:textId="77777777" w:rsidR="002E2C3A" w:rsidRPr="0026438D" w:rsidRDefault="002E2C3A" w:rsidP="00BB3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Undergraduate Teaching Assistant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14:paraId="26CCC23D" w14:textId="77777777" w:rsidR="002E2C3A" w:rsidRPr="0026438D" w:rsidRDefault="002E2C3A" w:rsidP="00BB3D53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43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Sept. 2023 – Dec. 2023</w:t>
            </w:r>
          </w:p>
        </w:tc>
      </w:tr>
      <w:tr w:rsidR="002E2C3A" w:rsidRPr="0026438D" w14:paraId="4B448DDE" w14:textId="77777777" w:rsidTr="0054220B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2ABF2" w14:textId="77777777" w:rsidR="002E2C3A" w:rsidRPr="0026438D" w:rsidRDefault="002E2C3A" w:rsidP="00BB3D53">
            <w:pPr>
              <w:pStyle w:val="NoSpacing1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 w:rsidRPr="0026438D">
              <w:rPr>
                <w:rFonts w:ascii="Times New Roman" w:hAnsi="Times New Roman"/>
                <w:sz w:val="20"/>
                <w:szCs w:val="20"/>
              </w:rPr>
              <w:t xml:space="preserve">Conducted engaging lab lectures, guiding students through complex algorithmic </w:t>
            </w:r>
            <w:proofErr w:type="gramStart"/>
            <w:r w:rsidRPr="0026438D">
              <w:rPr>
                <w:rFonts w:ascii="Times New Roman" w:hAnsi="Times New Roman"/>
                <w:sz w:val="20"/>
                <w:szCs w:val="20"/>
              </w:rPr>
              <w:t>concepts</w:t>
            </w:r>
            <w:proofErr w:type="gramEnd"/>
          </w:p>
          <w:p w14:paraId="514B27D9" w14:textId="79E4E43D" w:rsidR="004854D3" w:rsidRPr="0026438D" w:rsidRDefault="002E2C3A" w:rsidP="00BB3D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438D">
              <w:rPr>
                <w:rFonts w:ascii="Times New Roman" w:hAnsi="Times New Roman"/>
                <w:sz w:val="20"/>
                <w:szCs w:val="20"/>
              </w:rPr>
              <w:t>Provided personalized assistance to students seeking additional support, fostering</w:t>
            </w:r>
            <w:r w:rsidR="008D20ED" w:rsidRPr="0026438D">
              <w:rPr>
                <w:rFonts w:ascii="Times New Roman" w:hAnsi="Times New Roman"/>
                <w:sz w:val="20"/>
                <w:szCs w:val="20"/>
              </w:rPr>
              <w:t>, and</w:t>
            </w:r>
            <w:r w:rsidRPr="0026438D">
              <w:rPr>
                <w:rFonts w:ascii="Times New Roman" w:hAnsi="Times New Roman"/>
                <w:sz w:val="20"/>
                <w:szCs w:val="20"/>
              </w:rPr>
              <w:t xml:space="preserve"> understanding</w:t>
            </w:r>
          </w:p>
        </w:tc>
      </w:tr>
    </w:tbl>
    <w:p w14:paraId="0AC246C4" w14:textId="419F3BD6" w:rsidR="00BB3D53" w:rsidRPr="0026438D" w:rsidRDefault="00BB3D53" w:rsidP="0054220B">
      <w:pPr>
        <w:rPr>
          <w:rFonts w:ascii="Times New Roman" w:hAnsi="Times New Roman" w:cs="Times New Roman"/>
          <w:sz w:val="20"/>
          <w:szCs w:val="20"/>
        </w:rPr>
      </w:pPr>
    </w:p>
    <w:sectPr w:rsidR="00BB3D53" w:rsidRPr="0026438D" w:rsidSect="0090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A8424" w14:textId="77777777" w:rsidR="00907497" w:rsidRDefault="00907497" w:rsidP="00003578">
      <w:pPr>
        <w:spacing w:after="0" w:line="240" w:lineRule="auto"/>
      </w:pPr>
      <w:r>
        <w:separator/>
      </w:r>
    </w:p>
  </w:endnote>
  <w:endnote w:type="continuationSeparator" w:id="0">
    <w:p w14:paraId="1599A61D" w14:textId="77777777" w:rsidR="00907497" w:rsidRDefault="00907497" w:rsidP="0000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C5453" w14:textId="77777777" w:rsidR="00907497" w:rsidRDefault="00907497" w:rsidP="00003578">
      <w:pPr>
        <w:spacing w:after="0" w:line="240" w:lineRule="auto"/>
      </w:pPr>
      <w:r>
        <w:separator/>
      </w:r>
    </w:p>
  </w:footnote>
  <w:footnote w:type="continuationSeparator" w:id="0">
    <w:p w14:paraId="224677EB" w14:textId="77777777" w:rsidR="00907497" w:rsidRDefault="00907497" w:rsidP="0000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1064"/>
    <w:multiLevelType w:val="hybridMultilevel"/>
    <w:tmpl w:val="1D360CEC"/>
    <w:lvl w:ilvl="0" w:tplc="C67AC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7BAE"/>
    <w:multiLevelType w:val="hybridMultilevel"/>
    <w:tmpl w:val="22FEB1A2"/>
    <w:lvl w:ilvl="0" w:tplc="79A89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B0AE1"/>
    <w:multiLevelType w:val="hybridMultilevel"/>
    <w:tmpl w:val="04FCB72E"/>
    <w:lvl w:ilvl="0" w:tplc="C67AC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7E8"/>
    <w:multiLevelType w:val="hybridMultilevel"/>
    <w:tmpl w:val="150EFA8A"/>
    <w:lvl w:ilvl="0" w:tplc="79A89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148D9"/>
    <w:multiLevelType w:val="hybridMultilevel"/>
    <w:tmpl w:val="EDAA57D0"/>
    <w:lvl w:ilvl="0" w:tplc="37A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532B0"/>
    <w:multiLevelType w:val="hybridMultilevel"/>
    <w:tmpl w:val="E69EDB1C"/>
    <w:lvl w:ilvl="0" w:tplc="79A89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A137B"/>
    <w:multiLevelType w:val="hybridMultilevel"/>
    <w:tmpl w:val="231411A4"/>
    <w:lvl w:ilvl="0" w:tplc="79A89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203E7"/>
    <w:multiLevelType w:val="hybridMultilevel"/>
    <w:tmpl w:val="8F2C3504"/>
    <w:lvl w:ilvl="0" w:tplc="22D6A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D038A"/>
    <w:multiLevelType w:val="hybridMultilevel"/>
    <w:tmpl w:val="673E5680"/>
    <w:lvl w:ilvl="0" w:tplc="C67AC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4436F"/>
    <w:multiLevelType w:val="hybridMultilevel"/>
    <w:tmpl w:val="71564F8A"/>
    <w:lvl w:ilvl="0" w:tplc="37A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12322">
    <w:abstractNumId w:val="5"/>
  </w:num>
  <w:num w:numId="2" w16cid:durableId="979072669">
    <w:abstractNumId w:val="3"/>
  </w:num>
  <w:num w:numId="3" w16cid:durableId="2074814326">
    <w:abstractNumId w:val="1"/>
  </w:num>
  <w:num w:numId="4" w16cid:durableId="689721120">
    <w:abstractNumId w:val="6"/>
  </w:num>
  <w:num w:numId="5" w16cid:durableId="1432312076">
    <w:abstractNumId w:val="8"/>
  </w:num>
  <w:num w:numId="6" w16cid:durableId="1428694798">
    <w:abstractNumId w:val="9"/>
  </w:num>
  <w:num w:numId="7" w16cid:durableId="1305697229">
    <w:abstractNumId w:val="0"/>
  </w:num>
  <w:num w:numId="8" w16cid:durableId="588927258">
    <w:abstractNumId w:val="2"/>
  </w:num>
  <w:num w:numId="9" w16cid:durableId="885525979">
    <w:abstractNumId w:val="4"/>
  </w:num>
  <w:num w:numId="10" w16cid:durableId="4858282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C6"/>
    <w:rsid w:val="00003578"/>
    <w:rsid w:val="000530EE"/>
    <w:rsid w:val="00072730"/>
    <w:rsid w:val="000C06F3"/>
    <w:rsid w:val="00144962"/>
    <w:rsid w:val="00153944"/>
    <w:rsid w:val="0015529A"/>
    <w:rsid w:val="001A7776"/>
    <w:rsid w:val="001B22C6"/>
    <w:rsid w:val="001B2E07"/>
    <w:rsid w:val="002233A0"/>
    <w:rsid w:val="00223DEF"/>
    <w:rsid w:val="0026438D"/>
    <w:rsid w:val="002A3D7D"/>
    <w:rsid w:val="002A6033"/>
    <w:rsid w:val="002D4E3C"/>
    <w:rsid w:val="002E2C3A"/>
    <w:rsid w:val="003323DA"/>
    <w:rsid w:val="00337056"/>
    <w:rsid w:val="00353DC3"/>
    <w:rsid w:val="00361E54"/>
    <w:rsid w:val="00382FB8"/>
    <w:rsid w:val="00393E08"/>
    <w:rsid w:val="003A74D7"/>
    <w:rsid w:val="003B7A1C"/>
    <w:rsid w:val="00413AEE"/>
    <w:rsid w:val="00466C42"/>
    <w:rsid w:val="004854D3"/>
    <w:rsid w:val="004A0927"/>
    <w:rsid w:val="004B7B15"/>
    <w:rsid w:val="004C1DF5"/>
    <w:rsid w:val="0054220B"/>
    <w:rsid w:val="0055331E"/>
    <w:rsid w:val="00573FBF"/>
    <w:rsid w:val="00584A23"/>
    <w:rsid w:val="005A2BFD"/>
    <w:rsid w:val="005C3918"/>
    <w:rsid w:val="005F2E13"/>
    <w:rsid w:val="0060205F"/>
    <w:rsid w:val="006020CA"/>
    <w:rsid w:val="00613476"/>
    <w:rsid w:val="00681A95"/>
    <w:rsid w:val="00691AE6"/>
    <w:rsid w:val="006B43E3"/>
    <w:rsid w:val="006B4C14"/>
    <w:rsid w:val="006C03F8"/>
    <w:rsid w:val="006C36D3"/>
    <w:rsid w:val="006F213B"/>
    <w:rsid w:val="00701B42"/>
    <w:rsid w:val="00720FA5"/>
    <w:rsid w:val="007214D0"/>
    <w:rsid w:val="007B590D"/>
    <w:rsid w:val="007C60F4"/>
    <w:rsid w:val="00830E29"/>
    <w:rsid w:val="00833636"/>
    <w:rsid w:val="008405FD"/>
    <w:rsid w:val="00867948"/>
    <w:rsid w:val="00895C67"/>
    <w:rsid w:val="00896CD8"/>
    <w:rsid w:val="008B2AE8"/>
    <w:rsid w:val="008D20ED"/>
    <w:rsid w:val="008E11B6"/>
    <w:rsid w:val="00907497"/>
    <w:rsid w:val="009656AB"/>
    <w:rsid w:val="009A5FFC"/>
    <w:rsid w:val="00A36199"/>
    <w:rsid w:val="00A7744A"/>
    <w:rsid w:val="00A90CAE"/>
    <w:rsid w:val="00B027B0"/>
    <w:rsid w:val="00B1720A"/>
    <w:rsid w:val="00B2099B"/>
    <w:rsid w:val="00B24FC3"/>
    <w:rsid w:val="00B65EF3"/>
    <w:rsid w:val="00B77A55"/>
    <w:rsid w:val="00B867C7"/>
    <w:rsid w:val="00BB3D53"/>
    <w:rsid w:val="00BC0499"/>
    <w:rsid w:val="00BC4412"/>
    <w:rsid w:val="00BE6549"/>
    <w:rsid w:val="00BF0436"/>
    <w:rsid w:val="00C246E8"/>
    <w:rsid w:val="00C35347"/>
    <w:rsid w:val="00C920AF"/>
    <w:rsid w:val="00D404EB"/>
    <w:rsid w:val="00D9774A"/>
    <w:rsid w:val="00DB60EF"/>
    <w:rsid w:val="00DD0DD6"/>
    <w:rsid w:val="00DD3617"/>
    <w:rsid w:val="00E4139E"/>
    <w:rsid w:val="00E4154C"/>
    <w:rsid w:val="00E57891"/>
    <w:rsid w:val="00E72DBC"/>
    <w:rsid w:val="00E835A9"/>
    <w:rsid w:val="00E9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637F"/>
  <w15:chartTrackingRefBased/>
  <w15:docId w15:val="{8C77455D-E7AE-453A-9D18-2B4530AF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C3A"/>
  </w:style>
  <w:style w:type="paragraph" w:styleId="Heading1">
    <w:name w:val="heading 1"/>
    <w:basedOn w:val="Normal"/>
    <w:next w:val="Normal"/>
    <w:link w:val="Heading1Char"/>
    <w:uiPriority w:val="9"/>
    <w:qFormat/>
    <w:rsid w:val="001B2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2C6"/>
    <w:rPr>
      <w:color w:val="467886" w:themeColor="hyperlink"/>
      <w:u w:val="single"/>
    </w:rPr>
  </w:style>
  <w:style w:type="paragraph" w:customStyle="1" w:styleId="NoSpacing1">
    <w:name w:val="No Spacing1"/>
    <w:uiPriority w:val="1"/>
    <w:qFormat/>
    <w:rsid w:val="001B22C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03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578"/>
  </w:style>
  <w:style w:type="paragraph" w:styleId="Footer">
    <w:name w:val="footer"/>
    <w:basedOn w:val="Normal"/>
    <w:link w:val="FooterChar"/>
    <w:uiPriority w:val="99"/>
    <w:unhideWhenUsed/>
    <w:rsid w:val="00003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578"/>
  </w:style>
  <w:style w:type="character" w:styleId="UnresolvedMention">
    <w:name w:val="Unresolved Mention"/>
    <w:basedOn w:val="DefaultParagraphFont"/>
    <w:uiPriority w:val="99"/>
    <w:semiHidden/>
    <w:unhideWhenUsed/>
    <w:rsid w:val="00613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87F8-5767-48FB-9234-40716547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Vu</dc:creator>
  <cp:keywords/>
  <dc:description/>
  <cp:lastModifiedBy>Casey Vu</cp:lastModifiedBy>
  <cp:revision>20</cp:revision>
  <dcterms:created xsi:type="dcterms:W3CDTF">2024-03-19T19:04:00Z</dcterms:created>
  <dcterms:modified xsi:type="dcterms:W3CDTF">2024-03-19T19:32:00Z</dcterms:modified>
</cp:coreProperties>
</file>