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Lembeck</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Landfried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Period 3</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October,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Writeup for Android App</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playing our new Android App , click the button “Play”, the button alerts the game to start and shows “Game On!!” This causes the game to start and sets a timer to spawn chickens randomly to click on for scoring points. When the user clicks “Reset”, it notifies along with a chicken sound effect to notify the user “Game is paused and score is currently set to zero”. When this occurs the timer is now set off and will no longer spawn chickens until the user clicks “Play” again. When the user clicks the “About” button, the screen changes to talk about the founders of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school they attend, and to donate to our Paypal. It also shows our logo along with a button to return to the game whenever clicked. It also gives you an option to get back to the game.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Lembeck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