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44"/>
          <w:szCs w:val="44"/>
        </w:rPr>
      </w:pPr>
      <w:bookmarkStart w:id="0" w:name="_Toc402948516"/>
      <w:r>
        <w:rPr>
          <w:rFonts w:hint="eastAsia" w:ascii="Times New Roman" w:hAnsi="Times New Roman"/>
          <w:sz w:val="44"/>
          <w:szCs w:val="44"/>
        </w:rPr>
        <w:t>Subin优惠券二维码接口定义</w:t>
      </w:r>
    </w:p>
    <w:p>
      <w:pPr>
        <w:pStyle w:val="2"/>
        <w:numPr>
          <w:ilvl w:val="0"/>
          <w:numId w:val="1"/>
        </w:numPr>
        <w:tabs>
          <w:tab w:val="left" w:pos="284"/>
        </w:tabs>
        <w:ind w:left="284" w:firstLine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</w:rPr>
        <w:t>数字签名</w:t>
      </w:r>
      <w:bookmarkEnd w:id="0"/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为了保证数据传输过程中的数据真实性和完整性，我们需要对数据进行数字签名，在接收签名数据之后进行签名校验。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数字签名有两个步骤，先按一定规则拼接要签名的原始串，再选择具体的算法和密钥计算出签名结果。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一般失败的结果不签名。</w:t>
      </w:r>
    </w:p>
    <w:p>
      <w:pPr>
        <w:pStyle w:val="3"/>
        <w:numPr>
          <w:ilvl w:val="1"/>
          <w:numId w:val="1"/>
        </w:numPr>
        <w:tabs>
          <w:tab w:val="left" w:pos="420"/>
          <w:tab w:val="clear" w:pos="294"/>
        </w:tabs>
        <w:rPr>
          <w:rFonts w:ascii="Times New Roman" w:hAnsi="Times New Roman"/>
        </w:rPr>
      </w:pPr>
      <w:bookmarkStart w:id="1" w:name="_Toc402948517"/>
      <w:r>
        <w:rPr>
          <w:rFonts w:hint="eastAsia" w:ascii="Times New Roman" w:hAnsi="Times New Roman"/>
        </w:rPr>
        <w:t>签名原始串</w:t>
      </w:r>
      <w:bookmarkEnd w:id="1"/>
    </w:p>
    <w:p>
      <w:pPr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无论是请求还是应答，签名原始串按以下方式组装成字符串：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、除</w:t>
      </w:r>
      <w:r>
        <w:rPr>
          <w:rFonts w:ascii="Times New Roman" w:hAnsi="Times New Roman"/>
        </w:rPr>
        <w:t>sign</w:t>
      </w:r>
      <w:r>
        <w:rPr>
          <w:rFonts w:hint="eastAsia" w:ascii="Times New Roman" w:hAnsi="Times New Roman"/>
        </w:rPr>
        <w:t>字段外，所有</w:t>
      </w:r>
      <w:r>
        <w:rPr>
          <w:rFonts w:hint="eastAsia" w:ascii="Times New Roman" w:hAnsi="Times New Roman"/>
          <w:b/>
        </w:rPr>
        <w:t>必填参数</w:t>
      </w:r>
      <w:r>
        <w:rPr>
          <w:rFonts w:hint="eastAsia" w:ascii="Times New Roman" w:hAnsi="Times New Roman"/>
        </w:rPr>
        <w:t>按照字段名的</w:t>
      </w:r>
      <w:r>
        <w:rPr>
          <w:rFonts w:ascii="Times New Roman" w:hAnsi="Times New Roman"/>
        </w:rPr>
        <w:t>ascii</w:t>
      </w:r>
      <w:r>
        <w:rPr>
          <w:rFonts w:hint="eastAsia" w:ascii="Times New Roman" w:hAnsi="Times New Roman"/>
        </w:rPr>
        <w:t>码从小到大排序后使用</w:t>
      </w:r>
      <w:r>
        <w:rPr>
          <w:rFonts w:ascii="Times New Roman" w:hAnsi="Times New Roman"/>
        </w:rPr>
        <w:t>QueryString</w:t>
      </w:r>
      <w:r>
        <w:rPr>
          <w:rFonts w:hint="eastAsia" w:ascii="Times New Roman" w:hAnsi="Times New Roman"/>
        </w:rPr>
        <w:t>的格式（即</w:t>
      </w:r>
      <w:r>
        <w:rPr>
          <w:rFonts w:ascii="Times New Roman" w:hAnsi="Times New Roman"/>
        </w:rPr>
        <w:t>key1=value1&amp;key2=value2…</w:t>
      </w:r>
      <w:r>
        <w:rPr>
          <w:rFonts w:hint="eastAsia" w:ascii="Times New Roman" w:hAnsi="Times New Roman"/>
        </w:rPr>
        <w:t>）拼接而成，空值不传递，不参与签名组串。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、所有参数是指通信过程中实际出现的所有非空参数.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、签名原始串中，字段名和字段值都采用原始值，不进行</w:t>
      </w:r>
      <w:r>
        <w:rPr>
          <w:rFonts w:ascii="Times New Roman" w:hAnsi="Times New Roman"/>
        </w:rPr>
        <w:t>URL Encode</w:t>
      </w:r>
      <w:r>
        <w:rPr>
          <w:rFonts w:hint="eastAsia" w:ascii="Times New Roman" w:hAnsi="Times New Roman"/>
        </w:rPr>
        <w:t>。</w:t>
      </w: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举例：</w:t>
      </w:r>
    </w:p>
    <w:p>
      <w:pPr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调用某个接口，接口有如下字段：</w:t>
      </w:r>
      <w:r>
        <w:rPr>
          <w:rFonts w:ascii="Calibri" w:hAnsi="Calibri"/>
          <w:color w:val="000000"/>
          <w:shd w:val="clear" w:color="auto" w:fill="FFFFFF"/>
        </w:rPr>
        <w:t>system=0218, seller=fzd01, time=20160826100455, price=1000.00, id=6f8d452a6b3611e68b7786f30ca893d3, msg=</w:t>
      </w:r>
    </w:p>
    <w:p>
      <w:pPr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正确的签名原始串是：</w:t>
      </w:r>
    </w:p>
    <w:p>
      <w:pPr>
        <w:ind w:left="420" w:firstLine="420" w:firstLineChars="200"/>
        <w:rPr>
          <w:rFonts w:ascii="Times New Roman" w:hAnsi="Times New Roman"/>
        </w:rPr>
      </w:pPr>
      <w:bookmarkStart w:id="2" w:name="OLE_LINK9"/>
      <w:bookmarkStart w:id="3" w:name="OLE_LINK8"/>
      <w:r>
        <w:rPr>
          <w:rFonts w:ascii="Calibri" w:hAnsi="Calibri"/>
          <w:color w:val="000000"/>
          <w:shd w:val="clear" w:color="auto" w:fill="FFFFFF"/>
        </w:rPr>
        <w:t>id=6f8d452a6b3611e68b7786f30ca893d3&amp;price=1000.00&amp;seller=fzd01&amp;system=0218&amp;time=20160826100455</w:t>
      </w:r>
    </w:p>
    <w:bookmarkEnd w:id="2"/>
    <w:bookmarkEnd w:id="3"/>
    <w:p>
      <w:pPr>
        <w:pStyle w:val="3"/>
        <w:numPr>
          <w:ilvl w:val="1"/>
          <w:numId w:val="1"/>
        </w:numPr>
        <w:tabs>
          <w:tab w:val="left" w:pos="420"/>
          <w:tab w:val="clear" w:pos="294"/>
        </w:tabs>
        <w:rPr>
          <w:rFonts w:ascii="Times New Roman" w:hAnsi="Times New Roman"/>
        </w:rPr>
      </w:pPr>
      <w:bookmarkStart w:id="4" w:name="_Toc402948518"/>
      <w:r>
        <w:rPr>
          <w:rFonts w:hint="eastAsia" w:ascii="Times New Roman" w:hAnsi="Times New Roman"/>
        </w:rPr>
        <w:t>签名算法</w:t>
      </w:r>
      <w:bookmarkEnd w:id="4"/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目前暂只支持</w:t>
      </w:r>
      <w:r>
        <w:rPr>
          <w:rFonts w:ascii="Times New Roman" w:hAnsi="Times New Roman"/>
        </w:rPr>
        <w:t>MD5</w:t>
      </w:r>
      <w:r>
        <w:rPr>
          <w:rFonts w:hint="eastAsia" w:ascii="Times New Roman" w:hAnsi="Times New Roman"/>
        </w:rPr>
        <w:t>签名</w:t>
      </w:r>
    </w:p>
    <w:p>
      <w:pPr>
        <w:pStyle w:val="4"/>
        <w:numPr>
          <w:ilvl w:val="2"/>
          <w:numId w:val="1"/>
        </w:numPr>
        <w:tabs>
          <w:tab w:val="left" w:pos="420"/>
          <w:tab w:val="clear" w:pos="-1"/>
        </w:tabs>
        <w:rPr>
          <w:rFonts w:ascii="Times New Roman" w:hAnsi="Times New Roman" w:cs="Times New Roman"/>
        </w:rPr>
      </w:pPr>
      <w:bookmarkStart w:id="5" w:name="_Toc402948519"/>
      <w:r>
        <w:rPr>
          <w:rFonts w:ascii="Times New Roman" w:hAnsi="Times New Roman" w:cs="Times New Roman"/>
        </w:rPr>
        <w:t>MD5</w:t>
      </w:r>
      <w:r>
        <w:rPr>
          <w:rFonts w:hint="eastAsia" w:ascii="Times New Roman" w:hAnsi="Times New Roman"/>
        </w:rPr>
        <w:t>签名</w:t>
      </w:r>
      <w:bookmarkEnd w:id="5"/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MD5 </w:t>
      </w:r>
      <w:r>
        <w:rPr>
          <w:rFonts w:hint="eastAsia" w:ascii="Times New Roman" w:hAnsi="Times New Roman"/>
        </w:rPr>
        <w:t>是一种摘要生成算法，通过在签名原始串后加上商户通信密钥的内容，进行</w:t>
      </w:r>
      <w:r>
        <w:rPr>
          <w:rFonts w:ascii="Times New Roman" w:hAnsi="Times New Roman"/>
        </w:rPr>
        <w:t>MD5</w:t>
      </w:r>
      <w:r>
        <w:rPr>
          <w:rFonts w:hint="eastAsia" w:ascii="Times New Roman" w:hAnsi="Times New Roman"/>
        </w:rPr>
        <w:t>运算，形成的摘要字符串即为签名结果。为了方便比较，签名结果统一转换为大写字符。</w:t>
      </w:r>
    </w:p>
    <w:p>
      <w:pPr>
        <w:ind w:firstLine="422" w:firstLineChars="20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注意：签名时将字符串转化成字节流时指定的编码字符集应与参数</w:t>
      </w:r>
      <w:r>
        <w:rPr>
          <w:rFonts w:ascii="Times New Roman" w:hAnsi="Times New Roman"/>
          <w:b/>
        </w:rPr>
        <w:t>input_charset</w:t>
      </w:r>
      <w:r>
        <w:rPr>
          <w:rFonts w:hint="eastAsia" w:ascii="Times New Roman" w:hAnsi="Times New Roman"/>
          <w:b/>
        </w:rPr>
        <w:t>一致。</w:t>
      </w:r>
    </w:p>
    <w:p>
      <w:pPr>
        <w:ind w:firstLine="200"/>
        <w:rPr>
          <w:rFonts w:ascii="Times New Roman" w:hAnsi="Times New Roman"/>
        </w:rPr>
      </w:pPr>
      <w:r>
        <w:rPr>
          <w:rFonts w:ascii="Times New Roman" w:hAnsi="Times New Roman"/>
        </w:rPr>
        <w:t>MD5</w:t>
      </w:r>
      <w:r>
        <w:rPr>
          <w:rFonts w:hint="eastAsia" w:ascii="Times New Roman" w:hAnsi="Times New Roman"/>
        </w:rPr>
        <w:t>签名计算公式：</w:t>
      </w:r>
    </w:p>
    <w:p>
      <w:pPr>
        <w:ind w:firstLine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 = </w:t>
      </w:r>
      <w:r>
        <w:rPr>
          <w:rFonts w:ascii="Times New Roman" w:hAnsi="Times New Roman"/>
          <w:b/>
        </w:rPr>
        <w:t>Md5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  <w:b/>
        </w:rPr>
        <w:t>原字符串</w:t>
      </w:r>
      <w:r>
        <w:rPr>
          <w:rFonts w:ascii="Times New Roman" w:hAnsi="Times New Roman"/>
          <w:b/>
        </w:rPr>
        <w:t>&amp;key=</w:t>
      </w:r>
      <w:r>
        <w:rPr>
          <w:rFonts w:hint="eastAsia" w:ascii="Times New Roman" w:hAnsi="Times New Roman"/>
          <w:b/>
        </w:rPr>
        <w:t>商户密钥</w:t>
      </w:r>
      <w:r>
        <w:rPr>
          <w:rFonts w:ascii="Times New Roman" w:hAnsi="Times New Roman"/>
          <w:b/>
        </w:rPr>
        <w:t>). toUpperCase</w:t>
      </w:r>
    </w:p>
    <w:p>
      <w:pPr>
        <w:ind w:firstLine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如：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hint="eastAsia" w:ascii="Times New Roman" w:hAnsi="Times New Roman"/>
        </w:rPr>
        <w:t xml:space="preserve">  签名原始串是：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Times New Roman" w:hAnsi="Times New Roman"/>
        </w:rPr>
        <w:t>id=6f8d452a6b3611e68b7786f30ca893d3&amp;price=1000.00&amp;seller</w:t>
      </w:r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</w:rPr>
        <w:t>fzd01</w:t>
      </w:r>
      <w:r>
        <w:rPr>
          <w:rFonts w:hint="eastAsia" w:ascii="Times New Roman" w:hAnsi="Times New Roman"/>
        </w:rPr>
        <w:t>&amp;</w:t>
      </w:r>
      <w:r>
        <w:rPr>
          <w:rFonts w:ascii="Calibri" w:hAnsi="Calibri"/>
          <w:color w:val="000000"/>
          <w:shd w:val="clear" w:color="auto" w:fill="FFFFFF"/>
        </w:rPr>
        <w:t>system</w:t>
      </w:r>
      <w:r>
        <w:rPr>
          <w:rFonts w:ascii="Times New Roman" w:hAnsi="Times New Roman"/>
        </w:rPr>
        <w:t>=0218&amp;time=20160826100455</w:t>
      </w:r>
    </w:p>
    <w:p>
      <w:pPr>
        <w:ind w:firstLine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商户密钥是：</w:t>
      </w:r>
      <w:r>
        <w:rPr>
          <w:rFonts w:ascii="Times New Roman" w:hAnsi="Times New Roman"/>
        </w:rPr>
        <w:t>8934e7d15453e97507ef794cf7b0519d</w:t>
      </w:r>
    </w:p>
    <w:p>
      <w:pPr>
        <w:ind w:firstLine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签名的结果为：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Fonts w:ascii="Times New Roman" w:hAnsi="Times New Roman"/>
        </w:rPr>
        <w:t>sign=md5(</w:t>
      </w:r>
      <w:bookmarkStart w:id="6" w:name="OLE_LINK10"/>
      <w:bookmarkStart w:id="7" w:name="OLE_LINK12"/>
      <w:bookmarkStart w:id="8" w:name="OLE_LINK11"/>
      <w:r>
        <w:rPr>
          <w:rFonts w:ascii="Times New Roman" w:hAnsi="Times New Roman"/>
        </w:rPr>
        <w:t>id=6f8d452a6b3611e68b7786f30ca893d3&amp;price=1000.00&amp;seller</w:t>
      </w:r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</w:rPr>
        <w:t>fzd01</w:t>
      </w:r>
      <w:r>
        <w:rPr>
          <w:rFonts w:hint="eastAsia" w:ascii="Times New Roman" w:hAnsi="Times New Roman"/>
        </w:rPr>
        <w:t>&amp;</w:t>
      </w:r>
      <w:r>
        <w:rPr>
          <w:rFonts w:ascii="Calibri" w:hAnsi="Calibri"/>
          <w:color w:val="000000"/>
          <w:shd w:val="clear" w:color="auto" w:fill="FFFFFF"/>
        </w:rPr>
        <w:t>system</w:t>
      </w:r>
      <w:r>
        <w:rPr>
          <w:rFonts w:ascii="Times New Roman" w:hAnsi="Times New Roman"/>
        </w:rPr>
        <w:t>=0218&amp;time=20160826100455&amp;key=8934e7d15453e97507ef794cf7b0519d</w:t>
      </w:r>
      <w:bookmarkEnd w:id="6"/>
      <w:bookmarkEnd w:id="7"/>
      <w:bookmarkEnd w:id="8"/>
      <w:r>
        <w:rPr>
          <w:rFonts w:ascii="Times New Roman" w:hAnsi="Times New Roman"/>
        </w:rPr>
        <w:t>)=DC50CD75F862926853E98270ED7977A7</w:t>
      </w:r>
    </w:p>
    <w:p>
      <w:pPr>
        <w:rPr>
          <w:rFonts w:ascii="Times New Roman" w:hAnsi="Times New Roman"/>
        </w:rPr>
      </w:pPr>
    </w:p>
    <w:p>
      <w:pPr>
        <w:pStyle w:val="2"/>
        <w:tabs>
          <w:tab w:val="left" w:pos="284"/>
          <w:tab w:val="clear" w:pos="360"/>
        </w:tabs>
        <w:rPr>
          <w:rFonts w:ascii="Times New Roman" w:hAnsi="Times New Roman"/>
        </w:rPr>
      </w:pPr>
      <w:r>
        <w:rPr>
          <w:rFonts w:hint="eastAsia" w:ascii="Times New Roman" w:hAnsi="Times New Roman"/>
        </w:rPr>
        <w:t>2 二维码数据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rPr>
          <w:rStyle w:val="16"/>
          <w:rFonts w:hint="eastAsia" w:ascii="Calibri" w:hAnsi="Calibri"/>
          <w:color w:val="000000"/>
          <w:shd w:val="clear" w:color="auto" w:fill="FFFFFF"/>
          <w:lang w:val="en-US" w:eastAsia="zh-CN"/>
        </w:rPr>
        <w:t>http://www.subinwechat.com/p/ParkingShopReceiptAuthorize.html?</w:t>
      </w:r>
      <w:r>
        <w:rPr>
          <w:rStyle w:val="16"/>
          <w:rFonts w:ascii="Calibri" w:hAnsi="Calibri"/>
          <w:color w:val="000000"/>
          <w:shd w:val="clear" w:color="auto" w:fill="FFFFFF"/>
        </w:rPr>
        <w:t>system=system_id&amp;seller=seller_id&amp;time=sale_time&amp;price=sale_price&amp;id=guid&amp;msg=XXXXX&amp; sign=signature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465"/>
        <w:gridCol w:w="184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参数是否必须</w:t>
            </w:r>
          </w:p>
        </w:tc>
        <w:tc>
          <w:tcPr>
            <w:tcW w:w="1770" w:type="dxa"/>
          </w:tcPr>
          <w:p>
            <w:r>
              <w:rPr>
                <w:rFonts w:hint="eastAsia"/>
              </w:rPr>
              <w:t>参数值是否必须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t>system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车场ID</w:t>
            </w:r>
            <w:r>
              <w:t xml:space="preserve">(由西图系统分配) 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seller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商户ID（</w:t>
            </w:r>
            <w:r>
              <w:t>由西图平台分配</w:t>
            </w:r>
            <w:r>
              <w:rPr>
                <w:rFonts w:hint="eastAsia"/>
              </w:rPr>
              <w:t>）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t>time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用户到商铺消费的时间，</w:t>
            </w:r>
          </w:p>
          <w:p>
            <w:r>
              <w:rPr>
                <w:rFonts w:hint="eastAsia"/>
              </w:rPr>
              <w:t>格式yyyyMMddHHmmss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用户到商铺消费的金额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二维码唯一ID，由32位字符组成的guid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t>msg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扩展数据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>
            <w:r>
              <w:rPr>
                <w:rFonts w:hint="eastAsia"/>
              </w:rPr>
              <w:t>否</w:t>
            </w:r>
          </w:p>
        </w:tc>
      </w:tr>
    </w:tbl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"http://itooler.cn/p/ParkingShopReceiptAuthorize.html?id=6f8d452a6b3611e68b7786f30ca893d3&amp;price=1000.00&amp;seller=fzd01&amp;system=0218&amp;time=20160826100455&amp;msg=&amp;sign=DC50CD75F862926853E98270ED7977A7"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http://itooler.cn/p/ParkingShopReceiptAuthorize.html?id=6f8d452a6b3611e68b7786f30ca893d3&amp;price=1000.00&amp;seller=fzd01&amp;system=0218&amp;time=20160826100455&amp;msg=&amp;sign=DC50CD75F862926853E98270ED7977A7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66365" cy="2666365"/>
            <wp:effectExtent l="0" t="0" r="635" b="635"/>
            <wp:docPr id="2" name="图片 2" descr="f625e4a9ade44495a5ed1a8c48f88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625e4a9ade44495a5ed1a8c48f889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tabs>
          <w:tab w:val="left" w:pos="6237"/>
        </w:tabs>
        <w:ind w:left="6237" w:hanging="425"/>
      </w:pPr>
    </w:lvl>
    <w:lvl w:ilvl="1" w:tentative="0">
      <w:start w:val="1"/>
      <w:numFmt w:val="decimal"/>
      <w:lvlText w:val="%1.%2"/>
      <w:lvlJc w:val="left"/>
      <w:pPr>
        <w:tabs>
          <w:tab w:val="left" w:pos="294"/>
        </w:tabs>
        <w:ind w:left="141" w:hanging="652"/>
      </w:pPr>
    </w:lvl>
    <w:lvl w:ilvl="2" w:tentative="0">
      <w:start w:val="1"/>
      <w:numFmt w:val="decimal"/>
      <w:lvlText w:val="%1.%2.%3"/>
      <w:lvlJc w:val="left"/>
      <w:pPr>
        <w:tabs>
          <w:tab w:val="left" w:pos="-1"/>
        </w:tabs>
        <w:ind w:left="0" w:hanging="284"/>
      </w:pPr>
    </w:lvl>
    <w:lvl w:ilvl="3" w:tentative="0">
      <w:start w:val="1"/>
      <w:numFmt w:val="decimal"/>
      <w:lvlText w:val="%1.%2.%3.%4"/>
      <w:lvlJc w:val="left"/>
      <w:pPr>
        <w:tabs>
          <w:tab w:val="left" w:pos="2225"/>
        </w:tabs>
        <w:ind w:left="1133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010"/>
        </w:tabs>
        <w:ind w:left="1700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795"/>
        </w:tabs>
        <w:ind w:left="2409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940"/>
        </w:tabs>
        <w:ind w:left="2976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725"/>
        </w:tabs>
        <w:ind w:left="3543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6511"/>
        </w:tabs>
        <w:ind w:left="4251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C6"/>
    <w:rsid w:val="000B58FA"/>
    <w:rsid w:val="00151777"/>
    <w:rsid w:val="001A16DD"/>
    <w:rsid w:val="001C444C"/>
    <w:rsid w:val="00231276"/>
    <w:rsid w:val="002D6FE4"/>
    <w:rsid w:val="0033619B"/>
    <w:rsid w:val="00376985"/>
    <w:rsid w:val="00393937"/>
    <w:rsid w:val="003B2A96"/>
    <w:rsid w:val="003C1B51"/>
    <w:rsid w:val="003E4018"/>
    <w:rsid w:val="003E4328"/>
    <w:rsid w:val="004064C7"/>
    <w:rsid w:val="00431B1C"/>
    <w:rsid w:val="00452D7D"/>
    <w:rsid w:val="004A0EE6"/>
    <w:rsid w:val="00506A31"/>
    <w:rsid w:val="0053784F"/>
    <w:rsid w:val="00553174"/>
    <w:rsid w:val="00564C27"/>
    <w:rsid w:val="00587A4A"/>
    <w:rsid w:val="00594F1F"/>
    <w:rsid w:val="005A0098"/>
    <w:rsid w:val="005A324E"/>
    <w:rsid w:val="005B7980"/>
    <w:rsid w:val="005E373F"/>
    <w:rsid w:val="00615AA3"/>
    <w:rsid w:val="006758D4"/>
    <w:rsid w:val="0068638A"/>
    <w:rsid w:val="006B01D0"/>
    <w:rsid w:val="00721DC6"/>
    <w:rsid w:val="0073402A"/>
    <w:rsid w:val="0075387A"/>
    <w:rsid w:val="007B1164"/>
    <w:rsid w:val="007F2028"/>
    <w:rsid w:val="00872A1F"/>
    <w:rsid w:val="008829B8"/>
    <w:rsid w:val="008E429B"/>
    <w:rsid w:val="008E4626"/>
    <w:rsid w:val="008E4C27"/>
    <w:rsid w:val="00926C5E"/>
    <w:rsid w:val="009625AD"/>
    <w:rsid w:val="00987D15"/>
    <w:rsid w:val="00993742"/>
    <w:rsid w:val="009B1CD8"/>
    <w:rsid w:val="009E2BC6"/>
    <w:rsid w:val="00A13539"/>
    <w:rsid w:val="00A31765"/>
    <w:rsid w:val="00A344DC"/>
    <w:rsid w:val="00A5232D"/>
    <w:rsid w:val="00A86D3C"/>
    <w:rsid w:val="00AA4415"/>
    <w:rsid w:val="00AF3137"/>
    <w:rsid w:val="00B64000"/>
    <w:rsid w:val="00B658F0"/>
    <w:rsid w:val="00B76788"/>
    <w:rsid w:val="00B93CAF"/>
    <w:rsid w:val="00C34668"/>
    <w:rsid w:val="00D13B2B"/>
    <w:rsid w:val="00D62D04"/>
    <w:rsid w:val="00D668F2"/>
    <w:rsid w:val="00D669D1"/>
    <w:rsid w:val="00E14480"/>
    <w:rsid w:val="00E16437"/>
    <w:rsid w:val="00E5120E"/>
    <w:rsid w:val="00E74E17"/>
    <w:rsid w:val="00E823C5"/>
    <w:rsid w:val="00E836AE"/>
    <w:rsid w:val="00ED0DEE"/>
    <w:rsid w:val="00EE5989"/>
    <w:rsid w:val="00F33478"/>
    <w:rsid w:val="00FC1BEA"/>
    <w:rsid w:val="00FF00C3"/>
    <w:rsid w:val="00FF3D46"/>
    <w:rsid w:val="168F5B11"/>
    <w:rsid w:val="292B0325"/>
    <w:rsid w:val="4CB16C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tabs>
        <w:tab w:val="left" w:pos="360"/>
        <w:tab w:val="left" w:pos="567"/>
      </w:tabs>
      <w:spacing w:before="340" w:after="330" w:line="576" w:lineRule="auto"/>
      <w:outlineLvl w:val="0"/>
    </w:pPr>
    <w:rPr>
      <w:rFonts w:eastAsia="黑体" w:cs="宋体"/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tabs>
        <w:tab w:val="left" w:pos="294"/>
        <w:tab w:val="left" w:pos="360"/>
      </w:tabs>
      <w:spacing w:before="260" w:after="260" w:line="412" w:lineRule="auto"/>
      <w:outlineLvl w:val="1"/>
    </w:pPr>
    <w:rPr>
      <w:rFonts w:ascii="Arial" w:hAnsi="Arial" w:eastAsia="黑体"/>
      <w:sz w:val="30"/>
      <w:lang w:val="zh-CN" w:eastAsia="zh-CN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tabs>
        <w:tab w:val="left" w:pos="-1"/>
        <w:tab w:val="left" w:pos="360"/>
      </w:tabs>
      <w:spacing w:before="260" w:after="260" w:line="412" w:lineRule="auto"/>
      <w:outlineLvl w:val="2"/>
    </w:pPr>
    <w:rPr>
      <w:rFonts w:eastAsia="黑体" w:cs="宋体"/>
      <w:sz w:val="24"/>
      <w:lang w:val="zh-CN" w:eastAsia="zh-CN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7"/>
    <w:link w:val="2"/>
    <w:qFormat/>
    <w:uiPriority w:val="0"/>
    <w:rPr>
      <w:rFonts w:ascii="宋体" w:hAnsi="宋体" w:eastAsia="黑体" w:cs="宋体"/>
      <w:b/>
      <w:kern w:val="44"/>
      <w:sz w:val="44"/>
    </w:rPr>
  </w:style>
  <w:style w:type="character" w:customStyle="1" w:styleId="12">
    <w:name w:val="标题 2 字符"/>
    <w:basedOn w:val="7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7"/>
    <w:semiHidden/>
    <w:qFormat/>
    <w:uiPriority w:val="0"/>
    <w:rPr>
      <w:rFonts w:ascii="宋体" w:hAnsi="宋体"/>
      <w:b/>
      <w:bCs/>
      <w:kern w:val="2"/>
      <w:sz w:val="32"/>
      <w:szCs w:val="32"/>
    </w:rPr>
  </w:style>
  <w:style w:type="character" w:customStyle="1" w:styleId="14">
    <w:name w:val="标题 3 Char"/>
    <w:link w:val="4"/>
    <w:semiHidden/>
    <w:locked/>
    <w:uiPriority w:val="0"/>
    <w:rPr>
      <w:rFonts w:ascii="宋体" w:hAnsi="宋体" w:eastAsia="黑体" w:cs="宋体"/>
      <w:kern w:val="2"/>
      <w:sz w:val="24"/>
      <w:lang w:val="zh-CN" w:eastAsia="zh-CN"/>
    </w:rPr>
  </w:style>
  <w:style w:type="character" w:customStyle="1" w:styleId="15">
    <w:name w:val="标题 2 Char"/>
    <w:link w:val="3"/>
    <w:semiHidden/>
    <w:locked/>
    <w:uiPriority w:val="0"/>
    <w:rPr>
      <w:rFonts w:ascii="Arial" w:hAnsi="Arial" w:eastAsia="黑体"/>
      <w:kern w:val="2"/>
      <w:sz w:val="30"/>
      <w:lang w:val="zh-CN" w:eastAsia="zh-CN"/>
    </w:rPr>
  </w:style>
  <w:style w:type="character" w:customStyle="1" w:styleId="16">
    <w:name w:val="destinationprotocol"/>
    <w:basedOn w:val="7"/>
    <w:uiPriority w:val="0"/>
  </w:style>
  <w:style w:type="character" w:customStyle="1" w:styleId="17">
    <w:name w:val="destinationhost"/>
    <w:basedOn w:val="7"/>
    <w:qFormat/>
    <w:uiPriority w:val="0"/>
  </w:style>
  <w:style w:type="character" w:customStyle="1" w:styleId="18">
    <w:name w:val="uritemplate"/>
    <w:basedOn w:val="7"/>
    <w:qFormat/>
    <w:uiPriority w:val="0"/>
  </w:style>
  <w:style w:type="character" w:customStyle="1" w:styleId="19">
    <w:name w:val="uritemplateslash"/>
    <w:basedOn w:val="7"/>
    <w:uiPriority w:val="0"/>
  </w:style>
  <w:style w:type="character" w:customStyle="1" w:styleId="20">
    <w:name w:val="uritemplatevariable"/>
    <w:basedOn w:val="7"/>
    <w:qFormat/>
    <w:uiPriority w:val="0"/>
  </w:style>
  <w:style w:type="character" w:customStyle="1" w:styleId="21">
    <w:name w:val="页眉 Char"/>
    <w:basedOn w:val="7"/>
    <w:link w:val="6"/>
    <w:uiPriority w:val="0"/>
    <w:rPr>
      <w:rFonts w:ascii="宋体" w:hAnsi="宋体"/>
      <w:kern w:val="2"/>
      <w:sz w:val="18"/>
      <w:szCs w:val="18"/>
    </w:rPr>
  </w:style>
  <w:style w:type="character" w:customStyle="1" w:styleId="22">
    <w:name w:val="页脚 Char"/>
    <w:basedOn w:val="7"/>
    <w:link w:val="5"/>
    <w:uiPriority w:val="0"/>
    <w:rPr>
      <w:rFonts w:ascii="宋体" w:hAns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1230</Characters>
  <Lines>10</Lines>
  <Paragraphs>2</Paragraphs>
  <ScaleCrop>false</ScaleCrop>
  <LinksUpToDate>false</LinksUpToDate>
  <CharactersWithSpaces>1443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2016-06-02T04:40:00Z</dcterms:created>
  <dc:creator>Cytel</dc:creator>
  <cp:lastModifiedBy>jack</cp:lastModifiedBy>
  <dcterms:modified xsi:type="dcterms:W3CDTF">2016-09-23T06:03:29Z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