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073" w:rsidRPr="007E083F" w:rsidRDefault="00D706E3" w:rsidP="007E083F">
      <w:pPr>
        <w:jc w:val="center"/>
        <w:rPr>
          <w:rFonts w:ascii="黑体" w:eastAsia="黑体" w:hAnsi="黑体"/>
          <w:sz w:val="44"/>
          <w:szCs w:val="44"/>
        </w:rPr>
      </w:pPr>
      <w:r w:rsidRPr="007E083F">
        <w:rPr>
          <w:rFonts w:ascii="黑体" w:eastAsia="黑体" w:hAnsi="黑体" w:hint="eastAsia"/>
          <w:sz w:val="44"/>
          <w:szCs w:val="44"/>
        </w:rPr>
        <w:t>文本分析</w:t>
      </w:r>
      <w:r w:rsidRPr="007E083F">
        <w:rPr>
          <w:rFonts w:ascii="黑体" w:eastAsia="黑体" w:hAnsi="黑体"/>
          <w:sz w:val="44"/>
          <w:szCs w:val="44"/>
        </w:rPr>
        <w:t>模型设计文档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46915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E083F" w:rsidRDefault="007E083F" w:rsidP="007E083F">
          <w:pPr>
            <w:pStyle w:val="TOC"/>
            <w:numPr>
              <w:ilvl w:val="0"/>
              <w:numId w:val="0"/>
            </w:numPr>
          </w:pPr>
        </w:p>
        <w:p w:rsidR="006F4501" w:rsidRDefault="007E083F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118354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一、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业务规则库设计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_Toc475118354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2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5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业务规则库概述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_Toc475118355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2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6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2.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业务规则库说明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_Toc475118356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2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7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二、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文本分词模型设计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_Toc475118357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3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8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模型业务目标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_Toc475118358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3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59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2.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模型逻辑设计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_Toc475118359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3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5118360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1.1.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文本预处理逻辑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_Toc475118360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3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30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475118361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1.2.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分词算法设计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_Toc475118361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4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2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3.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模型功能模块设计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_Toc475118362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5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3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4.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模型整体流程设计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_Toc475118363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5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4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三、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热词提取模型设计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_Toc475118364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5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5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模型业务目标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_Toc475118365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5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6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2.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模型逻辑设计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_Toc475118366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5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7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3.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模型功能模块设计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_Toc475118367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5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8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4.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模型整体流程设计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_Toc475118368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5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69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四、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词云展示模型设计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_Toc475118369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0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模型业务目标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_Toc475118370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1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2.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模型逻辑设计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_Toc475118371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2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3.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模型功能模块设计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_Toc475118372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3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4.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模型整体流程设计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_Toc475118373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4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五、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关联分析模型设计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_Toc475118374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5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模型业务目标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_Toc475118375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6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2.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模型逻辑设计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_Toc475118376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7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3.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模型功能模块设计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_Toc475118377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8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4.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模型整体流程设计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_Toc475118378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6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79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六、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情感分析模型设计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_Toc475118379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7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0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1.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模型业务目标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_Toc475118380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7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1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2.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模型逻辑设计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_Toc475118381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7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2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3.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模型功能模块设计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_Toc475118382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7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3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4.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模型整体流程设计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_Toc475118383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7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6F4501" w:rsidRDefault="00475EDA">
          <w:pPr>
            <w:pStyle w:val="1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475118384" w:history="1">
            <w:r w:rsidR="006F4501" w:rsidRPr="009D5484">
              <w:rPr>
                <w:rStyle w:val="a8"/>
                <w:rFonts w:ascii="Times New Roman" w:eastAsia="黑体" w:hAnsi="Times New Roman"/>
                <w:noProof/>
              </w:rPr>
              <w:t>七、</w:t>
            </w:r>
            <w:r w:rsidR="006F4501">
              <w:rPr>
                <w:noProof/>
              </w:rPr>
              <w:tab/>
            </w:r>
            <w:r w:rsidR="006F4501" w:rsidRPr="009D5484">
              <w:rPr>
                <w:rStyle w:val="a8"/>
                <w:noProof/>
              </w:rPr>
              <w:t>附录</w:t>
            </w:r>
            <w:r w:rsidR="006F4501">
              <w:rPr>
                <w:noProof/>
                <w:webHidden/>
              </w:rPr>
              <w:tab/>
            </w:r>
            <w:r w:rsidR="006F4501">
              <w:rPr>
                <w:noProof/>
                <w:webHidden/>
              </w:rPr>
              <w:fldChar w:fldCharType="begin"/>
            </w:r>
            <w:r w:rsidR="006F4501">
              <w:rPr>
                <w:noProof/>
                <w:webHidden/>
              </w:rPr>
              <w:instrText xml:space="preserve"> PAGEREF _Toc475118384 \h </w:instrText>
            </w:r>
            <w:r w:rsidR="006F4501">
              <w:rPr>
                <w:noProof/>
                <w:webHidden/>
              </w:rPr>
            </w:r>
            <w:r w:rsidR="006F4501">
              <w:rPr>
                <w:noProof/>
                <w:webHidden/>
              </w:rPr>
              <w:fldChar w:fldCharType="separate"/>
            </w:r>
            <w:r w:rsidR="006F4501">
              <w:rPr>
                <w:noProof/>
                <w:webHidden/>
              </w:rPr>
              <w:t>7</w:t>
            </w:r>
            <w:r w:rsidR="006F4501">
              <w:rPr>
                <w:noProof/>
                <w:webHidden/>
              </w:rPr>
              <w:fldChar w:fldCharType="end"/>
            </w:r>
          </w:hyperlink>
        </w:p>
        <w:p w:rsidR="00D706E3" w:rsidRPr="00475EDA" w:rsidRDefault="007E083F" w:rsidP="00475EDA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478D9" w:rsidRPr="005C1846" w:rsidRDefault="00A478D9" w:rsidP="005C1846">
      <w:pPr>
        <w:pStyle w:val="1"/>
      </w:pPr>
      <w:bookmarkStart w:id="0" w:name="_Toc475118354"/>
      <w:r w:rsidRPr="005C1846">
        <w:rPr>
          <w:rFonts w:hint="eastAsia"/>
        </w:rPr>
        <w:lastRenderedPageBreak/>
        <w:t>业务</w:t>
      </w:r>
      <w:r w:rsidRPr="005C1846">
        <w:t>规则库设计</w:t>
      </w:r>
      <w:bookmarkEnd w:id="0"/>
    </w:p>
    <w:p w:rsidR="009F0DD8" w:rsidRPr="00651358" w:rsidRDefault="009F0DD8" w:rsidP="005C1846">
      <w:pPr>
        <w:pStyle w:val="2"/>
      </w:pPr>
      <w:bookmarkStart w:id="1" w:name="_Toc475118355"/>
      <w:r w:rsidRPr="00651358">
        <w:rPr>
          <w:rFonts w:hint="eastAsia"/>
        </w:rPr>
        <w:t>业务</w:t>
      </w:r>
      <w:r w:rsidRPr="00651358">
        <w:t>规则</w:t>
      </w:r>
      <w:r w:rsidRPr="00651358">
        <w:rPr>
          <w:rFonts w:hint="eastAsia"/>
        </w:rPr>
        <w:t>库概述</w:t>
      </w:r>
      <w:bookmarkEnd w:id="1"/>
    </w:p>
    <w:p w:rsidR="00BF6B25" w:rsidRPr="00651358" w:rsidRDefault="009F0DD8" w:rsidP="00683975">
      <w:pPr>
        <w:spacing w:line="360" w:lineRule="auto"/>
        <w:ind w:firstLineChars="200" w:firstLine="480"/>
        <w:rPr>
          <w:rFonts w:ascii="Times New Roman" w:eastAsia="宋体" w:hAnsi="Times New Roman"/>
          <w:kern w:val="0"/>
          <w:sz w:val="24"/>
          <w:szCs w:val="21"/>
        </w:rPr>
      </w:pP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业务规则</w:t>
      </w:r>
      <w:r w:rsidRPr="00651358">
        <w:rPr>
          <w:rFonts w:ascii="Times New Roman" w:eastAsia="宋体" w:hAnsi="Times New Roman"/>
          <w:kern w:val="0"/>
          <w:sz w:val="24"/>
          <w:szCs w:val="21"/>
        </w:rPr>
        <w:t>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涉及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分词库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0C725E" w:rsidRPr="00651358">
        <w:rPr>
          <w:rFonts w:ascii="Times New Roman" w:eastAsia="宋体" w:hAnsi="Times New Roman" w:hint="eastAsia"/>
          <w:kern w:val="0"/>
          <w:sz w:val="24"/>
          <w:szCs w:val="21"/>
        </w:rPr>
        <w:t>新词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停用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噪声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词库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、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实体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名称库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以及正负面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情感</w:t>
      </w:r>
      <w:r w:rsidR="00BF6B25" w:rsidRPr="00651358">
        <w:rPr>
          <w:rFonts w:ascii="Times New Roman" w:eastAsia="宋体" w:hAnsi="Times New Roman" w:hint="eastAsia"/>
          <w:kern w:val="0"/>
          <w:sz w:val="24"/>
          <w:szCs w:val="21"/>
        </w:rPr>
        <w:t>标签</w:t>
      </w:r>
      <w:r w:rsidR="00BF6B25" w:rsidRPr="00651358">
        <w:rPr>
          <w:rFonts w:ascii="Times New Roman" w:eastAsia="宋体" w:hAnsi="Times New Roman"/>
          <w:kern w:val="0"/>
          <w:sz w:val="24"/>
          <w:szCs w:val="21"/>
        </w:rPr>
        <w:t>库</w:t>
      </w:r>
      <w:r w:rsidRPr="00651358">
        <w:rPr>
          <w:rFonts w:ascii="Times New Roman" w:eastAsia="宋体" w:hAnsi="Times New Roman" w:hint="eastAsia"/>
          <w:kern w:val="0"/>
          <w:sz w:val="24"/>
          <w:szCs w:val="21"/>
        </w:rPr>
        <w:t>。</w:t>
      </w:r>
    </w:p>
    <w:p w:rsidR="00350E2D" w:rsidRDefault="001367D1" w:rsidP="001367D1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651358">
        <w:rPr>
          <w:rFonts w:ascii="Times New Roman" w:eastAsia="宋体" w:hAnsi="Times New Roman" w:hint="eastAsia"/>
          <w:noProof/>
        </w:rPr>
        <w:drawing>
          <wp:inline distT="0" distB="0" distL="0" distR="0">
            <wp:extent cx="5288913" cy="2333625"/>
            <wp:effectExtent l="0" t="0" r="7620" b="0"/>
            <wp:docPr id="3" name="图片 3" descr="C:\Users\zaber\Desktop\业务规则库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aber\Desktop\业务规则库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793" cy="2343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E2D" w:rsidRDefault="000842C8" w:rsidP="00350E2D">
      <w:pPr>
        <w:spacing w:line="360" w:lineRule="auto"/>
        <w:jc w:val="center"/>
        <w:rPr>
          <w:rFonts w:ascii="Times New Roman" w:eastAsia="黑体" w:hAnsi="Times New Roman"/>
          <w:sz w:val="24"/>
          <w:szCs w:val="24"/>
        </w:rPr>
      </w:pPr>
      <w:r w:rsidRPr="000842C8">
        <w:rPr>
          <w:rFonts w:ascii="Times New Roman" w:eastAsia="黑体" w:hAnsi="Times New Roman" w:hint="eastAsia"/>
          <w:sz w:val="24"/>
          <w:szCs w:val="24"/>
        </w:rPr>
        <w:t>图</w:t>
      </w:r>
      <w:r w:rsidRPr="000842C8">
        <w:rPr>
          <w:rFonts w:ascii="Times New Roman" w:eastAsia="黑体" w:hAnsi="Times New Roman" w:hint="eastAsia"/>
          <w:sz w:val="24"/>
          <w:szCs w:val="24"/>
        </w:rPr>
        <w:t>1</w:t>
      </w:r>
      <w:r w:rsidRPr="000842C8">
        <w:rPr>
          <w:rFonts w:ascii="Times New Roman" w:eastAsia="黑体" w:hAnsi="Times New Roman" w:hint="eastAsia"/>
          <w:sz w:val="24"/>
          <w:szCs w:val="24"/>
        </w:rPr>
        <w:tab/>
      </w:r>
      <w:r w:rsidRPr="000842C8">
        <w:rPr>
          <w:rFonts w:ascii="Times New Roman" w:eastAsia="黑体" w:hAnsi="Times New Roman" w:hint="eastAsia"/>
          <w:sz w:val="24"/>
          <w:szCs w:val="24"/>
        </w:rPr>
        <w:t>业务规则</w:t>
      </w:r>
      <w:r w:rsidRPr="000842C8">
        <w:rPr>
          <w:rFonts w:ascii="Times New Roman" w:eastAsia="黑体" w:hAnsi="Times New Roman"/>
          <w:sz w:val="24"/>
          <w:szCs w:val="24"/>
        </w:rPr>
        <w:t>概念图</w:t>
      </w:r>
    </w:p>
    <w:p w:rsidR="000842C8" w:rsidRPr="000842C8" w:rsidRDefault="000842C8" w:rsidP="000842C8">
      <w:pPr>
        <w:spacing w:line="360" w:lineRule="auto"/>
        <w:rPr>
          <w:rFonts w:ascii="Times New Roman" w:eastAsia="黑体" w:hAnsi="Times New Roman"/>
          <w:sz w:val="24"/>
          <w:szCs w:val="24"/>
        </w:rPr>
      </w:pPr>
    </w:p>
    <w:p w:rsidR="008A334D" w:rsidRDefault="009F0DD8" w:rsidP="005C1846">
      <w:pPr>
        <w:pStyle w:val="2"/>
      </w:pPr>
      <w:bookmarkStart w:id="2" w:name="_Toc475118356"/>
      <w:r w:rsidRPr="00651358">
        <w:rPr>
          <w:rFonts w:hint="eastAsia"/>
        </w:rPr>
        <w:t>业务</w:t>
      </w:r>
      <w:r w:rsidRPr="00651358">
        <w:t>规则库说明</w:t>
      </w:r>
      <w:bookmarkEnd w:id="2"/>
    </w:p>
    <w:p w:rsidR="000842C8" w:rsidRPr="000842C8" w:rsidRDefault="000842C8" w:rsidP="000842C8">
      <w:pPr>
        <w:spacing w:line="360" w:lineRule="auto"/>
        <w:ind w:left="420"/>
        <w:jc w:val="center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表1</w:t>
      </w:r>
      <w:r>
        <w:rPr>
          <w:rFonts w:ascii="黑体" w:eastAsia="黑体" w:hAnsi="黑体" w:hint="eastAsia"/>
          <w:b/>
          <w:sz w:val="24"/>
          <w:szCs w:val="24"/>
        </w:rPr>
        <w:tab/>
        <w:t>业务规则库</w:t>
      </w:r>
      <w:r>
        <w:rPr>
          <w:rFonts w:ascii="黑体" w:eastAsia="黑体" w:hAnsi="黑体"/>
          <w:b/>
          <w:sz w:val="24"/>
          <w:szCs w:val="24"/>
        </w:rPr>
        <w:t>详情说明表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645"/>
        <w:gridCol w:w="2459"/>
        <w:gridCol w:w="4110"/>
      </w:tblGrid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</w:rPr>
              <w:t>规则库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主要属性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规则库说明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分词库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词语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词频、词性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C5F7D" w:rsidRPr="00651358" w:rsidRDefault="001747D3" w:rsidP="00844E33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用于文本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分词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每一个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词语有固定的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词频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和词性。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词性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标注规范详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见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附录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1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新词词库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词语、词频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（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可选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）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词性（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可选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）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747D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于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及时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补充新颖词汇，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增强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歧义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纠错</w:t>
            </w:r>
            <w:r w:rsidR="00844E33">
              <w:rPr>
                <w:rFonts w:ascii="Times New Roman" w:eastAsia="宋体" w:hAnsi="Times New Roman"/>
                <w:sz w:val="24"/>
                <w:lang w:val="zh-CN"/>
              </w:rPr>
              <w:t>能力，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提高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文本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分词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的准确率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和效果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844E33">
              <w:rPr>
                <w:rFonts w:ascii="Times New Roman" w:eastAsia="宋体" w:hAnsi="Times New Roman" w:hint="eastAsia"/>
                <w:sz w:val="24"/>
                <w:lang w:val="zh-CN"/>
              </w:rPr>
              <w:t>由于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新词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出现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快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，消失也快，所以该词库</w:t>
            </w:r>
            <w:r w:rsidR="001367D1"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需要</w:t>
            </w:r>
            <w:r w:rsidR="001367D1" w:rsidRPr="00651358">
              <w:rPr>
                <w:rFonts w:ascii="Times New Roman" w:eastAsia="宋体" w:hAnsi="Times New Roman"/>
                <w:sz w:val="24"/>
                <w:lang w:val="zh-CN"/>
              </w:rPr>
              <w:t>频繁更新</w:t>
            </w:r>
            <w:r w:rsidR="001367D1"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词性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标注规范详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见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附录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1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367D1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t>停用词</w:t>
            </w:r>
            <w:r w:rsidRPr="00651358">
              <w:rPr>
                <w:rFonts w:ascii="Times New Roman" w:eastAsia="宋体" w:hAnsi="Times New Roman"/>
                <w:sz w:val="24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367D1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停用词语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停用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符号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1367D1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在处理文本之前或之后会自动过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lastRenderedPageBreak/>
              <w:t>滤掉某些字或词</w:t>
            </w:r>
            <w:r w:rsidR="000E7F15"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lastRenderedPageBreak/>
              <w:t>噪声词库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噪声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词语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在处理文本之前或之后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，根据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用户的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需求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，过滤掉某些字或词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由于噪声是</w:t>
            </w:r>
            <w:r w:rsidR="00686CA8">
              <w:rPr>
                <w:rFonts w:ascii="Times New Roman" w:eastAsia="宋体" w:hAnsi="Times New Roman"/>
                <w:sz w:val="24"/>
                <w:lang w:val="zh-CN"/>
              </w:rPr>
              <w:t>用户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在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使用过程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发现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并提出的，并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在处理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文本前后及时清理噪声，</w:t>
            </w:r>
            <w:r w:rsidR="00686CA8">
              <w:rPr>
                <w:rFonts w:ascii="Times New Roman" w:eastAsia="宋体" w:hAnsi="Times New Roman" w:hint="eastAsia"/>
                <w:sz w:val="24"/>
                <w:lang w:val="zh-CN"/>
              </w:rPr>
              <w:t>该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词库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具备即时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性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无本地保存性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t>实体名称</w:t>
            </w:r>
            <w:r w:rsidRPr="00651358">
              <w:rPr>
                <w:rFonts w:ascii="Times New Roman" w:eastAsia="宋体" w:hAnsi="Times New Roman"/>
                <w:sz w:val="24"/>
              </w:rPr>
              <w:t>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FB2183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股票名称、股票所属公司全称、公司简称、公私</w:t>
            </w:r>
            <w:proofErr w:type="gramStart"/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募</w:t>
            </w:r>
            <w:proofErr w:type="gramEnd"/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公司名称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747D3" w:rsidRPr="00651358" w:rsidRDefault="000E7F15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用于关联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分析。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各个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属性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一一对应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。</w:t>
            </w:r>
          </w:p>
        </w:tc>
      </w:tr>
      <w:tr w:rsidR="00EE1DB1" w:rsidRPr="00651358" w:rsidTr="00651358">
        <w:tc>
          <w:tcPr>
            <w:tcW w:w="100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651358" w:rsidRDefault="000E7F15" w:rsidP="00CC5F7D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left"/>
              <w:rPr>
                <w:rFonts w:ascii="Times New Roman" w:eastAsia="宋体" w:hAnsi="Times New Roman"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sz w:val="24"/>
              </w:rPr>
              <w:t>正负</w:t>
            </w:r>
            <w:r w:rsidRPr="00651358">
              <w:rPr>
                <w:rFonts w:ascii="Times New Roman" w:eastAsia="宋体" w:hAnsi="Times New Roman"/>
                <w:sz w:val="24"/>
              </w:rPr>
              <w:t>情感标签库</w:t>
            </w:r>
          </w:p>
        </w:tc>
        <w:tc>
          <w:tcPr>
            <w:tcW w:w="14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651358" w:rsidRDefault="000E7F15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情感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标签</w:t>
            </w:r>
            <w:r w:rsidR="00CC5F7D">
              <w:rPr>
                <w:rFonts w:ascii="Times New Roman" w:eastAsia="宋体" w:hAnsi="Times New Roman" w:hint="eastAsia"/>
                <w:sz w:val="24"/>
                <w:lang w:val="zh-CN"/>
              </w:rPr>
              <w:t>、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情感分数</w:t>
            </w:r>
          </w:p>
        </w:tc>
        <w:tc>
          <w:tcPr>
            <w:tcW w:w="2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F15" w:rsidRPr="00651358" w:rsidRDefault="000E7F15" w:rsidP="00CC5F7D">
            <w:pPr>
              <w:spacing w:line="360" w:lineRule="auto"/>
              <w:jc w:val="left"/>
              <w:rPr>
                <w:rFonts w:ascii="Times New Roman" w:eastAsia="宋体" w:hAnsi="Times New Roman"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用于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情感</w:t>
            </w:r>
            <w:r w:rsidRPr="00651358">
              <w:rPr>
                <w:rFonts w:ascii="Times New Roman" w:eastAsia="宋体" w:hAnsi="Times New Roman" w:hint="eastAsia"/>
                <w:sz w:val="24"/>
                <w:lang w:val="zh-CN"/>
              </w:rPr>
              <w:t>分析</w:t>
            </w:r>
            <w:r w:rsidRPr="00651358">
              <w:rPr>
                <w:rFonts w:ascii="Times New Roman" w:eastAsia="宋体" w:hAnsi="Times New Roman"/>
                <w:sz w:val="24"/>
                <w:lang w:val="zh-CN"/>
              </w:rPr>
              <w:t>。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对于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情感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分数，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正数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判断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为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积极，</w:t>
            </w:r>
            <w:r w:rsidR="00810B02">
              <w:rPr>
                <w:rFonts w:ascii="Times New Roman" w:eastAsia="宋体" w:hAnsi="Times New Roman"/>
                <w:sz w:val="24"/>
                <w:lang w:val="zh-CN"/>
              </w:rPr>
              <w:t>负数判断为</w:t>
            </w:r>
            <w:r w:rsidR="00810B02">
              <w:rPr>
                <w:rFonts w:ascii="Times New Roman" w:eastAsia="宋体" w:hAnsi="Times New Roman" w:hint="eastAsia"/>
                <w:sz w:val="24"/>
                <w:lang w:val="zh-CN"/>
              </w:rPr>
              <w:t>消极</w:t>
            </w:r>
            <w:r w:rsidR="00EB0A4E">
              <w:rPr>
                <w:rFonts w:ascii="Times New Roman" w:eastAsia="宋体" w:hAnsi="Times New Roman" w:hint="eastAsia"/>
                <w:sz w:val="24"/>
                <w:lang w:val="zh-CN"/>
              </w:rPr>
              <w:t>。</w:t>
            </w:r>
            <w:r w:rsidR="00EB0A4E">
              <w:rPr>
                <w:rFonts w:ascii="Times New Roman" w:eastAsia="宋体" w:hAnsi="Times New Roman"/>
                <w:sz w:val="24"/>
                <w:lang w:val="zh-CN"/>
              </w:rPr>
              <w:t>对</w:t>
            </w:r>
            <w:r w:rsidR="00EB0A4E">
              <w:rPr>
                <w:rFonts w:ascii="Times New Roman" w:eastAsia="宋体" w:hAnsi="Times New Roman" w:hint="eastAsia"/>
                <w:sz w:val="24"/>
                <w:lang w:val="zh-CN"/>
              </w:rPr>
              <w:t>于</w:t>
            </w:r>
            <w:r w:rsidR="00EB0A4E">
              <w:rPr>
                <w:rFonts w:ascii="Times New Roman" w:eastAsia="宋体" w:hAnsi="Times New Roman"/>
                <w:sz w:val="24"/>
                <w:lang w:val="zh-CN"/>
              </w:rPr>
              <w:t>分数的绝对值</w:t>
            </w:r>
            <w:r w:rsidR="00EB0A4E">
              <w:rPr>
                <w:rFonts w:ascii="Times New Roman" w:eastAsia="宋体" w:hAnsi="Times New Roman" w:hint="eastAsia"/>
                <w:sz w:val="24"/>
                <w:lang w:val="zh-CN"/>
              </w:rPr>
              <w:t>作为</w:t>
            </w:r>
            <w:r w:rsidR="00EB0A4E">
              <w:rPr>
                <w:rFonts w:ascii="Times New Roman" w:eastAsia="宋体" w:hAnsi="Times New Roman"/>
                <w:sz w:val="24"/>
                <w:lang w:val="zh-CN"/>
              </w:rPr>
              <w:t>积极或者消极程度。</w:t>
            </w:r>
          </w:p>
        </w:tc>
      </w:tr>
    </w:tbl>
    <w:p w:rsidR="008A334D" w:rsidRPr="00651358" w:rsidRDefault="008A334D" w:rsidP="00C55CBE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</w:p>
    <w:p w:rsidR="00A478D9" w:rsidRDefault="00A478D9" w:rsidP="005C1846">
      <w:pPr>
        <w:pStyle w:val="1"/>
      </w:pPr>
      <w:bookmarkStart w:id="3" w:name="_Toc475118357"/>
      <w:r w:rsidRPr="00651358">
        <w:rPr>
          <w:rFonts w:hint="eastAsia"/>
        </w:rPr>
        <w:t>文本</w:t>
      </w:r>
      <w:r w:rsidRPr="00651358">
        <w:t>分词</w:t>
      </w:r>
      <w:r w:rsidRPr="00651358">
        <w:rPr>
          <w:rFonts w:hint="eastAsia"/>
        </w:rPr>
        <w:t>模型</w:t>
      </w:r>
      <w:r w:rsidRPr="00651358">
        <w:t>设计</w:t>
      </w:r>
      <w:bookmarkEnd w:id="3"/>
    </w:p>
    <w:p w:rsidR="00C24873" w:rsidRDefault="00C24873" w:rsidP="005C1846">
      <w:pPr>
        <w:pStyle w:val="2"/>
      </w:pPr>
      <w:bookmarkStart w:id="4" w:name="_Toc475118358"/>
      <w:r>
        <w:rPr>
          <w:rFonts w:hint="eastAsia"/>
        </w:rPr>
        <w:t>模型业务</w:t>
      </w:r>
      <w:r>
        <w:t>目标</w:t>
      </w:r>
      <w:bookmarkEnd w:id="4"/>
    </w:p>
    <w:p w:rsidR="00E520AF" w:rsidRPr="00273F29" w:rsidRDefault="00273F29" w:rsidP="00683975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基于</w:t>
      </w:r>
      <w:r>
        <w:rPr>
          <w:rFonts w:ascii="Times New Roman" w:eastAsia="宋体" w:hAnsi="Times New Roman"/>
          <w:sz w:val="24"/>
          <w:lang w:val="zh-CN"/>
        </w:rPr>
        <w:t>python</w:t>
      </w:r>
      <w:r>
        <w:rPr>
          <w:rFonts w:ascii="Times New Roman" w:eastAsia="宋体" w:hAnsi="Times New Roman" w:hint="eastAsia"/>
          <w:sz w:val="24"/>
          <w:lang w:val="zh-CN"/>
        </w:rPr>
        <w:t>对资讯文章</w:t>
      </w:r>
      <w:r>
        <w:rPr>
          <w:rFonts w:ascii="Times New Roman" w:eastAsia="宋体" w:hAnsi="Times New Roman"/>
          <w:sz w:val="24"/>
          <w:lang w:val="zh-CN"/>
        </w:rPr>
        <w:t>进行</w:t>
      </w:r>
      <w:r>
        <w:rPr>
          <w:rFonts w:ascii="Times New Roman" w:eastAsia="宋体" w:hAnsi="Times New Roman" w:hint="eastAsia"/>
          <w:sz w:val="24"/>
          <w:lang w:val="zh-CN"/>
        </w:rPr>
        <w:t>文本</w:t>
      </w:r>
      <w:r>
        <w:rPr>
          <w:rFonts w:ascii="Times New Roman" w:eastAsia="宋体" w:hAnsi="Times New Roman"/>
          <w:sz w:val="24"/>
          <w:lang w:val="zh-CN"/>
        </w:rPr>
        <w:t>分词</w:t>
      </w:r>
      <w:r>
        <w:rPr>
          <w:rFonts w:ascii="Times New Roman" w:eastAsia="宋体" w:hAnsi="Times New Roman" w:hint="eastAsia"/>
          <w:sz w:val="24"/>
          <w:lang w:val="zh-CN"/>
        </w:rPr>
        <w:t>，</w:t>
      </w:r>
      <w:r w:rsidR="0038252F">
        <w:rPr>
          <w:rFonts w:ascii="Times New Roman" w:eastAsia="宋体" w:hAnsi="Times New Roman" w:hint="eastAsia"/>
          <w:sz w:val="24"/>
          <w:lang w:val="zh-CN"/>
        </w:rPr>
        <w:t>根据</w:t>
      </w:r>
      <w:r w:rsidR="0038252F">
        <w:rPr>
          <w:rFonts w:ascii="Times New Roman" w:eastAsia="宋体" w:hAnsi="Times New Roman"/>
          <w:sz w:val="24"/>
          <w:lang w:val="zh-CN"/>
        </w:rPr>
        <w:t>来源于</w:t>
      </w:r>
      <w:r w:rsidR="0038252F">
        <w:rPr>
          <w:rFonts w:ascii="Times New Roman" w:eastAsia="宋体" w:hAnsi="Times New Roman"/>
          <w:sz w:val="24"/>
          <w:lang w:val="zh-CN"/>
        </w:rPr>
        <w:t>saas</w:t>
      </w:r>
      <w:r w:rsidR="0038252F">
        <w:rPr>
          <w:rFonts w:ascii="Times New Roman" w:eastAsia="宋体" w:hAnsi="Times New Roman" w:hint="eastAsia"/>
          <w:sz w:val="24"/>
          <w:lang w:val="zh-CN"/>
        </w:rPr>
        <w:t>的</w:t>
      </w:r>
      <w:r w:rsidR="0038252F">
        <w:rPr>
          <w:rFonts w:ascii="Times New Roman" w:eastAsia="宋体" w:hAnsi="Times New Roman"/>
          <w:sz w:val="24"/>
          <w:lang w:val="zh-CN"/>
        </w:rPr>
        <w:t>数据</w:t>
      </w:r>
      <w:r w:rsidR="0083799E">
        <w:rPr>
          <w:rFonts w:ascii="Times New Roman" w:eastAsia="宋体" w:hAnsi="Times New Roman" w:hint="eastAsia"/>
          <w:sz w:val="24"/>
          <w:lang w:val="zh-CN"/>
        </w:rPr>
        <w:t>，</w:t>
      </w:r>
      <w:r w:rsidR="0083799E">
        <w:rPr>
          <w:rFonts w:ascii="Times New Roman" w:eastAsia="宋体" w:hAnsi="Times New Roman"/>
          <w:sz w:val="24"/>
          <w:lang w:val="zh-CN"/>
        </w:rPr>
        <w:t>进行分词</w:t>
      </w:r>
      <w:r w:rsidR="0083799E">
        <w:rPr>
          <w:rFonts w:ascii="Times New Roman" w:eastAsia="宋体" w:hAnsi="Times New Roman" w:hint="eastAsia"/>
          <w:sz w:val="24"/>
          <w:lang w:val="zh-CN"/>
        </w:rPr>
        <w:t>和</w:t>
      </w:r>
      <w:r w:rsidR="0083799E">
        <w:rPr>
          <w:rFonts w:ascii="Times New Roman" w:eastAsia="宋体" w:hAnsi="Times New Roman"/>
          <w:sz w:val="24"/>
          <w:lang w:val="zh-CN"/>
        </w:rPr>
        <w:t>词性标注。</w:t>
      </w:r>
    </w:p>
    <w:p w:rsidR="007E083F" w:rsidRPr="007E083F" w:rsidRDefault="00C24873" w:rsidP="007E083F">
      <w:pPr>
        <w:pStyle w:val="2"/>
      </w:pPr>
      <w:bookmarkStart w:id="5" w:name="_Toc475118359"/>
      <w:r>
        <w:rPr>
          <w:rFonts w:hint="eastAsia"/>
        </w:rPr>
        <w:t>模型</w:t>
      </w:r>
      <w:r>
        <w:t>逻辑设计</w:t>
      </w:r>
      <w:bookmarkEnd w:id="5"/>
    </w:p>
    <w:p w:rsidR="00683975" w:rsidRDefault="00362364" w:rsidP="00683975">
      <w:pPr>
        <w:pStyle w:val="3"/>
      </w:pPr>
      <w:bookmarkStart w:id="6" w:name="_Toc475118360"/>
      <w:r>
        <w:rPr>
          <w:rFonts w:hint="eastAsia"/>
        </w:rPr>
        <w:t>文本</w:t>
      </w:r>
      <w:r>
        <w:t>预处理逻辑</w:t>
      </w:r>
      <w:bookmarkEnd w:id="6"/>
    </w:p>
    <w:p w:rsidR="00683975" w:rsidRDefault="001D6D0C" w:rsidP="00367948">
      <w:pPr>
        <w:pStyle w:val="4"/>
      </w:pPr>
      <w:r>
        <w:rPr>
          <w:rFonts w:hint="eastAsia"/>
        </w:rPr>
        <w:t>文本转换</w:t>
      </w:r>
    </w:p>
    <w:p w:rsidR="00406FB3" w:rsidRDefault="00935D8E" w:rsidP="00406FB3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由于</w:t>
      </w:r>
      <w:r>
        <w:rPr>
          <w:rFonts w:ascii="Times New Roman" w:eastAsia="宋体" w:hAnsi="Times New Roman"/>
          <w:sz w:val="24"/>
          <w:lang w:val="zh-CN"/>
        </w:rPr>
        <w:t>文本</w:t>
      </w:r>
      <w:r>
        <w:rPr>
          <w:rFonts w:ascii="Times New Roman" w:eastAsia="宋体" w:hAnsi="Times New Roman" w:hint="eastAsia"/>
          <w:sz w:val="24"/>
          <w:lang w:val="zh-CN"/>
        </w:rPr>
        <w:t>经过</w:t>
      </w:r>
      <w:r>
        <w:rPr>
          <w:rFonts w:ascii="Times New Roman" w:eastAsia="宋体" w:hAnsi="Times New Roman"/>
          <w:sz w:val="24"/>
          <w:lang w:val="zh-CN"/>
        </w:rPr>
        <w:t>抓取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传输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存储</w:t>
      </w:r>
      <w:r>
        <w:rPr>
          <w:rFonts w:ascii="Times New Roman" w:eastAsia="宋体" w:hAnsi="Times New Roman" w:hint="eastAsia"/>
          <w:sz w:val="24"/>
          <w:lang w:val="zh-CN"/>
        </w:rPr>
        <w:t>这</w:t>
      </w:r>
      <w:r>
        <w:rPr>
          <w:rFonts w:ascii="Times New Roman" w:eastAsia="宋体" w:hAnsi="Times New Roman"/>
          <w:sz w:val="24"/>
          <w:lang w:val="zh-CN"/>
        </w:rPr>
        <w:t>一系列过程，</w:t>
      </w:r>
      <w:r>
        <w:rPr>
          <w:rFonts w:ascii="Times New Roman" w:eastAsia="宋体" w:hAnsi="Times New Roman" w:hint="eastAsia"/>
          <w:sz w:val="24"/>
          <w:lang w:val="zh-CN"/>
        </w:rPr>
        <w:t>文本</w:t>
      </w:r>
      <w:r>
        <w:rPr>
          <w:rFonts w:ascii="Times New Roman" w:eastAsia="宋体" w:hAnsi="Times New Roman"/>
          <w:sz w:val="24"/>
          <w:lang w:val="zh-CN"/>
        </w:rPr>
        <w:t>的</w:t>
      </w:r>
      <w:r>
        <w:rPr>
          <w:rFonts w:ascii="Times New Roman" w:eastAsia="宋体" w:hAnsi="Times New Roman" w:hint="eastAsia"/>
          <w:sz w:val="24"/>
          <w:lang w:val="zh-CN"/>
        </w:rPr>
        <w:t>编码</w:t>
      </w:r>
      <w:r>
        <w:rPr>
          <w:rFonts w:ascii="Times New Roman" w:eastAsia="宋体" w:hAnsi="Times New Roman"/>
          <w:sz w:val="24"/>
          <w:lang w:val="zh-CN"/>
        </w:rPr>
        <w:t>可能发生一些变</w:t>
      </w:r>
      <w:r>
        <w:rPr>
          <w:rFonts w:ascii="Times New Roman" w:eastAsia="宋体" w:hAnsi="Times New Roman"/>
          <w:sz w:val="24"/>
          <w:lang w:val="zh-CN"/>
        </w:rPr>
        <w:lastRenderedPageBreak/>
        <w:t>换。</w:t>
      </w:r>
      <w:r w:rsidR="00406FB3" w:rsidRPr="00406FB3">
        <w:rPr>
          <w:rFonts w:ascii="Times New Roman" w:eastAsia="宋体" w:hAnsi="Times New Roman" w:hint="eastAsia"/>
          <w:sz w:val="24"/>
          <w:lang w:val="zh-CN"/>
        </w:rPr>
        <w:t>为了</w:t>
      </w:r>
      <w:r w:rsidR="00406FB3">
        <w:rPr>
          <w:rFonts w:ascii="Times New Roman" w:eastAsia="宋体" w:hAnsi="Times New Roman" w:hint="eastAsia"/>
          <w:sz w:val="24"/>
          <w:lang w:val="zh-CN"/>
        </w:rPr>
        <w:t>确保</w:t>
      </w:r>
      <w:r w:rsidR="00406FB3">
        <w:rPr>
          <w:rFonts w:ascii="Times New Roman" w:eastAsia="宋体" w:hAnsi="Times New Roman"/>
          <w:sz w:val="24"/>
          <w:lang w:val="zh-CN"/>
        </w:rPr>
        <w:t>各类</w:t>
      </w:r>
      <w:r w:rsidR="00406FB3">
        <w:rPr>
          <w:rFonts w:ascii="Times New Roman" w:eastAsia="宋体" w:hAnsi="Times New Roman" w:hint="eastAsia"/>
          <w:sz w:val="24"/>
          <w:lang w:val="zh-CN"/>
        </w:rPr>
        <w:t>文本</w:t>
      </w:r>
      <w:r w:rsidR="00406FB3">
        <w:rPr>
          <w:rFonts w:ascii="Times New Roman" w:eastAsia="宋体" w:hAnsi="Times New Roman"/>
          <w:sz w:val="24"/>
          <w:lang w:val="zh-CN"/>
        </w:rPr>
        <w:t>都可以被正确</w:t>
      </w:r>
      <w:r w:rsidR="00406FB3">
        <w:rPr>
          <w:rFonts w:ascii="Times New Roman" w:eastAsia="宋体" w:hAnsi="Times New Roman" w:hint="eastAsia"/>
          <w:sz w:val="24"/>
          <w:lang w:val="zh-CN"/>
        </w:rPr>
        <w:t>地</w:t>
      </w:r>
      <w:r w:rsidR="00406FB3">
        <w:rPr>
          <w:rFonts w:ascii="Times New Roman" w:eastAsia="宋体" w:hAnsi="Times New Roman"/>
          <w:sz w:val="24"/>
          <w:lang w:val="zh-CN"/>
        </w:rPr>
        <w:t>切分，</w:t>
      </w:r>
      <w:r w:rsidR="00406FB3">
        <w:rPr>
          <w:rFonts w:ascii="Times New Roman" w:eastAsia="宋体" w:hAnsi="Times New Roman" w:hint="eastAsia"/>
          <w:sz w:val="24"/>
          <w:lang w:val="zh-CN"/>
        </w:rPr>
        <w:t>在</w:t>
      </w:r>
      <w:r w:rsidR="00406FB3">
        <w:rPr>
          <w:rFonts w:ascii="Times New Roman" w:eastAsia="宋体" w:hAnsi="Times New Roman"/>
          <w:sz w:val="24"/>
          <w:lang w:val="zh-CN"/>
        </w:rPr>
        <w:t>文本分词之前，我们通常需要对即将分词的文本进行</w:t>
      </w:r>
      <w:r>
        <w:rPr>
          <w:rFonts w:ascii="Times New Roman" w:eastAsia="宋体" w:hAnsi="Times New Roman" w:hint="eastAsia"/>
          <w:sz w:val="24"/>
          <w:lang w:val="zh-CN"/>
        </w:rPr>
        <w:t>转码处理。</w:t>
      </w:r>
      <w:r>
        <w:rPr>
          <w:rFonts w:ascii="Times New Roman" w:eastAsia="宋体" w:hAnsi="Times New Roman"/>
          <w:sz w:val="24"/>
          <w:lang w:val="zh-CN"/>
        </w:rPr>
        <w:t>常用</w:t>
      </w:r>
      <w:r>
        <w:rPr>
          <w:rFonts w:ascii="Times New Roman" w:eastAsia="宋体" w:hAnsi="Times New Roman" w:hint="eastAsia"/>
          <w:sz w:val="24"/>
          <w:lang w:val="zh-CN"/>
        </w:rPr>
        <w:t>的中文</w:t>
      </w:r>
      <w:r>
        <w:rPr>
          <w:rFonts w:ascii="Times New Roman" w:eastAsia="宋体" w:hAnsi="Times New Roman"/>
          <w:sz w:val="24"/>
          <w:lang w:val="zh-CN"/>
        </w:rPr>
        <w:t>编码</w:t>
      </w:r>
      <w:r>
        <w:rPr>
          <w:rFonts w:ascii="Times New Roman" w:eastAsia="宋体" w:hAnsi="Times New Roman" w:hint="eastAsia"/>
          <w:sz w:val="24"/>
          <w:lang w:val="zh-CN"/>
        </w:rPr>
        <w:t>有</w:t>
      </w:r>
      <w:r>
        <w:rPr>
          <w:rFonts w:ascii="Times New Roman" w:eastAsia="宋体" w:hAnsi="Times New Roman"/>
          <w:sz w:val="24"/>
          <w:lang w:val="zh-CN"/>
        </w:rPr>
        <w:t>以下两种</w:t>
      </w:r>
      <w:r>
        <w:rPr>
          <w:rFonts w:ascii="Times New Roman" w:eastAsia="宋体" w:hAnsi="Times New Roman" w:hint="eastAsia"/>
          <w:sz w:val="24"/>
          <w:lang w:val="zh-CN"/>
        </w:rPr>
        <w:t>：</w:t>
      </w:r>
    </w:p>
    <w:p w:rsidR="00205A36" w:rsidRDefault="00935D8E" w:rsidP="00205A36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UTF-8</w:t>
      </w:r>
    </w:p>
    <w:p w:rsidR="00935D8E" w:rsidRPr="00205A36" w:rsidRDefault="00935D8E" w:rsidP="00205A36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Unicode TransformationFormat-8bit</w:t>
      </w:r>
      <w:r w:rsidRPr="00205A36">
        <w:rPr>
          <w:rFonts w:ascii="Times New Roman" w:eastAsia="宋体" w:hAnsi="Times New Roman"/>
          <w:sz w:val="24"/>
          <w:lang w:val="zh-CN"/>
        </w:rPr>
        <w:t>，允许含</w:t>
      </w:r>
      <w:r w:rsidRPr="00205A36">
        <w:rPr>
          <w:rFonts w:ascii="Times New Roman" w:eastAsia="宋体" w:hAnsi="Times New Roman"/>
          <w:sz w:val="24"/>
          <w:lang w:val="zh-CN"/>
        </w:rPr>
        <w:t>BOM</w:t>
      </w:r>
      <w:r w:rsidRPr="00205A36">
        <w:rPr>
          <w:rFonts w:ascii="Times New Roman" w:eastAsia="宋体" w:hAnsi="Times New Roman"/>
          <w:sz w:val="24"/>
          <w:lang w:val="zh-CN"/>
        </w:rPr>
        <w:t>，但通常不含</w:t>
      </w:r>
      <w:r w:rsidRPr="00205A36">
        <w:rPr>
          <w:rFonts w:ascii="Times New Roman" w:eastAsia="宋体" w:hAnsi="Times New Roman"/>
          <w:sz w:val="24"/>
          <w:lang w:val="zh-CN"/>
        </w:rPr>
        <w:t>BOM</w:t>
      </w:r>
      <w:r w:rsidRPr="00205A36">
        <w:rPr>
          <w:rFonts w:ascii="Times New Roman" w:eastAsia="宋体" w:hAnsi="Times New Roman"/>
          <w:sz w:val="24"/>
          <w:lang w:val="zh-CN"/>
        </w:rPr>
        <w:t>。是用以解决国际上字符的一种多字节编码，它对英文使用</w:t>
      </w:r>
      <w:r w:rsidRPr="00205A36">
        <w:rPr>
          <w:rFonts w:ascii="Times New Roman" w:eastAsia="宋体" w:hAnsi="Times New Roman"/>
          <w:sz w:val="24"/>
          <w:lang w:val="zh-CN"/>
        </w:rPr>
        <w:t>8</w:t>
      </w:r>
      <w:r w:rsidRPr="00205A36">
        <w:rPr>
          <w:rFonts w:ascii="Times New Roman" w:eastAsia="宋体" w:hAnsi="Times New Roman"/>
          <w:sz w:val="24"/>
          <w:lang w:val="zh-CN"/>
        </w:rPr>
        <w:t>位（即一个字节），中文使用</w:t>
      </w:r>
      <w:r w:rsidRPr="00205A36">
        <w:rPr>
          <w:rFonts w:ascii="Times New Roman" w:eastAsia="宋体" w:hAnsi="Times New Roman"/>
          <w:sz w:val="24"/>
          <w:lang w:val="zh-CN"/>
        </w:rPr>
        <w:t>24</w:t>
      </w:r>
      <w:r w:rsidRPr="00205A36">
        <w:rPr>
          <w:rFonts w:ascii="Times New Roman" w:eastAsia="宋体" w:hAnsi="Times New Roman"/>
          <w:sz w:val="24"/>
          <w:lang w:val="zh-CN"/>
        </w:rPr>
        <w:t>为（三个字节）来编码。</w:t>
      </w:r>
      <w:r w:rsidRPr="00205A36">
        <w:rPr>
          <w:rFonts w:ascii="Times New Roman" w:eastAsia="宋体" w:hAnsi="Times New Roman"/>
          <w:sz w:val="24"/>
          <w:lang w:val="zh-CN"/>
        </w:rPr>
        <w:t>UTF-8</w:t>
      </w:r>
      <w:r w:rsidR="00205A36" w:rsidRPr="00205A36">
        <w:rPr>
          <w:rFonts w:ascii="Times New Roman" w:eastAsia="宋体" w:hAnsi="Times New Roman"/>
          <w:sz w:val="24"/>
          <w:lang w:val="zh-CN"/>
        </w:rPr>
        <w:t>包含全世界所有国家需要用到的字符，是国际编码，通用性强</w:t>
      </w:r>
      <w:r w:rsidRPr="00205A36">
        <w:rPr>
          <w:rFonts w:ascii="Times New Roman" w:eastAsia="宋体" w:hAnsi="Times New Roman"/>
          <w:sz w:val="24"/>
          <w:lang w:val="zh-CN"/>
        </w:rPr>
        <w:t>。</w:t>
      </w:r>
      <w:r w:rsidRPr="00205A36">
        <w:rPr>
          <w:rFonts w:ascii="Times New Roman" w:eastAsia="宋体" w:hAnsi="Times New Roman"/>
          <w:sz w:val="24"/>
          <w:lang w:val="zh-CN"/>
        </w:rPr>
        <w:t> </w:t>
      </w:r>
    </w:p>
    <w:p w:rsidR="00205A36" w:rsidRPr="00205A36" w:rsidRDefault="00205A36" w:rsidP="00205A36">
      <w:pPr>
        <w:pStyle w:val="a5"/>
        <w:numPr>
          <w:ilvl w:val="0"/>
          <w:numId w:val="10"/>
        </w:numPr>
        <w:spacing w:line="360" w:lineRule="auto"/>
        <w:ind w:firstLineChars="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GBK</w:t>
      </w:r>
    </w:p>
    <w:p w:rsidR="00205A36" w:rsidRDefault="00205A36" w:rsidP="00205A36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 w:rsidRPr="00205A36">
        <w:rPr>
          <w:rFonts w:ascii="Times New Roman" w:eastAsia="宋体" w:hAnsi="Times New Roman"/>
          <w:sz w:val="24"/>
          <w:lang w:val="zh-CN"/>
        </w:rPr>
        <w:t>国家标准</w:t>
      </w:r>
      <w:r w:rsidRPr="00205A36">
        <w:rPr>
          <w:rFonts w:ascii="Times New Roman" w:eastAsia="宋体" w:hAnsi="Times New Roman"/>
          <w:sz w:val="24"/>
          <w:lang w:val="zh-CN"/>
        </w:rPr>
        <w:t>GB2312</w:t>
      </w:r>
      <w:r w:rsidRPr="00205A36">
        <w:rPr>
          <w:rFonts w:ascii="Times New Roman" w:eastAsia="宋体" w:hAnsi="Times New Roman"/>
          <w:sz w:val="24"/>
          <w:lang w:val="zh-CN"/>
        </w:rPr>
        <w:t>基础上扩容后兼容</w:t>
      </w:r>
      <w:r w:rsidRPr="00205A36">
        <w:rPr>
          <w:rFonts w:ascii="Times New Roman" w:eastAsia="宋体" w:hAnsi="Times New Roman"/>
          <w:sz w:val="24"/>
          <w:lang w:val="zh-CN"/>
        </w:rPr>
        <w:t>GB2312</w:t>
      </w:r>
      <w:r w:rsidRPr="00205A36">
        <w:rPr>
          <w:rFonts w:ascii="Times New Roman" w:eastAsia="宋体" w:hAnsi="Times New Roman"/>
          <w:sz w:val="24"/>
          <w:lang w:val="zh-CN"/>
        </w:rPr>
        <w:t>的标准。</w:t>
      </w:r>
      <w:r w:rsidRPr="00205A36">
        <w:rPr>
          <w:rFonts w:ascii="Times New Roman" w:eastAsia="宋体" w:hAnsi="Times New Roman"/>
          <w:sz w:val="24"/>
          <w:lang w:val="zh-CN"/>
        </w:rPr>
        <w:t>GBK</w:t>
      </w:r>
      <w:r w:rsidRPr="00205A36">
        <w:rPr>
          <w:rFonts w:ascii="Times New Roman" w:eastAsia="宋体" w:hAnsi="Times New Roman"/>
          <w:sz w:val="24"/>
          <w:lang w:val="zh-CN"/>
        </w:rPr>
        <w:t>的文字编码是用双字节来表示的，即不论中、英文字符均使用双字节来表示，为了区分中文，将其最高位都设定成</w:t>
      </w:r>
      <w:r w:rsidRPr="00205A36">
        <w:rPr>
          <w:rFonts w:ascii="Times New Roman" w:eastAsia="宋体" w:hAnsi="Times New Roman"/>
          <w:sz w:val="24"/>
          <w:lang w:val="zh-CN"/>
        </w:rPr>
        <w:t>1</w:t>
      </w:r>
      <w:r w:rsidRPr="00205A36">
        <w:rPr>
          <w:rFonts w:ascii="Times New Roman" w:eastAsia="宋体" w:hAnsi="Times New Roman"/>
          <w:sz w:val="24"/>
          <w:lang w:val="zh-CN"/>
        </w:rPr>
        <w:t>。</w:t>
      </w:r>
      <w:r w:rsidRPr="00205A36">
        <w:rPr>
          <w:rFonts w:ascii="Times New Roman" w:eastAsia="宋体" w:hAnsi="Times New Roman"/>
          <w:sz w:val="24"/>
          <w:lang w:val="zh-CN"/>
        </w:rPr>
        <w:t>GBK</w:t>
      </w:r>
      <w:r w:rsidRPr="00205A36">
        <w:rPr>
          <w:rFonts w:ascii="Times New Roman" w:eastAsia="宋体" w:hAnsi="Times New Roman"/>
          <w:sz w:val="24"/>
          <w:lang w:val="zh-CN"/>
        </w:rPr>
        <w:t>包含全部中文字符，是国家编码，通用性比</w:t>
      </w:r>
      <w:r w:rsidRPr="00205A36">
        <w:rPr>
          <w:rFonts w:ascii="Times New Roman" w:eastAsia="宋体" w:hAnsi="Times New Roman"/>
          <w:sz w:val="24"/>
          <w:lang w:val="zh-CN"/>
        </w:rPr>
        <w:t>UTF8</w:t>
      </w:r>
      <w:r w:rsidRPr="00205A36">
        <w:rPr>
          <w:rFonts w:ascii="Times New Roman" w:eastAsia="宋体" w:hAnsi="Times New Roman"/>
          <w:sz w:val="24"/>
          <w:lang w:val="zh-CN"/>
        </w:rPr>
        <w:t>差，不过</w:t>
      </w:r>
      <w:r w:rsidRPr="00205A36">
        <w:rPr>
          <w:rFonts w:ascii="Times New Roman" w:eastAsia="宋体" w:hAnsi="Times New Roman"/>
          <w:sz w:val="24"/>
          <w:lang w:val="zh-CN"/>
        </w:rPr>
        <w:t>UTF8</w:t>
      </w:r>
      <w:r w:rsidRPr="00205A36">
        <w:rPr>
          <w:rFonts w:ascii="Times New Roman" w:eastAsia="宋体" w:hAnsi="Times New Roman"/>
          <w:sz w:val="24"/>
          <w:lang w:val="zh-CN"/>
        </w:rPr>
        <w:t>占用的数据库比</w:t>
      </w:r>
      <w:r w:rsidRPr="00205A36">
        <w:rPr>
          <w:rFonts w:ascii="Times New Roman" w:eastAsia="宋体" w:hAnsi="Times New Roman"/>
          <w:sz w:val="24"/>
          <w:lang w:val="zh-CN"/>
        </w:rPr>
        <w:t>GBD</w:t>
      </w:r>
      <w:r w:rsidRPr="00205A36">
        <w:rPr>
          <w:rFonts w:ascii="Times New Roman" w:eastAsia="宋体" w:hAnsi="Times New Roman"/>
          <w:sz w:val="24"/>
          <w:lang w:val="zh-CN"/>
        </w:rPr>
        <w:t>大。</w:t>
      </w:r>
    </w:p>
    <w:p w:rsidR="00205A36" w:rsidRDefault="00205A36" w:rsidP="00205A36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因为</w:t>
      </w:r>
      <w:r>
        <w:rPr>
          <w:rFonts w:ascii="Times New Roman" w:eastAsia="宋体" w:hAnsi="Times New Roman" w:hint="eastAsia"/>
          <w:sz w:val="24"/>
          <w:lang w:val="zh-CN"/>
        </w:rPr>
        <w:t>UTF-8</w:t>
      </w:r>
      <w:r>
        <w:rPr>
          <w:rFonts w:ascii="Times New Roman" w:eastAsia="宋体" w:hAnsi="Times New Roman" w:hint="eastAsia"/>
          <w:sz w:val="24"/>
          <w:lang w:val="zh-CN"/>
        </w:rPr>
        <w:t>比</w:t>
      </w:r>
      <w:r>
        <w:rPr>
          <w:rFonts w:ascii="Times New Roman" w:eastAsia="宋体" w:hAnsi="Times New Roman" w:hint="eastAsia"/>
          <w:sz w:val="24"/>
          <w:lang w:val="zh-CN"/>
        </w:rPr>
        <w:t>GBK</w:t>
      </w:r>
      <w:r>
        <w:rPr>
          <w:rFonts w:ascii="Times New Roman" w:eastAsia="宋体" w:hAnsi="Times New Roman" w:hint="eastAsia"/>
          <w:sz w:val="24"/>
          <w:lang w:val="zh-CN"/>
        </w:rPr>
        <w:t>更具普遍性</w:t>
      </w:r>
      <w:r>
        <w:rPr>
          <w:rFonts w:ascii="Times New Roman" w:eastAsia="宋体" w:hAnsi="Times New Roman"/>
          <w:sz w:val="24"/>
          <w:lang w:val="zh-CN"/>
        </w:rPr>
        <w:t>。</w:t>
      </w:r>
      <w:r>
        <w:rPr>
          <w:rFonts w:ascii="Times New Roman" w:eastAsia="宋体" w:hAnsi="Times New Roman" w:hint="eastAsia"/>
          <w:sz w:val="24"/>
          <w:lang w:val="zh-CN"/>
        </w:rPr>
        <w:t>所以</w:t>
      </w:r>
      <w:r>
        <w:rPr>
          <w:rFonts w:ascii="Times New Roman" w:eastAsia="宋体" w:hAnsi="Times New Roman"/>
          <w:sz w:val="24"/>
          <w:lang w:val="zh-CN"/>
        </w:rPr>
        <w:t>我们</w:t>
      </w:r>
      <w:r>
        <w:rPr>
          <w:rFonts w:ascii="Times New Roman" w:eastAsia="宋体" w:hAnsi="Times New Roman" w:hint="eastAsia"/>
          <w:sz w:val="24"/>
          <w:lang w:val="zh-CN"/>
        </w:rPr>
        <w:t>优先</w:t>
      </w:r>
      <w:r>
        <w:rPr>
          <w:rFonts w:ascii="Times New Roman" w:eastAsia="宋体" w:hAnsi="Times New Roman"/>
          <w:sz w:val="24"/>
          <w:lang w:val="zh-CN"/>
        </w:rPr>
        <w:t>使用</w:t>
      </w:r>
      <w:r>
        <w:rPr>
          <w:rFonts w:ascii="Times New Roman" w:eastAsia="宋体" w:hAnsi="Times New Roman" w:hint="eastAsia"/>
          <w:sz w:val="24"/>
          <w:lang w:val="zh-CN"/>
        </w:rPr>
        <w:t>UTF-8</w:t>
      </w:r>
      <w:r>
        <w:rPr>
          <w:rFonts w:ascii="Times New Roman" w:eastAsia="宋体" w:hAnsi="Times New Roman" w:hint="eastAsia"/>
          <w:sz w:val="24"/>
          <w:lang w:val="zh-CN"/>
        </w:rPr>
        <w:t>转码</w:t>
      </w:r>
      <w:r>
        <w:rPr>
          <w:rFonts w:ascii="Times New Roman" w:eastAsia="宋体" w:hAnsi="Times New Roman"/>
          <w:sz w:val="24"/>
          <w:lang w:val="zh-CN"/>
        </w:rPr>
        <w:t>，假如转码失败</w:t>
      </w:r>
      <w:r>
        <w:rPr>
          <w:rFonts w:ascii="Times New Roman" w:eastAsia="宋体" w:hAnsi="Times New Roman" w:hint="eastAsia"/>
          <w:sz w:val="24"/>
          <w:lang w:val="zh-CN"/>
        </w:rPr>
        <w:t>，再</w:t>
      </w:r>
      <w:r>
        <w:rPr>
          <w:rFonts w:ascii="Times New Roman" w:eastAsia="宋体" w:hAnsi="Times New Roman"/>
          <w:sz w:val="24"/>
          <w:lang w:val="zh-CN"/>
        </w:rPr>
        <w:t>用</w:t>
      </w:r>
      <w:r>
        <w:rPr>
          <w:rFonts w:ascii="Times New Roman" w:eastAsia="宋体" w:hAnsi="Times New Roman" w:hint="eastAsia"/>
          <w:sz w:val="24"/>
          <w:lang w:val="zh-CN"/>
        </w:rPr>
        <w:t>GBK</w:t>
      </w:r>
      <w:r>
        <w:rPr>
          <w:rFonts w:ascii="Times New Roman" w:eastAsia="宋体" w:hAnsi="Times New Roman" w:hint="eastAsia"/>
          <w:sz w:val="24"/>
          <w:lang w:val="zh-CN"/>
        </w:rPr>
        <w:t>转码</w:t>
      </w:r>
      <w:r>
        <w:rPr>
          <w:rFonts w:ascii="Times New Roman" w:eastAsia="宋体" w:hAnsi="Times New Roman"/>
          <w:sz w:val="24"/>
          <w:lang w:val="zh-CN"/>
        </w:rPr>
        <w:t>。</w:t>
      </w:r>
      <w:r w:rsidRPr="00205A36">
        <w:rPr>
          <w:rFonts w:ascii="Times New Roman" w:eastAsia="宋体" w:hAnsi="Times New Roman"/>
          <w:sz w:val="24"/>
          <w:lang w:val="zh-CN"/>
        </w:rPr>
        <w:t> </w:t>
      </w:r>
    </w:p>
    <w:p w:rsidR="00B3651D" w:rsidRDefault="001D6D0C" w:rsidP="001D6D0C">
      <w:pPr>
        <w:pStyle w:val="4"/>
        <w:rPr>
          <w:lang w:val="zh-CN"/>
        </w:rPr>
      </w:pPr>
      <w:r>
        <w:rPr>
          <w:rFonts w:hint="eastAsia"/>
          <w:lang w:val="zh-CN"/>
        </w:rPr>
        <w:t>文本</w:t>
      </w:r>
      <w:r>
        <w:rPr>
          <w:lang w:val="zh-CN"/>
        </w:rPr>
        <w:t>清洗</w:t>
      </w:r>
    </w:p>
    <w:p w:rsidR="00A97F78" w:rsidRDefault="00C45F28" w:rsidP="00A97F78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 w:rsidRPr="00A97F78">
        <w:rPr>
          <w:rFonts w:ascii="Times New Roman" w:eastAsia="宋体" w:hAnsi="Times New Roman" w:hint="eastAsia"/>
          <w:sz w:val="24"/>
          <w:lang w:val="zh-CN"/>
        </w:rPr>
        <w:t>对于</w:t>
      </w:r>
      <w:r w:rsidRPr="00A97F78">
        <w:rPr>
          <w:rFonts w:ascii="Times New Roman" w:eastAsia="宋体" w:hAnsi="Times New Roman"/>
          <w:sz w:val="24"/>
          <w:lang w:val="zh-CN"/>
        </w:rPr>
        <w:t>一个文本</w:t>
      </w:r>
      <w:r w:rsidRPr="00A97F78">
        <w:rPr>
          <w:rFonts w:ascii="Times New Roman" w:eastAsia="宋体" w:hAnsi="Times New Roman" w:hint="eastAsia"/>
          <w:sz w:val="24"/>
          <w:lang w:val="zh-CN"/>
        </w:rPr>
        <w:t>，</w:t>
      </w:r>
      <w:r w:rsidR="00A92843">
        <w:rPr>
          <w:rFonts w:ascii="Times New Roman" w:eastAsia="宋体" w:hAnsi="Times New Roman" w:hint="eastAsia"/>
          <w:sz w:val="24"/>
          <w:lang w:val="zh-CN"/>
        </w:rPr>
        <w:t>数字</w:t>
      </w:r>
      <w:r w:rsidR="00A92843">
        <w:rPr>
          <w:rFonts w:ascii="Times New Roman" w:eastAsia="宋体" w:hAnsi="Times New Roman"/>
          <w:sz w:val="24"/>
          <w:lang w:val="zh-CN"/>
        </w:rPr>
        <w:t>，</w:t>
      </w:r>
      <w:r w:rsidRPr="00A97F78">
        <w:rPr>
          <w:rFonts w:ascii="Times New Roman" w:eastAsia="宋体" w:hAnsi="Times New Roman"/>
          <w:sz w:val="24"/>
          <w:lang w:val="zh-CN"/>
        </w:rPr>
        <w:t>特殊符号</w:t>
      </w:r>
      <w:r w:rsidRPr="00A97F78">
        <w:rPr>
          <w:rFonts w:ascii="Times New Roman" w:eastAsia="宋体" w:hAnsi="Times New Roman" w:hint="eastAsia"/>
          <w:sz w:val="24"/>
          <w:lang w:val="zh-CN"/>
        </w:rPr>
        <w:t>以及</w:t>
      </w:r>
      <w:r w:rsidRPr="00A97F78">
        <w:rPr>
          <w:rFonts w:ascii="Times New Roman" w:eastAsia="宋体" w:hAnsi="Times New Roman"/>
          <w:sz w:val="24"/>
          <w:lang w:val="zh-CN"/>
        </w:rPr>
        <w:t>英文</w:t>
      </w:r>
      <w:r w:rsidRPr="00A97F78">
        <w:rPr>
          <w:rFonts w:ascii="Times New Roman" w:eastAsia="宋体" w:hAnsi="Times New Roman" w:hint="eastAsia"/>
          <w:sz w:val="24"/>
          <w:lang w:val="zh-CN"/>
        </w:rPr>
        <w:t>单词</w:t>
      </w:r>
      <w:r w:rsidRPr="00A97F78">
        <w:rPr>
          <w:rFonts w:ascii="Times New Roman" w:eastAsia="宋体" w:hAnsi="Times New Roman"/>
          <w:sz w:val="24"/>
          <w:lang w:val="zh-CN"/>
        </w:rPr>
        <w:t>是不需要再进行分词的，而且类似括号</w:t>
      </w:r>
      <w:r w:rsidRPr="00A97F78">
        <w:rPr>
          <w:rFonts w:ascii="Times New Roman" w:eastAsia="宋体" w:hAnsi="Times New Roman" w:hint="eastAsia"/>
          <w:sz w:val="24"/>
          <w:lang w:val="zh-CN"/>
        </w:rPr>
        <w:t>或者</w:t>
      </w:r>
      <w:r w:rsidRPr="00A97F78">
        <w:rPr>
          <w:rFonts w:ascii="Times New Roman" w:eastAsia="宋体" w:hAnsi="Times New Roman"/>
          <w:sz w:val="24"/>
          <w:lang w:val="zh-CN"/>
        </w:rPr>
        <w:t>引号</w:t>
      </w:r>
      <w:r w:rsidRPr="00A97F78">
        <w:rPr>
          <w:rFonts w:ascii="Times New Roman" w:eastAsia="宋体" w:hAnsi="Times New Roman" w:hint="eastAsia"/>
          <w:sz w:val="24"/>
          <w:lang w:val="zh-CN"/>
        </w:rPr>
        <w:t>里面</w:t>
      </w:r>
      <w:r w:rsidRPr="00A97F78">
        <w:rPr>
          <w:rFonts w:ascii="Times New Roman" w:eastAsia="宋体" w:hAnsi="Times New Roman"/>
          <w:sz w:val="24"/>
          <w:lang w:val="zh-CN"/>
        </w:rPr>
        <w:t>的小文本可能就是一个分词。为了</w:t>
      </w:r>
      <w:r w:rsidRPr="00A97F78">
        <w:rPr>
          <w:rFonts w:ascii="Times New Roman" w:eastAsia="宋体" w:hAnsi="Times New Roman" w:hint="eastAsia"/>
          <w:sz w:val="24"/>
          <w:lang w:val="zh-CN"/>
        </w:rPr>
        <w:t>分词</w:t>
      </w:r>
      <w:r w:rsidRPr="00A97F78">
        <w:rPr>
          <w:rFonts w:ascii="Times New Roman" w:eastAsia="宋体" w:hAnsi="Times New Roman"/>
          <w:sz w:val="24"/>
          <w:lang w:val="zh-CN"/>
        </w:rPr>
        <w:t>速度更快，我们需要对文本进行清洗。</w:t>
      </w:r>
    </w:p>
    <w:p w:rsidR="00A97F78" w:rsidRPr="00A97F78" w:rsidRDefault="00A97F78" w:rsidP="00A97F78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我们</w:t>
      </w:r>
      <w:r>
        <w:rPr>
          <w:rFonts w:ascii="Times New Roman" w:eastAsia="宋体" w:hAnsi="Times New Roman"/>
          <w:sz w:val="24"/>
          <w:lang w:val="zh-CN"/>
        </w:rPr>
        <w:t>利用正则</w:t>
      </w:r>
      <w:r>
        <w:rPr>
          <w:rFonts w:ascii="Times New Roman" w:eastAsia="宋体" w:hAnsi="Times New Roman" w:hint="eastAsia"/>
          <w:sz w:val="24"/>
          <w:lang w:val="zh-CN"/>
        </w:rPr>
        <w:t>表达式</w:t>
      </w:r>
      <w:r>
        <w:rPr>
          <w:rFonts w:ascii="Times New Roman" w:eastAsia="宋体" w:hAnsi="Times New Roman"/>
          <w:sz w:val="24"/>
          <w:lang w:val="zh-CN"/>
        </w:rPr>
        <w:t>匹配文本</w:t>
      </w:r>
      <w:r>
        <w:rPr>
          <w:rFonts w:ascii="Times New Roman" w:eastAsia="宋体" w:hAnsi="Times New Roman" w:hint="eastAsia"/>
          <w:sz w:val="24"/>
          <w:lang w:val="zh-CN"/>
        </w:rPr>
        <w:t>，</w:t>
      </w:r>
      <w:r>
        <w:rPr>
          <w:rFonts w:ascii="Times New Roman" w:eastAsia="宋体" w:hAnsi="Times New Roman"/>
          <w:sz w:val="24"/>
          <w:lang w:val="zh-CN"/>
        </w:rPr>
        <w:t>剔除特殊符号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英文单词</w:t>
      </w:r>
      <w:r>
        <w:rPr>
          <w:rFonts w:ascii="Times New Roman" w:eastAsia="宋体" w:hAnsi="Times New Roman" w:hint="eastAsia"/>
          <w:sz w:val="24"/>
          <w:lang w:val="zh-CN"/>
        </w:rPr>
        <w:t>、</w:t>
      </w:r>
      <w:r>
        <w:rPr>
          <w:rFonts w:ascii="Times New Roman" w:eastAsia="宋体" w:hAnsi="Times New Roman"/>
          <w:sz w:val="24"/>
          <w:lang w:val="zh-CN"/>
        </w:rPr>
        <w:t>数字。</w:t>
      </w:r>
      <w:r>
        <w:rPr>
          <w:rFonts w:ascii="Times New Roman" w:eastAsia="宋体" w:hAnsi="Times New Roman" w:hint="eastAsia"/>
          <w:sz w:val="24"/>
          <w:lang w:val="zh-CN"/>
        </w:rPr>
        <w:t>并</w:t>
      </w:r>
      <w:r>
        <w:rPr>
          <w:rFonts w:ascii="Times New Roman" w:eastAsia="宋体" w:hAnsi="Times New Roman"/>
          <w:sz w:val="24"/>
          <w:lang w:val="zh-CN"/>
        </w:rPr>
        <w:t>利用</w:t>
      </w:r>
      <w:r>
        <w:rPr>
          <w:rFonts w:ascii="Times New Roman" w:eastAsia="宋体" w:hAnsi="Times New Roman" w:hint="eastAsia"/>
          <w:sz w:val="24"/>
          <w:lang w:val="zh-CN"/>
        </w:rPr>
        <w:t>它们</w:t>
      </w:r>
      <w:r>
        <w:rPr>
          <w:rFonts w:ascii="Times New Roman" w:eastAsia="宋体" w:hAnsi="Times New Roman"/>
          <w:sz w:val="24"/>
          <w:lang w:val="zh-CN"/>
        </w:rPr>
        <w:t>对文本进行切割，形成短语列表</w:t>
      </w:r>
      <w:r w:rsidR="00A92843">
        <w:rPr>
          <w:rFonts w:ascii="Times New Roman" w:eastAsia="宋体" w:hAnsi="Times New Roman" w:hint="eastAsia"/>
          <w:sz w:val="24"/>
          <w:lang w:val="zh-CN"/>
        </w:rPr>
        <w:t>，</w:t>
      </w:r>
      <w:r w:rsidR="00A92843">
        <w:rPr>
          <w:rFonts w:ascii="Times New Roman" w:eastAsia="宋体" w:hAnsi="Times New Roman"/>
          <w:sz w:val="24"/>
          <w:lang w:val="zh-CN"/>
        </w:rPr>
        <w:t>便于</w:t>
      </w:r>
      <w:r w:rsidR="00A92843">
        <w:rPr>
          <w:rFonts w:ascii="Times New Roman" w:eastAsia="宋体" w:hAnsi="Times New Roman" w:hint="eastAsia"/>
          <w:sz w:val="24"/>
          <w:lang w:val="zh-CN"/>
        </w:rPr>
        <w:t>进一步</w:t>
      </w:r>
      <w:r w:rsidR="00A92843">
        <w:rPr>
          <w:rFonts w:ascii="Times New Roman" w:eastAsia="宋体" w:hAnsi="Times New Roman"/>
          <w:sz w:val="24"/>
          <w:lang w:val="zh-CN"/>
        </w:rPr>
        <w:t>的分词行为。</w:t>
      </w:r>
    </w:p>
    <w:p w:rsidR="00362364" w:rsidRDefault="00362364" w:rsidP="007E083F">
      <w:pPr>
        <w:pStyle w:val="3"/>
      </w:pPr>
      <w:bookmarkStart w:id="7" w:name="_Toc475118361"/>
      <w:r>
        <w:rPr>
          <w:rFonts w:hint="eastAsia"/>
        </w:rPr>
        <w:t>分词</w:t>
      </w:r>
      <w:r>
        <w:t>算法设计</w:t>
      </w:r>
      <w:bookmarkEnd w:id="7"/>
    </w:p>
    <w:p w:rsidR="002A2CCC" w:rsidRDefault="002A2CCC" w:rsidP="002A2CCC">
      <w:pPr>
        <w:pStyle w:val="4"/>
      </w:pPr>
      <w:proofErr w:type="gramStart"/>
      <w:r>
        <w:rPr>
          <w:rFonts w:hint="eastAsia"/>
        </w:rPr>
        <w:t>隐</w:t>
      </w:r>
      <w:proofErr w:type="gramEnd"/>
      <w:r>
        <w:rPr>
          <w:rFonts w:hint="eastAsia"/>
        </w:rPr>
        <w:t>马尔科夫</w:t>
      </w:r>
      <w:r>
        <w:t>模型</w:t>
      </w:r>
    </w:p>
    <w:p w:rsidR="002A2CCC" w:rsidRDefault="002A2CCC" w:rsidP="002A2CCC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proofErr w:type="gramStart"/>
      <w:r w:rsidRPr="002A2CCC">
        <w:rPr>
          <w:rFonts w:ascii="Times New Roman" w:eastAsia="宋体" w:hAnsi="Times New Roman"/>
          <w:sz w:val="24"/>
          <w:lang w:val="zh-CN"/>
        </w:rPr>
        <w:t>隐</w:t>
      </w:r>
      <w:proofErr w:type="gramEnd"/>
      <w:r w:rsidRPr="002A2CCC">
        <w:rPr>
          <w:rFonts w:ascii="Times New Roman" w:eastAsia="宋体" w:hAnsi="Times New Roman"/>
          <w:sz w:val="24"/>
          <w:lang w:val="zh-CN"/>
        </w:rPr>
        <w:t>马尔科夫模型是一个</w:t>
      </w:r>
      <w:r>
        <w:rPr>
          <w:rFonts w:ascii="Times New Roman" w:eastAsia="宋体" w:hAnsi="Times New Roman" w:hint="eastAsia"/>
          <w:sz w:val="24"/>
          <w:lang w:val="zh-CN"/>
        </w:rPr>
        <w:t>统计</w:t>
      </w:r>
      <w:r>
        <w:rPr>
          <w:rFonts w:ascii="Times New Roman" w:eastAsia="宋体" w:hAnsi="Times New Roman"/>
          <w:sz w:val="24"/>
          <w:lang w:val="zh-CN"/>
        </w:rPr>
        <w:t>模型，我们不</w:t>
      </w:r>
      <w:r>
        <w:rPr>
          <w:rFonts w:ascii="Times New Roman" w:eastAsia="宋体" w:hAnsi="Times New Roman" w:hint="eastAsia"/>
          <w:sz w:val="24"/>
          <w:lang w:val="zh-CN"/>
        </w:rPr>
        <w:t>能直接</w:t>
      </w:r>
      <w:r>
        <w:rPr>
          <w:rFonts w:ascii="Times New Roman" w:eastAsia="宋体" w:hAnsi="Times New Roman"/>
          <w:sz w:val="24"/>
          <w:lang w:val="zh-CN"/>
        </w:rPr>
        <w:t>观察模型的状态转换过程</w:t>
      </w:r>
      <w:r w:rsidRPr="002A2CCC">
        <w:rPr>
          <w:rFonts w:ascii="Times New Roman" w:eastAsia="宋体" w:hAnsi="Times New Roman"/>
          <w:sz w:val="24"/>
          <w:lang w:val="zh-CN"/>
        </w:rPr>
        <w:t>，</w:t>
      </w:r>
      <w:r>
        <w:rPr>
          <w:rFonts w:ascii="Times New Roman" w:eastAsia="宋体" w:hAnsi="Times New Roman" w:hint="eastAsia"/>
          <w:sz w:val="24"/>
          <w:lang w:val="zh-CN"/>
        </w:rPr>
        <w:t>而通过状态</w:t>
      </w:r>
      <w:r>
        <w:rPr>
          <w:rFonts w:ascii="Times New Roman" w:eastAsia="宋体" w:hAnsi="Times New Roman"/>
          <w:sz w:val="24"/>
          <w:lang w:val="zh-CN"/>
        </w:rPr>
        <w:t>转移概率</w:t>
      </w:r>
      <w:r>
        <w:rPr>
          <w:rFonts w:ascii="Times New Roman" w:eastAsia="宋体" w:hAnsi="Times New Roman" w:hint="eastAsia"/>
          <w:sz w:val="24"/>
          <w:lang w:val="zh-CN"/>
        </w:rPr>
        <w:t>以及</w:t>
      </w:r>
      <w:r w:rsidR="002B7B6D">
        <w:rPr>
          <w:rFonts w:ascii="Times New Roman" w:eastAsia="宋体" w:hAnsi="Times New Roman"/>
          <w:sz w:val="24"/>
          <w:lang w:val="zh-CN"/>
        </w:rPr>
        <w:t>隐蔽</w:t>
      </w:r>
      <w:r w:rsidRPr="002A2CCC">
        <w:rPr>
          <w:rFonts w:ascii="Times New Roman" w:eastAsia="宋体" w:hAnsi="Times New Roman"/>
          <w:sz w:val="24"/>
          <w:lang w:val="zh-CN"/>
        </w:rPr>
        <w:t>随机函数</w:t>
      </w:r>
      <w:r w:rsidR="002B7B6D">
        <w:rPr>
          <w:rFonts w:ascii="Times New Roman" w:eastAsia="宋体" w:hAnsi="Times New Roman" w:hint="eastAsia"/>
          <w:sz w:val="24"/>
          <w:lang w:val="zh-CN"/>
        </w:rPr>
        <w:t>去</w:t>
      </w:r>
      <w:r w:rsidR="002B7B6D">
        <w:rPr>
          <w:rFonts w:ascii="Times New Roman" w:eastAsia="宋体" w:hAnsi="Times New Roman"/>
          <w:sz w:val="24"/>
          <w:lang w:val="zh-CN"/>
        </w:rPr>
        <w:t>观察事件的随机过程</w:t>
      </w:r>
      <w:r w:rsidR="002B7B6D">
        <w:rPr>
          <w:rFonts w:ascii="Times New Roman" w:eastAsia="宋体" w:hAnsi="Times New Roman" w:hint="eastAsia"/>
          <w:sz w:val="24"/>
          <w:lang w:val="zh-CN"/>
        </w:rPr>
        <w:t>。它</w:t>
      </w:r>
      <w:r w:rsidR="002B7B6D">
        <w:rPr>
          <w:rFonts w:ascii="Times New Roman" w:eastAsia="宋体" w:hAnsi="Times New Roman"/>
          <w:sz w:val="24"/>
          <w:lang w:val="zh-CN"/>
        </w:rPr>
        <w:t>的组成如下：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（</w:t>
      </w:r>
      <w:r>
        <w:rPr>
          <w:rFonts w:ascii="Times New Roman" w:eastAsia="宋体" w:hAnsi="Times New Roman" w:hint="eastAsia"/>
          <w:sz w:val="24"/>
          <w:lang w:val="zh-CN"/>
        </w:rPr>
        <w:t>1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状态值集合</w:t>
      </w:r>
      <w:r>
        <w:rPr>
          <w:rFonts w:ascii="Times New Roman" w:eastAsia="宋体" w:hAnsi="Times New Roman" w:hint="eastAsia"/>
          <w:sz w:val="24"/>
          <w:lang w:val="zh-CN"/>
        </w:rPr>
        <w:t>N</w:t>
      </w:r>
    </w:p>
    <w:p w:rsidR="002B7B6D" w:rsidRP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lastRenderedPageBreak/>
        <w:t>（</w:t>
      </w:r>
      <w:r>
        <w:rPr>
          <w:rFonts w:ascii="Times New Roman" w:eastAsia="宋体" w:hAnsi="Times New Roman" w:hint="eastAsia"/>
          <w:sz w:val="24"/>
          <w:lang w:val="zh-CN"/>
        </w:rPr>
        <w:t>2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观察值集合</w:t>
      </w:r>
      <w:r>
        <w:rPr>
          <w:rFonts w:ascii="Times New Roman" w:eastAsia="宋体" w:hAnsi="Times New Roman" w:hint="eastAsia"/>
          <w:sz w:val="24"/>
          <w:lang w:val="zh-CN"/>
        </w:rPr>
        <w:t>M</w:t>
      </w:r>
    </w:p>
    <w:p w:rsid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（</w:t>
      </w:r>
      <w:r>
        <w:rPr>
          <w:rFonts w:ascii="Times New Roman" w:eastAsia="宋体" w:hAnsi="Times New Roman" w:hint="eastAsia"/>
          <w:sz w:val="24"/>
          <w:lang w:val="zh-CN"/>
        </w:rPr>
        <w:t>3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转移概率矩阵</w:t>
      </w:r>
      <m:oMath>
        <m:r>
          <m:rPr>
            <m:sty m:val="p"/>
          </m:rPr>
          <w:rPr>
            <w:rFonts w:ascii="Cambria Math" w:eastAsia="宋体" w:hAnsi="Cambria Math"/>
            <w:sz w:val="24"/>
            <w:lang w:val="zh-CN"/>
          </w:rPr>
          <m:t>A=</m:t>
        </m:r>
        <m:sSub>
          <m:sSubPr>
            <m:ctrlPr>
              <w:rPr>
                <w:rFonts w:ascii="Cambria Math" w:eastAsia="宋体" w:hAnsi="Cambria Math"/>
                <w:sz w:val="24"/>
                <w:lang w:val="zh-CN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lang w:val="zh-CN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lang w:val="zh-CN"/>
              </w:rPr>
              <m:t>ij</m:t>
            </m:r>
          </m:sub>
        </m:sSub>
      </m:oMath>
    </w:p>
    <w:p w:rsidR="0049438A" w:rsidRDefault="0049438A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lang w:val="zh-CN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  <w:lang w:val="zh-CN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lang w:val="zh-CN"/>
              </w:rPr>
              <m:t>ij</m:t>
            </m:r>
          </m:sub>
        </m:sSub>
      </m:oMath>
      <w:r>
        <w:rPr>
          <w:rFonts w:ascii="Times New Roman" w:eastAsia="宋体" w:hAnsi="Times New Roman" w:hint="eastAsia"/>
          <w:sz w:val="24"/>
          <w:lang w:val="zh-CN"/>
        </w:rPr>
        <w:t>为从状态</w:t>
      </w:r>
      <m:oMath>
        <m:sSub>
          <m:sSubPr>
            <m:ctrlPr>
              <w:rPr>
                <w:rFonts w:ascii="Cambria Math" w:eastAsia="宋体" w:hAnsi="Cambria Math"/>
                <w:sz w:val="24"/>
                <w:lang w:val="zh-CN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val="zh-CN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lang w:val="zh-CN"/>
              </w:rPr>
              <m:t>i</m:t>
            </m:r>
          </m:sub>
        </m:sSub>
      </m:oMath>
      <w:r>
        <w:rPr>
          <w:rFonts w:ascii="Times New Roman" w:eastAsia="宋体" w:hAnsi="Times New Roman" w:hint="eastAsia"/>
          <w:sz w:val="24"/>
          <w:lang w:val="zh-CN"/>
        </w:rPr>
        <w:t>转向另一个状态</w:t>
      </w:r>
      <m:oMath>
        <m:sSub>
          <m:sSubPr>
            <m:ctrlPr>
              <w:rPr>
                <w:rFonts w:ascii="Cambria Math" w:eastAsia="宋体" w:hAnsi="Cambria Math"/>
                <w:sz w:val="24"/>
                <w:lang w:val="zh-CN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val="zh-CN"/>
              </w:rPr>
              <m:t>S</m:t>
            </m:r>
          </m:e>
          <m:sub>
            <m:r>
              <w:rPr>
                <w:rFonts w:ascii="Cambria Math" w:eastAsia="宋体" w:hAnsi="Cambria Math"/>
                <w:sz w:val="24"/>
                <w:lang w:val="zh-CN"/>
              </w:rPr>
              <m:t>j</m:t>
            </m:r>
          </m:sub>
        </m:sSub>
      </m:oMath>
      <w:r>
        <w:rPr>
          <w:rFonts w:ascii="Times New Roman" w:eastAsia="宋体" w:hAnsi="Times New Roman" w:hint="eastAsia"/>
          <w:sz w:val="24"/>
          <w:lang w:val="zh-CN"/>
        </w:rPr>
        <w:t>的概率，其中：</w:t>
      </w:r>
    </w:p>
    <w:p w:rsidR="0049438A" w:rsidRPr="0049438A" w:rsidRDefault="0049438A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lang w:val="zh-CN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ij</m:t>
              </m:r>
            </m:sub>
          </m:sSub>
          <m:r>
            <w:rPr>
              <w:rFonts w:ascii="Cambria Math" w:eastAsia="宋体" w:hAnsi="Cambria Math" w:hint="eastAsia"/>
              <w:sz w:val="24"/>
              <w:lang w:val="zh-CN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t+1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j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lang w:val="zh-CN"/>
            </w:rPr>
            <m:t>,1≤i,j≤N</m:t>
          </m:r>
        </m:oMath>
      </m:oMathPara>
    </w:p>
    <w:p w:rsidR="0049438A" w:rsidRPr="0049438A" w:rsidRDefault="0049438A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lang w:val="zh-CN"/>
                </w:rPr>
                <m:t>a</m:t>
              </m:r>
            </m:e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ij</m:t>
              </m:r>
            </m:sub>
          </m:sSub>
          <m:r>
            <w:rPr>
              <w:rFonts w:ascii="Cambria Math" w:eastAsia="宋体" w:hAnsi="Cambria Math"/>
              <w:sz w:val="24"/>
              <w:lang w:val="zh-CN"/>
            </w:rPr>
            <m:t>≥0</m:t>
          </m:r>
        </m:oMath>
      </m:oMathPara>
    </w:p>
    <w:p w:rsidR="0049438A" w:rsidRPr="002B7B6D" w:rsidRDefault="00773E5A" w:rsidP="00773E5A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 w:hint="eastAsia"/>
          <w:sz w:val="24"/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lang w:val="zh-CN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4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lang w:val="zh-CN"/>
            </w:rPr>
            <m:t>=1</m:t>
          </m:r>
        </m:oMath>
      </m:oMathPara>
    </w:p>
    <w:p w:rsidR="00773E5A" w:rsidRDefault="00773E5A" w:rsidP="00773E5A">
      <w:pPr>
        <w:widowControl/>
        <w:spacing w:before="100" w:beforeAutospacing="1" w:after="100" w:afterAutospacing="1"/>
        <w:ind w:left="375" w:firstLine="420"/>
        <w:jc w:val="left"/>
        <w:rPr>
          <w:rFonts w:ascii="Times New Roman" w:eastAsia="宋体" w:hAnsi="Times New Roman"/>
          <w:sz w:val="24"/>
          <w:lang w:val="zh-CN"/>
        </w:rPr>
      </w:pPr>
      <w:r w:rsidRPr="00773E5A">
        <w:rPr>
          <w:rFonts w:ascii="Times New Roman" w:eastAsia="宋体" w:hAnsi="Times New Roman" w:hint="eastAsia"/>
          <w:sz w:val="24"/>
          <w:lang w:val="zh-CN"/>
        </w:rPr>
        <w:t>（</w:t>
      </w:r>
      <w:r w:rsidRPr="00773E5A">
        <w:rPr>
          <w:rFonts w:ascii="Times New Roman" w:eastAsia="宋体" w:hAnsi="Times New Roman" w:hint="eastAsia"/>
          <w:sz w:val="24"/>
          <w:lang w:val="zh-CN"/>
        </w:rPr>
        <w:t>4</w:t>
      </w:r>
      <w:r w:rsidRPr="00773E5A">
        <w:rPr>
          <w:rFonts w:ascii="Times New Roman" w:eastAsia="宋体" w:hAnsi="Times New Roman" w:hint="eastAsia"/>
          <w:sz w:val="24"/>
          <w:lang w:val="zh-CN"/>
        </w:rPr>
        <w:t>）</w:t>
      </w:r>
      <w:r w:rsidR="002B7B6D" w:rsidRPr="00773E5A">
        <w:rPr>
          <w:rFonts w:ascii="Times New Roman" w:eastAsia="宋体" w:hAnsi="Times New Roman" w:hint="eastAsia"/>
          <w:sz w:val="24"/>
          <w:lang w:val="zh-CN"/>
        </w:rPr>
        <w:t>发射概率矩阵</w:t>
      </w:r>
      <m:oMath>
        <m:r>
          <m:rPr>
            <m:sty m:val="p"/>
          </m:rPr>
          <w:rPr>
            <w:rFonts w:ascii="Cambria Math" w:eastAsia="宋体" w:hAnsi="Cambria Math"/>
            <w:sz w:val="24"/>
            <w:lang w:val="zh-CN"/>
          </w:rPr>
          <m:t>B=</m:t>
        </m:r>
        <m:sSub>
          <m:sSubPr>
            <m:ctrlPr>
              <w:rPr>
                <w:rFonts w:ascii="Cambria Math" w:eastAsia="宋体" w:hAnsi="Cambria Math"/>
                <w:sz w:val="24"/>
                <w:lang w:val="zh-CN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val="zh-CN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lang w:val="zh-CN"/>
              </w:rPr>
              <m:t>j</m:t>
            </m:r>
          </m:sub>
        </m:sSub>
        <m:r>
          <w:rPr>
            <w:rFonts w:ascii="Cambria Math" w:eastAsia="宋体" w:hAnsi="Cambria Math"/>
            <w:sz w:val="24"/>
            <w:lang w:val="zh-CN"/>
          </w:rPr>
          <m:t>(k)</m:t>
        </m:r>
      </m:oMath>
    </w:p>
    <w:p w:rsidR="00773E5A" w:rsidRDefault="00773E5A" w:rsidP="00773E5A">
      <w:pPr>
        <w:widowControl/>
        <w:spacing w:before="100" w:beforeAutospacing="1" w:after="100" w:afterAutospacing="1"/>
        <w:ind w:left="375" w:firstLine="420"/>
        <w:jc w:val="left"/>
        <w:rPr>
          <w:rFonts w:ascii="Times New Roman" w:eastAsia="宋体" w:hAnsi="Times New Roman"/>
          <w:sz w:val="24"/>
          <w:lang w:val="zh-CN"/>
        </w:rPr>
      </w:pPr>
      <m:oMath>
        <m:sSub>
          <m:sSubPr>
            <m:ctrlPr>
              <w:rPr>
                <w:rFonts w:ascii="Cambria Math" w:eastAsia="宋体" w:hAnsi="Cambria Math"/>
                <w:sz w:val="24"/>
                <w:lang w:val="zh-CN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val="zh-CN"/>
              </w:rPr>
              <m:t>b</m:t>
            </m:r>
          </m:e>
          <m:sub>
            <m:r>
              <w:rPr>
                <w:rFonts w:ascii="Cambria Math" w:eastAsia="宋体" w:hAnsi="Cambria Math"/>
                <w:sz w:val="24"/>
                <w:lang w:val="zh-CN"/>
              </w:rPr>
              <m:t>j</m:t>
            </m:r>
          </m:sub>
        </m:sSub>
        <m:r>
          <w:rPr>
            <w:rFonts w:ascii="Cambria Math" w:eastAsia="宋体" w:hAnsi="Cambria Math"/>
            <w:sz w:val="24"/>
            <w:lang w:val="zh-CN"/>
          </w:rPr>
          <m:t>(k)</m:t>
        </m:r>
      </m:oMath>
      <w:r>
        <w:rPr>
          <w:rFonts w:ascii="Times New Roman" w:eastAsia="宋体" w:hAnsi="Times New Roman" w:hint="eastAsia"/>
          <w:sz w:val="24"/>
          <w:lang w:val="zh-CN"/>
        </w:rPr>
        <w:t>为状态</w:t>
      </w:r>
      <w:r>
        <w:rPr>
          <w:rFonts w:ascii="Times New Roman" w:eastAsia="宋体" w:hAnsi="Times New Roman" w:hint="eastAsia"/>
          <w:sz w:val="24"/>
          <w:lang w:val="zh-CN"/>
        </w:rPr>
        <w:t>j</w:t>
      </w:r>
      <w:r>
        <w:rPr>
          <w:rFonts w:ascii="Times New Roman" w:eastAsia="宋体" w:hAnsi="Times New Roman" w:hint="eastAsia"/>
          <w:sz w:val="24"/>
          <w:lang w:val="zh-CN"/>
        </w:rPr>
        <w:t>观察到符号</w:t>
      </w:r>
      <w:r>
        <w:rPr>
          <w:rFonts w:ascii="Times New Roman" w:eastAsia="宋体" w:hAnsi="Times New Roman" w:hint="eastAsia"/>
          <w:sz w:val="24"/>
          <w:lang w:val="zh-CN"/>
        </w:rPr>
        <w:t>k</w:t>
      </w:r>
      <w:r>
        <w:rPr>
          <w:rFonts w:ascii="Times New Roman" w:eastAsia="宋体" w:hAnsi="Times New Roman" w:hint="eastAsia"/>
          <w:sz w:val="24"/>
          <w:lang w:val="zh-CN"/>
        </w:rPr>
        <w:t>的概率。那么</w:t>
      </w:r>
    </w:p>
    <w:p w:rsidR="00773E5A" w:rsidRPr="00773E5A" w:rsidRDefault="00773E5A" w:rsidP="00773E5A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 w:hint="eastAsia"/>
                  <w:sz w:val="24"/>
                  <w:lang w:val="zh-CN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j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4"/>
                  <w:lang w:val="zh-CN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lang w:val="zh-CN"/>
                </w:rPr>
                <m:t>k</m:t>
              </m:r>
            </m:e>
          </m:d>
          <m:r>
            <w:rPr>
              <w:rFonts w:ascii="Cambria Math" w:eastAsia="宋体" w:hAnsi="Cambria Math" w:hint="eastAsia"/>
              <w:sz w:val="24"/>
              <w:lang w:val="zh-CN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O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k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t</m:t>
                  </m:r>
                </m:sub>
              </m:sSub>
              <m:r>
                <w:rPr>
                  <w:rFonts w:ascii="Cambria Math" w:eastAsia="宋体" w:hAnsi="Cambria Math"/>
                  <w:sz w:val="24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j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lang w:val="zh-CN"/>
            </w:rPr>
            <m:t>,1≤j≤N</m:t>
          </m:r>
          <m:r>
            <w:rPr>
              <w:rFonts w:ascii="Cambria Math" w:eastAsia="宋体" w:hAnsi="Cambria Math"/>
              <w:sz w:val="24"/>
              <w:lang w:val="zh-CN"/>
            </w:rPr>
            <m:t>,1≤k≤M</m:t>
          </m:r>
        </m:oMath>
      </m:oMathPara>
    </w:p>
    <w:p w:rsidR="00773E5A" w:rsidRPr="00773E5A" w:rsidRDefault="00773E5A" w:rsidP="00773E5A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lang w:val="zh-CN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j</m:t>
              </m:r>
            </m:sub>
          </m:sSub>
          <m:r>
            <w:rPr>
              <w:rFonts w:ascii="Cambria Math" w:eastAsia="宋体" w:hAnsi="Cambria Math"/>
              <w:sz w:val="24"/>
              <w:lang w:val="zh-CN"/>
            </w:rPr>
            <m:t>(k)</m:t>
          </m:r>
          <m:r>
            <w:rPr>
              <w:rFonts w:ascii="Cambria Math" w:eastAsia="宋体" w:hAnsi="Cambria Math"/>
              <w:sz w:val="24"/>
              <w:lang w:val="zh-CN"/>
            </w:rPr>
            <m:t>≥0</m:t>
          </m:r>
        </m:oMath>
      </m:oMathPara>
    </w:p>
    <w:p w:rsidR="00773E5A" w:rsidRPr="00773E5A" w:rsidRDefault="00773E5A" w:rsidP="00773E5A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 w:hint="eastAsia"/>
          <w:sz w:val="24"/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lang w:val="zh-CN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j=1</m:t>
              </m:r>
            </m:sub>
            <m:sup>
              <m:r>
                <w:rPr>
                  <w:rFonts w:ascii="Cambria Math" w:eastAsia="宋体" w:hAnsi="Cambria Math"/>
                  <w:sz w:val="24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 w:hint="eastAsia"/>
                      <w:sz w:val="24"/>
                      <w:lang w:val="zh-CN"/>
                    </w:rPr>
                    <m:t>a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ij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lang w:val="zh-CN"/>
            </w:rPr>
            <m:t>=1</m:t>
          </m:r>
        </m:oMath>
      </m:oMathPara>
    </w:p>
    <w:p w:rsidR="002B7B6D" w:rsidRDefault="002B7B6D" w:rsidP="002B7B6D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（</w:t>
      </w:r>
      <w:r>
        <w:rPr>
          <w:rFonts w:ascii="Times New Roman" w:eastAsia="宋体" w:hAnsi="Times New Roman" w:hint="eastAsia"/>
          <w:sz w:val="24"/>
          <w:lang w:val="zh-CN"/>
        </w:rPr>
        <w:t>5</w:t>
      </w:r>
      <w:r>
        <w:rPr>
          <w:rFonts w:ascii="Times New Roman" w:eastAsia="宋体" w:hAnsi="Times New Roman"/>
          <w:sz w:val="24"/>
          <w:lang w:val="zh-CN"/>
        </w:rPr>
        <w:t>）</w:t>
      </w:r>
      <w:r w:rsidRPr="002B7B6D">
        <w:rPr>
          <w:rFonts w:ascii="Times New Roman" w:eastAsia="宋体" w:hAnsi="Times New Roman" w:hint="eastAsia"/>
          <w:sz w:val="24"/>
          <w:lang w:val="zh-CN"/>
        </w:rPr>
        <w:t>初始状态分布</w:t>
      </w:r>
      <m:oMath>
        <m:r>
          <m:rPr>
            <m:sty m:val="p"/>
          </m:rPr>
          <w:rPr>
            <w:rFonts w:ascii="Cambria Math" w:eastAsia="宋体" w:hAnsi="Cambria Math"/>
            <w:sz w:val="24"/>
            <w:lang w:val="zh-CN"/>
          </w:rPr>
          <m:t>π=</m:t>
        </m:r>
        <m:sSub>
          <m:sSubPr>
            <m:ctrlPr>
              <w:rPr>
                <w:rFonts w:ascii="Cambria Math" w:eastAsia="宋体" w:hAnsi="Cambria Math"/>
                <w:sz w:val="24"/>
                <w:lang w:val="zh-CN"/>
              </w:rPr>
            </m:ctrlPr>
          </m:sSubPr>
          <m:e>
            <m:r>
              <w:rPr>
                <w:rFonts w:ascii="Cambria Math" w:eastAsia="宋体" w:hAnsi="Cambria Math"/>
                <w:sz w:val="24"/>
                <w:lang w:val="zh-CN"/>
              </w:rPr>
              <m:t>π</m:t>
            </m:r>
          </m:e>
          <m:sub>
            <m:r>
              <w:rPr>
                <w:rFonts w:ascii="Cambria Math" w:eastAsia="宋体" w:hAnsi="Cambria Math"/>
                <w:sz w:val="24"/>
                <w:lang w:val="zh-CN"/>
              </w:rPr>
              <m:t>i</m:t>
            </m:r>
          </m:sub>
        </m:sSub>
      </m:oMath>
    </w:p>
    <w:p w:rsidR="0075168C" w:rsidRPr="0075168C" w:rsidRDefault="0075168C" w:rsidP="0075168C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lang w:val="zh-CN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i</m:t>
              </m:r>
            </m:sub>
          </m:sSub>
          <m:r>
            <w:rPr>
              <w:rFonts w:ascii="Cambria Math" w:eastAsia="宋体" w:hAnsi="Cambria Math" w:hint="eastAsia"/>
              <w:sz w:val="24"/>
              <w:lang w:val="zh-CN"/>
            </w:rPr>
            <m:t>=p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lang w:val="zh-CN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q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4"/>
                  <w:lang w:val="zh-C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S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i</m:t>
                  </m:r>
                </m:sub>
              </m:sSub>
            </m:e>
          </m:d>
          <m:r>
            <w:rPr>
              <w:rFonts w:ascii="Cambria Math" w:eastAsia="宋体" w:hAnsi="Cambria Math"/>
              <w:sz w:val="24"/>
              <w:lang w:val="zh-CN"/>
            </w:rPr>
            <m:t>,1≤</m:t>
          </m:r>
          <m:r>
            <w:rPr>
              <w:rFonts w:ascii="Cambria Math" w:eastAsia="宋体" w:hAnsi="Cambria Math"/>
              <w:sz w:val="24"/>
              <w:lang w:val="zh-CN"/>
            </w:rPr>
            <m:t>i</m:t>
          </m:r>
          <m:r>
            <w:rPr>
              <w:rFonts w:ascii="Cambria Math" w:eastAsia="宋体" w:hAnsi="Cambria Math"/>
              <w:sz w:val="24"/>
              <w:lang w:val="zh-CN"/>
            </w:rPr>
            <m:t>≤N</m:t>
          </m:r>
        </m:oMath>
      </m:oMathPara>
    </w:p>
    <w:p w:rsidR="0075168C" w:rsidRPr="00773E5A" w:rsidRDefault="0075168C" w:rsidP="0075168C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/>
          <w:sz w:val="24"/>
          <w:lang w:val="zh-CN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sz w:val="24"/>
                  <w:lang w:val="zh-CN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lang w:val="zh-CN"/>
                </w:rPr>
                <m:t>π</m:t>
              </m:r>
            </m:e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i</m:t>
              </m:r>
            </m:sub>
          </m:sSub>
          <m:r>
            <w:rPr>
              <w:rFonts w:ascii="Cambria Math" w:eastAsia="宋体" w:hAnsi="Cambria Math"/>
              <w:sz w:val="24"/>
              <w:lang w:val="zh-CN"/>
            </w:rPr>
            <m:t>≥0</m:t>
          </m:r>
        </m:oMath>
      </m:oMathPara>
    </w:p>
    <w:p w:rsidR="0075168C" w:rsidRPr="002B7B6D" w:rsidRDefault="0075168C" w:rsidP="0075168C">
      <w:pPr>
        <w:widowControl/>
        <w:spacing w:before="100" w:beforeAutospacing="1" w:after="100" w:afterAutospacing="1"/>
        <w:ind w:left="795"/>
        <w:jc w:val="left"/>
        <w:rPr>
          <w:rFonts w:ascii="Times New Roman" w:eastAsia="宋体" w:hAnsi="Times New Roman" w:hint="eastAsia"/>
          <w:sz w:val="24"/>
          <w:lang w:val="zh-C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4"/>
                  <w:lang w:val="zh-CN"/>
                </w:rPr>
              </m:ctrlPr>
            </m:naryPr>
            <m:sub>
              <m:r>
                <w:rPr>
                  <w:rFonts w:ascii="Cambria Math" w:eastAsia="宋体" w:hAnsi="Cambria Math"/>
                  <w:sz w:val="24"/>
                  <w:lang w:val="zh-CN"/>
                </w:rPr>
                <m:t>i</m:t>
              </m:r>
              <m:r>
                <w:rPr>
                  <w:rFonts w:ascii="Cambria Math" w:eastAsia="宋体" w:hAnsi="Cambria Math"/>
                  <w:sz w:val="24"/>
                  <w:lang w:val="zh-CN"/>
                </w:rPr>
                <m:t>=1</m:t>
              </m:r>
            </m:sub>
            <m:sup>
              <m:r>
                <w:rPr>
                  <w:rFonts w:ascii="Cambria Math" w:eastAsia="宋体" w:hAnsi="Cambria Math"/>
                  <w:sz w:val="24"/>
                  <w:lang w:val="zh-C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宋体" w:hAnsi="Cambria Math"/>
                      <w:sz w:val="24"/>
                      <w:lang w:val="zh-CN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π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lang w:val="zh-CN"/>
                    </w:rPr>
                    <m:t>i</m:t>
                  </m:r>
                </m:sub>
              </m:sSub>
            </m:e>
          </m:nary>
          <m:r>
            <w:rPr>
              <w:rFonts w:ascii="Cambria Math" w:eastAsia="宋体" w:hAnsi="Cambria Math"/>
              <w:sz w:val="24"/>
              <w:lang w:val="zh-CN"/>
            </w:rPr>
            <m:t>=1</m:t>
          </m:r>
        </m:oMath>
      </m:oMathPara>
    </w:p>
    <w:p w:rsidR="002B7B6D" w:rsidRPr="002A2CCC" w:rsidRDefault="002B7B6D" w:rsidP="002A2CCC">
      <w:pPr>
        <w:pStyle w:val="a5"/>
        <w:spacing w:line="360" w:lineRule="auto"/>
        <w:ind w:firstLine="480"/>
        <w:rPr>
          <w:rFonts w:ascii="Times New Roman" w:eastAsia="宋体" w:hAnsi="Times New Roman"/>
          <w:sz w:val="24"/>
          <w:lang w:val="zh-CN"/>
        </w:rPr>
      </w:pPr>
      <w:r>
        <w:rPr>
          <w:rFonts w:ascii="Times New Roman" w:eastAsia="宋体" w:hAnsi="Times New Roman" w:hint="eastAsia"/>
          <w:sz w:val="24"/>
          <w:lang w:val="zh-CN"/>
        </w:rPr>
        <w:t>对</w:t>
      </w:r>
      <w:r>
        <w:rPr>
          <w:rFonts w:ascii="Times New Roman" w:eastAsia="宋体" w:hAnsi="Times New Roman"/>
          <w:sz w:val="24"/>
          <w:lang w:val="zh-CN"/>
        </w:rPr>
        <w:t>于文本</w:t>
      </w:r>
      <w:r>
        <w:rPr>
          <w:rFonts w:ascii="Times New Roman" w:eastAsia="宋体" w:hAnsi="Times New Roman" w:hint="eastAsia"/>
          <w:sz w:val="24"/>
          <w:lang w:val="zh-CN"/>
        </w:rPr>
        <w:t>分词</w:t>
      </w:r>
      <w:r>
        <w:rPr>
          <w:rFonts w:ascii="Times New Roman" w:eastAsia="宋体" w:hAnsi="Times New Roman"/>
          <w:sz w:val="24"/>
          <w:lang w:val="zh-CN"/>
        </w:rPr>
        <w:t>来说，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状态值集合为</w:t>
      </w:r>
      <w:r w:rsidR="000B2BAE">
        <w:rPr>
          <w:rFonts w:ascii="Times New Roman" w:eastAsia="宋体" w:hAnsi="Times New Roman" w:hint="eastAsia"/>
          <w:sz w:val="24"/>
          <w:lang w:val="zh-CN"/>
        </w:rPr>
        <w:t>（</w:t>
      </w:r>
      <w:r w:rsidR="000B2BAE">
        <w:rPr>
          <w:rFonts w:ascii="Times New Roman" w:eastAsia="宋体" w:hAnsi="Times New Roman" w:hint="eastAsia"/>
          <w:sz w:val="24"/>
          <w:lang w:val="zh-CN"/>
        </w:rPr>
        <w:t>B</w:t>
      </w:r>
      <w:r w:rsid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0B2BAE">
        <w:rPr>
          <w:rFonts w:ascii="Times New Roman" w:eastAsia="宋体" w:hAnsi="Times New Roman" w:hint="eastAsia"/>
          <w:sz w:val="24"/>
          <w:lang w:val="zh-CN"/>
        </w:rPr>
        <w:t>M</w:t>
      </w:r>
      <w:r w:rsid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0B2BAE">
        <w:rPr>
          <w:rFonts w:ascii="Times New Roman" w:eastAsia="宋体" w:hAnsi="Times New Roman" w:hint="eastAsia"/>
          <w:sz w:val="24"/>
          <w:lang w:val="zh-CN"/>
        </w:rPr>
        <w:t>E</w:t>
      </w:r>
      <w:r w:rsid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0B2BAE">
        <w:rPr>
          <w:rFonts w:ascii="Times New Roman" w:eastAsia="宋体" w:hAnsi="Times New Roman" w:hint="eastAsia"/>
          <w:sz w:val="24"/>
          <w:lang w:val="zh-CN"/>
        </w:rPr>
        <w:t>S</w:t>
      </w:r>
      <w:r w:rsidR="000B2BAE">
        <w:rPr>
          <w:rFonts w:ascii="Times New Roman" w:eastAsia="宋体" w:hAnsi="Times New Roman"/>
          <w:sz w:val="24"/>
          <w:lang w:val="zh-CN"/>
        </w:rPr>
        <w:t>）</w:t>
      </w:r>
      <w:r w:rsidR="000B2BAE">
        <w:rPr>
          <w:rFonts w:ascii="Times New Roman" w:eastAsia="宋体" w:hAnsi="Times New Roman" w:hint="eastAsia"/>
          <w:sz w:val="24"/>
          <w:lang w:val="zh-CN"/>
        </w:rPr>
        <w:t>：</w:t>
      </w:r>
      <w:r w:rsidR="000B2BAE">
        <w:rPr>
          <w:rFonts w:ascii="Times New Roman" w:eastAsia="宋体" w:hAnsi="Times New Roman" w:hint="eastAsia"/>
          <w:sz w:val="24"/>
          <w:lang w:val="zh-CN"/>
        </w:rPr>
        <w:t>{</w:t>
      </w:r>
      <w:r w:rsidR="006F4501">
        <w:rPr>
          <w:rFonts w:ascii="Times New Roman" w:eastAsia="宋体" w:hAnsi="Times New Roman" w:hint="eastAsia"/>
          <w:sz w:val="24"/>
          <w:lang w:val="zh-CN"/>
        </w:rPr>
        <w:t>B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b</w:t>
      </w:r>
      <w:r w:rsidR="006F4501">
        <w:rPr>
          <w:rFonts w:ascii="Times New Roman" w:eastAsia="宋体" w:hAnsi="Times New Roman" w:hint="eastAsia"/>
          <w:sz w:val="24"/>
          <w:lang w:val="zh-CN"/>
        </w:rPr>
        <w:t>egin</w:t>
      </w:r>
      <w:r w:rsidR="006F4501">
        <w:rPr>
          <w:rFonts w:ascii="Times New Roman" w:eastAsia="宋体" w:hAnsi="Times New Roman" w:hint="eastAsia"/>
          <w:sz w:val="24"/>
          <w:lang w:val="zh-CN"/>
        </w:rPr>
        <w:t>，</w:t>
      </w:r>
      <w:r w:rsidR="006F4501">
        <w:rPr>
          <w:rFonts w:ascii="Times New Roman" w:eastAsia="宋体" w:hAnsi="Times New Roman" w:hint="eastAsia"/>
          <w:sz w:val="24"/>
          <w:lang w:val="zh-CN"/>
        </w:rPr>
        <w:t>M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6F4501">
        <w:rPr>
          <w:rFonts w:ascii="Times New Roman" w:eastAsia="宋体" w:hAnsi="Times New Roman" w:hint="eastAsia"/>
          <w:sz w:val="24"/>
          <w:lang w:val="zh-CN"/>
        </w:rPr>
        <w:t>middle</w:t>
      </w:r>
      <w:r w:rsidR="006F4501">
        <w:rPr>
          <w:rFonts w:ascii="Times New Roman" w:eastAsia="宋体" w:hAnsi="Times New Roman" w:hint="eastAsia"/>
          <w:sz w:val="24"/>
          <w:lang w:val="zh-CN"/>
        </w:rPr>
        <w:t>，</w:t>
      </w:r>
      <w:r w:rsidR="006F4501">
        <w:rPr>
          <w:rFonts w:ascii="Times New Roman" w:eastAsia="宋体" w:hAnsi="Times New Roman" w:hint="eastAsia"/>
          <w:sz w:val="24"/>
          <w:lang w:val="zh-CN"/>
        </w:rPr>
        <w:t xml:space="preserve"> E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6F4501">
        <w:rPr>
          <w:rFonts w:ascii="Times New Roman" w:eastAsia="宋体" w:hAnsi="Times New Roman" w:hint="eastAsia"/>
          <w:sz w:val="24"/>
          <w:lang w:val="zh-CN"/>
        </w:rPr>
        <w:t>end</w:t>
      </w:r>
      <w:r w:rsidR="006F4501">
        <w:rPr>
          <w:rFonts w:ascii="Times New Roman" w:eastAsia="宋体" w:hAnsi="Times New Roman" w:hint="eastAsia"/>
          <w:sz w:val="24"/>
          <w:lang w:val="zh-CN"/>
        </w:rPr>
        <w:t>，</w:t>
      </w:r>
      <w:r w:rsidR="006F4501">
        <w:rPr>
          <w:rFonts w:ascii="Times New Roman" w:eastAsia="宋体" w:hAnsi="Times New Roman" w:hint="eastAsia"/>
          <w:sz w:val="24"/>
          <w:lang w:val="zh-CN"/>
        </w:rPr>
        <w:t xml:space="preserve"> S</w:t>
      </w:r>
      <w:r w:rsidR="006F4501">
        <w:rPr>
          <w:rFonts w:ascii="Times New Roman" w:eastAsia="宋体" w:hAnsi="Times New Roman" w:hint="eastAsia"/>
          <w:sz w:val="24"/>
          <w:lang w:val="zh-CN"/>
        </w:rPr>
        <w:t>：</w:t>
      </w:r>
      <w:r w:rsidR="000B2BAE">
        <w:rPr>
          <w:rFonts w:ascii="Times New Roman" w:eastAsia="宋体" w:hAnsi="Times New Roman" w:hint="eastAsia"/>
          <w:sz w:val="24"/>
          <w:lang w:val="zh-CN"/>
        </w:rPr>
        <w:t>single}</w:t>
      </w:r>
      <w:r w:rsidR="000B2BAE">
        <w:rPr>
          <w:rFonts w:ascii="Times New Roman" w:eastAsia="宋体" w:hAnsi="Times New Roman" w:hint="eastAsia"/>
          <w:sz w:val="24"/>
          <w:lang w:val="zh-CN"/>
        </w:rPr>
        <w:t>。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每个状态代表的是该字在词语中的位置，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B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代表该字是词语中的起始字，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M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代表是词语中的中间字，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E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代表是词语中的结束字，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S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则代表是单字成词。观察值集合为就是待</w:t>
      </w:r>
      <w:r w:rsidR="000B2BAE" w:rsidRPr="000B2BAE">
        <w:rPr>
          <w:rFonts w:ascii="Times New Roman" w:eastAsia="宋体" w:hAnsi="Times New Roman"/>
          <w:sz w:val="24"/>
          <w:lang w:val="zh-CN"/>
        </w:rPr>
        <w:t>分词文本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，</w:t>
      </w:r>
      <w:r w:rsidR="00FF3723" w:rsidRPr="000B2BAE">
        <w:rPr>
          <w:rFonts w:ascii="Times New Roman" w:eastAsia="宋体" w:hAnsi="Times New Roman" w:hint="eastAsia"/>
          <w:sz w:val="24"/>
          <w:lang w:val="zh-CN"/>
        </w:rPr>
        <w:t>借助</w:t>
      </w:r>
      <w:r w:rsidR="00FF3723" w:rsidRPr="002B7B6D">
        <w:rPr>
          <w:rFonts w:ascii="Times New Roman" w:eastAsia="宋体" w:hAnsi="Times New Roman" w:hint="eastAsia"/>
          <w:sz w:val="24"/>
          <w:lang w:val="zh-CN"/>
        </w:rPr>
        <w:t>初始状态</w:t>
      </w:r>
      <w:r w:rsidR="00FF3723">
        <w:rPr>
          <w:rFonts w:ascii="Times New Roman" w:eastAsia="宋体" w:hAnsi="Times New Roman" w:hint="eastAsia"/>
          <w:sz w:val="24"/>
          <w:lang w:val="zh-CN"/>
        </w:rPr>
        <w:t>，</w:t>
      </w:r>
      <w:r w:rsidR="00FF3723" w:rsidRPr="002B7B6D">
        <w:rPr>
          <w:rFonts w:ascii="Times New Roman" w:eastAsia="宋体" w:hAnsi="Times New Roman" w:hint="eastAsia"/>
          <w:sz w:val="24"/>
          <w:lang w:val="zh-CN"/>
        </w:rPr>
        <w:t>转移概率矩阵</w:t>
      </w:r>
      <w:r w:rsidR="00FF3723">
        <w:rPr>
          <w:rFonts w:ascii="Times New Roman" w:eastAsia="宋体" w:hAnsi="Times New Roman" w:hint="eastAsia"/>
          <w:sz w:val="24"/>
          <w:lang w:val="zh-CN"/>
        </w:rPr>
        <w:t>，</w:t>
      </w:r>
      <w:r w:rsidR="00FF3723" w:rsidRPr="002B7B6D">
        <w:rPr>
          <w:rFonts w:ascii="Times New Roman" w:eastAsia="宋体" w:hAnsi="Times New Roman" w:hint="eastAsia"/>
          <w:sz w:val="24"/>
          <w:lang w:val="zh-CN"/>
        </w:rPr>
        <w:t>发射概率矩阵</w:t>
      </w:r>
      <w:r w:rsidR="00FF3723">
        <w:rPr>
          <w:rFonts w:ascii="Times New Roman" w:eastAsia="宋体" w:hAnsi="Times New Roman" w:hint="eastAsia"/>
          <w:sz w:val="24"/>
          <w:lang w:val="zh-CN"/>
        </w:rPr>
        <w:t>这三个模型参数算出观察值集合最有可能的</w:t>
      </w:r>
      <w:r w:rsidR="00FF3723">
        <w:rPr>
          <w:rFonts w:ascii="Times New Roman" w:eastAsia="宋体" w:hAnsi="Times New Roman" w:hint="eastAsia"/>
          <w:sz w:val="24"/>
          <w:lang w:val="zh-CN"/>
        </w:rPr>
        <w:t>BMES</w:t>
      </w:r>
      <w:r w:rsidR="00FF3723">
        <w:rPr>
          <w:rFonts w:ascii="Times New Roman" w:eastAsia="宋体" w:hAnsi="Times New Roman" w:hint="eastAsia"/>
          <w:sz w:val="24"/>
          <w:lang w:val="zh-CN"/>
        </w:rPr>
        <w:t>状态序列。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这五元的关系是通过一个</w:t>
      </w:r>
      <w:r w:rsidR="000B2BAE" w:rsidRPr="000B2BAE">
        <w:rPr>
          <w:rFonts w:ascii="Times New Roman" w:hAnsi="Times New Roman"/>
          <w:lang w:val="zh-CN"/>
        </w:rPr>
        <w:t>Viterbi</w:t>
      </w:r>
      <w:r w:rsidR="000B2BAE" w:rsidRPr="000B2BAE">
        <w:rPr>
          <w:rFonts w:ascii="Times New Roman" w:eastAsia="宋体" w:hAnsi="Times New Roman" w:hint="eastAsia"/>
          <w:sz w:val="24"/>
          <w:lang w:val="zh-CN"/>
        </w:rPr>
        <w:t>算法串接起来</w:t>
      </w:r>
      <w:r w:rsidR="00FF3723">
        <w:rPr>
          <w:rFonts w:ascii="Times New Roman" w:eastAsia="宋体" w:hAnsi="Times New Roman" w:hint="eastAsia"/>
          <w:sz w:val="24"/>
          <w:lang w:val="zh-CN"/>
        </w:rPr>
        <w:t>。</w:t>
      </w:r>
      <w:bookmarkStart w:id="8" w:name="_GoBack"/>
      <w:bookmarkEnd w:id="8"/>
    </w:p>
    <w:p w:rsidR="00C24873" w:rsidRDefault="00C24873" w:rsidP="005C1846">
      <w:pPr>
        <w:pStyle w:val="2"/>
      </w:pPr>
      <w:bookmarkStart w:id="9" w:name="_Toc475118362"/>
      <w:r>
        <w:rPr>
          <w:rFonts w:hint="eastAsia"/>
        </w:rPr>
        <w:t>模型</w:t>
      </w:r>
      <w:r>
        <w:t>功能模块设计</w:t>
      </w:r>
      <w:bookmarkEnd w:id="9"/>
    </w:p>
    <w:p w:rsidR="00BB4656" w:rsidRPr="00651358" w:rsidRDefault="00BB4656" w:rsidP="005C1846">
      <w:pPr>
        <w:pStyle w:val="2"/>
      </w:pPr>
      <w:bookmarkStart w:id="10" w:name="_Toc475118363"/>
      <w:r>
        <w:rPr>
          <w:rFonts w:hint="eastAsia"/>
        </w:rPr>
        <w:t>模型</w:t>
      </w:r>
      <w:r>
        <w:t>整体流程设计</w:t>
      </w:r>
      <w:bookmarkEnd w:id="10"/>
    </w:p>
    <w:p w:rsidR="00522158" w:rsidRPr="00651358" w:rsidRDefault="00522158" w:rsidP="00522158">
      <w:pPr>
        <w:pStyle w:val="a5"/>
        <w:spacing w:line="360" w:lineRule="auto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A478D9" w:rsidRDefault="00A478D9" w:rsidP="005C1846">
      <w:pPr>
        <w:pStyle w:val="1"/>
      </w:pPr>
      <w:bookmarkStart w:id="11" w:name="_Toc475118364"/>
      <w:r w:rsidRPr="00651358">
        <w:rPr>
          <w:rFonts w:hint="eastAsia"/>
        </w:rPr>
        <w:t>热词</w:t>
      </w:r>
      <w:r w:rsidRPr="00651358">
        <w:t>提取模型设计</w:t>
      </w:r>
      <w:bookmarkEnd w:id="11"/>
    </w:p>
    <w:p w:rsidR="00656FFB" w:rsidRDefault="00656FFB" w:rsidP="005C1846">
      <w:pPr>
        <w:pStyle w:val="2"/>
      </w:pPr>
      <w:bookmarkStart w:id="12" w:name="_Toc475118365"/>
      <w:r>
        <w:rPr>
          <w:rFonts w:hint="eastAsia"/>
        </w:rPr>
        <w:t>模型业务</w:t>
      </w:r>
      <w:r>
        <w:t>目标</w:t>
      </w:r>
      <w:bookmarkEnd w:id="12"/>
    </w:p>
    <w:p w:rsidR="00656FFB" w:rsidRDefault="00656FFB" w:rsidP="005C1846">
      <w:pPr>
        <w:pStyle w:val="2"/>
      </w:pPr>
      <w:bookmarkStart w:id="13" w:name="_Toc475118366"/>
      <w:r>
        <w:rPr>
          <w:rFonts w:hint="eastAsia"/>
        </w:rPr>
        <w:t>模型</w:t>
      </w:r>
      <w:r>
        <w:t>逻辑设计</w:t>
      </w:r>
      <w:bookmarkEnd w:id="13"/>
    </w:p>
    <w:p w:rsidR="00656FFB" w:rsidRDefault="00656FFB" w:rsidP="005C1846">
      <w:pPr>
        <w:pStyle w:val="2"/>
      </w:pPr>
      <w:bookmarkStart w:id="14" w:name="_Toc475118367"/>
      <w:r>
        <w:rPr>
          <w:rFonts w:hint="eastAsia"/>
        </w:rPr>
        <w:t>模型</w:t>
      </w:r>
      <w:r>
        <w:t>功能模块设计</w:t>
      </w:r>
      <w:bookmarkEnd w:id="14"/>
    </w:p>
    <w:p w:rsidR="00656FFB" w:rsidRDefault="00656FFB" w:rsidP="005C1846">
      <w:pPr>
        <w:pStyle w:val="2"/>
      </w:pPr>
      <w:bookmarkStart w:id="15" w:name="_Toc475118368"/>
      <w:r>
        <w:rPr>
          <w:rFonts w:hint="eastAsia"/>
        </w:rPr>
        <w:t>模型</w:t>
      </w:r>
      <w:r>
        <w:t>整体流程设计</w:t>
      </w:r>
      <w:bookmarkEnd w:id="15"/>
    </w:p>
    <w:p w:rsidR="00E520AF" w:rsidRPr="00E520AF" w:rsidRDefault="00E520AF" w:rsidP="00E520AF">
      <w:pPr>
        <w:spacing w:line="360" w:lineRule="auto"/>
        <w:ind w:left="420"/>
        <w:rPr>
          <w:rFonts w:ascii="黑体" w:eastAsia="黑体" w:hAnsi="黑体"/>
          <w:b/>
          <w:sz w:val="24"/>
          <w:szCs w:val="24"/>
        </w:rPr>
      </w:pPr>
    </w:p>
    <w:p w:rsidR="00A478D9" w:rsidRDefault="00A478D9" w:rsidP="005C1846">
      <w:pPr>
        <w:pStyle w:val="1"/>
      </w:pPr>
      <w:bookmarkStart w:id="16" w:name="_Toc475118369"/>
      <w:r w:rsidRPr="00651358">
        <w:rPr>
          <w:rFonts w:hint="eastAsia"/>
        </w:rPr>
        <w:lastRenderedPageBreak/>
        <w:t>词云</w:t>
      </w:r>
      <w:r w:rsidRPr="00651358">
        <w:t>展示</w:t>
      </w:r>
      <w:r w:rsidR="009F0DD8" w:rsidRPr="00651358">
        <w:rPr>
          <w:rFonts w:hint="eastAsia"/>
        </w:rPr>
        <w:t>模型</w:t>
      </w:r>
      <w:r w:rsidRPr="00651358">
        <w:t>设计</w:t>
      </w:r>
      <w:bookmarkEnd w:id="16"/>
    </w:p>
    <w:p w:rsidR="005C1846" w:rsidRDefault="005C1846" w:rsidP="005C1846">
      <w:pPr>
        <w:pStyle w:val="2"/>
      </w:pPr>
      <w:bookmarkStart w:id="17" w:name="_Toc475118370"/>
      <w:r>
        <w:rPr>
          <w:rFonts w:hint="eastAsia"/>
        </w:rPr>
        <w:t>模型业务</w:t>
      </w:r>
      <w:r>
        <w:t>目标</w:t>
      </w:r>
      <w:bookmarkEnd w:id="17"/>
    </w:p>
    <w:p w:rsidR="005C1846" w:rsidRDefault="005C1846" w:rsidP="005C1846">
      <w:pPr>
        <w:pStyle w:val="2"/>
      </w:pPr>
      <w:bookmarkStart w:id="18" w:name="_Toc475118371"/>
      <w:r>
        <w:rPr>
          <w:rFonts w:hint="eastAsia"/>
        </w:rPr>
        <w:t>模型</w:t>
      </w:r>
      <w:r>
        <w:t>逻辑设计</w:t>
      </w:r>
      <w:bookmarkEnd w:id="18"/>
    </w:p>
    <w:p w:rsidR="005C1846" w:rsidRDefault="005C1846" w:rsidP="005C1846">
      <w:pPr>
        <w:pStyle w:val="2"/>
      </w:pPr>
      <w:bookmarkStart w:id="19" w:name="_Toc475118372"/>
      <w:r>
        <w:rPr>
          <w:rFonts w:hint="eastAsia"/>
        </w:rPr>
        <w:t>模型</w:t>
      </w:r>
      <w:r>
        <w:t>功能模块设计</w:t>
      </w:r>
      <w:bookmarkEnd w:id="19"/>
    </w:p>
    <w:p w:rsidR="005C1846" w:rsidRDefault="005C1846" w:rsidP="005C1846">
      <w:pPr>
        <w:pStyle w:val="2"/>
      </w:pPr>
      <w:bookmarkStart w:id="20" w:name="_Toc475118373"/>
      <w:r>
        <w:rPr>
          <w:rFonts w:hint="eastAsia"/>
        </w:rPr>
        <w:t>模型</w:t>
      </w:r>
      <w:r>
        <w:t>整体流程设计</w:t>
      </w:r>
      <w:bookmarkEnd w:id="20"/>
    </w:p>
    <w:p w:rsidR="00E520AF" w:rsidRPr="00651358" w:rsidRDefault="00E520AF" w:rsidP="00E520AF">
      <w:pPr>
        <w:pStyle w:val="a5"/>
        <w:spacing w:line="360" w:lineRule="auto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Default="009F0DD8" w:rsidP="005C1846">
      <w:pPr>
        <w:pStyle w:val="1"/>
      </w:pPr>
      <w:bookmarkStart w:id="21" w:name="_Toc475118374"/>
      <w:r w:rsidRPr="00651358">
        <w:rPr>
          <w:rFonts w:hint="eastAsia"/>
        </w:rPr>
        <w:t>关联</w:t>
      </w:r>
      <w:r w:rsidRPr="00651358">
        <w:t>分析</w:t>
      </w:r>
      <w:r w:rsidRPr="00651358">
        <w:rPr>
          <w:rFonts w:hint="eastAsia"/>
        </w:rPr>
        <w:t>模型</w:t>
      </w:r>
      <w:r w:rsidRPr="00651358">
        <w:t>设计</w:t>
      </w:r>
      <w:bookmarkEnd w:id="21"/>
    </w:p>
    <w:p w:rsidR="005C1846" w:rsidRDefault="005C1846" w:rsidP="005C1846">
      <w:pPr>
        <w:pStyle w:val="2"/>
      </w:pPr>
      <w:bookmarkStart w:id="22" w:name="_Toc475118375"/>
      <w:r>
        <w:rPr>
          <w:rFonts w:hint="eastAsia"/>
        </w:rPr>
        <w:t>模型业务</w:t>
      </w:r>
      <w:r>
        <w:t>目标</w:t>
      </w:r>
      <w:bookmarkEnd w:id="22"/>
    </w:p>
    <w:p w:rsidR="005C1846" w:rsidRDefault="005C1846" w:rsidP="005C1846">
      <w:pPr>
        <w:pStyle w:val="2"/>
      </w:pPr>
      <w:bookmarkStart w:id="23" w:name="_Toc475118376"/>
      <w:r>
        <w:rPr>
          <w:rFonts w:hint="eastAsia"/>
        </w:rPr>
        <w:t>模型</w:t>
      </w:r>
      <w:r>
        <w:t>逻辑设计</w:t>
      </w:r>
      <w:bookmarkEnd w:id="23"/>
    </w:p>
    <w:p w:rsidR="005C1846" w:rsidRDefault="005C1846" w:rsidP="005C1846">
      <w:pPr>
        <w:pStyle w:val="2"/>
      </w:pPr>
      <w:bookmarkStart w:id="24" w:name="_Toc475118377"/>
      <w:r>
        <w:rPr>
          <w:rFonts w:hint="eastAsia"/>
        </w:rPr>
        <w:t>模型</w:t>
      </w:r>
      <w:r>
        <w:t>功能模块设计</w:t>
      </w:r>
      <w:bookmarkEnd w:id="24"/>
    </w:p>
    <w:p w:rsidR="005C1846" w:rsidRDefault="005C1846" w:rsidP="005C1846">
      <w:pPr>
        <w:pStyle w:val="2"/>
      </w:pPr>
      <w:bookmarkStart w:id="25" w:name="_Toc475118378"/>
      <w:r>
        <w:rPr>
          <w:rFonts w:hint="eastAsia"/>
        </w:rPr>
        <w:t>模型</w:t>
      </w:r>
      <w:r>
        <w:t>整体流程设计</w:t>
      </w:r>
      <w:bookmarkEnd w:id="25"/>
    </w:p>
    <w:p w:rsidR="00E520AF" w:rsidRPr="00E520AF" w:rsidRDefault="00E520AF" w:rsidP="00E520AF">
      <w:pPr>
        <w:spacing w:line="360" w:lineRule="auto"/>
        <w:ind w:left="420"/>
        <w:rPr>
          <w:rFonts w:ascii="黑体" w:eastAsia="黑体" w:hAnsi="黑体"/>
          <w:b/>
          <w:sz w:val="28"/>
          <w:szCs w:val="28"/>
        </w:rPr>
      </w:pPr>
    </w:p>
    <w:p w:rsidR="00EB0A4E" w:rsidRDefault="00EB0A4E" w:rsidP="005C1846">
      <w:pPr>
        <w:pStyle w:val="1"/>
      </w:pPr>
      <w:bookmarkStart w:id="26" w:name="_Toc475118379"/>
      <w:r>
        <w:rPr>
          <w:rFonts w:hint="eastAsia"/>
        </w:rPr>
        <w:lastRenderedPageBreak/>
        <w:t>情感</w:t>
      </w:r>
      <w:r>
        <w:t>分析模型设计</w:t>
      </w:r>
      <w:bookmarkEnd w:id="26"/>
    </w:p>
    <w:p w:rsidR="005C1846" w:rsidRDefault="005C1846" w:rsidP="005C1846">
      <w:pPr>
        <w:pStyle w:val="2"/>
      </w:pPr>
      <w:bookmarkStart w:id="27" w:name="_Toc475118380"/>
      <w:r>
        <w:rPr>
          <w:rFonts w:hint="eastAsia"/>
        </w:rPr>
        <w:t>模型业务</w:t>
      </w:r>
      <w:r>
        <w:t>目标</w:t>
      </w:r>
      <w:bookmarkEnd w:id="27"/>
    </w:p>
    <w:p w:rsidR="005C1846" w:rsidRDefault="005C1846" w:rsidP="005C1846">
      <w:pPr>
        <w:pStyle w:val="2"/>
      </w:pPr>
      <w:bookmarkStart w:id="28" w:name="_Toc475118381"/>
      <w:r>
        <w:rPr>
          <w:rFonts w:hint="eastAsia"/>
        </w:rPr>
        <w:t>模型</w:t>
      </w:r>
      <w:r>
        <w:t>逻辑设计</w:t>
      </w:r>
      <w:bookmarkEnd w:id="28"/>
    </w:p>
    <w:p w:rsidR="005C1846" w:rsidRDefault="005C1846" w:rsidP="005C1846">
      <w:pPr>
        <w:pStyle w:val="2"/>
      </w:pPr>
      <w:bookmarkStart w:id="29" w:name="_Toc475118382"/>
      <w:r>
        <w:rPr>
          <w:rFonts w:hint="eastAsia"/>
        </w:rPr>
        <w:t>模型</w:t>
      </w:r>
      <w:r>
        <w:t>功能模块设计</w:t>
      </w:r>
      <w:bookmarkEnd w:id="29"/>
    </w:p>
    <w:p w:rsidR="005C1846" w:rsidRDefault="005C1846" w:rsidP="005C1846">
      <w:pPr>
        <w:pStyle w:val="2"/>
      </w:pPr>
      <w:bookmarkStart w:id="30" w:name="_Toc475118383"/>
      <w:r>
        <w:rPr>
          <w:rFonts w:hint="eastAsia"/>
        </w:rPr>
        <w:t>模型</w:t>
      </w:r>
      <w:r>
        <w:t>整体流程设计</w:t>
      </w:r>
      <w:bookmarkEnd w:id="30"/>
    </w:p>
    <w:p w:rsidR="00E520AF" w:rsidRPr="00651358" w:rsidRDefault="00E520AF" w:rsidP="00E520AF">
      <w:pPr>
        <w:pStyle w:val="a5"/>
        <w:spacing w:line="360" w:lineRule="auto"/>
        <w:ind w:left="420" w:firstLineChars="0" w:firstLine="0"/>
        <w:rPr>
          <w:rFonts w:ascii="黑体" w:eastAsia="黑体" w:hAnsi="黑体"/>
          <w:b/>
          <w:sz w:val="28"/>
          <w:szCs w:val="28"/>
        </w:rPr>
      </w:pPr>
    </w:p>
    <w:p w:rsidR="005F63FC" w:rsidRPr="00651358" w:rsidRDefault="005F63FC" w:rsidP="005C1846">
      <w:pPr>
        <w:pStyle w:val="1"/>
      </w:pPr>
      <w:bookmarkStart w:id="31" w:name="_Toc475118384"/>
      <w:r w:rsidRPr="00651358">
        <w:rPr>
          <w:rFonts w:hint="eastAsia"/>
        </w:rPr>
        <w:t>附录</w:t>
      </w:r>
      <w:bookmarkEnd w:id="31"/>
    </w:p>
    <w:p w:rsidR="00651358" w:rsidRPr="00651358" w:rsidRDefault="005F63FC" w:rsidP="005F63FC">
      <w:pPr>
        <w:spacing w:line="360" w:lineRule="auto"/>
        <w:rPr>
          <w:rFonts w:ascii="Times New Roman" w:eastAsia="宋体" w:hAnsi="Times New Roman"/>
          <w:b/>
          <w:sz w:val="24"/>
          <w:szCs w:val="24"/>
        </w:rPr>
      </w:pPr>
      <w:r w:rsidRPr="00651358">
        <w:rPr>
          <w:rFonts w:ascii="黑体" w:eastAsia="黑体" w:hAnsi="黑体" w:hint="eastAsia"/>
          <w:b/>
          <w:sz w:val="24"/>
          <w:szCs w:val="24"/>
        </w:rPr>
        <w:t>附录</w:t>
      </w:r>
      <w:r w:rsidR="00651358" w:rsidRPr="00651358">
        <w:rPr>
          <w:rFonts w:ascii="Times New Roman" w:eastAsia="宋体" w:hAnsi="Times New Roman"/>
          <w:b/>
          <w:sz w:val="24"/>
          <w:szCs w:val="24"/>
        </w:rPr>
        <w:t>1</w:t>
      </w:r>
    </w:p>
    <w:p w:rsidR="005F63FC" w:rsidRPr="00651358" w:rsidRDefault="005F63FC" w:rsidP="00651358">
      <w:pPr>
        <w:spacing w:line="360" w:lineRule="auto"/>
        <w:jc w:val="center"/>
        <w:rPr>
          <w:rFonts w:ascii="黑体" w:eastAsia="黑体" w:hAnsi="黑体"/>
          <w:b/>
          <w:sz w:val="24"/>
        </w:rPr>
      </w:pPr>
      <w:r w:rsidRPr="00651358">
        <w:rPr>
          <w:rFonts w:ascii="黑体" w:eastAsia="黑体" w:hAnsi="黑体" w:hint="eastAsia"/>
          <w:b/>
          <w:sz w:val="24"/>
        </w:rPr>
        <w:t>词性</w:t>
      </w:r>
      <w:r w:rsidR="00651358" w:rsidRPr="00651358">
        <w:rPr>
          <w:rFonts w:ascii="黑体" w:eastAsia="黑体" w:hAnsi="黑体" w:hint="eastAsia"/>
          <w:b/>
          <w:sz w:val="24"/>
        </w:rPr>
        <w:t>标注表</w:t>
      </w:r>
    </w:p>
    <w:tbl>
      <w:tblPr>
        <w:tblW w:w="4954" w:type="pct"/>
        <w:tblLook w:val="0000" w:firstRow="0" w:lastRow="0" w:firstColumn="0" w:lastColumn="0" w:noHBand="0" w:noVBand="0"/>
      </w:tblPr>
      <w:tblGrid>
        <w:gridCol w:w="1026"/>
        <w:gridCol w:w="1515"/>
        <w:gridCol w:w="3337"/>
        <w:gridCol w:w="2336"/>
      </w:tblGrid>
      <w:tr w:rsidR="005F63FC" w:rsidRPr="00651358" w:rsidTr="007E083F">
        <w:trPr>
          <w:trHeight w:val="507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</w:rPr>
              <w:t>序号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一类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二类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</w:tcPr>
          <w:p w:rsidR="005F63FC" w:rsidRPr="00651358" w:rsidRDefault="005F63FC" w:rsidP="007E083F">
            <w:pPr>
              <w:autoSpaceDE w:val="0"/>
              <w:autoSpaceDN w:val="0"/>
              <w:adjustRightInd w:val="0"/>
              <w:spacing w:line="360" w:lineRule="auto"/>
              <w:ind w:left="356" w:hanging="356"/>
              <w:jc w:val="center"/>
              <w:rPr>
                <w:rFonts w:ascii="Times New Roman" w:eastAsia="宋体" w:hAnsi="Times New Roman"/>
                <w:b/>
                <w:bCs/>
                <w:sz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b/>
                <w:bCs/>
                <w:sz w:val="24"/>
                <w:lang w:val="zh-CN"/>
              </w:rPr>
              <w:t>符号</w:t>
            </w:r>
          </w:p>
        </w:tc>
      </w:tr>
      <w:tr w:rsidR="005F63FC" w:rsidRPr="00651358" w:rsidTr="007E083F">
        <w:trPr>
          <w:trHeight w:val="298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汉语姓氏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汉语名字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日语人名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音译人名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nrf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音译地名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nsf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机构团体名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其它专名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名词性惯用语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名词性语素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lastRenderedPageBreak/>
              <w:t>13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处所词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处所词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14</w:t>
            </w:r>
          </w:p>
        </w:tc>
        <w:tc>
          <w:tcPr>
            <w:tcW w:w="922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方位词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方位词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时间词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时间词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时间词性语素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tg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动词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19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名动词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</w:t>
            </w: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是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vshi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vyou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趋向动词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形式动词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不及物动词（内动词）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/>
                <w:sz w:val="24"/>
                <w:szCs w:val="24"/>
                <w:lang w:val="zh-CN"/>
              </w:rPr>
              <w:t>v</w:t>
            </w: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vg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副形词</w:t>
            </w:r>
            <w:proofErr w:type="gram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29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名形词</w:t>
            </w:r>
            <w:proofErr w:type="gramEnd"/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形容词性惯用语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al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32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区别词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区别词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区别词性惯用语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bl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代词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人称代词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rr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时间指示代词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处所指示代词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39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谓词性指示代词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rzv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lastRenderedPageBreak/>
              <w:t>41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时间疑问代词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处所疑问代词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谓词性疑问代词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ryv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代词性语素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rg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45</w:t>
            </w:r>
          </w:p>
        </w:tc>
        <w:tc>
          <w:tcPr>
            <w:tcW w:w="922" w:type="pct"/>
            <w:vMerge w:val="restart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数</w:t>
            </w:r>
            <w:r w:rsidRPr="00651358">
              <w:rPr>
                <w:rFonts w:ascii="Times New Roman" w:eastAsia="宋体" w:hAnsi="Times New Roman" w:cs="Helvetica" w:hint="eastAsia"/>
                <w:sz w:val="24"/>
                <w:szCs w:val="24"/>
                <w:shd w:val="clear" w:color="auto" w:fill="FFFFFF"/>
              </w:rPr>
              <w:t>量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 w:hint="eastAsia"/>
                <w:sz w:val="24"/>
                <w:szCs w:val="24"/>
                <w:shd w:val="clear" w:color="auto" w:fill="FFFFFF"/>
              </w:rPr>
              <w:t>mq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47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量词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q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48</w:t>
            </w:r>
          </w:p>
        </w:tc>
        <w:tc>
          <w:tcPr>
            <w:tcW w:w="922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tabs>
                <w:tab w:val="left" w:pos="20"/>
              </w:tabs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时量词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qt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49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动量词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qv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副词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51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介词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介词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介词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把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pba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介词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被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pbei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54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连词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并列连词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cc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56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助词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助词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uzhe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了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喽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ule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59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过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uguo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的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底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ude1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地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ude2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ude3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usuo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等等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云云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udeng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一样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一般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似的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般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的话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udh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来讲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来说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而言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说来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uls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68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之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uzhi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lastRenderedPageBreak/>
              <w:t>69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连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（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“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连小学生都会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”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）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ulian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70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叹词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叹词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e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71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语气词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语气词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(delete yg)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72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拟声词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拟声词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o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73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前缀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前缀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74</w:t>
            </w: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后缀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后缀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k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75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字符串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字符串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非语素字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xx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网址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URL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xu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78</w:t>
            </w:r>
          </w:p>
        </w:tc>
        <w:tc>
          <w:tcPr>
            <w:tcW w:w="922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标点符号</w:t>
            </w: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标点符号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79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左括号，全角：（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〔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［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｛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《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【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〖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〈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( [ { &lt;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wkz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右括号，全角：）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〕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］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｝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》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】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〗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〉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) ] { &gt;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wky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左引号，全角：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“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‘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『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wyz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右引号，全角：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” </w:t>
            </w:r>
            <w:proofErr w:type="gramStart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’</w:t>
            </w:r>
            <w:proofErr w:type="gramEnd"/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』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wyy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句号，全角：。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wj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84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问号，全角：？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?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ww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85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叹号，全角：！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!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wt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86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逗号，全角：，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,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wd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87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分号，全角：；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;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wf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88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顿号，全角：、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wn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89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冒号，全角：：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: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wm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90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省略号，全角：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…… …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ws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91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破折号，全角：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——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－－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——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－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--- ----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wp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t>92</w:t>
            </w:r>
          </w:p>
        </w:tc>
        <w:tc>
          <w:tcPr>
            <w:tcW w:w="922" w:type="pct"/>
            <w:vMerge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百分号千分号，全角：％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‰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lastRenderedPageBreak/>
              <w:t>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%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lastRenderedPageBreak/>
              <w:t>wb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jc w:val="center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  <w:r w:rsidRPr="00651358">
              <w:rPr>
                <w:rFonts w:ascii="Times New Roman" w:eastAsia="宋体" w:hAnsi="Times New Roman" w:hint="eastAsia"/>
                <w:sz w:val="24"/>
                <w:szCs w:val="24"/>
                <w:lang w:val="zh-CN"/>
              </w:rPr>
              <w:lastRenderedPageBreak/>
              <w:t>93</w:t>
            </w:r>
          </w:p>
        </w:tc>
        <w:tc>
          <w:tcPr>
            <w:tcW w:w="922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单位符号，全角：￥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＄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￡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° </w:t>
            </w:r>
            <w:r w:rsidRPr="00651358">
              <w:rPr>
                <w:rFonts w:ascii="Times New Roman" w:eastAsia="宋体" w:hAnsi="Times New Roman" w:cs="微软雅黑" w:hint="eastAsia"/>
                <w:sz w:val="24"/>
                <w:szCs w:val="24"/>
                <w:shd w:val="clear" w:color="auto" w:fill="FFFFFF"/>
              </w:rPr>
              <w:t>℃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 xml:space="preserve"> 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半角：</w:t>
            </w: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$</w:t>
            </w: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</w:rPr>
            </w:pPr>
            <w:r w:rsidRPr="00651358"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  <w:t>wh</w:t>
            </w:r>
          </w:p>
        </w:tc>
      </w:tr>
      <w:tr w:rsidR="005F63FC" w:rsidRPr="00651358" w:rsidTr="007E083F">
        <w:trPr>
          <w:trHeight w:val="362"/>
        </w:trPr>
        <w:tc>
          <w:tcPr>
            <w:tcW w:w="62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autoSpaceDE w:val="0"/>
              <w:autoSpaceDN w:val="0"/>
              <w:adjustRightInd w:val="0"/>
              <w:spacing w:line="360" w:lineRule="auto"/>
              <w:ind w:left="355" w:hanging="355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9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/>
                <w:sz w:val="24"/>
                <w:szCs w:val="24"/>
                <w:lang w:val="zh-CN"/>
              </w:rPr>
            </w:pPr>
          </w:p>
        </w:tc>
        <w:tc>
          <w:tcPr>
            <w:tcW w:w="203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142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F63FC" w:rsidRPr="00651358" w:rsidRDefault="005F63FC" w:rsidP="00651358">
            <w:pPr>
              <w:spacing w:line="360" w:lineRule="auto"/>
              <w:rPr>
                <w:rFonts w:ascii="Times New Roman" w:eastAsia="宋体" w:hAnsi="Times New Roman" w:cs="Helvetica"/>
                <w:sz w:val="24"/>
                <w:szCs w:val="24"/>
                <w:shd w:val="clear" w:color="auto" w:fill="FFFFFF"/>
              </w:rPr>
            </w:pPr>
          </w:p>
        </w:tc>
      </w:tr>
    </w:tbl>
    <w:p w:rsidR="005F63FC" w:rsidRPr="00651358" w:rsidRDefault="005F63FC" w:rsidP="005F63FC">
      <w:pPr>
        <w:pStyle w:val="a5"/>
        <w:spacing w:line="360" w:lineRule="auto"/>
        <w:ind w:left="420" w:firstLineChars="0" w:firstLine="0"/>
        <w:rPr>
          <w:rFonts w:ascii="Times New Roman" w:eastAsia="宋体" w:hAnsi="Times New Roman"/>
          <w:b/>
          <w:sz w:val="28"/>
          <w:szCs w:val="28"/>
        </w:rPr>
      </w:pPr>
    </w:p>
    <w:sectPr w:rsidR="005F63FC" w:rsidRPr="00651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991" w:rsidRDefault="00A41991" w:rsidP="00D706E3">
      <w:r>
        <w:separator/>
      </w:r>
    </w:p>
  </w:endnote>
  <w:endnote w:type="continuationSeparator" w:id="0">
    <w:p w:rsidR="00A41991" w:rsidRDefault="00A41991" w:rsidP="00D706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991" w:rsidRDefault="00A41991" w:rsidP="00D706E3">
      <w:r>
        <w:separator/>
      </w:r>
    </w:p>
  </w:footnote>
  <w:footnote w:type="continuationSeparator" w:id="0">
    <w:p w:rsidR="00A41991" w:rsidRDefault="00A41991" w:rsidP="00D706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56FEA"/>
    <w:multiLevelType w:val="hybridMultilevel"/>
    <w:tmpl w:val="6CC2EC24"/>
    <w:lvl w:ilvl="0" w:tplc="76CE2A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7F003D"/>
    <w:multiLevelType w:val="multilevel"/>
    <w:tmpl w:val="B9C08882"/>
    <w:lvl w:ilvl="0">
      <w:start w:val="1"/>
      <w:numFmt w:val="chineseCountingThousand"/>
      <w:pStyle w:val="1"/>
      <w:lvlText w:val="%1、"/>
      <w:lvlJc w:val="left"/>
      <w:pPr>
        <w:ind w:left="660" w:hanging="660"/>
      </w:pPr>
      <w:rPr>
        <w:rFonts w:ascii="Times New Roman" w:eastAsia="黑体" w:hAnsi="Times New Roman" w:hint="default"/>
      </w:rPr>
    </w:lvl>
    <w:lvl w:ilvl="1">
      <w:start w:val="1"/>
      <w:numFmt w:val="decimal"/>
      <w:pStyle w:val="2"/>
      <w:lvlText w:val="%2."/>
      <w:lvlJc w:val="left"/>
      <w:pPr>
        <w:ind w:left="840" w:hanging="420"/>
      </w:pPr>
      <w:rPr>
        <w:rFonts w:ascii="Times New Roman" w:eastAsia="黑体" w:hAnsi="Times New Roman" w:hint="default"/>
      </w:rPr>
    </w:lvl>
    <w:lvl w:ilvl="2">
      <w:start w:val="1"/>
      <w:numFmt w:val="decimal"/>
      <w:pStyle w:val="3"/>
      <w:lvlText w:val="1.%3."/>
      <w:lvlJc w:val="right"/>
      <w:pPr>
        <w:ind w:left="1260" w:hanging="420"/>
      </w:pPr>
      <w:rPr>
        <w:rFonts w:ascii="Times New Roman" w:eastAsia="黑体" w:hAnsi="Times New Roman" w:hint="default"/>
        <w:lang w:eastAsia="zh-CN"/>
      </w:rPr>
    </w:lvl>
    <w:lvl w:ilvl="3">
      <w:start w:val="1"/>
      <w:numFmt w:val="decimal"/>
      <w:pStyle w:val="4"/>
      <w:lvlText w:val="1.1.%4."/>
      <w:lvlJc w:val="left"/>
      <w:pPr>
        <w:ind w:left="1680" w:hanging="420"/>
      </w:pPr>
      <w:rPr>
        <w:rFonts w:ascii="Times New Roman" w:eastAsia="黑体" w:hAns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2">
    <w:nsid w:val="4C9E18D8"/>
    <w:multiLevelType w:val="hybridMultilevel"/>
    <w:tmpl w:val="52FC1418"/>
    <w:lvl w:ilvl="0" w:tplc="ED58E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80382B"/>
    <w:multiLevelType w:val="hybridMultilevel"/>
    <w:tmpl w:val="3BB61C38"/>
    <w:lvl w:ilvl="0" w:tplc="4F1433F2">
      <w:start w:val="1"/>
      <w:numFmt w:val="decimal"/>
      <w:lvlText w:val="（%1）"/>
      <w:lvlJc w:val="left"/>
      <w:pPr>
        <w:ind w:left="1200" w:hanging="720"/>
      </w:pPr>
      <w:rPr>
        <w:rFonts w:ascii="Times New Roman" w:eastAsia="宋体" w:hAnsi="Times New Roman"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5525357C"/>
    <w:multiLevelType w:val="hybridMultilevel"/>
    <w:tmpl w:val="64B0202E"/>
    <w:lvl w:ilvl="0" w:tplc="547CA738">
      <w:start w:val="1"/>
      <w:numFmt w:val="decimal"/>
      <w:lvlText w:val="1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547CA738">
      <w:start w:val="1"/>
      <w:numFmt w:val="decimal"/>
      <w:lvlText w:val="1.%3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0782AF5"/>
    <w:multiLevelType w:val="hybridMultilevel"/>
    <w:tmpl w:val="AD60E0FE"/>
    <w:lvl w:ilvl="0" w:tplc="C30C3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093300E"/>
    <w:multiLevelType w:val="multilevel"/>
    <w:tmpl w:val="6FBC0162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92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70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9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880" w:hanging="2520"/>
      </w:pPr>
      <w:rPr>
        <w:rFonts w:hint="default"/>
      </w:rPr>
    </w:lvl>
  </w:abstractNum>
  <w:abstractNum w:abstractNumId="7">
    <w:nsid w:val="6E131657"/>
    <w:multiLevelType w:val="hybridMultilevel"/>
    <w:tmpl w:val="0F163CF4"/>
    <w:lvl w:ilvl="0" w:tplc="7C9250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37C2FC6"/>
    <w:multiLevelType w:val="multilevel"/>
    <w:tmpl w:val="F61C5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E9D231A"/>
    <w:multiLevelType w:val="hybridMultilevel"/>
    <w:tmpl w:val="2A6E0128"/>
    <w:lvl w:ilvl="0" w:tplc="B5A4FB0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9"/>
  </w:num>
  <w:num w:numId="6">
    <w:abstractNumId w:val="6"/>
  </w:num>
  <w:num w:numId="7">
    <w:abstractNumId w:val="4"/>
  </w:num>
  <w:num w:numId="8">
    <w:abstractNumId w:val="1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A5B"/>
    <w:rsid w:val="000842C8"/>
    <w:rsid w:val="000B2BAE"/>
    <w:rsid w:val="000C725E"/>
    <w:rsid w:val="000D2042"/>
    <w:rsid w:val="000E7F15"/>
    <w:rsid w:val="001367D1"/>
    <w:rsid w:val="001747D3"/>
    <w:rsid w:val="001B0693"/>
    <w:rsid w:val="001D6D0C"/>
    <w:rsid w:val="001F2D68"/>
    <w:rsid w:val="00205A36"/>
    <w:rsid w:val="00273F29"/>
    <w:rsid w:val="002A2CCC"/>
    <w:rsid w:val="002B7B6D"/>
    <w:rsid w:val="00350E2D"/>
    <w:rsid w:val="00362364"/>
    <w:rsid w:val="00367948"/>
    <w:rsid w:val="0038252F"/>
    <w:rsid w:val="00406FB3"/>
    <w:rsid w:val="00433AC9"/>
    <w:rsid w:val="00475EDA"/>
    <w:rsid w:val="00481099"/>
    <w:rsid w:val="0049438A"/>
    <w:rsid w:val="00522158"/>
    <w:rsid w:val="00585E9D"/>
    <w:rsid w:val="005C1846"/>
    <w:rsid w:val="005F63FC"/>
    <w:rsid w:val="005F75C6"/>
    <w:rsid w:val="006161B9"/>
    <w:rsid w:val="006473A4"/>
    <w:rsid w:val="00651358"/>
    <w:rsid w:val="00656FFB"/>
    <w:rsid w:val="00683975"/>
    <w:rsid w:val="00686CA8"/>
    <w:rsid w:val="006F4501"/>
    <w:rsid w:val="0075168C"/>
    <w:rsid w:val="00773E5A"/>
    <w:rsid w:val="007E083F"/>
    <w:rsid w:val="00810B02"/>
    <w:rsid w:val="0083799E"/>
    <w:rsid w:val="00844E33"/>
    <w:rsid w:val="008A334D"/>
    <w:rsid w:val="008E0073"/>
    <w:rsid w:val="008E245D"/>
    <w:rsid w:val="00935D8E"/>
    <w:rsid w:val="00954A5B"/>
    <w:rsid w:val="00985844"/>
    <w:rsid w:val="009E492C"/>
    <w:rsid w:val="009F0DD8"/>
    <w:rsid w:val="00A41991"/>
    <w:rsid w:val="00A478D9"/>
    <w:rsid w:val="00A55734"/>
    <w:rsid w:val="00A92843"/>
    <w:rsid w:val="00A97F78"/>
    <w:rsid w:val="00B3651D"/>
    <w:rsid w:val="00B478A3"/>
    <w:rsid w:val="00B87DA7"/>
    <w:rsid w:val="00BB4656"/>
    <w:rsid w:val="00BD785D"/>
    <w:rsid w:val="00BF6B25"/>
    <w:rsid w:val="00C24873"/>
    <w:rsid w:val="00C45F28"/>
    <w:rsid w:val="00C55CBE"/>
    <w:rsid w:val="00CB2B61"/>
    <w:rsid w:val="00CC5F7D"/>
    <w:rsid w:val="00D706E3"/>
    <w:rsid w:val="00DE3F8D"/>
    <w:rsid w:val="00E520AF"/>
    <w:rsid w:val="00EB0A4E"/>
    <w:rsid w:val="00EE1DB1"/>
    <w:rsid w:val="00EE7AF5"/>
    <w:rsid w:val="00FB2183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5515D-1787-4A6C-836E-FDAFEA610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C1846"/>
    <w:pPr>
      <w:keepNext/>
      <w:keepLines/>
      <w:numPr>
        <w:numId w:val="8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C1846"/>
    <w:pPr>
      <w:keepNext/>
      <w:keepLines/>
      <w:numPr>
        <w:ilvl w:val="1"/>
        <w:numId w:val="8"/>
      </w:numPr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083F"/>
    <w:pPr>
      <w:keepNext/>
      <w:keepLines/>
      <w:numPr>
        <w:ilvl w:val="2"/>
        <w:numId w:val="8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06FB3"/>
    <w:pPr>
      <w:keepNext/>
      <w:keepLines/>
      <w:numPr>
        <w:ilvl w:val="3"/>
        <w:numId w:val="8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0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06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0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06E3"/>
    <w:rPr>
      <w:sz w:val="18"/>
      <w:szCs w:val="18"/>
    </w:rPr>
  </w:style>
  <w:style w:type="paragraph" w:styleId="a5">
    <w:name w:val="List Paragraph"/>
    <w:basedOn w:val="a"/>
    <w:uiPriority w:val="34"/>
    <w:qFormat/>
    <w:rsid w:val="00D706E3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6839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Char1">
    <w:name w:val="标题 Char"/>
    <w:basedOn w:val="a0"/>
    <w:link w:val="a6"/>
    <w:uiPriority w:val="10"/>
    <w:rsid w:val="00683975"/>
    <w:rPr>
      <w:rFonts w:asciiTheme="majorHAnsi" w:eastAsiaTheme="majorEastAsia" w:hAnsiTheme="majorHAnsi" w:cstheme="majorBidi"/>
      <w:bCs/>
      <w:sz w:val="24"/>
      <w:szCs w:val="32"/>
    </w:rPr>
  </w:style>
  <w:style w:type="paragraph" w:styleId="a7">
    <w:name w:val="Date"/>
    <w:basedOn w:val="a"/>
    <w:next w:val="a"/>
    <w:link w:val="Char2"/>
    <w:uiPriority w:val="99"/>
    <w:semiHidden/>
    <w:unhideWhenUsed/>
    <w:rsid w:val="008A334D"/>
    <w:pPr>
      <w:ind w:leftChars="2500" w:left="100"/>
    </w:pPr>
  </w:style>
  <w:style w:type="character" w:customStyle="1" w:styleId="Char2">
    <w:name w:val="日期 Char"/>
    <w:basedOn w:val="a0"/>
    <w:link w:val="a7"/>
    <w:uiPriority w:val="99"/>
    <w:semiHidden/>
    <w:rsid w:val="008A334D"/>
  </w:style>
  <w:style w:type="character" w:customStyle="1" w:styleId="1Char">
    <w:name w:val="标题 1 Char"/>
    <w:basedOn w:val="a0"/>
    <w:link w:val="1"/>
    <w:uiPriority w:val="9"/>
    <w:rsid w:val="005C1846"/>
    <w:rPr>
      <w:b/>
      <w:bCs/>
      <w:kern w:val="44"/>
      <w:sz w:val="32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7D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87DA7"/>
  </w:style>
  <w:style w:type="character" w:styleId="a8">
    <w:name w:val="Hyperlink"/>
    <w:basedOn w:val="a0"/>
    <w:uiPriority w:val="99"/>
    <w:unhideWhenUsed/>
    <w:rsid w:val="00B87DA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5C1846"/>
    <w:rPr>
      <w:rFonts w:asciiTheme="majorHAnsi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7E083F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406FB3"/>
    <w:rPr>
      <w:rFonts w:asciiTheme="majorHAnsi" w:eastAsia="黑体" w:hAnsiTheme="majorHAnsi" w:cstheme="majorBidi"/>
      <w:bCs/>
      <w:sz w:val="24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E083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E083F"/>
    <w:pPr>
      <w:ind w:leftChars="400" w:left="840"/>
    </w:pPr>
  </w:style>
  <w:style w:type="character" w:customStyle="1" w:styleId="apple-converted-space">
    <w:name w:val="apple-converted-space"/>
    <w:basedOn w:val="a0"/>
    <w:rsid w:val="00935D8E"/>
  </w:style>
  <w:style w:type="character" w:styleId="HTML">
    <w:name w:val="HTML Code"/>
    <w:basedOn w:val="a0"/>
    <w:uiPriority w:val="99"/>
    <w:semiHidden/>
    <w:unhideWhenUsed/>
    <w:rsid w:val="000B2BAE"/>
    <w:rPr>
      <w:rFonts w:ascii="宋体" w:eastAsia="宋体" w:hAnsi="宋体" w:cs="宋体"/>
      <w:sz w:val="24"/>
      <w:szCs w:val="24"/>
    </w:rPr>
  </w:style>
  <w:style w:type="character" w:styleId="a9">
    <w:name w:val="Placeholder Text"/>
    <w:basedOn w:val="a0"/>
    <w:uiPriority w:val="99"/>
    <w:semiHidden/>
    <w:rsid w:val="009858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B81"/>
    <w:rsid w:val="00294B81"/>
    <w:rsid w:val="00E7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7257AE110D544B2A63DB17DD283951E">
    <w:name w:val="27257AE110D544B2A63DB17DD283951E"/>
    <w:rsid w:val="00294B81"/>
    <w:pPr>
      <w:widowControl w:val="0"/>
      <w:jc w:val="both"/>
    </w:pPr>
  </w:style>
  <w:style w:type="paragraph" w:customStyle="1" w:styleId="D3A916964E5346D4B8F61EACD0E2E118">
    <w:name w:val="D3A916964E5346D4B8F61EACD0E2E118"/>
    <w:rsid w:val="00294B81"/>
    <w:pPr>
      <w:widowControl w:val="0"/>
      <w:jc w:val="both"/>
    </w:pPr>
  </w:style>
  <w:style w:type="paragraph" w:customStyle="1" w:styleId="98731A5DD672427B90D27E5118A3B217">
    <w:name w:val="98731A5DD672427B90D27E5118A3B217"/>
    <w:rsid w:val="00294B81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E75F2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FAC87-001D-426A-B622-08F6B736C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12</Pages>
  <Words>889</Words>
  <Characters>5072</Characters>
  <Application>Microsoft Office Word</Application>
  <DocSecurity>0</DocSecurity>
  <Lines>42</Lines>
  <Paragraphs>11</Paragraphs>
  <ScaleCrop>false</ScaleCrop>
  <Company/>
  <LinksUpToDate>false</LinksUpToDate>
  <CharactersWithSpaces>5950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zaber</dc:creator>
  <cp:keywords/>
  <dc:description/>
  <cp:lastModifiedBy>周泽彪</cp:lastModifiedBy>
  <cp:revision>11</cp:revision>
  <dcterms:created xsi:type="dcterms:W3CDTF">2017-02-16T07:30:00Z</dcterms:created>
  <dcterms:modified xsi:type="dcterms:W3CDTF">2017-02-17T16:31:00Z</dcterms:modified>
</cp:coreProperties>
</file>