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AB" w:rsidRDefault="00526BAB" w:rsidP="00D5758F">
      <w:pPr>
        <w:pStyle w:val="Title"/>
        <w:jc w:val="center"/>
        <w:rPr>
          <w:lang w:val="ru-RU"/>
        </w:rPr>
      </w:pPr>
      <w:r>
        <w:rPr>
          <w:lang w:val="ru-RU"/>
        </w:rPr>
        <w:t>Руководство по работе с базой данных публикаций КНУ</w:t>
      </w:r>
    </w:p>
    <w:p w:rsidR="00526BAB" w:rsidRDefault="00526BAB" w:rsidP="00526BAB">
      <w:pPr>
        <w:rPr>
          <w:lang w:val="ru-RU"/>
        </w:rPr>
      </w:pPr>
    </w:p>
    <w:p w:rsidR="00A845EE" w:rsidRDefault="00A845EE" w:rsidP="00A845EE">
      <w:pPr>
        <w:pStyle w:val="Heading1"/>
        <w:rPr>
          <w:lang w:val="ru-RU"/>
        </w:rPr>
      </w:pPr>
      <w:r>
        <w:rPr>
          <w:lang w:val="ru-RU"/>
        </w:rPr>
        <w:t>Введение.</w:t>
      </w:r>
    </w:p>
    <w:p w:rsidR="00A845EE" w:rsidRDefault="00A845EE" w:rsidP="00A845EE">
      <w:pPr>
        <w:rPr>
          <w:lang w:val="ru-RU"/>
        </w:rPr>
      </w:pPr>
      <w:r>
        <w:rPr>
          <w:lang w:val="ru-RU"/>
        </w:rPr>
        <w:t>Система предназначена для наполнения базы данных всевозможными видами публикаций КНУ, такими как статьи в «</w:t>
      </w:r>
      <w:proofErr w:type="spellStart"/>
      <w:r>
        <w:rPr>
          <w:lang w:val="ru-RU"/>
        </w:rPr>
        <w:t>Веснике</w:t>
      </w:r>
      <w:proofErr w:type="spellEnd"/>
      <w:r>
        <w:rPr>
          <w:lang w:val="ru-RU"/>
        </w:rPr>
        <w:t xml:space="preserve">…», статьи в других журналах КНУ, публикации на конференциях и симпозиумах. Статьи должны быть представлены в </w:t>
      </w:r>
      <w:proofErr w:type="spellStart"/>
      <w:r>
        <w:t>pdf</w:t>
      </w:r>
      <w:proofErr w:type="spellEnd"/>
      <w:r w:rsidRPr="00A845EE">
        <w:rPr>
          <w:lang w:val="ru-RU"/>
        </w:rPr>
        <w:t xml:space="preserve"> </w:t>
      </w:r>
      <w:r>
        <w:rPr>
          <w:lang w:val="ru-RU"/>
        </w:rPr>
        <w:t xml:space="preserve">формате, другие форматы, в настоящий момент не поддерживаются. </w:t>
      </w:r>
      <w:r w:rsidR="00891843">
        <w:rPr>
          <w:lang w:val="ru-RU"/>
        </w:rPr>
        <w:t>Кроме того, автор должен предоставить следующие сведения о себе, в отдельном файле, на украинском и английском языках:</w:t>
      </w:r>
    </w:p>
    <w:p w:rsidR="00891843" w:rsidRPr="00891843" w:rsidRDefault="00891843" w:rsidP="00A845EE">
      <w:pPr>
        <w:rPr>
          <w:lang w:val="ru-RU"/>
        </w:rPr>
      </w:pPr>
      <w:r>
        <w:rPr>
          <w:lang w:val="ru-RU"/>
        </w:rPr>
        <w:t xml:space="preserve">- рубрика, если в издании статьи разбиты по рубрикам (достаточно только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украинском)</w:t>
      </w:r>
      <w:r w:rsidRPr="00891843">
        <w:rPr>
          <w:lang w:val="ru-RU"/>
        </w:rPr>
        <w:t>;</w:t>
      </w:r>
    </w:p>
    <w:p w:rsidR="00891843" w:rsidRPr="00891843" w:rsidRDefault="00891843" w:rsidP="00A845EE">
      <w:pPr>
        <w:rPr>
          <w:lang w:val="ru-RU"/>
        </w:rPr>
      </w:pPr>
      <w:r>
        <w:rPr>
          <w:lang w:val="ru-RU"/>
        </w:rPr>
        <w:t>- ФИО всех авторов. В текущей версии поддерживается ввод до 12 соавторов</w:t>
      </w:r>
      <w:r w:rsidRPr="00891843">
        <w:rPr>
          <w:lang w:val="ru-RU"/>
        </w:rPr>
        <w:t>;</w:t>
      </w:r>
    </w:p>
    <w:p w:rsidR="00891843" w:rsidRPr="00891843" w:rsidRDefault="00891843" w:rsidP="00A845EE">
      <w:pPr>
        <w:rPr>
          <w:lang w:val="ru-RU"/>
        </w:rPr>
      </w:pPr>
      <w:r>
        <w:rPr>
          <w:lang w:val="ru-RU"/>
        </w:rPr>
        <w:t>- название статьи</w:t>
      </w:r>
      <w:r w:rsidRPr="00891843">
        <w:rPr>
          <w:lang w:val="ru-RU"/>
        </w:rPr>
        <w:t>;</w:t>
      </w:r>
    </w:p>
    <w:p w:rsidR="00891843" w:rsidRPr="00891843" w:rsidRDefault="00891843" w:rsidP="00A845EE">
      <w:pPr>
        <w:rPr>
          <w:lang w:val="ru-RU"/>
        </w:rPr>
      </w:pPr>
      <w:r>
        <w:rPr>
          <w:lang w:val="ru-RU"/>
        </w:rPr>
        <w:t>- аннотация</w:t>
      </w:r>
      <w:r w:rsidRPr="00891843">
        <w:rPr>
          <w:lang w:val="ru-RU"/>
        </w:rPr>
        <w:t>;</w:t>
      </w:r>
    </w:p>
    <w:p w:rsidR="00526BAB" w:rsidRDefault="00526BAB" w:rsidP="00526BAB">
      <w:pPr>
        <w:pStyle w:val="Heading1"/>
        <w:rPr>
          <w:lang w:val="ru-RU"/>
        </w:rPr>
      </w:pPr>
      <w:r>
        <w:rPr>
          <w:lang w:val="ru-RU"/>
        </w:rPr>
        <w:t>Вход в систему.</w:t>
      </w:r>
    </w:p>
    <w:p w:rsidR="00526BAB" w:rsidRDefault="00526BAB" w:rsidP="00526BAB">
      <w:pPr>
        <w:rPr>
          <w:lang w:val="ru-RU"/>
        </w:rPr>
      </w:pPr>
      <w:r>
        <w:rPr>
          <w:lang w:val="ru-RU"/>
        </w:rPr>
        <w:t xml:space="preserve">Для входа в систему необходимо перейти по ссылке </w:t>
      </w:r>
      <w:hyperlink r:id="rId6" w:history="1">
        <w:r>
          <w:rPr>
            <w:rStyle w:val="Hyperlink"/>
          </w:rPr>
          <w:t>http</w:t>
        </w:r>
        <w:r w:rsidRPr="00526BAB">
          <w:rPr>
            <w:rStyle w:val="Hyperlink"/>
            <w:lang w:val="ru-RU"/>
          </w:rPr>
          <w:t>://</w:t>
        </w:r>
        <w:r>
          <w:rPr>
            <w:rStyle w:val="Hyperlink"/>
          </w:rPr>
          <w:t>publication</w:t>
        </w:r>
        <w:r w:rsidRPr="00526BAB">
          <w:rPr>
            <w:rStyle w:val="Hyperlink"/>
            <w:lang w:val="ru-RU"/>
          </w:rPr>
          <w:t>.</w:t>
        </w:r>
        <w:r>
          <w:rPr>
            <w:rStyle w:val="Hyperlink"/>
          </w:rPr>
          <w:t>it</w:t>
        </w:r>
        <w:r w:rsidRPr="00526B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knu</w:t>
        </w:r>
        <w:proofErr w:type="spellEnd"/>
        <w:r w:rsidRPr="00526B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ua</w:t>
        </w:r>
        <w:proofErr w:type="spellEnd"/>
        <w:r w:rsidRPr="00526BAB">
          <w:rPr>
            <w:rStyle w:val="Hyperlink"/>
            <w:lang w:val="ru-RU"/>
          </w:rPr>
          <w:t>/</w:t>
        </w:r>
      </w:hyperlink>
      <w:r w:rsidRPr="00526BAB">
        <w:rPr>
          <w:lang w:val="ru-RU"/>
        </w:rPr>
        <w:t xml:space="preserve">  (</w:t>
      </w:r>
      <w:r>
        <w:rPr>
          <w:lang w:val="ru-RU"/>
        </w:rPr>
        <w:t>в настоящий момент система временно доступна по ссылке</w:t>
      </w:r>
      <w:hyperlink r:id="rId7" w:history="1">
        <w:r>
          <w:rPr>
            <w:rStyle w:val="Hyperlink"/>
          </w:rPr>
          <w:t>http</w:t>
        </w:r>
        <w:r w:rsidRPr="00526BAB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heraldknu</w:t>
        </w:r>
        <w:proofErr w:type="spellEnd"/>
        <w:r w:rsidRPr="00526B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pythonanywhere</w:t>
        </w:r>
        <w:proofErr w:type="spellEnd"/>
        <w:r w:rsidRPr="00526BAB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526BAB">
          <w:rPr>
            <w:rStyle w:val="Hyperlink"/>
            <w:lang w:val="ru-RU"/>
          </w:rPr>
          <w:t>/</w:t>
        </w:r>
        <w:r>
          <w:rPr>
            <w:rStyle w:val="Hyperlink"/>
          </w:rPr>
          <w:t>login</w:t>
        </w:r>
        <w:r w:rsidRPr="00526BAB">
          <w:rPr>
            <w:rStyle w:val="Hyperlink"/>
            <w:lang w:val="ru-RU"/>
          </w:rPr>
          <w:t>/</w:t>
        </w:r>
      </w:hyperlink>
      <w:r w:rsidRPr="00526BAB">
        <w:rPr>
          <w:lang w:val="ru-RU"/>
        </w:rPr>
        <w:t xml:space="preserve">). </w:t>
      </w:r>
      <w:r>
        <w:rPr>
          <w:lang w:val="ru-RU"/>
        </w:rPr>
        <w:t>Появится окно входа в систему</w:t>
      </w:r>
    </w:p>
    <w:p w:rsidR="003727C8" w:rsidRDefault="003727C8" w:rsidP="00526BAB">
      <w:pPr>
        <w:rPr>
          <w:lang w:val="ru-RU"/>
        </w:rPr>
      </w:pPr>
      <w:r w:rsidRPr="003727C8">
        <w:rPr>
          <w:noProof/>
        </w:rPr>
        <w:drawing>
          <wp:inline distT="0" distB="0" distL="0" distR="0" wp14:anchorId="051A52BF" wp14:editId="6F833583">
            <wp:extent cx="5943600" cy="27782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3" w:rsidRDefault="00067583" w:rsidP="00526BAB">
      <w:pPr>
        <w:rPr>
          <w:lang w:val="ru-RU"/>
        </w:rPr>
      </w:pPr>
      <w:r>
        <w:rPr>
          <w:lang w:val="ru-RU"/>
        </w:rPr>
        <w:lastRenderedPageBreak/>
        <w:t>Необходимо ввести имя пользователя, пароль и нажать кнопку «</w:t>
      </w:r>
      <w:r>
        <w:rPr>
          <w:lang w:val="uk-UA"/>
        </w:rPr>
        <w:t>Увійти</w:t>
      </w:r>
      <w:r>
        <w:rPr>
          <w:lang w:val="ru-RU"/>
        </w:rPr>
        <w:t>». Будет осуществлен вход в онлайн редактор базы данных публикаций КНУ.</w:t>
      </w:r>
    </w:p>
    <w:p w:rsidR="00067583" w:rsidRDefault="00067583" w:rsidP="00526BAB">
      <w:pPr>
        <w:rPr>
          <w:lang w:val="ru-RU"/>
        </w:rPr>
      </w:pPr>
      <w:r>
        <w:rPr>
          <w:lang w:val="ru-RU"/>
        </w:rPr>
        <w:t xml:space="preserve">Он позволяет </w:t>
      </w:r>
    </w:p>
    <w:p w:rsidR="00067583" w:rsidRDefault="00067583" w:rsidP="00526BAB">
      <w:pPr>
        <w:rPr>
          <w:lang w:val="ru-RU"/>
        </w:rPr>
      </w:pPr>
      <w:r>
        <w:rPr>
          <w:lang w:val="ru-RU"/>
        </w:rPr>
        <w:t>- добавлять новые номера</w:t>
      </w:r>
    </w:p>
    <w:p w:rsidR="00067583" w:rsidRDefault="00067583" w:rsidP="00526BAB">
      <w:pPr>
        <w:rPr>
          <w:lang w:val="ru-RU"/>
        </w:rPr>
      </w:pPr>
      <w:r>
        <w:rPr>
          <w:lang w:val="ru-RU"/>
        </w:rPr>
        <w:t>- добавлять статьи</w:t>
      </w:r>
    </w:p>
    <w:p w:rsidR="00067583" w:rsidRPr="00067583" w:rsidRDefault="00067583" w:rsidP="00526BAB">
      <w:pPr>
        <w:rPr>
          <w:lang w:val="ru-RU"/>
        </w:rPr>
      </w:pPr>
      <w:r>
        <w:rPr>
          <w:lang w:val="ru-RU"/>
        </w:rPr>
        <w:t xml:space="preserve">- редактировать сведения об уже добавленных статьях,  в том числе, переместить статью в другую рубрику или другой номер журнала, заменить </w:t>
      </w:r>
      <w:proofErr w:type="spellStart"/>
      <w:r>
        <w:t>pdf</w:t>
      </w:r>
      <w:proofErr w:type="spellEnd"/>
      <w:r w:rsidRPr="00067583">
        <w:rPr>
          <w:lang w:val="ru-RU"/>
        </w:rPr>
        <w:t xml:space="preserve"> </w:t>
      </w:r>
      <w:r>
        <w:rPr>
          <w:lang w:val="ru-RU"/>
        </w:rPr>
        <w:t>файл статьи</w:t>
      </w:r>
    </w:p>
    <w:p w:rsidR="00067583" w:rsidRPr="003E4639" w:rsidRDefault="00067583" w:rsidP="00526BAB">
      <w:pPr>
        <w:rPr>
          <w:lang w:val="ru-RU"/>
        </w:rPr>
      </w:pPr>
      <w:r>
        <w:rPr>
          <w:lang w:val="ru-RU"/>
        </w:rPr>
        <w:t>- удалять статьи</w:t>
      </w:r>
    </w:p>
    <w:p w:rsidR="003E4639" w:rsidRDefault="003E4639" w:rsidP="003E4639">
      <w:pPr>
        <w:pStyle w:val="Heading1"/>
        <w:ind w:left="360" w:hanging="360"/>
        <w:rPr>
          <w:lang w:val="ru-RU"/>
        </w:rPr>
      </w:pPr>
      <w:r>
        <w:rPr>
          <w:lang w:val="ru-RU"/>
        </w:rPr>
        <w:t>Вы</w:t>
      </w:r>
      <w:bookmarkStart w:id="0" w:name="_GoBack"/>
      <w:bookmarkEnd w:id="0"/>
      <w:r>
        <w:rPr>
          <w:lang w:val="ru-RU"/>
        </w:rPr>
        <w:t>б</w:t>
      </w:r>
      <w:r>
        <w:rPr>
          <w:lang w:val="ru-RU"/>
        </w:rPr>
        <w:t>ор</w:t>
      </w:r>
      <w:r>
        <w:rPr>
          <w:lang w:val="ru-RU"/>
        </w:rPr>
        <w:t xml:space="preserve"> журнал</w:t>
      </w:r>
      <w:r>
        <w:rPr>
          <w:lang w:val="ru-RU"/>
        </w:rPr>
        <w:t>а</w:t>
      </w:r>
      <w:r>
        <w:rPr>
          <w:lang w:val="ru-RU"/>
        </w:rPr>
        <w:t xml:space="preserve"> для добавления статей</w:t>
      </w:r>
    </w:p>
    <w:p w:rsidR="003E4639" w:rsidRDefault="003E4639" w:rsidP="003E4639">
      <w:pPr>
        <w:rPr>
          <w:lang w:val="ru-RU"/>
        </w:rPr>
      </w:pPr>
      <w:r>
        <w:rPr>
          <w:lang w:val="ru-RU"/>
        </w:rPr>
        <w:t xml:space="preserve">С каждым пользователем связан список журналов, куда он может добавлять статьи. Этот список высвечивается в правой части экрана в строке меню в виде выпадающего списка. </w:t>
      </w:r>
    </w:p>
    <w:p w:rsidR="003E4639" w:rsidRDefault="003E4639" w:rsidP="003E4639">
      <w:pPr>
        <w:rPr>
          <w:lang w:val="ru-RU"/>
        </w:rPr>
      </w:pPr>
      <w:r w:rsidRPr="00392F29">
        <w:rPr>
          <w:noProof/>
        </w:rPr>
        <w:drawing>
          <wp:inline distT="0" distB="0" distL="0" distR="0" wp14:anchorId="3129665A" wp14:editId="1C486343">
            <wp:extent cx="5943600" cy="24457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39" w:rsidRDefault="003E4639" w:rsidP="003E4639">
      <w:pPr>
        <w:rPr>
          <w:lang w:val="ru-RU"/>
        </w:rPr>
      </w:pPr>
      <w:r>
        <w:rPr>
          <w:lang w:val="ru-RU"/>
        </w:rPr>
        <w:t xml:space="preserve">Для выбора журнала следует кликнуть мышкой на этот список и выбрать </w:t>
      </w:r>
      <w:proofErr w:type="spellStart"/>
      <w:r>
        <w:rPr>
          <w:lang w:val="ru-RU"/>
        </w:rPr>
        <w:t>требумый</w:t>
      </w:r>
      <w:proofErr w:type="spellEnd"/>
      <w:r>
        <w:rPr>
          <w:lang w:val="ru-RU"/>
        </w:rPr>
        <w:t xml:space="preserve"> журнал после его открытия</w:t>
      </w:r>
    </w:p>
    <w:p w:rsidR="003E4639" w:rsidRDefault="003E4639" w:rsidP="003E4639">
      <w:pPr>
        <w:rPr>
          <w:lang w:val="ru-RU"/>
        </w:rPr>
      </w:pPr>
      <w:r w:rsidRPr="00D5489A">
        <w:rPr>
          <w:noProof/>
        </w:rPr>
        <w:lastRenderedPageBreak/>
        <w:drawing>
          <wp:inline distT="0" distB="0" distL="0" distR="0" wp14:anchorId="2014CFA4" wp14:editId="596E994C">
            <wp:extent cx="5943600" cy="1879574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39" w:rsidRPr="003E4639" w:rsidRDefault="003E4639" w:rsidP="00526BAB">
      <w:pPr>
        <w:rPr>
          <w:lang w:val="ru-RU"/>
        </w:rPr>
      </w:pPr>
    </w:p>
    <w:p w:rsidR="00067583" w:rsidRDefault="00067583" w:rsidP="00526BAB">
      <w:pPr>
        <w:rPr>
          <w:lang w:val="ru-RU"/>
        </w:rPr>
      </w:pPr>
    </w:p>
    <w:p w:rsidR="00067583" w:rsidRDefault="00067583" w:rsidP="00067583">
      <w:pPr>
        <w:pStyle w:val="Heading1"/>
        <w:rPr>
          <w:lang w:val="ru-RU"/>
        </w:rPr>
      </w:pPr>
      <w:r>
        <w:rPr>
          <w:lang w:val="ru-RU"/>
        </w:rPr>
        <w:t>Добавление нового выпуска.</w:t>
      </w:r>
    </w:p>
    <w:p w:rsidR="00067583" w:rsidRDefault="00067583" w:rsidP="00067583">
      <w:pPr>
        <w:rPr>
          <w:lang w:val="ru-RU"/>
        </w:rPr>
      </w:pPr>
    </w:p>
    <w:p w:rsidR="00067583" w:rsidRDefault="00067583" w:rsidP="00067583">
      <w:pPr>
        <w:rPr>
          <w:lang w:val="ru-RU"/>
        </w:rPr>
      </w:pPr>
      <w:r w:rsidRPr="00067583">
        <w:rPr>
          <w:noProof/>
        </w:rPr>
        <w:drawing>
          <wp:inline distT="0" distB="0" distL="0" distR="0" wp14:anchorId="34919BA3" wp14:editId="510C7BC1">
            <wp:extent cx="5943600" cy="21243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Default="00F612A6" w:rsidP="00B06B6A">
      <w:pPr>
        <w:rPr>
          <w:lang w:val="ru-RU"/>
        </w:rPr>
      </w:pPr>
      <w:r>
        <w:rPr>
          <w:lang w:val="ru-RU"/>
        </w:rPr>
        <w:t>Для добавления нового выпуска (журнала, номера) необходимо перейти на первый пункт расположенного вверху меню «</w:t>
      </w:r>
      <w:r>
        <w:rPr>
          <w:lang w:val="uk-UA"/>
        </w:rPr>
        <w:t>Додати номер</w:t>
      </w:r>
      <w:r>
        <w:rPr>
          <w:lang w:val="ru-RU"/>
        </w:rPr>
        <w:t>». Появится приведенное на рисунке диалоговое окно добавления выпуска. В поле «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>ік</w:t>
      </w:r>
      <w:r>
        <w:rPr>
          <w:lang w:val="ru-RU"/>
        </w:rPr>
        <w:t xml:space="preserve">» ввести год журнала, а в поле </w:t>
      </w:r>
      <w:r>
        <w:rPr>
          <w:lang w:val="uk-UA"/>
        </w:rPr>
        <w:t>«Номер»</w:t>
      </w:r>
      <w:r>
        <w:rPr>
          <w:lang w:val="ru-RU"/>
        </w:rPr>
        <w:t xml:space="preserve"> ввести номер журнала соответственно. </w:t>
      </w:r>
    </w:p>
    <w:p w:rsidR="008E0805" w:rsidRDefault="008E0805" w:rsidP="00B06B6A">
      <w:pPr>
        <w:rPr>
          <w:lang w:val="ru-RU"/>
        </w:rPr>
      </w:pPr>
      <w:r w:rsidRPr="008E0805">
        <w:rPr>
          <w:noProof/>
        </w:rPr>
        <w:lastRenderedPageBreak/>
        <w:drawing>
          <wp:inline distT="0" distB="0" distL="0" distR="0" wp14:anchorId="7075481C" wp14:editId="52EAC9CC">
            <wp:extent cx="5943600" cy="24175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5" w:rsidRDefault="008E0805" w:rsidP="00B06B6A">
      <w:pPr>
        <w:rPr>
          <w:lang w:val="ru-RU"/>
        </w:rPr>
      </w:pPr>
    </w:p>
    <w:p w:rsidR="00F612A6" w:rsidRDefault="00F612A6" w:rsidP="00B06B6A">
      <w:pPr>
        <w:rPr>
          <w:lang w:val="ru-RU"/>
        </w:rPr>
      </w:pPr>
      <w:r>
        <w:rPr>
          <w:lang w:val="ru-RU"/>
        </w:rPr>
        <w:t>Затем нажать кнопку «</w:t>
      </w:r>
      <w:r>
        <w:rPr>
          <w:lang w:val="uk-UA"/>
        </w:rPr>
        <w:t>Додати номер</w:t>
      </w:r>
      <w:r>
        <w:rPr>
          <w:lang w:val="ru-RU"/>
        </w:rPr>
        <w:t>».</w:t>
      </w:r>
      <w:r w:rsidR="00B06B6A">
        <w:rPr>
          <w:lang w:val="ru-RU"/>
        </w:rPr>
        <w:t xml:space="preserve"> Должно появиться сообщение, подтверждающее успешное создание нового номера. </w:t>
      </w:r>
    </w:p>
    <w:p w:rsidR="00067583" w:rsidRDefault="00B06B6A" w:rsidP="00B06B6A">
      <w:pPr>
        <w:rPr>
          <w:lang w:val="ru-RU"/>
        </w:rPr>
      </w:pPr>
      <w:r w:rsidRPr="00B06B6A">
        <w:rPr>
          <w:noProof/>
        </w:rPr>
        <w:drawing>
          <wp:inline distT="0" distB="0" distL="0" distR="0" wp14:anchorId="3AE93D7A" wp14:editId="20E83296">
            <wp:extent cx="5943600" cy="1699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A6">
        <w:rPr>
          <w:lang w:val="ru-RU"/>
        </w:rPr>
        <w:t xml:space="preserve">  </w:t>
      </w:r>
    </w:p>
    <w:p w:rsidR="00B06B6A" w:rsidRDefault="000B3DED" w:rsidP="00B06B6A">
      <w:pPr>
        <w:rPr>
          <w:lang w:val="ru-RU"/>
        </w:rPr>
      </w:pPr>
      <w:r>
        <w:rPr>
          <w:lang w:val="ru-RU"/>
        </w:rPr>
        <w:t>После этого можно переходить к добавлению статей в номер</w:t>
      </w:r>
    </w:p>
    <w:p w:rsidR="00067583" w:rsidRDefault="000B3DED" w:rsidP="000B3DED">
      <w:pPr>
        <w:pStyle w:val="Heading1"/>
        <w:rPr>
          <w:lang w:val="ru-RU"/>
        </w:rPr>
      </w:pPr>
      <w:r>
        <w:rPr>
          <w:lang w:val="ru-RU"/>
        </w:rPr>
        <w:t>Добавление стат</w:t>
      </w:r>
      <w:r w:rsidR="00D00FF0">
        <w:rPr>
          <w:lang w:val="ru-RU"/>
        </w:rPr>
        <w:t>ьи</w:t>
      </w:r>
    </w:p>
    <w:p w:rsidR="000B3DED" w:rsidRDefault="000B3DED" w:rsidP="000B3DED">
      <w:pPr>
        <w:rPr>
          <w:lang w:val="ru-RU"/>
        </w:rPr>
      </w:pPr>
      <w:r>
        <w:rPr>
          <w:lang w:val="ru-RU"/>
        </w:rPr>
        <w:t>Для добавления статей необходимо перейти в пункт меню «</w:t>
      </w:r>
      <w:r>
        <w:rPr>
          <w:lang w:val="uk-UA"/>
        </w:rPr>
        <w:t>Додати статтю</w:t>
      </w:r>
      <w:r>
        <w:rPr>
          <w:lang w:val="ru-RU"/>
        </w:rPr>
        <w:t>»</w:t>
      </w:r>
      <w:r w:rsidR="00C0368F">
        <w:rPr>
          <w:lang w:val="ru-RU"/>
        </w:rPr>
        <w:t>. Появится диалоговое окно добавления статей.</w:t>
      </w:r>
    </w:p>
    <w:p w:rsidR="000B3DED" w:rsidRDefault="000B3DED" w:rsidP="000B3DED">
      <w:pPr>
        <w:rPr>
          <w:lang w:val="ru-RU"/>
        </w:rPr>
      </w:pPr>
      <w:r w:rsidRPr="000B3DED">
        <w:rPr>
          <w:noProof/>
        </w:rPr>
        <w:lastRenderedPageBreak/>
        <w:drawing>
          <wp:inline distT="0" distB="0" distL="0" distR="0" wp14:anchorId="48F5F94E" wp14:editId="0B3640D4">
            <wp:extent cx="5943600" cy="36487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F" w:rsidRDefault="00607D00" w:rsidP="000B3DED">
      <w:pPr>
        <w:rPr>
          <w:lang w:val="ru-RU"/>
        </w:rPr>
      </w:pPr>
      <w:r>
        <w:rPr>
          <w:lang w:val="ru-RU"/>
        </w:rPr>
        <w:t xml:space="preserve">В выпадающем списке </w:t>
      </w:r>
      <w:r w:rsidR="00D00FF0">
        <w:rPr>
          <w:lang w:val="ru-RU"/>
        </w:rPr>
        <w:t>«</w:t>
      </w:r>
      <w:r w:rsidR="00D00FF0">
        <w:rPr>
          <w:lang w:val="uk-UA"/>
        </w:rPr>
        <w:t xml:space="preserve">Випуск </w:t>
      </w:r>
      <w:r w:rsidR="00D00FF0">
        <w:t>N</w:t>
      </w:r>
      <w:r w:rsidR="00D00FF0">
        <w:rPr>
          <w:lang w:val="ru-RU"/>
        </w:rPr>
        <w:t>»</w:t>
      </w:r>
      <w:r w:rsidR="00D00FF0" w:rsidRPr="00D00FF0">
        <w:rPr>
          <w:lang w:val="ru-RU"/>
        </w:rPr>
        <w:t xml:space="preserve"> </w:t>
      </w:r>
      <w:r>
        <w:rPr>
          <w:lang w:val="ru-RU"/>
        </w:rPr>
        <w:t>выбирается номер и год выпуска</w:t>
      </w:r>
    </w:p>
    <w:p w:rsidR="00607D00" w:rsidRPr="00607D00" w:rsidRDefault="00FF4A41" w:rsidP="000B3DED">
      <w:pPr>
        <w:rPr>
          <w:lang w:val="ru-RU"/>
        </w:rPr>
      </w:pPr>
      <w:r w:rsidRPr="00FF4A41">
        <w:rPr>
          <w:noProof/>
        </w:rPr>
        <w:drawing>
          <wp:inline distT="0" distB="0" distL="0" distR="0" wp14:anchorId="2DA0D9BA" wp14:editId="77064E8B">
            <wp:extent cx="5943600" cy="3067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FF4A41" w:rsidP="000B3DED">
      <w:pPr>
        <w:rPr>
          <w:lang w:val="ru-RU"/>
        </w:rPr>
      </w:pPr>
      <w:r>
        <w:rPr>
          <w:lang w:val="ru-RU"/>
        </w:rPr>
        <w:t xml:space="preserve">Затем </w:t>
      </w:r>
      <w:r w:rsidR="00D00FF0">
        <w:rPr>
          <w:lang w:val="ru-RU"/>
        </w:rPr>
        <w:t>в списке «</w:t>
      </w:r>
      <w:proofErr w:type="spellStart"/>
      <w:r w:rsidR="00D00FF0">
        <w:rPr>
          <w:lang w:val="ru-RU"/>
        </w:rPr>
        <w:t>Рубріка</w:t>
      </w:r>
      <w:proofErr w:type="spellEnd"/>
      <w:r w:rsidR="00D00FF0">
        <w:rPr>
          <w:lang w:val="ru-RU"/>
        </w:rPr>
        <w:t xml:space="preserve">» </w:t>
      </w:r>
      <w:r>
        <w:rPr>
          <w:lang w:val="ru-RU"/>
        </w:rPr>
        <w:t>указывается рубрика, если статьи журнала разбиты по рубрикам.</w:t>
      </w:r>
    </w:p>
    <w:p w:rsidR="00FF4A41" w:rsidRDefault="00FF4A41" w:rsidP="000B3DED">
      <w:pPr>
        <w:rPr>
          <w:lang w:val="ru-RU"/>
        </w:rPr>
      </w:pPr>
      <w:r w:rsidRPr="00FF4A41">
        <w:rPr>
          <w:noProof/>
        </w:rPr>
        <w:lastRenderedPageBreak/>
        <w:drawing>
          <wp:inline distT="0" distB="0" distL="0" distR="0" wp14:anchorId="0FC3F1C2" wp14:editId="56661A4A">
            <wp:extent cx="5943600" cy="3259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1" w:rsidRDefault="00FF4A41" w:rsidP="000B3DED">
      <w:pPr>
        <w:rPr>
          <w:lang w:val="ru-RU"/>
        </w:rPr>
      </w:pPr>
      <w:r>
        <w:rPr>
          <w:lang w:val="ru-RU"/>
        </w:rPr>
        <w:t>После этого вводится список авторов на украинском и английском языках. Для каждого автора обязательно указывается его фамилия и имя. Отчество является необязательным полем, и может не вводиться</w:t>
      </w:r>
      <w:r w:rsidR="00E877E0">
        <w:rPr>
          <w:lang w:val="ru-RU"/>
        </w:rPr>
        <w:t>.</w:t>
      </w:r>
      <w:r>
        <w:rPr>
          <w:lang w:val="ru-RU"/>
        </w:rPr>
        <w:t xml:space="preserve"> </w:t>
      </w:r>
      <w:r w:rsidR="00E877E0">
        <w:rPr>
          <w:lang w:val="ru-RU"/>
        </w:rPr>
        <w:t>Однако</w:t>
      </w:r>
      <w:proofErr w:type="gramStart"/>
      <w:r w:rsidR="00E877E0">
        <w:rPr>
          <w:lang w:val="ru-RU"/>
        </w:rPr>
        <w:t>,</w:t>
      </w:r>
      <w:proofErr w:type="gramEnd"/>
      <w:r w:rsidR="00E877E0">
        <w:rPr>
          <w:lang w:val="ru-RU"/>
        </w:rPr>
        <w:t xml:space="preserve"> ж</w:t>
      </w:r>
      <w:r>
        <w:rPr>
          <w:lang w:val="ru-RU"/>
        </w:rPr>
        <w:t>елательно его вводить, так как это облегчит, в дальнейшем, поиск статьи по имени автора.</w:t>
      </w:r>
      <w:r w:rsidR="00E877E0">
        <w:rPr>
          <w:lang w:val="ru-RU"/>
        </w:rPr>
        <w:t xml:space="preserve"> Имя и отчество могут задаваться только инициалами, без точек.</w:t>
      </w:r>
    </w:p>
    <w:p w:rsidR="00980BAF" w:rsidRDefault="00980BAF" w:rsidP="000B3DED">
      <w:pPr>
        <w:rPr>
          <w:lang w:val="ru-RU"/>
        </w:rPr>
      </w:pPr>
      <w:r w:rsidRPr="00980BAF">
        <w:rPr>
          <w:noProof/>
        </w:rPr>
        <w:drawing>
          <wp:inline distT="0" distB="0" distL="0" distR="0" wp14:anchorId="1DD2C4C0" wp14:editId="25ADB2C6">
            <wp:extent cx="5943600" cy="342114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AE" w:rsidRDefault="006168AE" w:rsidP="000B3DED">
      <w:pPr>
        <w:rPr>
          <w:lang w:val="ru-RU"/>
        </w:rPr>
      </w:pPr>
      <w:r>
        <w:rPr>
          <w:lang w:val="ru-RU"/>
        </w:rPr>
        <w:lastRenderedPageBreak/>
        <w:t>В диалоге, по умолчанию, присутствуют поля для ввода трех авторов. Если авторов больше, то необходимо кликнуть мышкой по ссылке «</w:t>
      </w:r>
      <w:r>
        <w:rPr>
          <w:lang w:val="uk-UA"/>
        </w:rPr>
        <w:t>розгорнути список авторі</w:t>
      </w:r>
      <w:proofErr w:type="gramStart"/>
      <w:r>
        <w:rPr>
          <w:lang w:val="uk-UA"/>
        </w:rPr>
        <w:t>в</w:t>
      </w:r>
      <w:proofErr w:type="gramEnd"/>
      <w:r>
        <w:rPr>
          <w:lang w:val="ru-RU"/>
        </w:rPr>
        <w:t>», которая расположена под третьим автором. На экране высветится дополнительный список авторов.</w:t>
      </w:r>
      <w:r w:rsidR="00E30A16">
        <w:rPr>
          <w:lang w:val="ru-RU"/>
        </w:rPr>
        <w:t xml:space="preserve"> </w:t>
      </w:r>
    </w:p>
    <w:p w:rsidR="00AD4A6F" w:rsidRDefault="00AD4A6F" w:rsidP="000B3DED">
      <w:pPr>
        <w:rPr>
          <w:lang w:val="ru-RU"/>
        </w:rPr>
      </w:pPr>
      <w:r w:rsidRPr="00AD4A6F">
        <w:rPr>
          <w:noProof/>
        </w:rPr>
        <w:drawing>
          <wp:inline distT="0" distB="0" distL="0" distR="0" wp14:anchorId="06360361" wp14:editId="0FA3B092">
            <wp:extent cx="5943600" cy="370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3C" w:rsidRDefault="00D00FF0" w:rsidP="000B3DED">
      <w:pPr>
        <w:rPr>
          <w:lang w:val="ru-RU"/>
        </w:rPr>
      </w:pPr>
      <w:r>
        <w:rPr>
          <w:lang w:val="ru-RU"/>
        </w:rPr>
        <w:t xml:space="preserve">Всего можно ввести до 12 авторов. Для </w:t>
      </w:r>
      <w:r w:rsidR="00064FD8">
        <w:rPr>
          <w:lang w:val="ru-RU"/>
        </w:rPr>
        <w:t>сворачивания списка дополнительных авторов, необходимо кликнуть мышкой по ссылке «</w:t>
      </w:r>
      <w:r w:rsidR="00064FD8">
        <w:rPr>
          <w:lang w:val="uk-UA"/>
        </w:rPr>
        <w:t>згорнути список авторів</w:t>
      </w:r>
      <w:r w:rsidR="00064FD8">
        <w:rPr>
          <w:lang w:val="ru-RU"/>
        </w:rPr>
        <w:t>», расположенной под двенадцатым автором, или повторно кликнуть мышкой по ссылке «</w:t>
      </w:r>
      <w:r w:rsidR="00064FD8">
        <w:rPr>
          <w:lang w:val="uk-UA"/>
        </w:rPr>
        <w:t>розгорнути список авторі</w:t>
      </w:r>
      <w:proofErr w:type="gramStart"/>
      <w:r w:rsidR="00064FD8">
        <w:rPr>
          <w:lang w:val="uk-UA"/>
        </w:rPr>
        <w:t>в</w:t>
      </w:r>
      <w:proofErr w:type="gramEnd"/>
      <w:r w:rsidR="00064FD8">
        <w:rPr>
          <w:lang w:val="ru-RU"/>
        </w:rPr>
        <w:t xml:space="preserve">». </w:t>
      </w:r>
    </w:p>
    <w:p w:rsidR="00FF4A41" w:rsidRDefault="0096613C" w:rsidP="000B3DED">
      <w:pPr>
        <w:rPr>
          <w:lang w:val="ru-RU"/>
        </w:rPr>
      </w:pPr>
      <w:r w:rsidRPr="0096613C">
        <w:rPr>
          <w:noProof/>
        </w:rPr>
        <w:drawing>
          <wp:inline distT="0" distB="0" distL="0" distR="0" wp14:anchorId="20958A38" wp14:editId="1C553F02">
            <wp:extent cx="5943600" cy="280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41">
        <w:rPr>
          <w:lang w:val="ru-RU"/>
        </w:rPr>
        <w:t xml:space="preserve"> </w:t>
      </w:r>
    </w:p>
    <w:p w:rsidR="000B3DED" w:rsidRDefault="007635B2" w:rsidP="000B3DED">
      <w:pPr>
        <w:rPr>
          <w:lang w:val="ru-RU"/>
        </w:rPr>
      </w:pPr>
      <w:r>
        <w:rPr>
          <w:lang w:val="ru-RU"/>
        </w:rPr>
        <w:lastRenderedPageBreak/>
        <w:t>Далее вводится название статьи на украинском и английском языках в поля «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</w:t>
      </w:r>
      <w:proofErr w:type="spellEnd"/>
      <w:r>
        <w:rPr>
          <w:lang w:val="ru-RU"/>
        </w:rPr>
        <w:t xml:space="preserve">.» и </w:t>
      </w:r>
      <w:r>
        <w:rPr>
          <w:lang w:val="uk-UA"/>
        </w:rPr>
        <w:t xml:space="preserve">«назва </w:t>
      </w:r>
      <w:r w:rsidR="008A3E27">
        <w:rPr>
          <w:lang w:val="uk-UA"/>
        </w:rPr>
        <w:t>англ.</w:t>
      </w:r>
      <w:r>
        <w:rPr>
          <w:lang w:val="uk-UA"/>
        </w:rPr>
        <w:t xml:space="preserve">» </w:t>
      </w:r>
      <w:r>
        <w:rPr>
          <w:lang w:val="ru-RU"/>
        </w:rPr>
        <w:t>соответственно.</w:t>
      </w:r>
    </w:p>
    <w:p w:rsidR="007635B2" w:rsidRDefault="008A3E27" w:rsidP="000B3DED">
      <w:pPr>
        <w:rPr>
          <w:lang w:val="ru-RU"/>
        </w:rPr>
      </w:pPr>
      <w:r w:rsidRPr="008A3E27">
        <w:rPr>
          <w:noProof/>
        </w:rPr>
        <w:drawing>
          <wp:inline distT="0" distB="0" distL="0" distR="0" wp14:anchorId="7A41B0F5" wp14:editId="744E8992">
            <wp:extent cx="5943600" cy="2461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Default="008A3E27" w:rsidP="000B3DED">
      <w:pPr>
        <w:rPr>
          <w:lang w:val="ru-RU"/>
        </w:rPr>
      </w:pPr>
      <w:r>
        <w:rPr>
          <w:lang w:val="ru-RU"/>
        </w:rPr>
        <w:t>После этого необходимо ввести аннотацию на украинском и английском языках</w:t>
      </w:r>
      <w:r w:rsidR="0080023B">
        <w:rPr>
          <w:lang w:val="ru-RU"/>
        </w:rPr>
        <w:t xml:space="preserve"> в поля «</w:t>
      </w:r>
      <w:r w:rsidR="0080023B">
        <w:rPr>
          <w:lang w:val="uk-UA"/>
        </w:rPr>
        <w:t>Стислий виклад укр.</w:t>
      </w:r>
      <w:r w:rsidR="0080023B">
        <w:rPr>
          <w:lang w:val="ru-RU"/>
        </w:rPr>
        <w:t>» и «</w:t>
      </w:r>
      <w:r w:rsidR="0080023B">
        <w:rPr>
          <w:lang w:val="uk-UA"/>
        </w:rPr>
        <w:t>Стислий виклад англ.</w:t>
      </w:r>
      <w:r w:rsidR="0080023B">
        <w:rPr>
          <w:lang w:val="ru-RU"/>
        </w:rPr>
        <w:t>» соответственно</w:t>
      </w:r>
      <w:r>
        <w:rPr>
          <w:lang w:val="ru-RU"/>
        </w:rPr>
        <w:t>.</w:t>
      </w:r>
    </w:p>
    <w:p w:rsidR="008A3E27" w:rsidRDefault="0080023B" w:rsidP="000B3DED">
      <w:pPr>
        <w:rPr>
          <w:lang w:val="ru-RU"/>
        </w:rPr>
      </w:pPr>
      <w:r w:rsidRPr="0080023B">
        <w:rPr>
          <w:noProof/>
        </w:rPr>
        <w:drawing>
          <wp:inline distT="0" distB="0" distL="0" distR="0" wp14:anchorId="4B211B92" wp14:editId="2CA1E932">
            <wp:extent cx="5943600" cy="3570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Default="0038406D" w:rsidP="000B3DED">
      <w:pPr>
        <w:rPr>
          <w:lang w:val="ru-RU"/>
        </w:rPr>
      </w:pPr>
      <w:r>
        <w:rPr>
          <w:lang w:val="ru-RU"/>
        </w:rPr>
        <w:t xml:space="preserve">На этом этапе вся </w:t>
      </w:r>
      <w:proofErr w:type="gramStart"/>
      <w:r>
        <w:rPr>
          <w:lang w:val="ru-RU"/>
        </w:rPr>
        <w:t>информация про статью</w:t>
      </w:r>
      <w:proofErr w:type="gramEnd"/>
      <w:r>
        <w:rPr>
          <w:lang w:val="ru-RU"/>
        </w:rPr>
        <w:t xml:space="preserve"> введена. Теперь остается только выбрать </w:t>
      </w:r>
      <w:proofErr w:type="spellStart"/>
      <w:r>
        <w:t>pdf</w:t>
      </w:r>
      <w:proofErr w:type="spellEnd"/>
      <w:r w:rsidRPr="0038406D">
        <w:rPr>
          <w:lang w:val="ru-RU"/>
        </w:rPr>
        <w:t xml:space="preserve"> </w:t>
      </w:r>
      <w:r>
        <w:rPr>
          <w:lang w:val="ru-RU"/>
        </w:rPr>
        <w:t xml:space="preserve">файл для загрузки. Для этого необходимо нажать кнопку </w:t>
      </w:r>
      <w:r w:rsidRPr="0038406D">
        <w:rPr>
          <w:lang w:val="ru-RU"/>
        </w:rPr>
        <w:t>“</w:t>
      </w:r>
      <w:r>
        <w:t>Choose</w:t>
      </w:r>
      <w:r w:rsidRPr="0038406D">
        <w:rPr>
          <w:lang w:val="ru-RU"/>
        </w:rPr>
        <w:t xml:space="preserve"> </w:t>
      </w:r>
      <w:r>
        <w:t>File</w:t>
      </w:r>
      <w:r w:rsidRPr="0038406D">
        <w:rPr>
          <w:lang w:val="ru-RU"/>
        </w:rPr>
        <w:t>”</w:t>
      </w:r>
      <w:r>
        <w:rPr>
          <w:lang w:val="ru-RU"/>
        </w:rPr>
        <w:t xml:space="preserve">, расположенную после полей ввода аннотации. Появится диалоговое окно выбора файла. После того, как файл для загрузки выбран, он высветится справа от кнопки выбора файлов.  </w:t>
      </w:r>
    </w:p>
    <w:p w:rsidR="00E877E0" w:rsidRDefault="0038406D" w:rsidP="000B3DED">
      <w:pPr>
        <w:rPr>
          <w:lang w:val="ru-RU"/>
        </w:rPr>
      </w:pPr>
      <w:r w:rsidRPr="0038406D">
        <w:rPr>
          <w:noProof/>
        </w:rPr>
        <w:lastRenderedPageBreak/>
        <w:drawing>
          <wp:inline distT="0" distB="0" distL="0" distR="0" wp14:anchorId="65AF4247" wp14:editId="0ACB3EE5">
            <wp:extent cx="5943600" cy="2083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E0" w:rsidRDefault="0038406D" w:rsidP="000B3DED">
      <w:pPr>
        <w:rPr>
          <w:lang w:val="ru-RU"/>
        </w:rPr>
      </w:pPr>
      <w:r>
        <w:rPr>
          <w:lang w:val="ru-RU"/>
        </w:rPr>
        <w:t>Теперь необходимо загрузить статью в базу данных. Для этого надо нажать кнопку «</w:t>
      </w:r>
      <w:r>
        <w:rPr>
          <w:lang w:val="uk-UA"/>
        </w:rPr>
        <w:t>Завантажити</w:t>
      </w:r>
      <w:r>
        <w:rPr>
          <w:lang w:val="ru-RU"/>
        </w:rPr>
        <w:t>», расположенную ниже кнопки выбора файла.</w:t>
      </w:r>
    </w:p>
    <w:p w:rsidR="0038406D" w:rsidRDefault="0038406D" w:rsidP="000B3DED">
      <w:pPr>
        <w:rPr>
          <w:lang w:val="ru-RU"/>
        </w:rPr>
      </w:pPr>
      <w:r w:rsidRPr="0038406D">
        <w:rPr>
          <w:noProof/>
        </w:rPr>
        <w:drawing>
          <wp:inline distT="0" distB="0" distL="0" distR="0" wp14:anchorId="1F8B62FE" wp14:editId="416177AD">
            <wp:extent cx="31051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D" w:rsidRDefault="005B7ED3" w:rsidP="000B3DED">
      <w:pPr>
        <w:rPr>
          <w:lang w:val="ru-RU"/>
        </w:rPr>
      </w:pPr>
      <w:r>
        <w:rPr>
          <w:lang w:val="ru-RU"/>
        </w:rPr>
        <w:t>Программа проверит правильность заполнения полей, и, если ошибок не обнаружено, загрузить статью в базу данных. В этом случае появится сообщение о том, что статья успешно загружена</w:t>
      </w:r>
      <w:r w:rsidR="00E97EE5">
        <w:rPr>
          <w:lang w:val="ru-RU"/>
        </w:rPr>
        <w:t>.</w:t>
      </w:r>
    </w:p>
    <w:p w:rsidR="00E97EE5" w:rsidRDefault="00E97EE5" w:rsidP="000B3DED">
      <w:pPr>
        <w:rPr>
          <w:lang w:val="ru-RU"/>
        </w:rPr>
      </w:pPr>
    </w:p>
    <w:p w:rsidR="00B53AEC" w:rsidRDefault="00B53AEC" w:rsidP="000B3DED">
      <w:pPr>
        <w:rPr>
          <w:lang w:val="ru-RU"/>
        </w:rPr>
      </w:pPr>
      <w:r w:rsidRPr="00B53AEC">
        <w:rPr>
          <w:noProof/>
        </w:rPr>
        <w:drawing>
          <wp:inline distT="0" distB="0" distL="0" distR="0" wp14:anchorId="78A577EA" wp14:editId="2846DB68">
            <wp:extent cx="5943600" cy="2331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C" w:rsidRDefault="005B7ED3" w:rsidP="000B3DED">
      <w:pPr>
        <w:rPr>
          <w:lang w:val="ru-RU"/>
        </w:rPr>
      </w:pPr>
      <w:r>
        <w:rPr>
          <w:lang w:val="ru-RU"/>
        </w:rPr>
        <w:lastRenderedPageBreak/>
        <w:t xml:space="preserve">В </w:t>
      </w:r>
      <w:r w:rsidR="00E97EE5">
        <w:rPr>
          <w:lang w:val="ru-RU"/>
        </w:rPr>
        <w:t>случае обнаружения ошибок, появится соответствующее сообщение, и, статья в базу данных добавлена не будет. Например, если не указана рубрика и ФИО первого автора, то будут выведены следующие сообщения.</w:t>
      </w:r>
    </w:p>
    <w:p w:rsidR="00E97EE5" w:rsidRDefault="00E97EE5" w:rsidP="000B3DED">
      <w:pPr>
        <w:rPr>
          <w:lang w:val="ru-RU"/>
        </w:rPr>
      </w:pPr>
      <w:r w:rsidRPr="00E97EE5">
        <w:rPr>
          <w:noProof/>
        </w:rPr>
        <w:drawing>
          <wp:inline distT="0" distB="0" distL="0" distR="0" wp14:anchorId="02A4A646" wp14:editId="1128EE52">
            <wp:extent cx="5943600" cy="49571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E5" w:rsidRDefault="00E97EE5" w:rsidP="000B3DED">
      <w:pPr>
        <w:rPr>
          <w:lang w:val="ru-RU"/>
        </w:rPr>
      </w:pPr>
      <w:r>
        <w:rPr>
          <w:lang w:val="ru-RU"/>
        </w:rPr>
        <w:t>В этом случае следует исправить ошибки и повторно нажать клавишу загрузки статьи.</w:t>
      </w:r>
    </w:p>
    <w:p w:rsidR="00E97EE5" w:rsidRDefault="00E97EE5" w:rsidP="00E97EE5">
      <w:pPr>
        <w:pStyle w:val="Heading1"/>
        <w:rPr>
          <w:lang w:val="ru-RU"/>
        </w:rPr>
      </w:pPr>
      <w:r>
        <w:rPr>
          <w:lang w:val="ru-RU"/>
        </w:rPr>
        <w:t xml:space="preserve">Изменение </w:t>
      </w:r>
      <w:r w:rsidR="005461C1">
        <w:rPr>
          <w:lang w:val="ru-RU"/>
        </w:rPr>
        <w:t>с</w:t>
      </w:r>
      <w:r>
        <w:rPr>
          <w:lang w:val="ru-RU"/>
        </w:rPr>
        <w:t>татьи</w:t>
      </w:r>
    </w:p>
    <w:p w:rsidR="00E97EE5" w:rsidRDefault="00E97EE5" w:rsidP="00E97EE5">
      <w:pPr>
        <w:rPr>
          <w:lang w:val="ru-RU"/>
        </w:rPr>
      </w:pPr>
      <w:r>
        <w:rPr>
          <w:lang w:val="ru-RU"/>
        </w:rPr>
        <w:t xml:space="preserve">Следует понимать, что </w:t>
      </w:r>
      <w:r w:rsidR="00AC6801">
        <w:rPr>
          <w:lang w:val="ru-RU"/>
        </w:rPr>
        <w:t>программа</w:t>
      </w:r>
      <w:r>
        <w:rPr>
          <w:lang w:val="ru-RU"/>
        </w:rPr>
        <w:t xml:space="preserve"> не может проверить все возможные ошибки, в частности</w:t>
      </w:r>
      <w:r w:rsidR="000C361D">
        <w:rPr>
          <w:lang w:val="ru-RU"/>
        </w:rPr>
        <w:t>,</w:t>
      </w:r>
      <w:r>
        <w:rPr>
          <w:lang w:val="ru-RU"/>
        </w:rPr>
        <w:t xml:space="preserve"> орфография не проверяется. Если при добавлении статьи были допущены ошибки, то сл</w:t>
      </w:r>
      <w:r w:rsidR="000C361D">
        <w:rPr>
          <w:lang w:val="ru-RU"/>
        </w:rPr>
        <w:t>е</w:t>
      </w:r>
      <w:r>
        <w:rPr>
          <w:lang w:val="ru-RU"/>
        </w:rPr>
        <w:t>дует перейти на пункт меню «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статтю</w:t>
      </w:r>
      <w:proofErr w:type="spellEnd"/>
      <w:r>
        <w:rPr>
          <w:lang w:val="ru-RU"/>
        </w:rPr>
        <w:t>».</w:t>
      </w:r>
    </w:p>
    <w:p w:rsidR="00E97EE5" w:rsidRDefault="00E97EE5" w:rsidP="00E97EE5">
      <w:pPr>
        <w:rPr>
          <w:lang w:val="ru-RU"/>
        </w:rPr>
      </w:pPr>
    </w:p>
    <w:p w:rsidR="00E97EE5" w:rsidRDefault="00E97EE5" w:rsidP="00E97EE5">
      <w:pPr>
        <w:rPr>
          <w:lang w:val="ru-RU"/>
        </w:rPr>
      </w:pPr>
    </w:p>
    <w:p w:rsidR="00E97EE5" w:rsidRDefault="00E97EE5" w:rsidP="000B3DED">
      <w:pPr>
        <w:rPr>
          <w:lang w:val="ru-RU"/>
        </w:rPr>
      </w:pPr>
    </w:p>
    <w:p w:rsidR="00E97EE5" w:rsidRDefault="00E97EE5" w:rsidP="000B3DED">
      <w:pPr>
        <w:rPr>
          <w:lang w:val="ru-RU"/>
        </w:rPr>
      </w:pPr>
      <w:r w:rsidRPr="00E97EE5">
        <w:rPr>
          <w:noProof/>
        </w:rPr>
        <w:lastRenderedPageBreak/>
        <w:drawing>
          <wp:inline distT="0" distB="0" distL="0" distR="0" wp14:anchorId="2A7B54A6" wp14:editId="142B258D">
            <wp:extent cx="5943600" cy="401924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01" w:rsidRDefault="00AC6801" w:rsidP="000B3DED">
      <w:pPr>
        <w:rPr>
          <w:lang w:val="ru-RU"/>
        </w:rPr>
      </w:pPr>
      <w:r>
        <w:rPr>
          <w:lang w:val="ru-RU"/>
        </w:rPr>
        <w:t xml:space="preserve">В этом режиме можно исправлять ошибки в названии статьи или авторов, добавлять новых авторов, удалять уже существующих авторов, перемещать статьи в другой номер журнала, изменить рубрику статьи или изменить </w:t>
      </w:r>
      <w:proofErr w:type="spellStart"/>
      <w:r>
        <w:t>pdf</w:t>
      </w:r>
      <w:proofErr w:type="spellEnd"/>
      <w:r w:rsidRPr="00AC6801">
        <w:rPr>
          <w:lang w:val="ru-RU"/>
        </w:rPr>
        <w:t xml:space="preserve"> </w:t>
      </w:r>
      <w:r>
        <w:rPr>
          <w:lang w:val="ru-RU"/>
        </w:rPr>
        <w:t xml:space="preserve">файл, например, записать обновленную версию </w:t>
      </w:r>
      <w:r w:rsidR="00C241F3">
        <w:rPr>
          <w:lang w:val="ru-RU"/>
        </w:rPr>
        <w:t>файла</w:t>
      </w:r>
      <w:r>
        <w:rPr>
          <w:lang w:val="ru-RU"/>
        </w:rPr>
        <w:t>.</w:t>
      </w:r>
    </w:p>
    <w:p w:rsidR="000210BB" w:rsidRDefault="000210BB" w:rsidP="000B3DED">
      <w:r>
        <w:rPr>
          <w:lang w:val="ru-RU"/>
        </w:rPr>
        <w:t xml:space="preserve">При входе в данный режим, в левой колонке выводится список всех номеров журнала. В правой колонке выводится список статей выбранного журнала. По умолчанию </w:t>
      </w:r>
      <w:r w:rsidR="00C241F3">
        <w:rPr>
          <w:lang w:val="ru-RU"/>
        </w:rPr>
        <w:t>выводятся</w:t>
      </w:r>
      <w:r>
        <w:rPr>
          <w:lang w:val="ru-RU"/>
        </w:rPr>
        <w:t xml:space="preserve"> </w:t>
      </w:r>
      <w:r w:rsidR="00C241F3">
        <w:rPr>
          <w:lang w:val="ru-RU"/>
        </w:rPr>
        <w:t xml:space="preserve">статьи </w:t>
      </w:r>
      <w:r>
        <w:rPr>
          <w:lang w:val="ru-RU"/>
        </w:rPr>
        <w:t>последн</w:t>
      </w:r>
      <w:r w:rsidR="00C241F3">
        <w:rPr>
          <w:lang w:val="ru-RU"/>
        </w:rPr>
        <w:t>его</w:t>
      </w:r>
      <w:r>
        <w:rPr>
          <w:lang w:val="ru-RU"/>
        </w:rPr>
        <w:t xml:space="preserve"> номер</w:t>
      </w:r>
      <w:r w:rsidR="00C241F3">
        <w:rPr>
          <w:lang w:val="ru-RU"/>
        </w:rPr>
        <w:t>а</w:t>
      </w:r>
      <w:r>
        <w:rPr>
          <w:lang w:val="ru-RU"/>
        </w:rPr>
        <w:t xml:space="preserve"> журнала. Для выбора другого номера следует кликнуть мышкой на требуем</w:t>
      </w:r>
      <w:r w:rsidR="00150D7C">
        <w:rPr>
          <w:lang w:val="ru-RU"/>
        </w:rPr>
        <w:t>ый</w:t>
      </w:r>
      <w:r>
        <w:rPr>
          <w:lang w:val="ru-RU"/>
        </w:rPr>
        <w:t xml:space="preserve"> </w:t>
      </w:r>
      <w:r w:rsidR="00150D7C">
        <w:rPr>
          <w:lang w:val="ru-RU"/>
        </w:rPr>
        <w:t>номер</w:t>
      </w:r>
      <w:r>
        <w:rPr>
          <w:lang w:val="ru-RU"/>
        </w:rPr>
        <w:t>. Для редактирования, надо подвести мышку к требуемой статье и кликнуть на ссылку «</w:t>
      </w:r>
      <w:r>
        <w:rPr>
          <w:lang w:val="uk-UA"/>
        </w:rPr>
        <w:t>редагувати статтю</w:t>
      </w:r>
      <w:r>
        <w:rPr>
          <w:lang w:val="ru-RU"/>
        </w:rPr>
        <w:t>» или на иконку справа от мышки</w:t>
      </w:r>
      <w:r w:rsidR="00C241F3">
        <w:rPr>
          <w:lang w:val="ru-RU"/>
        </w:rPr>
        <w:t>, которые расположены под названием статьи</w:t>
      </w:r>
      <w:r>
        <w:rPr>
          <w:lang w:val="ru-RU"/>
        </w:rPr>
        <w:t xml:space="preserve">. </w:t>
      </w:r>
      <w:r w:rsidR="0048043B">
        <w:rPr>
          <w:lang w:val="ru-RU"/>
        </w:rPr>
        <w:t xml:space="preserve">Программа отобразит </w:t>
      </w:r>
      <w:r w:rsidR="00C241F3">
        <w:rPr>
          <w:lang w:val="ru-RU"/>
        </w:rPr>
        <w:t>форму</w:t>
      </w:r>
      <w:r w:rsidR="0048043B">
        <w:rPr>
          <w:lang w:val="ru-RU"/>
        </w:rPr>
        <w:t xml:space="preserve"> </w:t>
      </w:r>
      <w:r w:rsidR="00C241F3">
        <w:rPr>
          <w:lang w:val="ru-RU"/>
        </w:rPr>
        <w:t xml:space="preserve">для </w:t>
      </w:r>
      <w:r w:rsidR="0048043B">
        <w:rPr>
          <w:lang w:val="ru-RU"/>
        </w:rPr>
        <w:t>редактирования статьи.</w:t>
      </w:r>
      <w:r w:rsidR="00C241F3">
        <w:rPr>
          <w:lang w:val="ru-RU"/>
        </w:rPr>
        <w:t xml:space="preserve"> Внешний вид формы такой же, как и при создании новой статьи. Определить в каком режиме находится программа редактирования, можно по главному меню расположенному вверху. Текущий пункт меню подсвечен другим цветом. </w:t>
      </w:r>
    </w:p>
    <w:p w:rsidR="007D1DBE" w:rsidRPr="007D1DBE" w:rsidRDefault="007D1DBE" w:rsidP="000B3DED"/>
    <w:p w:rsidR="0048043B" w:rsidRDefault="0048043B" w:rsidP="000B3DED">
      <w:pPr>
        <w:rPr>
          <w:lang w:val="ru-RU"/>
        </w:rPr>
      </w:pPr>
      <w:r w:rsidRPr="0048043B">
        <w:rPr>
          <w:noProof/>
        </w:rPr>
        <w:lastRenderedPageBreak/>
        <w:drawing>
          <wp:inline distT="0" distB="0" distL="0" distR="0" wp14:anchorId="79C643CB" wp14:editId="0103E790">
            <wp:extent cx="5943600" cy="365240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3B" w:rsidRDefault="005461C1" w:rsidP="000B3DED">
      <w:pPr>
        <w:rPr>
          <w:lang w:val="ru-RU"/>
        </w:rPr>
      </w:pPr>
      <w:r>
        <w:rPr>
          <w:lang w:val="ru-RU"/>
        </w:rPr>
        <w:t>Для исправления ошибки достаточно отредактировать соответствующее поле и нажать кнопку «</w:t>
      </w:r>
      <w:r>
        <w:rPr>
          <w:lang w:val="uk-UA"/>
        </w:rPr>
        <w:t>Завантажити</w:t>
      </w:r>
      <w:r>
        <w:rPr>
          <w:lang w:val="ru-RU"/>
        </w:rPr>
        <w:t>».</w:t>
      </w:r>
      <w:r w:rsidR="007D1DBE" w:rsidRPr="007D1DBE">
        <w:rPr>
          <w:lang w:val="ru-RU"/>
        </w:rPr>
        <w:t xml:space="preserve"> </w:t>
      </w:r>
      <w:r w:rsidR="007D1DBE">
        <w:rPr>
          <w:lang w:val="ru-RU"/>
        </w:rPr>
        <w:t>Для удаления или добавления автора достаточно стереть его или дописать в свободную группу</w:t>
      </w:r>
      <w:r w:rsidR="00AF2DD6">
        <w:rPr>
          <w:lang w:val="ru-RU"/>
        </w:rPr>
        <w:t xml:space="preserve"> авторов</w:t>
      </w:r>
      <w:r w:rsidR="007D1DBE">
        <w:rPr>
          <w:lang w:val="ru-RU"/>
        </w:rPr>
        <w:t>. Для перемещения статьи в другой номер достаточно изменить поле «</w:t>
      </w:r>
      <w:r w:rsidR="007D1DBE">
        <w:rPr>
          <w:lang w:val="uk-UA"/>
        </w:rPr>
        <w:t xml:space="preserve">Випуск </w:t>
      </w:r>
      <w:r w:rsidR="007D1DBE">
        <w:t>N</w:t>
      </w:r>
      <w:r w:rsidR="007D1DBE">
        <w:rPr>
          <w:lang w:val="ru-RU"/>
        </w:rPr>
        <w:t xml:space="preserve">». </w:t>
      </w:r>
    </w:p>
    <w:p w:rsidR="00AF2DD6" w:rsidRDefault="00AF2DD6" w:rsidP="000B3DED">
      <w:pPr>
        <w:rPr>
          <w:lang w:val="ru-RU"/>
        </w:rPr>
      </w:pPr>
      <w:r>
        <w:rPr>
          <w:lang w:val="ru-RU"/>
        </w:rPr>
        <w:t>После выполнения редактирования обязательно надо нажимать кнопку «</w:t>
      </w:r>
      <w:r>
        <w:rPr>
          <w:lang w:val="uk-UA"/>
        </w:rPr>
        <w:t>Завантажити</w:t>
      </w:r>
      <w:r>
        <w:rPr>
          <w:lang w:val="ru-RU"/>
        </w:rPr>
        <w:t>». В противном случае изменения не будут сохранены. После успешного сохранения изменений соответствующее сообщение выводится на экран</w:t>
      </w:r>
    </w:p>
    <w:p w:rsidR="00AF2DD6" w:rsidRDefault="00AF2DD6" w:rsidP="000B3DED">
      <w:pPr>
        <w:rPr>
          <w:lang w:val="ru-RU"/>
        </w:rPr>
      </w:pPr>
      <w:r w:rsidRPr="00AF2DD6">
        <w:rPr>
          <w:noProof/>
        </w:rPr>
        <w:drawing>
          <wp:inline distT="0" distB="0" distL="0" distR="0" wp14:anchorId="280C23D4" wp14:editId="31E80FF1">
            <wp:extent cx="5943600" cy="197956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6" w:rsidRPr="007D1DBE" w:rsidRDefault="00AF2DD6" w:rsidP="00AF2DD6">
      <w:pPr>
        <w:pStyle w:val="Heading1"/>
        <w:rPr>
          <w:lang w:val="ru-RU"/>
        </w:rPr>
      </w:pPr>
      <w:r>
        <w:rPr>
          <w:lang w:val="ru-RU"/>
        </w:rPr>
        <w:lastRenderedPageBreak/>
        <w:t>Удаление статей</w:t>
      </w:r>
    </w:p>
    <w:p w:rsidR="007D1DBE" w:rsidRDefault="00AF2DD6" w:rsidP="000B3DED">
      <w:pPr>
        <w:rPr>
          <w:lang w:val="ru-RU"/>
        </w:rPr>
      </w:pPr>
      <w:r>
        <w:rPr>
          <w:lang w:val="ru-RU"/>
        </w:rPr>
        <w:t>Иногда статьи надо удалять. Например, если статья была ошибочно добавлена дважды. Для этого необходимо перейти в пункт меню «</w:t>
      </w:r>
      <w:r>
        <w:rPr>
          <w:lang w:val="uk-UA"/>
        </w:rPr>
        <w:t>Вилучити ст</w:t>
      </w:r>
      <w:r w:rsidR="00150D7C">
        <w:rPr>
          <w:lang w:val="uk-UA"/>
        </w:rPr>
        <w:t>ат</w:t>
      </w:r>
      <w:r>
        <w:rPr>
          <w:lang w:val="uk-UA"/>
        </w:rPr>
        <w:t>тю</w:t>
      </w:r>
      <w:r>
        <w:rPr>
          <w:lang w:val="ru-RU"/>
        </w:rPr>
        <w:t>».</w:t>
      </w:r>
    </w:p>
    <w:p w:rsidR="00AF2DD6" w:rsidRDefault="00395D82" w:rsidP="000B3DED">
      <w:pPr>
        <w:rPr>
          <w:lang w:val="ru-RU"/>
        </w:rPr>
      </w:pPr>
      <w:r w:rsidRPr="00395D82">
        <w:rPr>
          <w:noProof/>
        </w:rPr>
        <w:drawing>
          <wp:inline distT="0" distB="0" distL="0" distR="0" wp14:anchorId="27185321" wp14:editId="2F15DFE0">
            <wp:extent cx="5943600" cy="35530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6" w:rsidRDefault="00150D7C" w:rsidP="000B3DED">
      <w:pPr>
        <w:rPr>
          <w:lang w:val="ru-RU"/>
        </w:rPr>
      </w:pPr>
      <w:r>
        <w:rPr>
          <w:lang w:val="ru-RU"/>
        </w:rPr>
        <w:t>При входе в данный режим, в левой колонке выводится список всех номеров журнала. В правой колонке выводится список статей выбранного журнала. По умолчанию выводятся статьи последнего номера журнала. Для выбора другого номера следует кликнуть мышкой на требуемый номер. Одновременно можно удалить несколько статей, расположенных в одном номере. Следует поставить отметку мышкой около статей, которые требуется удалить.</w:t>
      </w:r>
    </w:p>
    <w:p w:rsidR="00150D7C" w:rsidRPr="00150D7C" w:rsidRDefault="004F30D0" w:rsidP="000B3DED">
      <w:pPr>
        <w:rPr>
          <w:lang w:val="ru-RU"/>
        </w:rPr>
      </w:pPr>
      <w:r w:rsidRPr="004F30D0">
        <w:rPr>
          <w:noProof/>
        </w:rPr>
        <w:lastRenderedPageBreak/>
        <w:drawing>
          <wp:inline distT="0" distB="0" distL="0" distR="0" wp14:anchorId="40D77576" wp14:editId="3ECD26A6">
            <wp:extent cx="5943600" cy="3927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E5" w:rsidRDefault="004F30D0" w:rsidP="000B3DED">
      <w:pPr>
        <w:rPr>
          <w:lang w:val="ru-RU"/>
        </w:rPr>
      </w:pPr>
      <w:r>
        <w:rPr>
          <w:lang w:val="ru-RU"/>
        </w:rPr>
        <w:t>И, затем, нажать кнопку «</w:t>
      </w:r>
      <w:r>
        <w:rPr>
          <w:lang w:val="uk-UA"/>
        </w:rPr>
        <w:t>Вилучити статтю</w:t>
      </w:r>
      <w:r>
        <w:rPr>
          <w:lang w:val="ru-RU"/>
        </w:rPr>
        <w:t>», расположенную внизу</w:t>
      </w:r>
    </w:p>
    <w:p w:rsidR="004F30D0" w:rsidRDefault="004F30D0" w:rsidP="000B3DED">
      <w:pPr>
        <w:rPr>
          <w:lang w:val="ru-RU"/>
        </w:rPr>
      </w:pPr>
      <w:r w:rsidRPr="004F30D0">
        <w:rPr>
          <w:noProof/>
        </w:rPr>
        <w:drawing>
          <wp:inline distT="0" distB="0" distL="0" distR="0" wp14:anchorId="2C879C1D" wp14:editId="3A779FDF">
            <wp:extent cx="5943600" cy="35879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D0" w:rsidRDefault="004F30D0" w:rsidP="000B3DED">
      <w:pPr>
        <w:rPr>
          <w:lang w:val="ru-RU"/>
        </w:rPr>
      </w:pPr>
      <w:r>
        <w:rPr>
          <w:lang w:val="ru-RU"/>
        </w:rPr>
        <w:lastRenderedPageBreak/>
        <w:t xml:space="preserve">Программа выведет список удаляемых статей и, попросит подтвердить операцию. </w:t>
      </w:r>
    </w:p>
    <w:p w:rsidR="004F30D0" w:rsidRDefault="004F30D0" w:rsidP="000B3DED">
      <w:pPr>
        <w:rPr>
          <w:lang w:val="ru-RU"/>
        </w:rPr>
      </w:pPr>
      <w:r w:rsidRPr="004F30D0">
        <w:rPr>
          <w:noProof/>
        </w:rPr>
        <w:drawing>
          <wp:inline distT="0" distB="0" distL="0" distR="0" wp14:anchorId="530B716A" wp14:editId="2258B4AC">
            <wp:extent cx="5943600" cy="2650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D0" w:rsidRPr="004F30D0" w:rsidRDefault="004F30D0" w:rsidP="004F30D0">
      <w:pPr>
        <w:rPr>
          <w:lang w:val="ru-RU"/>
        </w:rPr>
      </w:pPr>
      <w:r>
        <w:rPr>
          <w:lang w:val="ru-RU"/>
        </w:rPr>
        <w:t>Если нажать кнопку «</w:t>
      </w:r>
      <w:r>
        <w:rPr>
          <w:lang w:val="uk-UA"/>
        </w:rPr>
        <w:t>Вилучити статті</w:t>
      </w:r>
      <w:r>
        <w:rPr>
          <w:lang w:val="ru-RU"/>
        </w:rPr>
        <w:t>», то статьи будут удалены из базы публикаций</w:t>
      </w:r>
      <w:r w:rsidR="00D546B6">
        <w:rPr>
          <w:lang w:val="ru-RU"/>
        </w:rPr>
        <w:t>, соответствующее сообщение появится на экране.</w:t>
      </w:r>
    </w:p>
    <w:p w:rsidR="004F30D0" w:rsidRDefault="00D546B6" w:rsidP="000B3DED">
      <w:pPr>
        <w:rPr>
          <w:lang w:val="ru-RU"/>
        </w:rPr>
      </w:pPr>
      <w:r>
        <w:rPr>
          <w:lang w:val="ru-RU"/>
        </w:rPr>
        <w:t>Для отмены удаления необходимо нажать кнопку «</w:t>
      </w:r>
      <w:r>
        <w:rPr>
          <w:lang w:val="uk-UA"/>
        </w:rPr>
        <w:t>Відмінити</w:t>
      </w:r>
      <w:r>
        <w:rPr>
          <w:lang w:val="ru-RU"/>
        </w:rPr>
        <w:t>». Появится сообщение, что операция отменена. Так же, если перейти на любой другой пункт меню, то операция удаления также будет отменена.</w:t>
      </w:r>
    </w:p>
    <w:p w:rsidR="00D546B6" w:rsidRDefault="00D546B6" w:rsidP="000B3DED">
      <w:pPr>
        <w:rPr>
          <w:lang w:val="ru-RU"/>
        </w:rPr>
      </w:pPr>
    </w:p>
    <w:p w:rsidR="00D546B6" w:rsidRPr="00D546B6" w:rsidRDefault="00D546B6" w:rsidP="00D546B6">
      <w:pPr>
        <w:pStyle w:val="Heading1"/>
        <w:rPr>
          <w:lang w:val="ru-RU"/>
        </w:rPr>
      </w:pPr>
      <w:r>
        <w:rPr>
          <w:lang w:val="ru-RU"/>
        </w:rPr>
        <w:t>Выход из программы</w:t>
      </w:r>
    </w:p>
    <w:p w:rsidR="000B3DED" w:rsidRPr="000B3DED" w:rsidRDefault="007B7207" w:rsidP="000B3DED">
      <w:pPr>
        <w:rPr>
          <w:lang w:val="ru-RU"/>
        </w:rPr>
      </w:pPr>
      <w:r>
        <w:rPr>
          <w:lang w:val="ru-RU"/>
        </w:rPr>
        <w:t>После окончания работы необходимо выйти из программы. Для этого необходимо кликнуть мышкой на последний пункт меню «</w:t>
      </w:r>
      <w:r>
        <w:rPr>
          <w:lang w:val="uk-UA"/>
        </w:rPr>
        <w:t>Вийти</w:t>
      </w:r>
      <w:r>
        <w:rPr>
          <w:lang w:val="ru-RU"/>
        </w:rPr>
        <w:t>».</w:t>
      </w:r>
    </w:p>
    <w:sectPr w:rsidR="000B3DED" w:rsidRPr="000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716"/>
    <w:multiLevelType w:val="hybridMultilevel"/>
    <w:tmpl w:val="93BA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11CC6"/>
    <w:multiLevelType w:val="hybridMultilevel"/>
    <w:tmpl w:val="D22A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FB"/>
    <w:rsid w:val="000210BB"/>
    <w:rsid w:val="00064FD8"/>
    <w:rsid w:val="00067583"/>
    <w:rsid w:val="000B3DED"/>
    <w:rsid w:val="000C361D"/>
    <w:rsid w:val="00150D7C"/>
    <w:rsid w:val="003727C8"/>
    <w:rsid w:val="0038406D"/>
    <w:rsid w:val="00395D82"/>
    <w:rsid w:val="003E4639"/>
    <w:rsid w:val="0048043B"/>
    <w:rsid w:val="004F30D0"/>
    <w:rsid w:val="00526BAB"/>
    <w:rsid w:val="005461C1"/>
    <w:rsid w:val="005B7ED3"/>
    <w:rsid w:val="00607D00"/>
    <w:rsid w:val="006168AE"/>
    <w:rsid w:val="006902B3"/>
    <w:rsid w:val="00692568"/>
    <w:rsid w:val="007635B2"/>
    <w:rsid w:val="007B7207"/>
    <w:rsid w:val="007D1DBE"/>
    <w:rsid w:val="0080023B"/>
    <w:rsid w:val="00822BCB"/>
    <w:rsid w:val="00891843"/>
    <w:rsid w:val="008A3E27"/>
    <w:rsid w:val="008B4FFB"/>
    <w:rsid w:val="008E0805"/>
    <w:rsid w:val="008F7F84"/>
    <w:rsid w:val="0096613C"/>
    <w:rsid w:val="00980BAF"/>
    <w:rsid w:val="00A845EE"/>
    <w:rsid w:val="00AC6801"/>
    <w:rsid w:val="00AD4A6F"/>
    <w:rsid w:val="00AF286D"/>
    <w:rsid w:val="00AF2DD6"/>
    <w:rsid w:val="00B06B6A"/>
    <w:rsid w:val="00B53AEC"/>
    <w:rsid w:val="00C0368F"/>
    <w:rsid w:val="00C241F3"/>
    <w:rsid w:val="00D00FF0"/>
    <w:rsid w:val="00D516C3"/>
    <w:rsid w:val="00D546B6"/>
    <w:rsid w:val="00D5758F"/>
    <w:rsid w:val="00E30A16"/>
    <w:rsid w:val="00E54778"/>
    <w:rsid w:val="00E877E0"/>
    <w:rsid w:val="00E97EE5"/>
    <w:rsid w:val="00F612A6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26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heraldknu.pythonanywhere.com/log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publication.it.knu.ua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34</cp:revision>
  <dcterms:created xsi:type="dcterms:W3CDTF">2013-07-05T09:47:00Z</dcterms:created>
  <dcterms:modified xsi:type="dcterms:W3CDTF">2013-07-28T17:32:00Z</dcterms:modified>
</cp:coreProperties>
</file>