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598" w:rsidRDefault="00BD3965" w:rsidP="00BB47C5">
      <w:pPr>
        <w:pStyle w:val="1"/>
        <w:jc w:val="center"/>
      </w:pPr>
      <w:bookmarkStart w:id="0" w:name="_Toc265829316"/>
      <w:r>
        <w:rPr>
          <w:rFonts w:hint="eastAsia"/>
        </w:rPr>
        <w:t>接口信息</w:t>
      </w:r>
      <w:r w:rsidR="00F452D6">
        <w:rPr>
          <w:rFonts w:hint="eastAsia"/>
        </w:rPr>
        <w:t>上报</w:t>
      </w:r>
      <w:r w:rsidR="003B1C54">
        <w:rPr>
          <w:rFonts w:hint="eastAsia"/>
        </w:rPr>
        <w:t>HTTP</w:t>
      </w:r>
      <w:r w:rsidR="00F452D6">
        <w:rPr>
          <w:rFonts w:hint="eastAsia"/>
        </w:rPr>
        <w:t>接口</w:t>
      </w:r>
      <w:bookmarkEnd w:id="0"/>
    </w:p>
    <w:p w:rsidR="000B300F" w:rsidRDefault="000B300F" w:rsidP="000B300F"/>
    <w:p w:rsidR="000B300F" w:rsidRPr="000B300F" w:rsidRDefault="000B300F" w:rsidP="000B300F">
      <w:r>
        <w:rPr>
          <w:rFonts w:hint="eastAsia"/>
        </w:rPr>
        <w:tab/>
      </w:r>
    </w:p>
    <w:tbl>
      <w:tblPr>
        <w:tblStyle w:val="a4"/>
        <w:tblW w:w="0" w:type="auto"/>
        <w:tblLook w:val="04A0"/>
      </w:tblPr>
      <w:tblGrid>
        <w:gridCol w:w="2087"/>
        <w:gridCol w:w="2327"/>
        <w:gridCol w:w="2022"/>
        <w:gridCol w:w="2086"/>
      </w:tblGrid>
      <w:tr w:rsidR="000A2AD6" w:rsidTr="000A2AD6">
        <w:tc>
          <w:tcPr>
            <w:tcW w:w="2087" w:type="dxa"/>
          </w:tcPr>
          <w:p w:rsidR="000A2AD6" w:rsidRDefault="000A2AD6" w:rsidP="000B300F">
            <w:r>
              <w:rPr>
                <w:rFonts w:hint="eastAsia"/>
              </w:rPr>
              <w:t>作者</w:t>
            </w:r>
          </w:p>
        </w:tc>
        <w:tc>
          <w:tcPr>
            <w:tcW w:w="2327" w:type="dxa"/>
          </w:tcPr>
          <w:p w:rsidR="000A2AD6" w:rsidRDefault="000A2AD6" w:rsidP="000B300F">
            <w:r>
              <w:rPr>
                <w:rFonts w:hint="eastAsia"/>
              </w:rPr>
              <w:t>日期</w:t>
            </w:r>
          </w:p>
        </w:tc>
        <w:tc>
          <w:tcPr>
            <w:tcW w:w="2022" w:type="dxa"/>
          </w:tcPr>
          <w:p w:rsidR="000A2AD6" w:rsidRDefault="000A2AD6" w:rsidP="000B300F">
            <w:r>
              <w:rPr>
                <w:rFonts w:hint="eastAsia"/>
              </w:rPr>
              <w:t>版本号</w:t>
            </w:r>
          </w:p>
        </w:tc>
        <w:tc>
          <w:tcPr>
            <w:tcW w:w="2086" w:type="dxa"/>
          </w:tcPr>
          <w:p w:rsidR="000A2AD6" w:rsidRDefault="000A2AD6" w:rsidP="000B300F">
            <w:r>
              <w:rPr>
                <w:rFonts w:hint="eastAsia"/>
              </w:rPr>
              <w:t>说明</w:t>
            </w:r>
          </w:p>
        </w:tc>
      </w:tr>
      <w:tr w:rsidR="000A2AD6" w:rsidTr="000A2AD6">
        <w:tc>
          <w:tcPr>
            <w:tcW w:w="2087" w:type="dxa"/>
          </w:tcPr>
          <w:p w:rsidR="000A2AD6" w:rsidRDefault="000A2AD6" w:rsidP="000B300F">
            <w:r>
              <w:rPr>
                <w:rFonts w:hint="eastAsia"/>
              </w:rPr>
              <w:t>黄胜</w:t>
            </w:r>
            <w:r>
              <w:rPr>
                <w:rFonts w:hint="eastAsia"/>
              </w:rPr>
              <w:t>01</w:t>
            </w:r>
          </w:p>
        </w:tc>
        <w:tc>
          <w:tcPr>
            <w:tcW w:w="2327" w:type="dxa"/>
          </w:tcPr>
          <w:p w:rsidR="000A2AD6" w:rsidRDefault="006F737C" w:rsidP="000B300F">
            <w:r>
              <w:rPr>
                <w:rFonts w:hint="eastAsia"/>
              </w:rPr>
              <w:t>2010-06-25</w:t>
            </w:r>
          </w:p>
        </w:tc>
        <w:tc>
          <w:tcPr>
            <w:tcW w:w="2022" w:type="dxa"/>
          </w:tcPr>
          <w:p w:rsidR="000A2AD6" w:rsidRDefault="000A2AD6" w:rsidP="000B300F">
            <w:r>
              <w:t>V</w:t>
            </w:r>
            <w:r>
              <w:rPr>
                <w:rFonts w:hint="eastAsia"/>
              </w:rPr>
              <w:t>ersion 0.1</w:t>
            </w:r>
          </w:p>
        </w:tc>
        <w:tc>
          <w:tcPr>
            <w:tcW w:w="2086" w:type="dxa"/>
          </w:tcPr>
          <w:p w:rsidR="000A2AD6" w:rsidRDefault="000A2AD6" w:rsidP="000B300F">
            <w:r>
              <w:rPr>
                <w:rFonts w:hint="eastAsia"/>
              </w:rPr>
              <w:t>初稿</w:t>
            </w:r>
          </w:p>
        </w:tc>
      </w:tr>
    </w:tbl>
    <w:p w:rsidR="000B300F" w:rsidRPr="000B300F" w:rsidRDefault="000B300F" w:rsidP="000B300F"/>
    <w:sdt>
      <w:sdtPr>
        <w:rPr>
          <w:rFonts w:asciiTheme="minorHAnsi" w:eastAsiaTheme="minorEastAsia" w:hAnsiTheme="minorHAnsi" w:cstheme="minorBidi"/>
          <w:b w:val="0"/>
          <w:bCs w:val="0"/>
          <w:color w:val="auto"/>
          <w:kern w:val="2"/>
          <w:sz w:val="21"/>
          <w:szCs w:val="22"/>
          <w:lang w:val="zh-CN"/>
        </w:rPr>
        <w:id w:val="2143219"/>
        <w:docPartObj>
          <w:docPartGallery w:val="Table of Contents"/>
          <w:docPartUnique/>
        </w:docPartObj>
      </w:sdtPr>
      <w:sdtEndPr>
        <w:rPr>
          <w:lang w:val="en-US"/>
        </w:rPr>
      </w:sdtEndPr>
      <w:sdtContent>
        <w:p w:rsidR="0009288B" w:rsidRDefault="0009288B">
          <w:pPr>
            <w:pStyle w:val="TOC"/>
          </w:pPr>
          <w:r>
            <w:rPr>
              <w:lang w:val="zh-CN"/>
            </w:rPr>
            <w:t>目录</w:t>
          </w:r>
        </w:p>
        <w:p w:rsidR="00E97CB5" w:rsidRDefault="00F93EFF">
          <w:pPr>
            <w:pStyle w:val="10"/>
            <w:tabs>
              <w:tab w:val="right" w:leader="dot" w:pos="8296"/>
            </w:tabs>
            <w:rPr>
              <w:noProof/>
            </w:rPr>
          </w:pPr>
          <w:r>
            <w:fldChar w:fldCharType="begin"/>
          </w:r>
          <w:r w:rsidR="0009288B">
            <w:instrText xml:space="preserve"> TOC \o "1-3" \h \z \u </w:instrText>
          </w:r>
          <w:r>
            <w:fldChar w:fldCharType="separate"/>
          </w:r>
          <w:hyperlink w:anchor="_Toc265829316" w:history="1">
            <w:r w:rsidR="00E97CB5" w:rsidRPr="009373DD">
              <w:rPr>
                <w:rStyle w:val="a3"/>
                <w:rFonts w:hint="eastAsia"/>
                <w:noProof/>
              </w:rPr>
              <w:t>接口信息上报</w:t>
            </w:r>
            <w:r w:rsidR="00E97CB5" w:rsidRPr="009373DD">
              <w:rPr>
                <w:rStyle w:val="a3"/>
                <w:noProof/>
              </w:rPr>
              <w:t>HTTP</w:t>
            </w:r>
            <w:r w:rsidR="00E97CB5" w:rsidRPr="009373DD">
              <w:rPr>
                <w:rStyle w:val="a3"/>
                <w:rFonts w:hint="eastAsia"/>
                <w:noProof/>
              </w:rPr>
              <w:t>接口</w:t>
            </w:r>
            <w:r w:rsidR="00E97CB5">
              <w:rPr>
                <w:noProof/>
                <w:webHidden/>
              </w:rPr>
              <w:tab/>
            </w:r>
            <w:r>
              <w:rPr>
                <w:noProof/>
                <w:webHidden/>
              </w:rPr>
              <w:fldChar w:fldCharType="begin"/>
            </w:r>
            <w:r w:rsidR="00E97CB5">
              <w:rPr>
                <w:noProof/>
                <w:webHidden/>
              </w:rPr>
              <w:instrText xml:space="preserve"> PAGEREF _Toc265829316 \h </w:instrText>
            </w:r>
            <w:r>
              <w:rPr>
                <w:noProof/>
                <w:webHidden/>
              </w:rPr>
            </w:r>
            <w:r>
              <w:rPr>
                <w:noProof/>
                <w:webHidden/>
              </w:rPr>
              <w:fldChar w:fldCharType="separate"/>
            </w:r>
            <w:r w:rsidR="00E97CB5">
              <w:rPr>
                <w:noProof/>
                <w:webHidden/>
              </w:rPr>
              <w:t>1</w:t>
            </w:r>
            <w:r>
              <w:rPr>
                <w:noProof/>
                <w:webHidden/>
              </w:rPr>
              <w:fldChar w:fldCharType="end"/>
            </w:r>
          </w:hyperlink>
        </w:p>
        <w:p w:rsidR="00E97CB5" w:rsidRDefault="00F93EFF">
          <w:pPr>
            <w:pStyle w:val="20"/>
            <w:tabs>
              <w:tab w:val="right" w:leader="dot" w:pos="8296"/>
            </w:tabs>
            <w:rPr>
              <w:noProof/>
            </w:rPr>
          </w:pPr>
          <w:hyperlink w:anchor="_Toc265829317" w:history="1">
            <w:r w:rsidR="00E97CB5" w:rsidRPr="009373DD">
              <w:rPr>
                <w:rStyle w:val="a3"/>
                <w:rFonts w:hint="eastAsia"/>
                <w:noProof/>
              </w:rPr>
              <w:t>接口介绍</w:t>
            </w:r>
            <w:r w:rsidR="00E97CB5">
              <w:rPr>
                <w:noProof/>
                <w:webHidden/>
              </w:rPr>
              <w:tab/>
            </w:r>
            <w:r>
              <w:rPr>
                <w:noProof/>
                <w:webHidden/>
              </w:rPr>
              <w:fldChar w:fldCharType="begin"/>
            </w:r>
            <w:r w:rsidR="00E97CB5">
              <w:rPr>
                <w:noProof/>
                <w:webHidden/>
              </w:rPr>
              <w:instrText xml:space="preserve"> PAGEREF _Toc265829317 \h </w:instrText>
            </w:r>
            <w:r>
              <w:rPr>
                <w:noProof/>
                <w:webHidden/>
              </w:rPr>
            </w:r>
            <w:r>
              <w:rPr>
                <w:noProof/>
                <w:webHidden/>
              </w:rPr>
              <w:fldChar w:fldCharType="separate"/>
            </w:r>
            <w:r w:rsidR="00E97CB5">
              <w:rPr>
                <w:noProof/>
                <w:webHidden/>
              </w:rPr>
              <w:t>1</w:t>
            </w:r>
            <w:r>
              <w:rPr>
                <w:noProof/>
                <w:webHidden/>
              </w:rPr>
              <w:fldChar w:fldCharType="end"/>
            </w:r>
          </w:hyperlink>
        </w:p>
        <w:p w:rsidR="00E97CB5" w:rsidRDefault="00F93EFF">
          <w:pPr>
            <w:pStyle w:val="20"/>
            <w:tabs>
              <w:tab w:val="right" w:leader="dot" w:pos="8296"/>
            </w:tabs>
            <w:rPr>
              <w:noProof/>
            </w:rPr>
          </w:pPr>
          <w:hyperlink w:anchor="_Toc265829318" w:history="1">
            <w:r w:rsidR="00E97CB5" w:rsidRPr="009373DD">
              <w:rPr>
                <w:rStyle w:val="a3"/>
                <w:rFonts w:hint="eastAsia"/>
                <w:noProof/>
              </w:rPr>
              <w:t>适用范围</w:t>
            </w:r>
            <w:r w:rsidR="00E97CB5">
              <w:rPr>
                <w:noProof/>
                <w:webHidden/>
              </w:rPr>
              <w:tab/>
            </w:r>
            <w:r>
              <w:rPr>
                <w:noProof/>
                <w:webHidden/>
              </w:rPr>
              <w:fldChar w:fldCharType="begin"/>
            </w:r>
            <w:r w:rsidR="00E97CB5">
              <w:rPr>
                <w:noProof/>
                <w:webHidden/>
              </w:rPr>
              <w:instrText xml:space="preserve"> PAGEREF _Toc265829318 \h </w:instrText>
            </w:r>
            <w:r>
              <w:rPr>
                <w:noProof/>
                <w:webHidden/>
              </w:rPr>
            </w:r>
            <w:r>
              <w:rPr>
                <w:noProof/>
                <w:webHidden/>
              </w:rPr>
              <w:fldChar w:fldCharType="separate"/>
            </w:r>
            <w:r w:rsidR="00E97CB5">
              <w:rPr>
                <w:noProof/>
                <w:webHidden/>
              </w:rPr>
              <w:t>1</w:t>
            </w:r>
            <w:r>
              <w:rPr>
                <w:noProof/>
                <w:webHidden/>
              </w:rPr>
              <w:fldChar w:fldCharType="end"/>
            </w:r>
          </w:hyperlink>
        </w:p>
        <w:p w:rsidR="00E97CB5" w:rsidRDefault="00F93EFF">
          <w:pPr>
            <w:pStyle w:val="20"/>
            <w:tabs>
              <w:tab w:val="right" w:leader="dot" w:pos="8296"/>
            </w:tabs>
            <w:rPr>
              <w:noProof/>
            </w:rPr>
          </w:pPr>
          <w:hyperlink w:anchor="_Toc265829319" w:history="1">
            <w:r w:rsidR="00E97CB5" w:rsidRPr="009373DD">
              <w:rPr>
                <w:rStyle w:val="a3"/>
                <w:rFonts w:hint="eastAsia"/>
                <w:noProof/>
              </w:rPr>
              <w:t>接口地址</w:t>
            </w:r>
            <w:r w:rsidR="00E97CB5">
              <w:rPr>
                <w:noProof/>
                <w:webHidden/>
              </w:rPr>
              <w:tab/>
            </w:r>
            <w:r>
              <w:rPr>
                <w:noProof/>
                <w:webHidden/>
              </w:rPr>
              <w:fldChar w:fldCharType="begin"/>
            </w:r>
            <w:r w:rsidR="00E97CB5">
              <w:rPr>
                <w:noProof/>
                <w:webHidden/>
              </w:rPr>
              <w:instrText xml:space="preserve"> PAGEREF _Toc265829319 \h </w:instrText>
            </w:r>
            <w:r>
              <w:rPr>
                <w:noProof/>
                <w:webHidden/>
              </w:rPr>
            </w:r>
            <w:r>
              <w:rPr>
                <w:noProof/>
                <w:webHidden/>
              </w:rPr>
              <w:fldChar w:fldCharType="separate"/>
            </w:r>
            <w:r w:rsidR="00E97CB5">
              <w:rPr>
                <w:noProof/>
                <w:webHidden/>
              </w:rPr>
              <w:t>1</w:t>
            </w:r>
            <w:r>
              <w:rPr>
                <w:noProof/>
                <w:webHidden/>
              </w:rPr>
              <w:fldChar w:fldCharType="end"/>
            </w:r>
          </w:hyperlink>
        </w:p>
        <w:p w:rsidR="00E97CB5" w:rsidRDefault="00F93EFF">
          <w:pPr>
            <w:pStyle w:val="20"/>
            <w:tabs>
              <w:tab w:val="right" w:leader="dot" w:pos="8296"/>
            </w:tabs>
            <w:rPr>
              <w:noProof/>
            </w:rPr>
          </w:pPr>
          <w:hyperlink w:anchor="_Toc265829320" w:history="1">
            <w:r w:rsidR="00E97CB5" w:rsidRPr="009373DD">
              <w:rPr>
                <w:rStyle w:val="a3"/>
                <w:rFonts w:hint="eastAsia"/>
                <w:noProof/>
              </w:rPr>
              <w:t>参数说明</w:t>
            </w:r>
            <w:r w:rsidR="00E97CB5">
              <w:rPr>
                <w:noProof/>
                <w:webHidden/>
              </w:rPr>
              <w:tab/>
            </w:r>
            <w:r>
              <w:rPr>
                <w:noProof/>
                <w:webHidden/>
              </w:rPr>
              <w:fldChar w:fldCharType="begin"/>
            </w:r>
            <w:r w:rsidR="00E97CB5">
              <w:rPr>
                <w:noProof/>
                <w:webHidden/>
              </w:rPr>
              <w:instrText xml:space="preserve"> PAGEREF _Toc265829320 \h </w:instrText>
            </w:r>
            <w:r>
              <w:rPr>
                <w:noProof/>
                <w:webHidden/>
              </w:rPr>
            </w:r>
            <w:r>
              <w:rPr>
                <w:noProof/>
                <w:webHidden/>
              </w:rPr>
              <w:fldChar w:fldCharType="separate"/>
            </w:r>
            <w:r w:rsidR="00E97CB5">
              <w:rPr>
                <w:noProof/>
                <w:webHidden/>
              </w:rPr>
              <w:t>2</w:t>
            </w:r>
            <w:r>
              <w:rPr>
                <w:noProof/>
                <w:webHidden/>
              </w:rPr>
              <w:fldChar w:fldCharType="end"/>
            </w:r>
          </w:hyperlink>
        </w:p>
        <w:p w:rsidR="00E97CB5" w:rsidRDefault="00F93EFF">
          <w:pPr>
            <w:pStyle w:val="30"/>
            <w:tabs>
              <w:tab w:val="right" w:leader="dot" w:pos="8296"/>
            </w:tabs>
            <w:rPr>
              <w:noProof/>
            </w:rPr>
          </w:pPr>
          <w:hyperlink w:anchor="_Toc265829321" w:history="1">
            <w:r w:rsidR="00E97CB5" w:rsidRPr="009373DD">
              <w:rPr>
                <w:rStyle w:val="a3"/>
                <w:rFonts w:hint="eastAsia"/>
                <w:noProof/>
              </w:rPr>
              <w:t>必填字段</w:t>
            </w:r>
            <w:r w:rsidR="00E97CB5">
              <w:rPr>
                <w:noProof/>
                <w:webHidden/>
              </w:rPr>
              <w:tab/>
            </w:r>
            <w:r>
              <w:rPr>
                <w:noProof/>
                <w:webHidden/>
              </w:rPr>
              <w:fldChar w:fldCharType="begin"/>
            </w:r>
            <w:r w:rsidR="00E97CB5">
              <w:rPr>
                <w:noProof/>
                <w:webHidden/>
              </w:rPr>
              <w:instrText xml:space="preserve"> PAGEREF _Toc265829321 \h </w:instrText>
            </w:r>
            <w:r>
              <w:rPr>
                <w:noProof/>
                <w:webHidden/>
              </w:rPr>
            </w:r>
            <w:r>
              <w:rPr>
                <w:noProof/>
                <w:webHidden/>
              </w:rPr>
              <w:fldChar w:fldCharType="separate"/>
            </w:r>
            <w:r w:rsidR="00E97CB5">
              <w:rPr>
                <w:noProof/>
                <w:webHidden/>
              </w:rPr>
              <w:t>2</w:t>
            </w:r>
            <w:r>
              <w:rPr>
                <w:noProof/>
                <w:webHidden/>
              </w:rPr>
              <w:fldChar w:fldCharType="end"/>
            </w:r>
          </w:hyperlink>
        </w:p>
        <w:p w:rsidR="00E97CB5" w:rsidRDefault="00F93EFF">
          <w:pPr>
            <w:pStyle w:val="30"/>
            <w:tabs>
              <w:tab w:val="right" w:leader="dot" w:pos="8296"/>
            </w:tabs>
            <w:rPr>
              <w:noProof/>
            </w:rPr>
          </w:pPr>
          <w:hyperlink w:anchor="_Toc265829322" w:history="1">
            <w:r w:rsidR="00E97CB5" w:rsidRPr="009373DD">
              <w:rPr>
                <w:rStyle w:val="a3"/>
                <w:rFonts w:hint="eastAsia"/>
                <w:noProof/>
              </w:rPr>
              <w:t>可选字段</w:t>
            </w:r>
            <w:r w:rsidR="00E97CB5">
              <w:rPr>
                <w:noProof/>
                <w:webHidden/>
              </w:rPr>
              <w:tab/>
            </w:r>
            <w:r>
              <w:rPr>
                <w:noProof/>
                <w:webHidden/>
              </w:rPr>
              <w:fldChar w:fldCharType="begin"/>
            </w:r>
            <w:r w:rsidR="00E97CB5">
              <w:rPr>
                <w:noProof/>
                <w:webHidden/>
              </w:rPr>
              <w:instrText xml:space="preserve"> PAGEREF _Toc265829322 \h </w:instrText>
            </w:r>
            <w:r>
              <w:rPr>
                <w:noProof/>
                <w:webHidden/>
              </w:rPr>
            </w:r>
            <w:r>
              <w:rPr>
                <w:noProof/>
                <w:webHidden/>
              </w:rPr>
              <w:fldChar w:fldCharType="separate"/>
            </w:r>
            <w:r w:rsidR="00E97CB5">
              <w:rPr>
                <w:noProof/>
                <w:webHidden/>
              </w:rPr>
              <w:t>2</w:t>
            </w:r>
            <w:r>
              <w:rPr>
                <w:noProof/>
                <w:webHidden/>
              </w:rPr>
              <w:fldChar w:fldCharType="end"/>
            </w:r>
          </w:hyperlink>
        </w:p>
        <w:p w:rsidR="00E97CB5" w:rsidRDefault="00F93EFF">
          <w:pPr>
            <w:pStyle w:val="20"/>
            <w:tabs>
              <w:tab w:val="right" w:leader="dot" w:pos="8296"/>
            </w:tabs>
            <w:rPr>
              <w:noProof/>
            </w:rPr>
          </w:pPr>
          <w:hyperlink w:anchor="_Toc265829323" w:history="1">
            <w:r w:rsidR="00E97CB5" w:rsidRPr="009373DD">
              <w:rPr>
                <w:rStyle w:val="a3"/>
                <w:rFonts w:hint="eastAsia"/>
                <w:noProof/>
              </w:rPr>
              <w:t>调用实例</w:t>
            </w:r>
            <w:r w:rsidR="00E97CB5">
              <w:rPr>
                <w:noProof/>
                <w:webHidden/>
              </w:rPr>
              <w:tab/>
            </w:r>
            <w:r>
              <w:rPr>
                <w:noProof/>
                <w:webHidden/>
              </w:rPr>
              <w:fldChar w:fldCharType="begin"/>
            </w:r>
            <w:r w:rsidR="00E97CB5">
              <w:rPr>
                <w:noProof/>
                <w:webHidden/>
              </w:rPr>
              <w:instrText xml:space="preserve"> PAGEREF _Toc265829323 \h </w:instrText>
            </w:r>
            <w:r>
              <w:rPr>
                <w:noProof/>
                <w:webHidden/>
              </w:rPr>
            </w:r>
            <w:r>
              <w:rPr>
                <w:noProof/>
                <w:webHidden/>
              </w:rPr>
              <w:fldChar w:fldCharType="separate"/>
            </w:r>
            <w:r w:rsidR="00E97CB5">
              <w:rPr>
                <w:noProof/>
                <w:webHidden/>
              </w:rPr>
              <w:t>2</w:t>
            </w:r>
            <w:r>
              <w:rPr>
                <w:noProof/>
                <w:webHidden/>
              </w:rPr>
              <w:fldChar w:fldCharType="end"/>
            </w:r>
          </w:hyperlink>
        </w:p>
        <w:p w:rsidR="00E97CB5" w:rsidRDefault="00F93EFF">
          <w:pPr>
            <w:pStyle w:val="20"/>
            <w:tabs>
              <w:tab w:val="right" w:leader="dot" w:pos="8296"/>
            </w:tabs>
            <w:rPr>
              <w:noProof/>
            </w:rPr>
          </w:pPr>
          <w:hyperlink w:anchor="_Toc265829324" w:history="1">
            <w:r w:rsidR="00E97CB5" w:rsidRPr="009373DD">
              <w:rPr>
                <w:rStyle w:val="a3"/>
                <w:rFonts w:hint="eastAsia"/>
                <w:noProof/>
              </w:rPr>
              <w:t>测试方法</w:t>
            </w:r>
            <w:r w:rsidR="00E97CB5">
              <w:rPr>
                <w:noProof/>
                <w:webHidden/>
              </w:rPr>
              <w:tab/>
            </w:r>
            <w:r>
              <w:rPr>
                <w:noProof/>
                <w:webHidden/>
              </w:rPr>
              <w:fldChar w:fldCharType="begin"/>
            </w:r>
            <w:r w:rsidR="00E97CB5">
              <w:rPr>
                <w:noProof/>
                <w:webHidden/>
              </w:rPr>
              <w:instrText xml:space="preserve"> PAGEREF _Toc265829324 \h </w:instrText>
            </w:r>
            <w:r>
              <w:rPr>
                <w:noProof/>
                <w:webHidden/>
              </w:rPr>
            </w:r>
            <w:r>
              <w:rPr>
                <w:noProof/>
                <w:webHidden/>
              </w:rPr>
              <w:fldChar w:fldCharType="separate"/>
            </w:r>
            <w:r w:rsidR="00E97CB5">
              <w:rPr>
                <w:noProof/>
                <w:webHidden/>
              </w:rPr>
              <w:t>3</w:t>
            </w:r>
            <w:r>
              <w:rPr>
                <w:noProof/>
                <w:webHidden/>
              </w:rPr>
              <w:fldChar w:fldCharType="end"/>
            </w:r>
          </w:hyperlink>
        </w:p>
        <w:p w:rsidR="0009288B" w:rsidRDefault="00F93EFF">
          <w:r>
            <w:fldChar w:fldCharType="end"/>
          </w:r>
        </w:p>
      </w:sdtContent>
    </w:sdt>
    <w:p w:rsidR="00F452D6" w:rsidRDefault="00F452D6"/>
    <w:p w:rsidR="00F452D6" w:rsidRDefault="00F452D6" w:rsidP="00BB47C5">
      <w:pPr>
        <w:pStyle w:val="2"/>
      </w:pPr>
      <w:bookmarkStart w:id="1" w:name="_Toc265829317"/>
      <w:r>
        <w:rPr>
          <w:rFonts w:hint="eastAsia"/>
        </w:rPr>
        <w:t>接口介绍</w:t>
      </w:r>
      <w:bookmarkEnd w:id="1"/>
    </w:p>
    <w:p w:rsidR="00F452D6" w:rsidRDefault="00F452D6" w:rsidP="00F452D6">
      <w:r>
        <w:rPr>
          <w:rFonts w:hint="eastAsia"/>
        </w:rPr>
        <w:tab/>
      </w:r>
      <w:r w:rsidR="009D2D7B">
        <w:rPr>
          <w:rFonts w:hint="eastAsia"/>
        </w:rPr>
        <w:t>本接口为提供给</w:t>
      </w:r>
      <w:r w:rsidR="009D2D7B">
        <w:rPr>
          <w:rFonts w:hint="eastAsia"/>
        </w:rPr>
        <w:t>UC&amp;OA</w:t>
      </w:r>
      <w:r w:rsidR="009D2D7B">
        <w:rPr>
          <w:rFonts w:hint="eastAsia"/>
        </w:rPr>
        <w:t>部门，接收接口相应日志数据，根据接口的运行信息如接口响应时间、执行次数做报警规则，在有异常时能第一时间发现问题，并定位问题所在，以便为其提供</w:t>
      </w:r>
      <w:r w:rsidR="009D2D7B">
        <w:rPr>
          <w:rFonts w:hint="eastAsia"/>
        </w:rPr>
        <w:t>7*24</w:t>
      </w:r>
      <w:r w:rsidR="009D2D7B">
        <w:rPr>
          <w:rFonts w:hint="eastAsia"/>
        </w:rPr>
        <w:t>小时报警</w:t>
      </w:r>
    </w:p>
    <w:p w:rsidR="00716C19" w:rsidRDefault="00716C19" w:rsidP="00F452D6"/>
    <w:p w:rsidR="00716C19" w:rsidRDefault="00B162A1" w:rsidP="00B162A1">
      <w:pPr>
        <w:pStyle w:val="2"/>
      </w:pPr>
      <w:bookmarkStart w:id="2" w:name="_Toc265829318"/>
      <w:r>
        <w:rPr>
          <w:rFonts w:hint="eastAsia"/>
        </w:rPr>
        <w:t>适用范围</w:t>
      </w:r>
      <w:bookmarkEnd w:id="2"/>
    </w:p>
    <w:p w:rsidR="00240FF8" w:rsidRDefault="00B162A1" w:rsidP="00240FF8">
      <w:r>
        <w:rPr>
          <w:rFonts w:hint="eastAsia"/>
        </w:rPr>
        <w:tab/>
      </w:r>
      <w:r w:rsidR="00240FF8">
        <w:rPr>
          <w:rFonts w:hint="eastAsia"/>
        </w:rPr>
        <w:t>HTTP</w:t>
      </w:r>
      <w:r w:rsidR="00240FF8">
        <w:rPr>
          <w:rFonts w:hint="eastAsia"/>
        </w:rPr>
        <w:t>接口适用于平台非（</w:t>
      </w:r>
      <w:r w:rsidR="00240FF8">
        <w:rPr>
          <w:rFonts w:hint="eastAsia"/>
        </w:rPr>
        <w:t>LI</w:t>
      </w:r>
      <w:r w:rsidR="00E97CB5">
        <w:rPr>
          <w:rFonts w:hint="eastAsia"/>
        </w:rPr>
        <w:t>N</w:t>
      </w:r>
      <w:r w:rsidR="00240FF8">
        <w:rPr>
          <w:rFonts w:hint="eastAsia"/>
        </w:rPr>
        <w:t>UX+PHP</w:t>
      </w:r>
      <w:r w:rsidR="00240FF8">
        <w:rPr>
          <w:rFonts w:hint="eastAsia"/>
        </w:rPr>
        <w:t>）的业务提交数据，且提交数据机器需要有外网（能连接</w:t>
      </w:r>
      <w:r w:rsidR="00240FF8">
        <w:rPr>
          <w:rFonts w:hint="eastAsia"/>
        </w:rPr>
        <w:t>api.monitor.sdo.com</w:t>
      </w:r>
      <w:r w:rsidR="00240FF8">
        <w:rPr>
          <w:rFonts w:hint="eastAsia"/>
        </w:rPr>
        <w:t>域名）</w:t>
      </w:r>
    </w:p>
    <w:p w:rsidR="00B162A1" w:rsidRPr="00240FF8" w:rsidRDefault="00B162A1" w:rsidP="00F452D6"/>
    <w:p w:rsidR="0009288B" w:rsidRDefault="0009288B" w:rsidP="00F452D6"/>
    <w:p w:rsidR="00F452D6" w:rsidRDefault="00BB47C5" w:rsidP="00AE6EBB">
      <w:pPr>
        <w:pStyle w:val="2"/>
      </w:pPr>
      <w:bookmarkStart w:id="3" w:name="_Toc265829319"/>
      <w:r>
        <w:rPr>
          <w:rFonts w:hint="eastAsia"/>
        </w:rPr>
        <w:t>接口地址</w:t>
      </w:r>
      <w:bookmarkEnd w:id="3"/>
    </w:p>
    <w:p w:rsidR="00CE4464" w:rsidRDefault="003D3977" w:rsidP="00125EC1">
      <w:pPr>
        <w:jc w:val="left"/>
      </w:pPr>
      <w:r>
        <w:rPr>
          <w:rFonts w:hint="eastAsia"/>
        </w:rPr>
        <w:tab/>
      </w:r>
      <w:r w:rsidR="00C13060" w:rsidRPr="00C13060">
        <w:t>http://api.monitor.sdo.com/log_report.php</w:t>
      </w:r>
      <w:r w:rsidR="0068639D">
        <w:rPr>
          <w:rFonts w:hint="eastAsia"/>
        </w:rPr>
        <w:t>?apiname=</w:t>
      </w:r>
      <w:r w:rsidR="008F38E4">
        <w:rPr>
          <w:rFonts w:hint="eastAsia"/>
        </w:rPr>
        <w:t>function_name&amp;remote_ip=10.150.1</w:t>
      </w:r>
      <w:r w:rsidR="008F38E4">
        <w:rPr>
          <w:rFonts w:hint="eastAsia"/>
        </w:rPr>
        <w:lastRenderedPageBreak/>
        <w:t>0.21&amp;response_time=0.0876&amp;execute_time</w:t>
      </w:r>
      <w:r w:rsidR="00E14A56">
        <w:rPr>
          <w:rFonts w:hint="eastAsia"/>
        </w:rPr>
        <w:t>s</w:t>
      </w:r>
      <w:r w:rsidR="008F38E4">
        <w:rPr>
          <w:rFonts w:hint="eastAsia"/>
        </w:rPr>
        <w:t>=10&amp;</w:t>
      </w:r>
      <w:r w:rsidR="00AA48BB">
        <w:rPr>
          <w:rFonts w:hint="eastAsia"/>
        </w:rPr>
        <w:t>status=ok</w:t>
      </w:r>
    </w:p>
    <w:p w:rsidR="00DF4EA7" w:rsidRDefault="00DF4EA7" w:rsidP="00F452D6"/>
    <w:p w:rsidR="00F452D6" w:rsidRDefault="00BB47C5" w:rsidP="00BB47C5">
      <w:pPr>
        <w:pStyle w:val="2"/>
      </w:pPr>
      <w:bookmarkStart w:id="4" w:name="_Toc265829320"/>
      <w:r>
        <w:rPr>
          <w:rFonts w:hint="eastAsia"/>
        </w:rPr>
        <w:t>参数说明</w:t>
      </w:r>
      <w:bookmarkEnd w:id="4"/>
    </w:p>
    <w:p w:rsidR="005E77B2" w:rsidRDefault="00DF4EA7" w:rsidP="006F79E4">
      <w:pPr>
        <w:pStyle w:val="3"/>
      </w:pPr>
      <w:r>
        <w:rPr>
          <w:rFonts w:hint="eastAsia"/>
        </w:rPr>
        <w:tab/>
      </w:r>
      <w:bookmarkStart w:id="5" w:name="_Toc265829321"/>
      <w:r>
        <w:rPr>
          <w:rFonts w:hint="eastAsia"/>
        </w:rPr>
        <w:t>必填字段</w:t>
      </w:r>
      <w:bookmarkEnd w:id="5"/>
    </w:p>
    <w:p w:rsidR="00A65982" w:rsidRDefault="00A65982" w:rsidP="00DF4EA7">
      <w:pPr>
        <w:ind w:firstLine="420"/>
      </w:pPr>
      <w:r>
        <w:rPr>
          <w:rFonts w:hint="eastAsia"/>
        </w:rPr>
        <w:tab/>
      </w:r>
      <w:r>
        <w:rPr>
          <w:rFonts w:hint="eastAsia"/>
        </w:rPr>
        <w:tab/>
      </w:r>
      <w:r>
        <w:rPr>
          <w:rFonts w:hint="eastAsia"/>
        </w:rPr>
        <w:tab/>
      </w:r>
      <w:r>
        <w:rPr>
          <w:rFonts w:hint="eastAsia"/>
        </w:rPr>
        <w:tab/>
      </w:r>
      <w:r>
        <w:rPr>
          <w:rFonts w:hint="eastAsia"/>
        </w:rPr>
        <w:tab/>
      </w:r>
    </w:p>
    <w:tbl>
      <w:tblPr>
        <w:tblStyle w:val="a4"/>
        <w:tblW w:w="0" w:type="auto"/>
        <w:tblLook w:val="04A0"/>
      </w:tblPr>
      <w:tblGrid>
        <w:gridCol w:w="2377"/>
        <w:gridCol w:w="1990"/>
        <w:gridCol w:w="1919"/>
        <w:gridCol w:w="2236"/>
      </w:tblGrid>
      <w:tr w:rsidR="008B5502" w:rsidTr="008B5502">
        <w:tc>
          <w:tcPr>
            <w:tcW w:w="2377" w:type="dxa"/>
          </w:tcPr>
          <w:p w:rsidR="008B5502" w:rsidRDefault="008B5502" w:rsidP="00DF4EA7">
            <w:r>
              <w:rPr>
                <w:rFonts w:hint="eastAsia"/>
              </w:rPr>
              <w:t>字段名</w:t>
            </w:r>
          </w:p>
        </w:tc>
        <w:tc>
          <w:tcPr>
            <w:tcW w:w="1990" w:type="dxa"/>
          </w:tcPr>
          <w:p w:rsidR="008B5502" w:rsidRDefault="008B5502" w:rsidP="00DF4EA7">
            <w:r>
              <w:rPr>
                <w:rFonts w:hint="eastAsia"/>
              </w:rPr>
              <w:t>字段描述</w:t>
            </w:r>
          </w:p>
        </w:tc>
        <w:tc>
          <w:tcPr>
            <w:tcW w:w="1919" w:type="dxa"/>
          </w:tcPr>
          <w:p w:rsidR="008B5502" w:rsidRDefault="008B5502" w:rsidP="00DF4EA7">
            <w:r>
              <w:rPr>
                <w:rFonts w:hint="eastAsia"/>
              </w:rPr>
              <w:t>字段类型</w:t>
            </w:r>
          </w:p>
        </w:tc>
        <w:tc>
          <w:tcPr>
            <w:tcW w:w="2236" w:type="dxa"/>
          </w:tcPr>
          <w:p w:rsidR="008B5502" w:rsidRDefault="008B5502" w:rsidP="00DF4EA7">
            <w:r>
              <w:rPr>
                <w:rFonts w:hint="eastAsia"/>
              </w:rPr>
              <w:t>说明</w:t>
            </w:r>
          </w:p>
        </w:tc>
      </w:tr>
      <w:tr w:rsidR="008B5502" w:rsidTr="008B5502">
        <w:tc>
          <w:tcPr>
            <w:tcW w:w="2377" w:type="dxa"/>
          </w:tcPr>
          <w:p w:rsidR="008B5502" w:rsidRDefault="008B5502" w:rsidP="00DF4EA7">
            <w:proofErr w:type="spellStart"/>
            <w:r>
              <w:t>A</w:t>
            </w:r>
            <w:r>
              <w:rPr>
                <w:rFonts w:hint="eastAsia"/>
              </w:rPr>
              <w:t>piname</w:t>
            </w:r>
            <w:proofErr w:type="spellEnd"/>
          </w:p>
        </w:tc>
        <w:tc>
          <w:tcPr>
            <w:tcW w:w="1990" w:type="dxa"/>
          </w:tcPr>
          <w:p w:rsidR="008B5502" w:rsidRDefault="008B5502" w:rsidP="00DF4EA7">
            <w:r>
              <w:rPr>
                <w:rFonts w:hint="eastAsia"/>
              </w:rPr>
              <w:t>接口名</w:t>
            </w:r>
          </w:p>
        </w:tc>
        <w:tc>
          <w:tcPr>
            <w:tcW w:w="1919" w:type="dxa"/>
          </w:tcPr>
          <w:p w:rsidR="008B5502" w:rsidRDefault="008B5502" w:rsidP="0009465F">
            <w:proofErr w:type="spellStart"/>
            <w:r>
              <w:t>V</w:t>
            </w:r>
            <w:r>
              <w:rPr>
                <w:rFonts w:hint="eastAsia"/>
              </w:rPr>
              <w:t>archar</w:t>
            </w:r>
            <w:proofErr w:type="spellEnd"/>
            <w:r>
              <w:rPr>
                <w:rFonts w:hint="eastAsia"/>
              </w:rPr>
              <w:t>(30)</w:t>
            </w:r>
          </w:p>
        </w:tc>
        <w:tc>
          <w:tcPr>
            <w:tcW w:w="2236" w:type="dxa"/>
          </w:tcPr>
          <w:p w:rsidR="008B5502" w:rsidRDefault="008B5502" w:rsidP="00173789">
            <w:r>
              <w:rPr>
                <w:rFonts w:hint="eastAsia"/>
              </w:rPr>
              <w:t>调用接口名</w:t>
            </w:r>
          </w:p>
        </w:tc>
      </w:tr>
      <w:tr w:rsidR="008B5502" w:rsidTr="008B5502">
        <w:tc>
          <w:tcPr>
            <w:tcW w:w="2377" w:type="dxa"/>
          </w:tcPr>
          <w:p w:rsidR="008B5502" w:rsidRDefault="008B5502" w:rsidP="00DF4EA7">
            <w:proofErr w:type="spellStart"/>
            <w:r>
              <w:t>R</w:t>
            </w:r>
            <w:r>
              <w:rPr>
                <w:rFonts w:hint="eastAsia"/>
              </w:rPr>
              <w:t>emote_ip</w:t>
            </w:r>
            <w:proofErr w:type="spellEnd"/>
          </w:p>
        </w:tc>
        <w:tc>
          <w:tcPr>
            <w:tcW w:w="1990" w:type="dxa"/>
          </w:tcPr>
          <w:p w:rsidR="008B5502" w:rsidRDefault="008B5502" w:rsidP="008B5502">
            <w:r>
              <w:rPr>
                <w:rFonts w:hint="eastAsia"/>
              </w:rPr>
              <w:t>接口所在服务器</w:t>
            </w:r>
          </w:p>
        </w:tc>
        <w:tc>
          <w:tcPr>
            <w:tcW w:w="1919" w:type="dxa"/>
          </w:tcPr>
          <w:p w:rsidR="008B5502" w:rsidRDefault="008B5502" w:rsidP="0009465F">
            <w:proofErr w:type="spellStart"/>
            <w:r>
              <w:t>V</w:t>
            </w:r>
            <w:r>
              <w:rPr>
                <w:rFonts w:hint="eastAsia"/>
              </w:rPr>
              <w:t>archar</w:t>
            </w:r>
            <w:proofErr w:type="spellEnd"/>
            <w:r>
              <w:rPr>
                <w:rFonts w:hint="eastAsia"/>
              </w:rPr>
              <w:t>(30)</w:t>
            </w:r>
          </w:p>
        </w:tc>
        <w:tc>
          <w:tcPr>
            <w:tcW w:w="2236" w:type="dxa"/>
          </w:tcPr>
          <w:p w:rsidR="008B5502" w:rsidRDefault="008B5502" w:rsidP="00173789">
            <w:r>
              <w:rPr>
                <w:rFonts w:hint="eastAsia"/>
              </w:rPr>
              <w:t>调用的接口连接的服务器</w:t>
            </w:r>
            <w:r>
              <w:rPr>
                <w:rFonts w:hint="eastAsia"/>
              </w:rPr>
              <w:t>IP</w:t>
            </w:r>
            <w:r>
              <w:rPr>
                <w:rFonts w:hint="eastAsia"/>
              </w:rPr>
              <w:t>，如必要，可带端口</w:t>
            </w:r>
          </w:p>
        </w:tc>
      </w:tr>
      <w:tr w:rsidR="008B5502" w:rsidTr="008B5502">
        <w:tc>
          <w:tcPr>
            <w:tcW w:w="2377" w:type="dxa"/>
          </w:tcPr>
          <w:p w:rsidR="008B5502" w:rsidRDefault="008B5502" w:rsidP="00DF4EA7">
            <w:proofErr w:type="spellStart"/>
            <w:r>
              <w:t>R</w:t>
            </w:r>
            <w:r>
              <w:rPr>
                <w:rFonts w:hint="eastAsia"/>
              </w:rPr>
              <w:t>esponse_time</w:t>
            </w:r>
            <w:proofErr w:type="spellEnd"/>
          </w:p>
        </w:tc>
        <w:tc>
          <w:tcPr>
            <w:tcW w:w="1990" w:type="dxa"/>
          </w:tcPr>
          <w:p w:rsidR="008B5502" w:rsidRDefault="008B5502" w:rsidP="00CD0BC2">
            <w:r>
              <w:rPr>
                <w:rFonts w:hint="eastAsia"/>
              </w:rPr>
              <w:t>接口</w:t>
            </w:r>
            <w:r w:rsidR="00CD0BC2">
              <w:rPr>
                <w:rFonts w:hint="eastAsia"/>
              </w:rPr>
              <w:t>响应</w:t>
            </w:r>
            <w:r>
              <w:rPr>
                <w:rFonts w:hint="eastAsia"/>
              </w:rPr>
              <w:t>时间</w:t>
            </w:r>
          </w:p>
        </w:tc>
        <w:tc>
          <w:tcPr>
            <w:tcW w:w="1919" w:type="dxa"/>
          </w:tcPr>
          <w:p w:rsidR="008B5502" w:rsidRDefault="008B5502" w:rsidP="00DF4EA7">
            <w:r>
              <w:rPr>
                <w:rFonts w:hint="eastAsia"/>
              </w:rPr>
              <w:t>FLOAT</w:t>
            </w:r>
          </w:p>
        </w:tc>
        <w:tc>
          <w:tcPr>
            <w:tcW w:w="2236" w:type="dxa"/>
          </w:tcPr>
          <w:p w:rsidR="008B5502" w:rsidRDefault="008B5502" w:rsidP="00DF4EA7">
            <w:r>
              <w:rPr>
                <w:rFonts w:hint="eastAsia"/>
              </w:rPr>
              <w:t>接口响应时间，浮点型</w:t>
            </w:r>
          </w:p>
        </w:tc>
      </w:tr>
      <w:tr w:rsidR="008B5502" w:rsidTr="008B5502">
        <w:tc>
          <w:tcPr>
            <w:tcW w:w="2377" w:type="dxa"/>
          </w:tcPr>
          <w:p w:rsidR="008B5502" w:rsidRDefault="008B5502" w:rsidP="00DF4EA7">
            <w:proofErr w:type="spellStart"/>
            <w:r>
              <w:t>E</w:t>
            </w:r>
            <w:r>
              <w:rPr>
                <w:rFonts w:hint="eastAsia"/>
              </w:rPr>
              <w:t>xecute_times</w:t>
            </w:r>
            <w:proofErr w:type="spellEnd"/>
          </w:p>
        </w:tc>
        <w:tc>
          <w:tcPr>
            <w:tcW w:w="1990" w:type="dxa"/>
          </w:tcPr>
          <w:p w:rsidR="008B5502" w:rsidRDefault="008B5502" w:rsidP="00DF4EA7">
            <w:r>
              <w:rPr>
                <w:rFonts w:hint="eastAsia"/>
              </w:rPr>
              <w:t>接口执行次数</w:t>
            </w:r>
          </w:p>
        </w:tc>
        <w:tc>
          <w:tcPr>
            <w:tcW w:w="1919" w:type="dxa"/>
          </w:tcPr>
          <w:p w:rsidR="008B5502" w:rsidRDefault="00732B45" w:rsidP="0009465F">
            <w:r>
              <w:rPr>
                <w:rFonts w:hint="eastAsia"/>
              </w:rPr>
              <w:t>UNSIGNED INT(10)</w:t>
            </w:r>
          </w:p>
        </w:tc>
        <w:tc>
          <w:tcPr>
            <w:tcW w:w="2236" w:type="dxa"/>
          </w:tcPr>
          <w:p w:rsidR="008B5502" w:rsidRDefault="00732B45" w:rsidP="002F5BCC">
            <w:r>
              <w:rPr>
                <w:rFonts w:hint="eastAsia"/>
              </w:rPr>
              <w:t>接口执行的次数</w:t>
            </w:r>
            <w:r w:rsidR="0090062F">
              <w:rPr>
                <w:rFonts w:hint="eastAsia"/>
              </w:rPr>
              <w:t>，必须大于</w:t>
            </w:r>
            <w:r w:rsidR="0090062F">
              <w:rPr>
                <w:rFonts w:hint="eastAsia"/>
              </w:rPr>
              <w:t>0</w:t>
            </w:r>
          </w:p>
        </w:tc>
      </w:tr>
      <w:tr w:rsidR="00173789" w:rsidTr="008B5502">
        <w:tc>
          <w:tcPr>
            <w:tcW w:w="2377" w:type="dxa"/>
          </w:tcPr>
          <w:p w:rsidR="00173789" w:rsidRDefault="00173789" w:rsidP="00DF4EA7">
            <w:r>
              <w:t>S</w:t>
            </w:r>
            <w:r>
              <w:rPr>
                <w:rFonts w:hint="eastAsia"/>
              </w:rPr>
              <w:t>tatus</w:t>
            </w:r>
          </w:p>
        </w:tc>
        <w:tc>
          <w:tcPr>
            <w:tcW w:w="1990" w:type="dxa"/>
          </w:tcPr>
          <w:p w:rsidR="00173789" w:rsidRDefault="00173789" w:rsidP="00DF4EA7">
            <w:r>
              <w:rPr>
                <w:rFonts w:hint="eastAsia"/>
              </w:rPr>
              <w:t>接口返回状态</w:t>
            </w:r>
          </w:p>
        </w:tc>
        <w:tc>
          <w:tcPr>
            <w:tcW w:w="1919" w:type="dxa"/>
          </w:tcPr>
          <w:p w:rsidR="00173789" w:rsidRDefault="00173789" w:rsidP="0009465F">
            <w:r>
              <w:rPr>
                <w:rFonts w:hint="eastAsia"/>
              </w:rPr>
              <w:t>VARCHAR(10)</w:t>
            </w:r>
          </w:p>
        </w:tc>
        <w:tc>
          <w:tcPr>
            <w:tcW w:w="2236" w:type="dxa"/>
          </w:tcPr>
          <w:p w:rsidR="00173789" w:rsidRDefault="00173789" w:rsidP="002F5BCC">
            <w:r>
              <w:rPr>
                <w:rFonts w:hint="eastAsia"/>
              </w:rPr>
              <w:t>返回状态，如</w:t>
            </w:r>
            <w:r>
              <w:rPr>
                <w:rFonts w:hint="eastAsia"/>
              </w:rPr>
              <w:t>OK</w:t>
            </w:r>
            <w:r>
              <w:rPr>
                <w:rFonts w:hint="eastAsia"/>
              </w:rPr>
              <w:t>、</w:t>
            </w:r>
            <w:r>
              <w:rPr>
                <w:rFonts w:hint="eastAsia"/>
              </w:rPr>
              <w:t>WARN</w:t>
            </w:r>
            <w:r>
              <w:rPr>
                <w:rFonts w:hint="eastAsia"/>
              </w:rPr>
              <w:t>、</w:t>
            </w:r>
            <w:r>
              <w:rPr>
                <w:rFonts w:hint="eastAsia"/>
              </w:rPr>
              <w:t>ERROR</w:t>
            </w:r>
            <w:r>
              <w:rPr>
                <w:rFonts w:hint="eastAsia"/>
              </w:rPr>
              <w:t>、</w:t>
            </w:r>
            <w:r>
              <w:rPr>
                <w:rFonts w:hint="eastAsia"/>
              </w:rPr>
              <w:t>FATAL</w:t>
            </w:r>
          </w:p>
        </w:tc>
      </w:tr>
    </w:tbl>
    <w:p w:rsidR="001F66CA" w:rsidRPr="00A65982" w:rsidRDefault="001F66CA" w:rsidP="00DF4EA7">
      <w:pPr>
        <w:ind w:firstLine="420"/>
      </w:pPr>
    </w:p>
    <w:p w:rsidR="006F79E4" w:rsidRDefault="006F79E4" w:rsidP="00DF4EA7">
      <w:pPr>
        <w:ind w:firstLine="420"/>
      </w:pPr>
    </w:p>
    <w:p w:rsidR="006F79E4" w:rsidRDefault="006F79E4" w:rsidP="00145804">
      <w:pPr>
        <w:pStyle w:val="3"/>
      </w:pPr>
      <w:bookmarkStart w:id="6" w:name="_Toc265829322"/>
      <w:r>
        <w:rPr>
          <w:rFonts w:hint="eastAsia"/>
        </w:rPr>
        <w:t>可选字段</w:t>
      </w:r>
      <w:bookmarkEnd w:id="6"/>
    </w:p>
    <w:tbl>
      <w:tblPr>
        <w:tblStyle w:val="a4"/>
        <w:tblW w:w="0" w:type="auto"/>
        <w:tblLook w:val="04A0"/>
      </w:tblPr>
      <w:tblGrid>
        <w:gridCol w:w="2336"/>
        <w:gridCol w:w="2009"/>
        <w:gridCol w:w="1939"/>
        <w:gridCol w:w="2238"/>
      </w:tblGrid>
      <w:tr w:rsidR="00B23EBC" w:rsidTr="00B23EBC">
        <w:tc>
          <w:tcPr>
            <w:tcW w:w="2336" w:type="dxa"/>
          </w:tcPr>
          <w:p w:rsidR="00B23EBC" w:rsidRDefault="00B23EBC" w:rsidP="003C2C8E">
            <w:pPr>
              <w:widowControl/>
              <w:jc w:val="left"/>
            </w:pPr>
            <w:proofErr w:type="spellStart"/>
            <w:r>
              <w:t>H</w:t>
            </w:r>
            <w:r>
              <w:rPr>
                <w:rFonts w:hint="eastAsia"/>
              </w:rPr>
              <w:t>appen_time</w:t>
            </w:r>
            <w:proofErr w:type="spellEnd"/>
          </w:p>
        </w:tc>
        <w:tc>
          <w:tcPr>
            <w:tcW w:w="2009" w:type="dxa"/>
          </w:tcPr>
          <w:p w:rsidR="00B23EBC" w:rsidRDefault="00772244" w:rsidP="00772244">
            <w:pPr>
              <w:widowControl/>
              <w:jc w:val="left"/>
            </w:pPr>
            <w:r>
              <w:rPr>
                <w:rFonts w:hint="eastAsia"/>
              </w:rPr>
              <w:t>接口被调用的时刻</w:t>
            </w:r>
          </w:p>
        </w:tc>
        <w:tc>
          <w:tcPr>
            <w:tcW w:w="1939" w:type="dxa"/>
          </w:tcPr>
          <w:p w:rsidR="00B23EBC" w:rsidRDefault="00B23EBC" w:rsidP="003C2C8E">
            <w:pPr>
              <w:widowControl/>
              <w:jc w:val="left"/>
            </w:pPr>
            <w:r>
              <w:rPr>
                <w:rFonts w:hint="eastAsia"/>
              </w:rPr>
              <w:t>DATETIME</w:t>
            </w:r>
          </w:p>
        </w:tc>
        <w:tc>
          <w:tcPr>
            <w:tcW w:w="2238" w:type="dxa"/>
          </w:tcPr>
          <w:p w:rsidR="00B23EBC" w:rsidRDefault="00B23EBC" w:rsidP="003C2C8E">
            <w:pPr>
              <w:widowControl/>
              <w:jc w:val="left"/>
            </w:pPr>
            <w:r>
              <w:rPr>
                <w:rFonts w:hint="eastAsia"/>
              </w:rPr>
              <w:t>接口运行的时间，如不填，则以服务器接收到的数据的时间以准。</w:t>
            </w:r>
          </w:p>
          <w:p w:rsidR="00B23EBC" w:rsidRDefault="00B23EBC" w:rsidP="003C2C8E">
            <w:pPr>
              <w:widowControl/>
              <w:jc w:val="left"/>
            </w:pPr>
            <w:proofErr w:type="spellStart"/>
            <w:r>
              <w:t>D</w:t>
            </w:r>
            <w:r>
              <w:rPr>
                <w:rFonts w:hint="eastAsia"/>
              </w:rPr>
              <w:t>atetime</w:t>
            </w:r>
            <w:proofErr w:type="spellEnd"/>
            <w:r>
              <w:rPr>
                <w:rFonts w:hint="eastAsia"/>
              </w:rPr>
              <w:t>格式，如</w:t>
            </w:r>
            <w:r>
              <w:t>2010-6-23</w:t>
            </w:r>
            <w:r>
              <w:rPr>
                <w:rFonts w:hint="eastAsia"/>
              </w:rPr>
              <w:t xml:space="preserve"> 12:13:14</w:t>
            </w:r>
          </w:p>
        </w:tc>
      </w:tr>
      <w:tr w:rsidR="00772244" w:rsidTr="00B23EBC">
        <w:tc>
          <w:tcPr>
            <w:tcW w:w="2336" w:type="dxa"/>
          </w:tcPr>
          <w:p w:rsidR="00772244" w:rsidRDefault="00772244" w:rsidP="003C2C8E">
            <w:pPr>
              <w:widowControl/>
              <w:jc w:val="left"/>
            </w:pPr>
            <w:proofErr w:type="spellStart"/>
            <w:r>
              <w:t>M</w:t>
            </w:r>
            <w:r>
              <w:rPr>
                <w:rFonts w:hint="eastAsia"/>
              </w:rPr>
              <w:t>sg</w:t>
            </w:r>
            <w:proofErr w:type="spellEnd"/>
          </w:p>
        </w:tc>
        <w:tc>
          <w:tcPr>
            <w:tcW w:w="2009" w:type="dxa"/>
          </w:tcPr>
          <w:p w:rsidR="00772244" w:rsidRDefault="00E14433" w:rsidP="003C2C8E">
            <w:pPr>
              <w:widowControl/>
              <w:jc w:val="left"/>
            </w:pPr>
            <w:r>
              <w:rPr>
                <w:rFonts w:hint="eastAsia"/>
              </w:rPr>
              <w:t>接口相关消息</w:t>
            </w:r>
          </w:p>
        </w:tc>
        <w:tc>
          <w:tcPr>
            <w:tcW w:w="1939" w:type="dxa"/>
          </w:tcPr>
          <w:p w:rsidR="00772244" w:rsidRDefault="00E14433" w:rsidP="003C2C8E">
            <w:pPr>
              <w:widowControl/>
              <w:jc w:val="left"/>
            </w:pPr>
            <w:r>
              <w:rPr>
                <w:rFonts w:hint="eastAsia"/>
              </w:rPr>
              <w:t>VARCHAR(120)</w:t>
            </w:r>
          </w:p>
        </w:tc>
        <w:tc>
          <w:tcPr>
            <w:tcW w:w="2238" w:type="dxa"/>
          </w:tcPr>
          <w:p w:rsidR="00772244" w:rsidRDefault="00E14433" w:rsidP="003C2C8E">
            <w:pPr>
              <w:widowControl/>
              <w:jc w:val="left"/>
            </w:pPr>
            <w:r>
              <w:rPr>
                <w:rFonts w:hint="eastAsia"/>
              </w:rPr>
              <w:t>接口运行的相关信息，如接口产生的错误信息等</w:t>
            </w:r>
          </w:p>
        </w:tc>
      </w:tr>
    </w:tbl>
    <w:p w:rsidR="003C2C8E" w:rsidRDefault="003C2C8E" w:rsidP="003C2C8E">
      <w:pPr>
        <w:widowControl/>
        <w:jc w:val="left"/>
      </w:pPr>
    </w:p>
    <w:p w:rsidR="00DF4EA7" w:rsidRDefault="00DF4EA7" w:rsidP="00DF4EA7">
      <w:pPr>
        <w:ind w:firstLine="420"/>
      </w:pPr>
    </w:p>
    <w:p w:rsidR="00F452D6" w:rsidRDefault="00BB47C5" w:rsidP="00741EC8">
      <w:pPr>
        <w:pStyle w:val="2"/>
      </w:pPr>
      <w:bookmarkStart w:id="7" w:name="_Toc265829323"/>
      <w:r>
        <w:rPr>
          <w:rFonts w:hint="eastAsia"/>
        </w:rPr>
        <w:t>调用实例</w:t>
      </w:r>
      <w:bookmarkEnd w:id="7"/>
    </w:p>
    <w:p w:rsidR="008D7F92" w:rsidRDefault="005E77B2" w:rsidP="00F452D6">
      <w:r>
        <w:rPr>
          <w:rFonts w:hint="eastAsia"/>
        </w:rPr>
        <w:tab/>
      </w:r>
      <w:r w:rsidR="008D7F92">
        <w:rPr>
          <w:rFonts w:hint="eastAsia"/>
        </w:rPr>
        <w:t>1</w:t>
      </w:r>
      <w:r w:rsidR="008D7F92">
        <w:rPr>
          <w:rFonts w:hint="eastAsia"/>
        </w:rPr>
        <w:t>、</w:t>
      </w:r>
      <w:r w:rsidR="00C3501B">
        <w:rPr>
          <w:rFonts w:hint="eastAsia"/>
        </w:rPr>
        <w:t>在浏览器中调用</w:t>
      </w:r>
      <w:r w:rsidR="008D7F92">
        <w:rPr>
          <w:rFonts w:hint="eastAsia"/>
        </w:rPr>
        <w:t>相应机房的接口地址即可；</w:t>
      </w:r>
    </w:p>
    <w:p w:rsidR="00F452D6" w:rsidRDefault="008D7F92" w:rsidP="008D7F92">
      <w:pPr>
        <w:ind w:firstLine="420"/>
      </w:pPr>
      <w:r>
        <w:rPr>
          <w:rFonts w:hint="eastAsia"/>
        </w:rPr>
        <w:t>2</w:t>
      </w:r>
      <w:r>
        <w:rPr>
          <w:rFonts w:hint="eastAsia"/>
        </w:rPr>
        <w:t>、在程序中可设置好各字段值后发送相应</w:t>
      </w:r>
      <w:proofErr w:type="spellStart"/>
      <w:r>
        <w:rPr>
          <w:rFonts w:hint="eastAsia"/>
        </w:rPr>
        <w:t>url</w:t>
      </w:r>
      <w:proofErr w:type="spellEnd"/>
      <w:r>
        <w:rPr>
          <w:rFonts w:hint="eastAsia"/>
        </w:rPr>
        <w:t>的请求。</w:t>
      </w:r>
    </w:p>
    <w:p w:rsidR="00F452D6" w:rsidRDefault="00BB47C5" w:rsidP="00741EC8">
      <w:pPr>
        <w:pStyle w:val="2"/>
      </w:pPr>
      <w:bookmarkStart w:id="8" w:name="_Toc265829324"/>
      <w:r>
        <w:rPr>
          <w:rFonts w:hint="eastAsia"/>
        </w:rPr>
        <w:lastRenderedPageBreak/>
        <w:t>测试方法</w:t>
      </w:r>
      <w:bookmarkEnd w:id="8"/>
    </w:p>
    <w:p w:rsidR="00DB5FFB" w:rsidRDefault="00C43418" w:rsidP="008B615E">
      <w:pPr>
        <w:pStyle w:val="a6"/>
        <w:numPr>
          <w:ilvl w:val="0"/>
          <w:numId w:val="1"/>
        </w:numPr>
        <w:ind w:firstLineChars="0"/>
      </w:pPr>
      <w:r>
        <w:rPr>
          <w:rFonts w:hint="eastAsia"/>
        </w:rPr>
        <w:t>确认能访问</w:t>
      </w:r>
      <w:r>
        <w:rPr>
          <w:rFonts w:hint="eastAsia"/>
        </w:rPr>
        <w:t>api.monitor.sdo.com</w:t>
      </w:r>
      <w:r>
        <w:rPr>
          <w:rFonts w:hint="eastAsia"/>
        </w:rPr>
        <w:t>；</w:t>
      </w:r>
    </w:p>
    <w:p w:rsidR="008B615E" w:rsidRDefault="00AD6C29" w:rsidP="008B615E">
      <w:pPr>
        <w:pStyle w:val="a6"/>
        <w:numPr>
          <w:ilvl w:val="0"/>
          <w:numId w:val="1"/>
        </w:numPr>
        <w:ind w:firstLineChars="0"/>
        <w:rPr>
          <w:rFonts w:hint="eastAsia"/>
        </w:rPr>
      </w:pPr>
      <w:r>
        <w:rPr>
          <w:rFonts w:hint="eastAsia"/>
        </w:rPr>
        <w:t>数据提交后</w:t>
      </w:r>
      <w:r w:rsidR="005C2C5D">
        <w:rPr>
          <w:rFonts w:hint="eastAsia"/>
        </w:rPr>
        <w:t>在统一监控平台</w:t>
      </w:r>
      <w:r w:rsidR="00ED542D">
        <w:rPr>
          <w:rFonts w:hint="eastAsia"/>
        </w:rPr>
        <w:t>（</w:t>
      </w:r>
      <w:hyperlink r:id="rId6" w:history="1">
        <w:r w:rsidR="00ED542D" w:rsidRPr="007B243E">
          <w:rPr>
            <w:rStyle w:val="a3"/>
            <w:rFonts w:ascii="MS Shell Dlg 2" w:hAnsi="MS Shell Dlg 2" w:cs="MS Shell Dlg 2"/>
            <w:kern w:val="0"/>
            <w:sz w:val="18"/>
            <w:szCs w:val="18"/>
          </w:rPr>
          <w:t>http://114.80.135.16/</w:t>
        </w:r>
      </w:hyperlink>
      <w:r w:rsidR="009B58FF">
        <w:rPr>
          <w:rFonts w:ascii="MS Shell Dlg 2" w:hAnsi="MS Shell Dlg 2" w:cs="MS Shell Dlg 2" w:hint="eastAsia"/>
          <w:color w:val="0000FF"/>
          <w:kern w:val="0"/>
          <w:sz w:val="18"/>
          <w:szCs w:val="18"/>
          <w:u w:val="single"/>
        </w:rPr>
        <w:t>）</w:t>
      </w:r>
      <w:r w:rsidR="005C2C5D">
        <w:rPr>
          <w:rFonts w:hint="eastAsia"/>
        </w:rPr>
        <w:t>的统计测试中的“</w:t>
      </w:r>
      <w:r w:rsidR="005C2C5D">
        <w:rPr>
          <w:rFonts w:hint="eastAsia"/>
        </w:rPr>
        <w:t>http</w:t>
      </w:r>
      <w:r w:rsidR="00A20560">
        <w:rPr>
          <w:rFonts w:hint="eastAsia"/>
        </w:rPr>
        <w:t>异常上报接口”中可查询数据</w:t>
      </w:r>
      <w:r w:rsidR="0005603C">
        <w:rPr>
          <w:rFonts w:hint="eastAsia"/>
        </w:rPr>
        <w:t>正确与否</w:t>
      </w:r>
      <w:r w:rsidR="00C43418">
        <w:rPr>
          <w:rFonts w:hint="eastAsia"/>
        </w:rPr>
        <w:t>；</w:t>
      </w:r>
    </w:p>
    <w:p w:rsidR="009E052A" w:rsidRDefault="009E052A" w:rsidP="009E052A">
      <w:pPr>
        <w:pStyle w:val="a6"/>
        <w:ind w:left="1260" w:firstLineChars="0" w:firstLine="0"/>
      </w:pPr>
      <w:r>
        <w:rPr>
          <w:noProof/>
        </w:rPr>
        <w:drawing>
          <wp:inline distT="0" distB="0" distL="0" distR="0">
            <wp:extent cx="5274310" cy="2537848"/>
            <wp:effectExtent l="19050" t="0" r="2540" b="0"/>
            <wp:docPr id="1" name="图片 1" descr="C:\DOCUME~1\HUANGS~1\LOCALS~1\Temp\IQYHY$0LCU970{E5]~T{SD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HUANGS~1\LOCALS~1\Temp\IQYHY$0LCU970{E5]~T{SDV.jpg"/>
                    <pic:cNvPicPr>
                      <a:picLocks noChangeAspect="1" noChangeArrowheads="1"/>
                    </pic:cNvPicPr>
                  </pic:nvPicPr>
                  <pic:blipFill>
                    <a:blip r:embed="rId7"/>
                    <a:srcRect/>
                    <a:stretch>
                      <a:fillRect/>
                    </a:stretch>
                  </pic:blipFill>
                  <pic:spPr bwMode="auto">
                    <a:xfrm>
                      <a:off x="0" y="0"/>
                      <a:ext cx="5274310" cy="2537848"/>
                    </a:xfrm>
                    <a:prstGeom prst="rect">
                      <a:avLst/>
                    </a:prstGeom>
                    <a:noFill/>
                    <a:ln w="9525">
                      <a:noFill/>
                      <a:miter lim="800000"/>
                      <a:headEnd/>
                      <a:tailEnd/>
                    </a:ln>
                  </pic:spPr>
                </pic:pic>
              </a:graphicData>
            </a:graphic>
          </wp:inline>
        </w:drawing>
      </w:r>
    </w:p>
    <w:p w:rsidR="0005603C" w:rsidRPr="00F452D6" w:rsidRDefault="0005603C" w:rsidP="008B615E">
      <w:pPr>
        <w:pStyle w:val="a6"/>
        <w:numPr>
          <w:ilvl w:val="0"/>
          <w:numId w:val="1"/>
        </w:numPr>
        <w:ind w:firstLineChars="0"/>
      </w:pPr>
      <w:r>
        <w:rPr>
          <w:rFonts w:hint="eastAsia"/>
        </w:rPr>
        <w:t>如果测试过程中出现服务器无法访问或数据没有接收到或数据有错误，可随时联系监控部（黄胜</w:t>
      </w:r>
      <w:r>
        <w:rPr>
          <w:rFonts w:hint="eastAsia"/>
        </w:rPr>
        <w:t>01</w:t>
      </w:r>
      <w:r>
        <w:rPr>
          <w:rFonts w:hint="eastAsia"/>
        </w:rPr>
        <w:t>）</w:t>
      </w:r>
    </w:p>
    <w:sectPr w:rsidR="0005603C" w:rsidRPr="00F452D6" w:rsidSect="00BF759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MS Shell Dlg 2">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16E9B"/>
    <w:multiLevelType w:val="hybridMultilevel"/>
    <w:tmpl w:val="4D74B95C"/>
    <w:lvl w:ilvl="0" w:tplc="76C604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452D6"/>
    <w:rsid w:val="00054482"/>
    <w:rsid w:val="0005603C"/>
    <w:rsid w:val="0009288B"/>
    <w:rsid w:val="0009465F"/>
    <w:rsid w:val="000A2AD6"/>
    <w:rsid w:val="000B300F"/>
    <w:rsid w:val="000E338F"/>
    <w:rsid w:val="00125EC1"/>
    <w:rsid w:val="00145804"/>
    <w:rsid w:val="00170132"/>
    <w:rsid w:val="00173789"/>
    <w:rsid w:val="00183C75"/>
    <w:rsid w:val="001F66CA"/>
    <w:rsid w:val="00205688"/>
    <w:rsid w:val="00240FF8"/>
    <w:rsid w:val="0024418D"/>
    <w:rsid w:val="002B0ABB"/>
    <w:rsid w:val="002C4AE3"/>
    <w:rsid w:val="002E003F"/>
    <w:rsid w:val="002F5BCC"/>
    <w:rsid w:val="003024C5"/>
    <w:rsid w:val="00307905"/>
    <w:rsid w:val="003349FE"/>
    <w:rsid w:val="003B1C54"/>
    <w:rsid w:val="003C2C8E"/>
    <w:rsid w:val="003D1F0E"/>
    <w:rsid w:val="003D3977"/>
    <w:rsid w:val="004875EE"/>
    <w:rsid w:val="00523DB0"/>
    <w:rsid w:val="00570C9B"/>
    <w:rsid w:val="005C2C5D"/>
    <w:rsid w:val="005C60DA"/>
    <w:rsid w:val="005E339A"/>
    <w:rsid w:val="005E77B2"/>
    <w:rsid w:val="00640DBC"/>
    <w:rsid w:val="0068542F"/>
    <w:rsid w:val="0068639D"/>
    <w:rsid w:val="006D45B2"/>
    <w:rsid w:val="006F737C"/>
    <w:rsid w:val="006F79E4"/>
    <w:rsid w:val="00716C19"/>
    <w:rsid w:val="00732B45"/>
    <w:rsid w:val="00741EC8"/>
    <w:rsid w:val="00772244"/>
    <w:rsid w:val="00792330"/>
    <w:rsid w:val="008802CC"/>
    <w:rsid w:val="008B5502"/>
    <w:rsid w:val="008B615E"/>
    <w:rsid w:val="008D6A66"/>
    <w:rsid w:val="008D7F92"/>
    <w:rsid w:val="008F38E4"/>
    <w:rsid w:val="0090062F"/>
    <w:rsid w:val="00991861"/>
    <w:rsid w:val="009B58FF"/>
    <w:rsid w:val="009D2D7B"/>
    <w:rsid w:val="009E052A"/>
    <w:rsid w:val="00A20560"/>
    <w:rsid w:val="00A65982"/>
    <w:rsid w:val="00A82284"/>
    <w:rsid w:val="00A9702D"/>
    <w:rsid w:val="00AA48BB"/>
    <w:rsid w:val="00AD1F8E"/>
    <w:rsid w:val="00AD6C29"/>
    <w:rsid w:val="00AE6EBB"/>
    <w:rsid w:val="00B162A1"/>
    <w:rsid w:val="00B23EBC"/>
    <w:rsid w:val="00B4442D"/>
    <w:rsid w:val="00B65033"/>
    <w:rsid w:val="00BB47C5"/>
    <w:rsid w:val="00BD3965"/>
    <w:rsid w:val="00BF7598"/>
    <w:rsid w:val="00C13060"/>
    <w:rsid w:val="00C16CF2"/>
    <w:rsid w:val="00C3501B"/>
    <w:rsid w:val="00C43418"/>
    <w:rsid w:val="00CD0BC2"/>
    <w:rsid w:val="00CE4464"/>
    <w:rsid w:val="00D147CA"/>
    <w:rsid w:val="00D262BB"/>
    <w:rsid w:val="00D4183D"/>
    <w:rsid w:val="00D65BA5"/>
    <w:rsid w:val="00DB5FFB"/>
    <w:rsid w:val="00DF4EA7"/>
    <w:rsid w:val="00E14433"/>
    <w:rsid w:val="00E14A56"/>
    <w:rsid w:val="00E5160E"/>
    <w:rsid w:val="00E73B39"/>
    <w:rsid w:val="00E97CB5"/>
    <w:rsid w:val="00ED542D"/>
    <w:rsid w:val="00F452D6"/>
    <w:rsid w:val="00F55DE0"/>
    <w:rsid w:val="00F93E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598"/>
    <w:pPr>
      <w:widowControl w:val="0"/>
      <w:jc w:val="both"/>
    </w:pPr>
  </w:style>
  <w:style w:type="paragraph" w:styleId="1">
    <w:name w:val="heading 1"/>
    <w:basedOn w:val="a"/>
    <w:next w:val="a"/>
    <w:link w:val="1Char"/>
    <w:uiPriority w:val="9"/>
    <w:qFormat/>
    <w:rsid w:val="00BB47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47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79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4EA7"/>
    <w:rPr>
      <w:color w:val="0000FF" w:themeColor="hyperlink"/>
      <w:u w:val="single"/>
    </w:rPr>
  </w:style>
  <w:style w:type="character" w:customStyle="1" w:styleId="1Char">
    <w:name w:val="标题 1 Char"/>
    <w:basedOn w:val="a0"/>
    <w:link w:val="1"/>
    <w:uiPriority w:val="9"/>
    <w:rsid w:val="00BB47C5"/>
    <w:rPr>
      <w:b/>
      <w:bCs/>
      <w:kern w:val="44"/>
      <w:sz w:val="44"/>
      <w:szCs w:val="44"/>
    </w:rPr>
  </w:style>
  <w:style w:type="character" w:customStyle="1" w:styleId="2Char">
    <w:name w:val="标题 2 Char"/>
    <w:basedOn w:val="a0"/>
    <w:link w:val="2"/>
    <w:uiPriority w:val="9"/>
    <w:rsid w:val="00BB47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F79E4"/>
    <w:rPr>
      <w:b/>
      <w:bCs/>
      <w:sz w:val="32"/>
      <w:szCs w:val="32"/>
    </w:rPr>
  </w:style>
  <w:style w:type="table" w:styleId="a4">
    <w:name w:val="Table Grid"/>
    <w:basedOn w:val="a1"/>
    <w:uiPriority w:val="59"/>
    <w:rsid w:val="001F66C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09288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9288B"/>
  </w:style>
  <w:style w:type="paragraph" w:styleId="20">
    <w:name w:val="toc 2"/>
    <w:basedOn w:val="a"/>
    <w:next w:val="a"/>
    <w:autoRedefine/>
    <w:uiPriority w:val="39"/>
    <w:unhideWhenUsed/>
    <w:rsid w:val="0009288B"/>
    <w:pPr>
      <w:ind w:leftChars="200" w:left="420"/>
    </w:pPr>
  </w:style>
  <w:style w:type="paragraph" w:styleId="30">
    <w:name w:val="toc 3"/>
    <w:basedOn w:val="a"/>
    <w:next w:val="a"/>
    <w:autoRedefine/>
    <w:uiPriority w:val="39"/>
    <w:unhideWhenUsed/>
    <w:rsid w:val="0009288B"/>
    <w:pPr>
      <w:ind w:leftChars="400" w:left="840"/>
    </w:pPr>
  </w:style>
  <w:style w:type="paragraph" w:styleId="a5">
    <w:name w:val="Balloon Text"/>
    <w:basedOn w:val="a"/>
    <w:link w:val="Char"/>
    <w:uiPriority w:val="99"/>
    <w:semiHidden/>
    <w:unhideWhenUsed/>
    <w:rsid w:val="0009288B"/>
    <w:rPr>
      <w:sz w:val="18"/>
      <w:szCs w:val="18"/>
    </w:rPr>
  </w:style>
  <w:style w:type="character" w:customStyle="1" w:styleId="Char">
    <w:name w:val="批注框文本 Char"/>
    <w:basedOn w:val="a0"/>
    <w:link w:val="a5"/>
    <w:uiPriority w:val="99"/>
    <w:semiHidden/>
    <w:rsid w:val="0009288B"/>
    <w:rPr>
      <w:sz w:val="18"/>
      <w:szCs w:val="18"/>
    </w:rPr>
  </w:style>
  <w:style w:type="paragraph" w:styleId="a6">
    <w:name w:val="List Paragraph"/>
    <w:basedOn w:val="a"/>
    <w:uiPriority w:val="34"/>
    <w:qFormat/>
    <w:rsid w:val="008B615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14.80.135.16/public/index.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D5E15-F363-4A6E-A80C-2B45CA69F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253</Words>
  <Characters>1448</Characters>
  <Application>Microsoft Office Word</Application>
  <DocSecurity>0</DocSecurity>
  <Lines>12</Lines>
  <Paragraphs>3</Paragraphs>
  <ScaleCrop>false</ScaleCrop>
  <Company>上海盛大网络发展有限公司</Company>
  <LinksUpToDate>false</LinksUpToDate>
  <CharactersWithSpaces>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huangsheng01</dc:creator>
  <cp:keywords/>
  <dc:description/>
  <cp:lastModifiedBy>huangsheng01</cp:lastModifiedBy>
  <cp:revision>83</cp:revision>
  <dcterms:created xsi:type="dcterms:W3CDTF">2010-06-23T09:37:00Z</dcterms:created>
  <dcterms:modified xsi:type="dcterms:W3CDTF">2010-07-02T02:29:00Z</dcterms:modified>
</cp:coreProperties>
</file>