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314" w:rsidRDefault="00475314" w:rsidP="00576DBE"/>
    <w:p w:rsidR="00475314" w:rsidRDefault="00475314" w:rsidP="008D20B0"/>
    <w:p w:rsidR="00475314" w:rsidRDefault="00475314"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BC6252" w:rsidRPr="0086296F" w:rsidRDefault="00576DBE" w:rsidP="004857D5">
      <w:pPr>
        <w:pStyle w:val="1"/>
        <w:jc w:val="center"/>
        <w:rPr>
          <w:rFonts w:ascii="黑体" w:eastAsia="黑体"/>
          <w:sz w:val="40"/>
        </w:rPr>
      </w:pPr>
      <w:bookmarkStart w:id="0" w:name="_Toc277921367"/>
      <w:bookmarkStart w:id="1" w:name="_Toc277921729"/>
      <w:r w:rsidRPr="0086296F">
        <w:rPr>
          <w:rFonts w:ascii="黑体" w:eastAsia="黑体" w:hint="eastAsia"/>
          <w:sz w:val="40"/>
        </w:rPr>
        <w:t>OpenID接入</w:t>
      </w:r>
      <w:bookmarkEnd w:id="0"/>
      <w:bookmarkEnd w:id="1"/>
    </w:p>
    <w:p w:rsidR="00576DBE" w:rsidRPr="0086296F" w:rsidRDefault="00576DBE" w:rsidP="004857D5">
      <w:pPr>
        <w:pStyle w:val="1"/>
        <w:jc w:val="center"/>
        <w:rPr>
          <w:rFonts w:ascii="黑体" w:eastAsia="黑体"/>
          <w:sz w:val="40"/>
        </w:rPr>
      </w:pPr>
      <w:bookmarkStart w:id="2" w:name="_Toc277921368"/>
      <w:bookmarkStart w:id="3" w:name="_Toc277921730"/>
      <w:r w:rsidRPr="0086296F">
        <w:rPr>
          <w:rFonts w:ascii="黑体" w:eastAsia="黑体" w:hint="eastAsia"/>
          <w:sz w:val="40"/>
        </w:rPr>
        <w:t>需求文档</w:t>
      </w:r>
      <w:bookmarkEnd w:id="2"/>
      <w:bookmarkEnd w:id="3"/>
    </w:p>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576DBE" w:rsidRDefault="00576DBE" w:rsidP="008D20B0"/>
    <w:p w:rsidR="00AD2BB7" w:rsidRDefault="00AD2BB7" w:rsidP="008D20B0"/>
    <w:p w:rsidR="00AD2BB7" w:rsidRDefault="00AD2BB7" w:rsidP="008D20B0"/>
    <w:p w:rsidR="00576DBE" w:rsidRDefault="00576DBE" w:rsidP="008D20B0"/>
    <w:sdt>
      <w:sdtPr>
        <w:rPr>
          <w:rFonts w:asciiTheme="minorHAnsi" w:eastAsiaTheme="minorEastAsia" w:hAnsiTheme="minorHAnsi" w:cstheme="minorBidi"/>
          <w:b w:val="0"/>
          <w:bCs w:val="0"/>
          <w:color w:val="auto"/>
          <w:kern w:val="2"/>
          <w:sz w:val="21"/>
          <w:szCs w:val="22"/>
          <w:lang w:val="zh-CN"/>
        </w:rPr>
        <w:id w:val="5081516"/>
        <w:docPartObj>
          <w:docPartGallery w:val="Table of Contents"/>
          <w:docPartUnique/>
        </w:docPartObj>
      </w:sdtPr>
      <w:sdtEndPr>
        <w:rPr>
          <w:lang w:val="en-US"/>
        </w:rPr>
      </w:sdtEndPr>
      <w:sdtContent>
        <w:p w:rsidR="00576DBE" w:rsidRDefault="00576DBE" w:rsidP="00F56CB2">
          <w:pPr>
            <w:pStyle w:val="TOC"/>
            <w:jc w:val="center"/>
          </w:pPr>
          <w:r>
            <w:rPr>
              <w:lang w:val="zh-CN"/>
            </w:rPr>
            <w:t>目录</w:t>
          </w:r>
        </w:p>
        <w:p w:rsidR="00545560" w:rsidRDefault="00A77250">
          <w:pPr>
            <w:pStyle w:val="10"/>
            <w:tabs>
              <w:tab w:val="right" w:leader="dot" w:pos="8296"/>
            </w:tabs>
            <w:rPr>
              <w:noProof/>
            </w:rPr>
          </w:pPr>
          <w:r>
            <w:fldChar w:fldCharType="begin"/>
          </w:r>
          <w:r w:rsidR="00576DBE">
            <w:instrText xml:space="preserve"> TOC \o "1-3" \h \z \u </w:instrText>
          </w:r>
          <w:r>
            <w:fldChar w:fldCharType="separate"/>
          </w:r>
          <w:hyperlink w:anchor="_Toc277921731" w:history="1">
            <w:r w:rsidR="00545560" w:rsidRPr="0098021E">
              <w:rPr>
                <w:rStyle w:val="a8"/>
                <w:noProof/>
              </w:rPr>
              <w:t>1 OpenID</w:t>
            </w:r>
            <w:r w:rsidR="00545560" w:rsidRPr="0098021E">
              <w:rPr>
                <w:rStyle w:val="a8"/>
                <w:rFonts w:hint="eastAsia"/>
                <w:noProof/>
              </w:rPr>
              <w:t>接入概述</w:t>
            </w:r>
            <w:r w:rsidR="00545560">
              <w:rPr>
                <w:noProof/>
                <w:webHidden/>
              </w:rPr>
              <w:tab/>
            </w:r>
            <w:r>
              <w:rPr>
                <w:noProof/>
                <w:webHidden/>
              </w:rPr>
              <w:fldChar w:fldCharType="begin"/>
            </w:r>
            <w:r w:rsidR="00545560">
              <w:rPr>
                <w:noProof/>
                <w:webHidden/>
              </w:rPr>
              <w:instrText xml:space="preserve"> PAGEREF _Toc277921731 \h </w:instrText>
            </w:r>
            <w:r>
              <w:rPr>
                <w:noProof/>
                <w:webHidden/>
              </w:rPr>
            </w:r>
            <w:r>
              <w:rPr>
                <w:noProof/>
                <w:webHidden/>
              </w:rPr>
              <w:fldChar w:fldCharType="separate"/>
            </w:r>
            <w:r w:rsidR="00E56958">
              <w:rPr>
                <w:noProof/>
                <w:webHidden/>
              </w:rPr>
              <w:t>3</w:t>
            </w:r>
            <w:r>
              <w:rPr>
                <w:noProof/>
                <w:webHidden/>
              </w:rPr>
              <w:fldChar w:fldCharType="end"/>
            </w:r>
          </w:hyperlink>
        </w:p>
        <w:p w:rsidR="00545560" w:rsidRDefault="00A77250">
          <w:pPr>
            <w:pStyle w:val="20"/>
            <w:rPr>
              <w:noProof/>
            </w:rPr>
          </w:pPr>
          <w:hyperlink w:anchor="_Toc277921732" w:history="1">
            <w:r w:rsidR="00545560" w:rsidRPr="0098021E">
              <w:rPr>
                <w:rStyle w:val="a8"/>
                <w:rFonts w:ascii="黑体" w:eastAsia="黑体"/>
                <w:noProof/>
              </w:rPr>
              <w:t>1.1</w:t>
            </w:r>
            <w:r w:rsidR="00545560">
              <w:rPr>
                <w:noProof/>
              </w:rPr>
              <w:tab/>
            </w:r>
            <w:r w:rsidR="00545560" w:rsidRPr="0098021E">
              <w:rPr>
                <w:rStyle w:val="a8"/>
                <w:rFonts w:ascii="黑体" w:eastAsia="黑体" w:hint="eastAsia"/>
                <w:noProof/>
              </w:rPr>
              <w:t>编写目的</w:t>
            </w:r>
            <w:r w:rsidR="00545560">
              <w:rPr>
                <w:noProof/>
                <w:webHidden/>
              </w:rPr>
              <w:tab/>
            </w:r>
            <w:r>
              <w:rPr>
                <w:noProof/>
                <w:webHidden/>
              </w:rPr>
              <w:fldChar w:fldCharType="begin"/>
            </w:r>
            <w:r w:rsidR="00545560">
              <w:rPr>
                <w:noProof/>
                <w:webHidden/>
              </w:rPr>
              <w:instrText xml:space="preserve"> PAGEREF _Toc277921732 \h </w:instrText>
            </w:r>
            <w:r>
              <w:rPr>
                <w:noProof/>
                <w:webHidden/>
              </w:rPr>
            </w:r>
            <w:r>
              <w:rPr>
                <w:noProof/>
                <w:webHidden/>
              </w:rPr>
              <w:fldChar w:fldCharType="separate"/>
            </w:r>
            <w:r w:rsidR="00E56958">
              <w:rPr>
                <w:noProof/>
                <w:webHidden/>
              </w:rPr>
              <w:t>3</w:t>
            </w:r>
            <w:r>
              <w:rPr>
                <w:noProof/>
                <w:webHidden/>
              </w:rPr>
              <w:fldChar w:fldCharType="end"/>
            </w:r>
          </w:hyperlink>
        </w:p>
        <w:p w:rsidR="00545560" w:rsidRDefault="00A77250">
          <w:pPr>
            <w:pStyle w:val="20"/>
            <w:rPr>
              <w:noProof/>
            </w:rPr>
          </w:pPr>
          <w:hyperlink w:anchor="_Toc277921733" w:history="1">
            <w:r w:rsidR="00545560" w:rsidRPr="0098021E">
              <w:rPr>
                <w:rStyle w:val="a8"/>
                <w:rFonts w:ascii="黑体" w:eastAsia="黑体"/>
                <w:noProof/>
              </w:rPr>
              <w:t xml:space="preserve">1.2 </w:t>
            </w:r>
            <w:r w:rsidR="00545560" w:rsidRPr="0098021E">
              <w:rPr>
                <w:rStyle w:val="a8"/>
                <w:rFonts w:ascii="黑体" w:eastAsia="黑体" w:hint="eastAsia"/>
                <w:noProof/>
              </w:rPr>
              <w:t>项目背景</w:t>
            </w:r>
            <w:r w:rsidR="00545560">
              <w:rPr>
                <w:noProof/>
                <w:webHidden/>
              </w:rPr>
              <w:tab/>
            </w:r>
            <w:r>
              <w:rPr>
                <w:noProof/>
                <w:webHidden/>
              </w:rPr>
              <w:fldChar w:fldCharType="begin"/>
            </w:r>
            <w:r w:rsidR="00545560">
              <w:rPr>
                <w:noProof/>
                <w:webHidden/>
              </w:rPr>
              <w:instrText xml:space="preserve"> PAGEREF _Toc277921733 \h </w:instrText>
            </w:r>
            <w:r>
              <w:rPr>
                <w:noProof/>
                <w:webHidden/>
              </w:rPr>
            </w:r>
            <w:r>
              <w:rPr>
                <w:noProof/>
                <w:webHidden/>
              </w:rPr>
              <w:fldChar w:fldCharType="separate"/>
            </w:r>
            <w:r w:rsidR="00E56958">
              <w:rPr>
                <w:noProof/>
                <w:webHidden/>
              </w:rPr>
              <w:t>3</w:t>
            </w:r>
            <w:r>
              <w:rPr>
                <w:noProof/>
                <w:webHidden/>
              </w:rPr>
              <w:fldChar w:fldCharType="end"/>
            </w:r>
          </w:hyperlink>
        </w:p>
        <w:p w:rsidR="00545560" w:rsidRDefault="00A77250">
          <w:pPr>
            <w:pStyle w:val="20"/>
            <w:rPr>
              <w:noProof/>
            </w:rPr>
          </w:pPr>
          <w:hyperlink w:anchor="_Toc277921734" w:history="1">
            <w:r w:rsidR="00545560" w:rsidRPr="0098021E">
              <w:rPr>
                <w:rStyle w:val="a8"/>
                <w:rFonts w:ascii="黑体" w:eastAsia="黑体"/>
                <w:noProof/>
              </w:rPr>
              <w:t xml:space="preserve">1.3 </w:t>
            </w:r>
            <w:r w:rsidR="00545560" w:rsidRPr="0098021E">
              <w:rPr>
                <w:rStyle w:val="a8"/>
                <w:rFonts w:ascii="黑体" w:eastAsia="黑体" w:hint="eastAsia"/>
                <w:noProof/>
              </w:rPr>
              <w:t>用户范围</w:t>
            </w:r>
            <w:r w:rsidR="00545560">
              <w:rPr>
                <w:noProof/>
                <w:webHidden/>
              </w:rPr>
              <w:tab/>
            </w:r>
            <w:r>
              <w:rPr>
                <w:noProof/>
                <w:webHidden/>
              </w:rPr>
              <w:fldChar w:fldCharType="begin"/>
            </w:r>
            <w:r w:rsidR="00545560">
              <w:rPr>
                <w:noProof/>
                <w:webHidden/>
              </w:rPr>
              <w:instrText xml:space="preserve"> PAGEREF _Toc277921734 \h </w:instrText>
            </w:r>
            <w:r>
              <w:rPr>
                <w:noProof/>
                <w:webHidden/>
              </w:rPr>
            </w:r>
            <w:r>
              <w:rPr>
                <w:noProof/>
                <w:webHidden/>
              </w:rPr>
              <w:fldChar w:fldCharType="separate"/>
            </w:r>
            <w:r w:rsidR="00E56958">
              <w:rPr>
                <w:noProof/>
                <w:webHidden/>
              </w:rPr>
              <w:t>3</w:t>
            </w:r>
            <w:r>
              <w:rPr>
                <w:noProof/>
                <w:webHidden/>
              </w:rPr>
              <w:fldChar w:fldCharType="end"/>
            </w:r>
          </w:hyperlink>
        </w:p>
        <w:p w:rsidR="00545560" w:rsidRDefault="00A77250">
          <w:pPr>
            <w:pStyle w:val="20"/>
            <w:rPr>
              <w:noProof/>
            </w:rPr>
          </w:pPr>
          <w:hyperlink w:anchor="_Toc277921735" w:history="1">
            <w:r w:rsidR="00545560" w:rsidRPr="0098021E">
              <w:rPr>
                <w:rStyle w:val="a8"/>
                <w:rFonts w:ascii="黑体" w:eastAsia="黑体"/>
                <w:noProof/>
              </w:rPr>
              <w:t xml:space="preserve">1.4 </w:t>
            </w:r>
            <w:r w:rsidR="00545560" w:rsidRPr="0098021E">
              <w:rPr>
                <w:rStyle w:val="a8"/>
                <w:rFonts w:ascii="黑体" w:eastAsia="黑体" w:hint="eastAsia"/>
                <w:noProof/>
              </w:rPr>
              <w:t>名词解释</w:t>
            </w:r>
            <w:r w:rsidR="00545560">
              <w:rPr>
                <w:noProof/>
                <w:webHidden/>
              </w:rPr>
              <w:tab/>
            </w:r>
            <w:r>
              <w:rPr>
                <w:noProof/>
                <w:webHidden/>
              </w:rPr>
              <w:fldChar w:fldCharType="begin"/>
            </w:r>
            <w:r w:rsidR="00545560">
              <w:rPr>
                <w:noProof/>
                <w:webHidden/>
              </w:rPr>
              <w:instrText xml:space="preserve"> PAGEREF _Toc277921735 \h </w:instrText>
            </w:r>
            <w:r>
              <w:rPr>
                <w:noProof/>
                <w:webHidden/>
              </w:rPr>
            </w:r>
            <w:r>
              <w:rPr>
                <w:noProof/>
                <w:webHidden/>
              </w:rPr>
              <w:fldChar w:fldCharType="separate"/>
            </w:r>
            <w:r w:rsidR="00E56958">
              <w:rPr>
                <w:noProof/>
                <w:webHidden/>
              </w:rPr>
              <w:t>3</w:t>
            </w:r>
            <w:r>
              <w:rPr>
                <w:noProof/>
                <w:webHidden/>
              </w:rPr>
              <w:fldChar w:fldCharType="end"/>
            </w:r>
          </w:hyperlink>
        </w:p>
        <w:p w:rsidR="00545560" w:rsidRDefault="00A77250">
          <w:pPr>
            <w:pStyle w:val="10"/>
            <w:tabs>
              <w:tab w:val="right" w:leader="dot" w:pos="8296"/>
            </w:tabs>
            <w:rPr>
              <w:noProof/>
            </w:rPr>
          </w:pPr>
          <w:hyperlink w:anchor="_Toc277921736" w:history="1">
            <w:r w:rsidR="00545560" w:rsidRPr="0098021E">
              <w:rPr>
                <w:rStyle w:val="a8"/>
                <w:rFonts w:ascii="黑体" w:eastAsia="黑体"/>
                <w:noProof/>
              </w:rPr>
              <w:t xml:space="preserve">2 </w:t>
            </w:r>
            <w:r w:rsidR="00545560" w:rsidRPr="0098021E">
              <w:rPr>
                <w:rStyle w:val="a8"/>
                <w:rFonts w:ascii="黑体" w:eastAsia="黑体" w:hint="eastAsia"/>
                <w:noProof/>
              </w:rPr>
              <w:t>业务流程</w:t>
            </w:r>
            <w:r w:rsidR="00545560">
              <w:rPr>
                <w:noProof/>
                <w:webHidden/>
              </w:rPr>
              <w:tab/>
            </w:r>
            <w:r>
              <w:rPr>
                <w:noProof/>
                <w:webHidden/>
              </w:rPr>
              <w:fldChar w:fldCharType="begin"/>
            </w:r>
            <w:r w:rsidR="00545560">
              <w:rPr>
                <w:noProof/>
                <w:webHidden/>
              </w:rPr>
              <w:instrText xml:space="preserve"> PAGEREF _Toc277921736 \h </w:instrText>
            </w:r>
            <w:r>
              <w:rPr>
                <w:noProof/>
                <w:webHidden/>
              </w:rPr>
            </w:r>
            <w:r>
              <w:rPr>
                <w:noProof/>
                <w:webHidden/>
              </w:rPr>
              <w:fldChar w:fldCharType="separate"/>
            </w:r>
            <w:r w:rsidR="00E56958">
              <w:rPr>
                <w:noProof/>
                <w:webHidden/>
              </w:rPr>
              <w:t>3</w:t>
            </w:r>
            <w:r>
              <w:rPr>
                <w:noProof/>
                <w:webHidden/>
              </w:rPr>
              <w:fldChar w:fldCharType="end"/>
            </w:r>
          </w:hyperlink>
        </w:p>
        <w:p w:rsidR="00545560" w:rsidRDefault="00A77250">
          <w:pPr>
            <w:pStyle w:val="20"/>
            <w:rPr>
              <w:noProof/>
            </w:rPr>
          </w:pPr>
          <w:hyperlink w:anchor="_Toc277921737" w:history="1">
            <w:r w:rsidR="00545560" w:rsidRPr="0098021E">
              <w:rPr>
                <w:rStyle w:val="a8"/>
                <w:rFonts w:ascii="黑体" w:eastAsia="黑体"/>
                <w:noProof/>
              </w:rPr>
              <w:t>2.1 OpenID</w:t>
            </w:r>
            <w:r w:rsidR="00545560" w:rsidRPr="0098021E">
              <w:rPr>
                <w:rStyle w:val="a8"/>
                <w:rFonts w:ascii="黑体" w:eastAsia="黑体" w:hint="eastAsia"/>
                <w:noProof/>
              </w:rPr>
              <w:t>接入认证的业务流程</w:t>
            </w:r>
            <w:r w:rsidR="00545560">
              <w:rPr>
                <w:noProof/>
                <w:webHidden/>
              </w:rPr>
              <w:tab/>
            </w:r>
            <w:r>
              <w:rPr>
                <w:noProof/>
                <w:webHidden/>
              </w:rPr>
              <w:fldChar w:fldCharType="begin"/>
            </w:r>
            <w:r w:rsidR="00545560">
              <w:rPr>
                <w:noProof/>
                <w:webHidden/>
              </w:rPr>
              <w:instrText xml:space="preserve"> PAGEREF _Toc277921737 \h </w:instrText>
            </w:r>
            <w:r>
              <w:rPr>
                <w:noProof/>
                <w:webHidden/>
              </w:rPr>
            </w:r>
            <w:r>
              <w:rPr>
                <w:noProof/>
                <w:webHidden/>
              </w:rPr>
              <w:fldChar w:fldCharType="separate"/>
            </w:r>
            <w:r w:rsidR="00E56958">
              <w:rPr>
                <w:noProof/>
                <w:webHidden/>
              </w:rPr>
              <w:t>3</w:t>
            </w:r>
            <w:r>
              <w:rPr>
                <w:noProof/>
                <w:webHidden/>
              </w:rPr>
              <w:fldChar w:fldCharType="end"/>
            </w:r>
          </w:hyperlink>
        </w:p>
        <w:p w:rsidR="00545560" w:rsidRDefault="00A77250">
          <w:pPr>
            <w:pStyle w:val="20"/>
            <w:rPr>
              <w:noProof/>
            </w:rPr>
          </w:pPr>
          <w:hyperlink w:anchor="_Toc277921738" w:history="1">
            <w:r w:rsidR="00545560" w:rsidRPr="0098021E">
              <w:rPr>
                <w:rStyle w:val="a8"/>
                <w:rFonts w:ascii="黑体" w:eastAsia="黑体"/>
                <w:noProof/>
              </w:rPr>
              <w:t>2.2 OpenID</w:t>
            </w:r>
            <w:r w:rsidR="00545560" w:rsidRPr="0098021E">
              <w:rPr>
                <w:rStyle w:val="a8"/>
                <w:rFonts w:ascii="黑体" w:eastAsia="黑体" w:hint="eastAsia"/>
                <w:noProof/>
              </w:rPr>
              <w:t>登录认证的业务流程</w:t>
            </w:r>
            <w:r w:rsidR="00545560">
              <w:rPr>
                <w:noProof/>
                <w:webHidden/>
              </w:rPr>
              <w:tab/>
            </w:r>
            <w:r>
              <w:rPr>
                <w:noProof/>
                <w:webHidden/>
              </w:rPr>
              <w:fldChar w:fldCharType="begin"/>
            </w:r>
            <w:r w:rsidR="00545560">
              <w:rPr>
                <w:noProof/>
                <w:webHidden/>
              </w:rPr>
              <w:instrText xml:space="preserve"> PAGEREF _Toc277921738 \h </w:instrText>
            </w:r>
            <w:r>
              <w:rPr>
                <w:noProof/>
                <w:webHidden/>
              </w:rPr>
            </w:r>
            <w:r>
              <w:rPr>
                <w:noProof/>
                <w:webHidden/>
              </w:rPr>
              <w:fldChar w:fldCharType="separate"/>
            </w:r>
            <w:r w:rsidR="00E56958">
              <w:rPr>
                <w:noProof/>
                <w:webHidden/>
              </w:rPr>
              <w:t>5</w:t>
            </w:r>
            <w:r>
              <w:rPr>
                <w:noProof/>
                <w:webHidden/>
              </w:rPr>
              <w:fldChar w:fldCharType="end"/>
            </w:r>
          </w:hyperlink>
        </w:p>
        <w:p w:rsidR="00545560" w:rsidRDefault="00A77250">
          <w:pPr>
            <w:pStyle w:val="10"/>
            <w:tabs>
              <w:tab w:val="right" w:leader="dot" w:pos="8296"/>
            </w:tabs>
            <w:rPr>
              <w:noProof/>
            </w:rPr>
          </w:pPr>
          <w:hyperlink w:anchor="_Toc277921739" w:history="1">
            <w:r w:rsidR="00545560" w:rsidRPr="0098021E">
              <w:rPr>
                <w:rStyle w:val="a8"/>
                <w:rFonts w:ascii="黑体" w:eastAsia="黑体"/>
                <w:noProof/>
              </w:rPr>
              <w:t xml:space="preserve">3 </w:t>
            </w:r>
            <w:r w:rsidR="00545560" w:rsidRPr="0098021E">
              <w:rPr>
                <w:rStyle w:val="a8"/>
                <w:rFonts w:ascii="黑体" w:eastAsia="黑体" w:hint="eastAsia"/>
                <w:noProof/>
              </w:rPr>
              <w:t>功能需求</w:t>
            </w:r>
            <w:r w:rsidR="00545560">
              <w:rPr>
                <w:noProof/>
                <w:webHidden/>
              </w:rPr>
              <w:tab/>
            </w:r>
            <w:r>
              <w:rPr>
                <w:noProof/>
                <w:webHidden/>
              </w:rPr>
              <w:fldChar w:fldCharType="begin"/>
            </w:r>
            <w:r w:rsidR="00545560">
              <w:rPr>
                <w:noProof/>
                <w:webHidden/>
              </w:rPr>
              <w:instrText xml:space="preserve"> PAGEREF _Toc277921739 \h </w:instrText>
            </w:r>
            <w:r>
              <w:rPr>
                <w:noProof/>
                <w:webHidden/>
              </w:rPr>
            </w:r>
            <w:r>
              <w:rPr>
                <w:noProof/>
                <w:webHidden/>
              </w:rPr>
              <w:fldChar w:fldCharType="separate"/>
            </w:r>
            <w:r w:rsidR="00E56958">
              <w:rPr>
                <w:noProof/>
                <w:webHidden/>
              </w:rPr>
              <w:t>6</w:t>
            </w:r>
            <w:r>
              <w:rPr>
                <w:noProof/>
                <w:webHidden/>
              </w:rPr>
              <w:fldChar w:fldCharType="end"/>
            </w:r>
          </w:hyperlink>
        </w:p>
        <w:p w:rsidR="00545560" w:rsidRDefault="00A77250">
          <w:pPr>
            <w:pStyle w:val="20"/>
            <w:rPr>
              <w:noProof/>
            </w:rPr>
          </w:pPr>
          <w:hyperlink w:anchor="_Toc277921740" w:history="1">
            <w:r w:rsidR="00545560" w:rsidRPr="0098021E">
              <w:rPr>
                <w:rStyle w:val="a8"/>
                <w:rFonts w:ascii="黑体" w:eastAsia="黑体"/>
                <w:noProof/>
              </w:rPr>
              <w:t>3.1  OpenID</w:t>
            </w:r>
            <w:r w:rsidR="00545560" w:rsidRPr="0098021E">
              <w:rPr>
                <w:rStyle w:val="a8"/>
                <w:rFonts w:ascii="黑体" w:eastAsia="黑体" w:hint="eastAsia"/>
                <w:noProof/>
              </w:rPr>
              <w:t>认证接口</w:t>
            </w:r>
            <w:r w:rsidR="00545560">
              <w:rPr>
                <w:noProof/>
                <w:webHidden/>
              </w:rPr>
              <w:tab/>
            </w:r>
            <w:r>
              <w:rPr>
                <w:noProof/>
                <w:webHidden/>
              </w:rPr>
              <w:fldChar w:fldCharType="begin"/>
            </w:r>
            <w:r w:rsidR="00545560">
              <w:rPr>
                <w:noProof/>
                <w:webHidden/>
              </w:rPr>
              <w:instrText xml:space="preserve"> PAGEREF _Toc277921740 \h </w:instrText>
            </w:r>
            <w:r>
              <w:rPr>
                <w:noProof/>
                <w:webHidden/>
              </w:rPr>
            </w:r>
            <w:r>
              <w:rPr>
                <w:noProof/>
                <w:webHidden/>
              </w:rPr>
              <w:fldChar w:fldCharType="separate"/>
            </w:r>
            <w:r w:rsidR="00E56958">
              <w:rPr>
                <w:noProof/>
                <w:webHidden/>
              </w:rPr>
              <w:t>7</w:t>
            </w:r>
            <w:r>
              <w:rPr>
                <w:noProof/>
                <w:webHidden/>
              </w:rPr>
              <w:fldChar w:fldCharType="end"/>
            </w:r>
          </w:hyperlink>
        </w:p>
        <w:p w:rsidR="00545560" w:rsidRDefault="00A77250">
          <w:pPr>
            <w:pStyle w:val="30"/>
            <w:rPr>
              <w:noProof/>
            </w:rPr>
          </w:pPr>
          <w:hyperlink w:anchor="_Toc277921741" w:history="1">
            <w:r w:rsidR="00545560" w:rsidRPr="0098021E">
              <w:rPr>
                <w:rStyle w:val="a8"/>
                <w:rFonts w:ascii="黑体" w:eastAsia="黑体"/>
                <w:noProof/>
              </w:rPr>
              <w:t>3.1.1 OpenID</w:t>
            </w:r>
            <w:r w:rsidR="00545560" w:rsidRPr="0098021E">
              <w:rPr>
                <w:rStyle w:val="a8"/>
                <w:rFonts w:ascii="黑体" w:eastAsia="黑体" w:hint="eastAsia"/>
                <w:noProof/>
              </w:rPr>
              <w:t>接口需求</w:t>
            </w:r>
            <w:r w:rsidR="00545560">
              <w:rPr>
                <w:noProof/>
                <w:webHidden/>
              </w:rPr>
              <w:tab/>
            </w:r>
            <w:r>
              <w:rPr>
                <w:noProof/>
                <w:webHidden/>
              </w:rPr>
              <w:fldChar w:fldCharType="begin"/>
            </w:r>
            <w:r w:rsidR="00545560">
              <w:rPr>
                <w:noProof/>
                <w:webHidden/>
              </w:rPr>
              <w:instrText xml:space="preserve"> PAGEREF _Toc277921741 \h </w:instrText>
            </w:r>
            <w:r>
              <w:rPr>
                <w:noProof/>
                <w:webHidden/>
              </w:rPr>
            </w:r>
            <w:r>
              <w:rPr>
                <w:noProof/>
                <w:webHidden/>
              </w:rPr>
              <w:fldChar w:fldCharType="separate"/>
            </w:r>
            <w:r w:rsidR="00E56958">
              <w:rPr>
                <w:noProof/>
                <w:webHidden/>
              </w:rPr>
              <w:t>7</w:t>
            </w:r>
            <w:r>
              <w:rPr>
                <w:noProof/>
                <w:webHidden/>
              </w:rPr>
              <w:fldChar w:fldCharType="end"/>
            </w:r>
          </w:hyperlink>
        </w:p>
        <w:p w:rsidR="00545560" w:rsidRDefault="00A77250">
          <w:pPr>
            <w:pStyle w:val="30"/>
            <w:rPr>
              <w:noProof/>
            </w:rPr>
          </w:pPr>
          <w:hyperlink w:anchor="_Toc277921742" w:history="1">
            <w:r w:rsidR="00545560" w:rsidRPr="0098021E">
              <w:rPr>
                <w:rStyle w:val="a8"/>
                <w:rFonts w:ascii="黑体" w:eastAsia="黑体"/>
                <w:noProof/>
              </w:rPr>
              <w:t xml:space="preserve">3.1.2 </w:t>
            </w:r>
            <w:r w:rsidR="00545560" w:rsidRPr="0098021E">
              <w:rPr>
                <w:rStyle w:val="a8"/>
                <w:rFonts w:ascii="黑体" w:eastAsia="黑体" w:hint="eastAsia"/>
                <w:noProof/>
              </w:rPr>
              <w:t>接口日志需求</w:t>
            </w:r>
            <w:r w:rsidR="00545560">
              <w:rPr>
                <w:noProof/>
                <w:webHidden/>
              </w:rPr>
              <w:tab/>
            </w:r>
            <w:r>
              <w:rPr>
                <w:noProof/>
                <w:webHidden/>
              </w:rPr>
              <w:fldChar w:fldCharType="begin"/>
            </w:r>
            <w:r w:rsidR="00545560">
              <w:rPr>
                <w:noProof/>
                <w:webHidden/>
              </w:rPr>
              <w:instrText xml:space="preserve"> PAGEREF _Toc277921742 \h </w:instrText>
            </w:r>
            <w:r>
              <w:rPr>
                <w:noProof/>
                <w:webHidden/>
              </w:rPr>
            </w:r>
            <w:r>
              <w:rPr>
                <w:noProof/>
                <w:webHidden/>
              </w:rPr>
              <w:fldChar w:fldCharType="separate"/>
            </w:r>
            <w:r w:rsidR="00E56958">
              <w:rPr>
                <w:noProof/>
                <w:webHidden/>
              </w:rPr>
              <w:t>7</w:t>
            </w:r>
            <w:r>
              <w:rPr>
                <w:noProof/>
                <w:webHidden/>
              </w:rPr>
              <w:fldChar w:fldCharType="end"/>
            </w:r>
          </w:hyperlink>
        </w:p>
        <w:p w:rsidR="00545560" w:rsidRDefault="00A77250">
          <w:pPr>
            <w:pStyle w:val="20"/>
            <w:rPr>
              <w:noProof/>
            </w:rPr>
          </w:pPr>
          <w:hyperlink w:anchor="_Toc277921743" w:history="1">
            <w:r w:rsidR="00545560" w:rsidRPr="0098021E">
              <w:rPr>
                <w:rStyle w:val="a8"/>
                <w:rFonts w:ascii="黑体" w:eastAsia="黑体"/>
                <w:noProof/>
              </w:rPr>
              <w:t>3.2  OpenID</w:t>
            </w:r>
            <w:r w:rsidR="00545560" w:rsidRPr="0098021E">
              <w:rPr>
                <w:rStyle w:val="a8"/>
                <w:rFonts w:ascii="黑体" w:eastAsia="黑体" w:hint="eastAsia"/>
                <w:noProof/>
              </w:rPr>
              <w:t>登录页面</w:t>
            </w:r>
            <w:r w:rsidR="00545560">
              <w:rPr>
                <w:noProof/>
                <w:webHidden/>
              </w:rPr>
              <w:tab/>
            </w:r>
            <w:r>
              <w:rPr>
                <w:noProof/>
                <w:webHidden/>
              </w:rPr>
              <w:fldChar w:fldCharType="begin"/>
            </w:r>
            <w:r w:rsidR="00545560">
              <w:rPr>
                <w:noProof/>
                <w:webHidden/>
              </w:rPr>
              <w:instrText xml:space="preserve"> PAGEREF _Toc277921743 \h </w:instrText>
            </w:r>
            <w:r>
              <w:rPr>
                <w:noProof/>
                <w:webHidden/>
              </w:rPr>
            </w:r>
            <w:r>
              <w:rPr>
                <w:noProof/>
                <w:webHidden/>
              </w:rPr>
              <w:fldChar w:fldCharType="separate"/>
            </w:r>
            <w:r w:rsidR="00E56958">
              <w:rPr>
                <w:noProof/>
                <w:webHidden/>
              </w:rPr>
              <w:t>8</w:t>
            </w:r>
            <w:r>
              <w:rPr>
                <w:noProof/>
                <w:webHidden/>
              </w:rPr>
              <w:fldChar w:fldCharType="end"/>
            </w:r>
          </w:hyperlink>
        </w:p>
        <w:p w:rsidR="00545560" w:rsidRDefault="00A77250">
          <w:pPr>
            <w:pStyle w:val="30"/>
            <w:rPr>
              <w:noProof/>
            </w:rPr>
          </w:pPr>
          <w:hyperlink w:anchor="_Toc277921744" w:history="1">
            <w:r w:rsidR="00545560" w:rsidRPr="0098021E">
              <w:rPr>
                <w:rStyle w:val="a8"/>
                <w:rFonts w:ascii="黑体" w:eastAsia="黑体"/>
                <w:noProof/>
              </w:rPr>
              <w:t>3.2.1 OpenID</w:t>
            </w:r>
            <w:r w:rsidR="00545560" w:rsidRPr="0098021E">
              <w:rPr>
                <w:rStyle w:val="a8"/>
                <w:rFonts w:ascii="黑体" w:eastAsia="黑体" w:hint="eastAsia"/>
                <w:noProof/>
              </w:rPr>
              <w:t>页面需求</w:t>
            </w:r>
            <w:r w:rsidR="00545560">
              <w:rPr>
                <w:noProof/>
                <w:webHidden/>
              </w:rPr>
              <w:tab/>
            </w:r>
            <w:r>
              <w:rPr>
                <w:noProof/>
                <w:webHidden/>
              </w:rPr>
              <w:fldChar w:fldCharType="begin"/>
            </w:r>
            <w:r w:rsidR="00545560">
              <w:rPr>
                <w:noProof/>
                <w:webHidden/>
              </w:rPr>
              <w:instrText xml:space="preserve"> PAGEREF _Toc277921744 \h </w:instrText>
            </w:r>
            <w:r>
              <w:rPr>
                <w:noProof/>
                <w:webHidden/>
              </w:rPr>
            </w:r>
            <w:r>
              <w:rPr>
                <w:noProof/>
                <w:webHidden/>
              </w:rPr>
              <w:fldChar w:fldCharType="separate"/>
            </w:r>
            <w:r w:rsidR="00E56958">
              <w:rPr>
                <w:noProof/>
                <w:webHidden/>
              </w:rPr>
              <w:t>8</w:t>
            </w:r>
            <w:r>
              <w:rPr>
                <w:noProof/>
                <w:webHidden/>
              </w:rPr>
              <w:fldChar w:fldCharType="end"/>
            </w:r>
          </w:hyperlink>
        </w:p>
        <w:p w:rsidR="00545560" w:rsidRDefault="00A77250">
          <w:pPr>
            <w:pStyle w:val="30"/>
            <w:rPr>
              <w:noProof/>
            </w:rPr>
          </w:pPr>
          <w:hyperlink w:anchor="_Toc277921745" w:history="1">
            <w:r w:rsidR="00545560" w:rsidRPr="0098021E">
              <w:rPr>
                <w:rStyle w:val="a8"/>
                <w:rFonts w:ascii="黑体" w:eastAsia="黑体"/>
                <w:noProof/>
              </w:rPr>
              <w:t xml:space="preserve">3.2.2 </w:t>
            </w:r>
            <w:r w:rsidR="00545560" w:rsidRPr="0098021E">
              <w:rPr>
                <w:rStyle w:val="a8"/>
                <w:rFonts w:ascii="黑体" w:eastAsia="黑体" w:hint="eastAsia"/>
                <w:noProof/>
              </w:rPr>
              <w:t>页面日志需求</w:t>
            </w:r>
            <w:r w:rsidR="00545560">
              <w:rPr>
                <w:noProof/>
                <w:webHidden/>
              </w:rPr>
              <w:tab/>
            </w:r>
            <w:r>
              <w:rPr>
                <w:noProof/>
                <w:webHidden/>
              </w:rPr>
              <w:fldChar w:fldCharType="begin"/>
            </w:r>
            <w:r w:rsidR="00545560">
              <w:rPr>
                <w:noProof/>
                <w:webHidden/>
              </w:rPr>
              <w:instrText xml:space="preserve"> PAGEREF _Toc277921745 \h </w:instrText>
            </w:r>
            <w:r>
              <w:rPr>
                <w:noProof/>
                <w:webHidden/>
              </w:rPr>
            </w:r>
            <w:r>
              <w:rPr>
                <w:noProof/>
                <w:webHidden/>
              </w:rPr>
              <w:fldChar w:fldCharType="separate"/>
            </w:r>
            <w:r w:rsidR="00E56958">
              <w:rPr>
                <w:noProof/>
                <w:webHidden/>
              </w:rPr>
              <w:t>8</w:t>
            </w:r>
            <w:r>
              <w:rPr>
                <w:noProof/>
                <w:webHidden/>
              </w:rPr>
              <w:fldChar w:fldCharType="end"/>
            </w:r>
          </w:hyperlink>
        </w:p>
        <w:p w:rsidR="00545560" w:rsidRDefault="00A77250">
          <w:pPr>
            <w:pStyle w:val="10"/>
            <w:tabs>
              <w:tab w:val="right" w:leader="dot" w:pos="8296"/>
            </w:tabs>
            <w:rPr>
              <w:noProof/>
            </w:rPr>
          </w:pPr>
          <w:hyperlink w:anchor="_Toc277921746" w:history="1">
            <w:r w:rsidR="00545560" w:rsidRPr="0098021E">
              <w:rPr>
                <w:rStyle w:val="a8"/>
                <w:rFonts w:ascii="黑体" w:eastAsia="黑体"/>
                <w:noProof/>
              </w:rPr>
              <w:t>4</w:t>
            </w:r>
            <w:r w:rsidR="00545560" w:rsidRPr="0098021E">
              <w:rPr>
                <w:rStyle w:val="a8"/>
                <w:rFonts w:ascii="黑体" w:eastAsia="黑体" w:hint="eastAsia"/>
                <w:noProof/>
              </w:rPr>
              <w:t>审阅记录</w:t>
            </w:r>
            <w:r w:rsidR="00545560">
              <w:rPr>
                <w:noProof/>
                <w:webHidden/>
              </w:rPr>
              <w:tab/>
            </w:r>
            <w:r>
              <w:rPr>
                <w:noProof/>
                <w:webHidden/>
              </w:rPr>
              <w:fldChar w:fldCharType="begin"/>
            </w:r>
            <w:r w:rsidR="00545560">
              <w:rPr>
                <w:noProof/>
                <w:webHidden/>
              </w:rPr>
              <w:instrText xml:space="preserve"> PAGEREF _Toc277921746 \h </w:instrText>
            </w:r>
            <w:r>
              <w:rPr>
                <w:noProof/>
                <w:webHidden/>
              </w:rPr>
            </w:r>
            <w:r>
              <w:rPr>
                <w:noProof/>
                <w:webHidden/>
              </w:rPr>
              <w:fldChar w:fldCharType="separate"/>
            </w:r>
            <w:r w:rsidR="00E56958">
              <w:rPr>
                <w:noProof/>
                <w:webHidden/>
              </w:rPr>
              <w:t>9</w:t>
            </w:r>
            <w:r>
              <w:rPr>
                <w:noProof/>
                <w:webHidden/>
              </w:rPr>
              <w:fldChar w:fldCharType="end"/>
            </w:r>
          </w:hyperlink>
        </w:p>
        <w:p w:rsidR="00545560" w:rsidRDefault="00A77250">
          <w:pPr>
            <w:pStyle w:val="10"/>
            <w:tabs>
              <w:tab w:val="right" w:leader="dot" w:pos="8296"/>
            </w:tabs>
            <w:rPr>
              <w:noProof/>
            </w:rPr>
          </w:pPr>
          <w:hyperlink w:anchor="_Toc277921747" w:history="1">
            <w:r w:rsidR="00545560" w:rsidRPr="0098021E">
              <w:rPr>
                <w:rStyle w:val="a8"/>
                <w:rFonts w:ascii="黑体" w:eastAsia="黑体"/>
                <w:noProof/>
              </w:rPr>
              <w:t xml:space="preserve">5 </w:t>
            </w:r>
            <w:r w:rsidR="00545560" w:rsidRPr="0098021E">
              <w:rPr>
                <w:rStyle w:val="a8"/>
                <w:rFonts w:ascii="黑体" w:eastAsia="黑体" w:hint="eastAsia"/>
                <w:noProof/>
              </w:rPr>
              <w:t>文档打印验收</w:t>
            </w:r>
            <w:r w:rsidR="00545560">
              <w:rPr>
                <w:noProof/>
                <w:webHidden/>
              </w:rPr>
              <w:tab/>
            </w:r>
            <w:r>
              <w:rPr>
                <w:noProof/>
                <w:webHidden/>
              </w:rPr>
              <w:fldChar w:fldCharType="begin"/>
            </w:r>
            <w:r w:rsidR="00545560">
              <w:rPr>
                <w:noProof/>
                <w:webHidden/>
              </w:rPr>
              <w:instrText xml:space="preserve"> PAGEREF _Toc277921747 \h </w:instrText>
            </w:r>
            <w:r>
              <w:rPr>
                <w:noProof/>
                <w:webHidden/>
              </w:rPr>
            </w:r>
            <w:r>
              <w:rPr>
                <w:noProof/>
                <w:webHidden/>
              </w:rPr>
              <w:fldChar w:fldCharType="separate"/>
            </w:r>
            <w:r w:rsidR="00E56958">
              <w:rPr>
                <w:noProof/>
                <w:webHidden/>
              </w:rPr>
              <w:t>9</w:t>
            </w:r>
            <w:r>
              <w:rPr>
                <w:noProof/>
                <w:webHidden/>
              </w:rPr>
              <w:fldChar w:fldCharType="end"/>
            </w:r>
          </w:hyperlink>
        </w:p>
        <w:p w:rsidR="00576DBE" w:rsidRDefault="00A77250">
          <w:r>
            <w:fldChar w:fldCharType="end"/>
          </w:r>
        </w:p>
      </w:sdtContent>
    </w:sdt>
    <w:p w:rsidR="00576DBE" w:rsidRDefault="00576DBE" w:rsidP="008D20B0"/>
    <w:p w:rsidR="00475314" w:rsidRDefault="00475314" w:rsidP="008D20B0"/>
    <w:p w:rsidR="00475314" w:rsidRDefault="00475314" w:rsidP="008D20B0"/>
    <w:p w:rsidR="00475314" w:rsidRDefault="00475314" w:rsidP="008D20B0"/>
    <w:p w:rsidR="00475314" w:rsidRDefault="00475314" w:rsidP="008D20B0"/>
    <w:p w:rsidR="00475314" w:rsidRDefault="00475314" w:rsidP="008D20B0"/>
    <w:p w:rsidR="00475314" w:rsidRDefault="00475314" w:rsidP="008D20B0"/>
    <w:p w:rsidR="00AB60D8" w:rsidRDefault="00AB60D8" w:rsidP="008D20B0"/>
    <w:p w:rsidR="00AB60D8" w:rsidRDefault="00AB60D8" w:rsidP="008D20B0"/>
    <w:p w:rsidR="00AB60D8" w:rsidRDefault="00AB60D8" w:rsidP="008D20B0"/>
    <w:p w:rsidR="00AB60D8" w:rsidRDefault="00AB60D8" w:rsidP="008D20B0"/>
    <w:p w:rsidR="00AB60D8" w:rsidRDefault="00AB60D8" w:rsidP="008D20B0"/>
    <w:p w:rsidR="00AB60D8" w:rsidRDefault="00AB60D8" w:rsidP="008D20B0"/>
    <w:p w:rsidR="00AB60D8" w:rsidRDefault="00AB60D8" w:rsidP="008D20B0"/>
    <w:p w:rsidR="00AB60D8" w:rsidRDefault="00AB60D8" w:rsidP="008D20B0"/>
    <w:p w:rsidR="00AB60D8" w:rsidRDefault="00AB60D8" w:rsidP="008D20B0"/>
    <w:p w:rsidR="00AB60D8" w:rsidRDefault="00AB60D8" w:rsidP="008D20B0"/>
    <w:p w:rsidR="00AB60D8" w:rsidRDefault="00AB60D8" w:rsidP="008D20B0"/>
    <w:p w:rsidR="00475314" w:rsidRDefault="00475314" w:rsidP="008D20B0"/>
    <w:p w:rsidR="00475314" w:rsidRDefault="00475314" w:rsidP="008D20B0"/>
    <w:p w:rsidR="00475314" w:rsidRDefault="00475314" w:rsidP="008D20B0"/>
    <w:p w:rsidR="00251380" w:rsidRPr="00BC5A6A" w:rsidRDefault="00594311" w:rsidP="00BC5A6A">
      <w:pPr>
        <w:pStyle w:val="1"/>
        <w:rPr>
          <w:sz w:val="28"/>
        </w:rPr>
      </w:pPr>
      <w:bookmarkStart w:id="4" w:name="_Toc277885891"/>
      <w:bookmarkStart w:id="5" w:name="_Toc277921731"/>
      <w:r w:rsidRPr="00BC5A6A">
        <w:rPr>
          <w:rFonts w:hint="eastAsia"/>
          <w:sz w:val="28"/>
        </w:rPr>
        <w:lastRenderedPageBreak/>
        <w:t xml:space="preserve">1 </w:t>
      </w:r>
      <w:r w:rsidR="00B31704" w:rsidRPr="00BC5A6A">
        <w:rPr>
          <w:rFonts w:hint="eastAsia"/>
          <w:sz w:val="28"/>
        </w:rPr>
        <w:t>OpenID</w:t>
      </w:r>
      <w:r w:rsidR="00B31704" w:rsidRPr="00BC5A6A">
        <w:rPr>
          <w:rFonts w:hint="eastAsia"/>
          <w:sz w:val="28"/>
        </w:rPr>
        <w:t>接入概述</w:t>
      </w:r>
      <w:bookmarkEnd w:id="4"/>
      <w:bookmarkEnd w:id="5"/>
    </w:p>
    <w:p w:rsidR="00613DCF" w:rsidRDefault="00B31704" w:rsidP="00BB6DF4">
      <w:pPr>
        <w:pStyle w:val="2"/>
        <w:numPr>
          <w:ilvl w:val="1"/>
          <w:numId w:val="7"/>
        </w:numPr>
        <w:rPr>
          <w:rFonts w:ascii="黑体" w:eastAsia="黑体"/>
          <w:b w:val="0"/>
          <w:sz w:val="24"/>
        </w:rPr>
      </w:pPr>
      <w:bookmarkStart w:id="6" w:name="_Toc277885892"/>
      <w:bookmarkStart w:id="7" w:name="_Toc277921732"/>
      <w:r w:rsidRPr="00B70FC2">
        <w:rPr>
          <w:rFonts w:ascii="黑体" w:eastAsia="黑体" w:hint="eastAsia"/>
          <w:b w:val="0"/>
          <w:sz w:val="24"/>
        </w:rPr>
        <w:t>编写目的</w:t>
      </w:r>
      <w:bookmarkEnd w:id="6"/>
      <w:bookmarkEnd w:id="7"/>
    </w:p>
    <w:p w:rsidR="00BB6DF4" w:rsidRPr="00BB6DF4" w:rsidRDefault="00CA719C" w:rsidP="00121B87">
      <w:pPr>
        <w:spacing w:line="400" w:lineRule="exact"/>
        <w:ind w:firstLineChars="200" w:firstLine="420"/>
      </w:pPr>
      <w:r>
        <w:rPr>
          <w:rFonts w:hint="eastAsia"/>
        </w:rPr>
        <w:t>此文档</w:t>
      </w:r>
      <w:r w:rsidR="00103F34">
        <w:rPr>
          <w:rFonts w:hint="eastAsia"/>
        </w:rPr>
        <w:t>针对</w:t>
      </w:r>
      <w:r w:rsidR="00D418EE">
        <w:rPr>
          <w:rFonts w:hint="eastAsia"/>
        </w:rPr>
        <w:t>OpenID</w:t>
      </w:r>
      <w:r w:rsidR="00C75201">
        <w:rPr>
          <w:rFonts w:hint="eastAsia"/>
        </w:rPr>
        <w:t>接入方案的</w:t>
      </w:r>
      <w:r w:rsidR="00114FB1">
        <w:rPr>
          <w:rFonts w:hint="eastAsia"/>
        </w:rPr>
        <w:t>实现流程、功能需求</w:t>
      </w:r>
      <w:r w:rsidR="00533077">
        <w:rPr>
          <w:rFonts w:hint="eastAsia"/>
        </w:rPr>
        <w:t>进行了分析，</w:t>
      </w:r>
      <w:r w:rsidR="003067B6">
        <w:rPr>
          <w:rFonts w:hint="eastAsia"/>
        </w:rPr>
        <w:t>旨在明确需求范围</w:t>
      </w:r>
      <w:r w:rsidR="00517CC4">
        <w:rPr>
          <w:rFonts w:hint="eastAsia"/>
        </w:rPr>
        <w:t>，为方案的</w:t>
      </w:r>
      <w:r w:rsidR="00DC0FB7">
        <w:rPr>
          <w:rFonts w:hint="eastAsia"/>
        </w:rPr>
        <w:t>具体</w:t>
      </w:r>
      <w:r w:rsidR="00517CC4">
        <w:rPr>
          <w:rFonts w:hint="eastAsia"/>
        </w:rPr>
        <w:t>实现提供参考。</w:t>
      </w:r>
    </w:p>
    <w:p w:rsidR="00613DCF" w:rsidRDefault="00FE1D8B" w:rsidP="00B70FC2">
      <w:pPr>
        <w:pStyle w:val="2"/>
        <w:rPr>
          <w:rFonts w:ascii="黑体" w:eastAsia="黑体"/>
          <w:b w:val="0"/>
          <w:sz w:val="24"/>
        </w:rPr>
      </w:pPr>
      <w:bookmarkStart w:id="8" w:name="_Toc277885893"/>
      <w:bookmarkStart w:id="9" w:name="_Toc277921733"/>
      <w:r w:rsidRPr="00B70FC2">
        <w:rPr>
          <w:rFonts w:ascii="黑体" w:eastAsia="黑体" w:hint="eastAsia"/>
          <w:b w:val="0"/>
          <w:sz w:val="24"/>
        </w:rPr>
        <w:t xml:space="preserve">1.2 </w:t>
      </w:r>
      <w:r w:rsidR="009A16F2" w:rsidRPr="00B70FC2">
        <w:rPr>
          <w:rFonts w:ascii="黑体" w:eastAsia="黑体" w:hint="eastAsia"/>
          <w:b w:val="0"/>
          <w:sz w:val="24"/>
        </w:rPr>
        <w:t>项目背景</w:t>
      </w:r>
      <w:bookmarkEnd w:id="8"/>
      <w:bookmarkEnd w:id="9"/>
    </w:p>
    <w:p w:rsidR="00CA5431" w:rsidRPr="00CA5431" w:rsidRDefault="00CA5431" w:rsidP="00B82572">
      <w:pPr>
        <w:spacing w:line="400" w:lineRule="exact"/>
        <w:ind w:firstLineChars="200" w:firstLine="420"/>
      </w:pPr>
      <w:r>
        <w:rPr>
          <w:rFonts w:hint="eastAsia"/>
        </w:rPr>
        <w:t>OpenID</w:t>
      </w:r>
      <w:r w:rsidR="00FD1DD0">
        <w:rPr>
          <w:rFonts w:hint="eastAsia"/>
        </w:rPr>
        <w:t>的开放协议实现了</w:t>
      </w:r>
      <w:r w:rsidR="00774DDE">
        <w:rPr>
          <w:rFonts w:hint="eastAsia"/>
        </w:rPr>
        <w:t>互联网</w:t>
      </w:r>
      <w:r w:rsidR="00FD1DD0">
        <w:rPr>
          <w:rFonts w:hint="eastAsia"/>
        </w:rPr>
        <w:t>应用</w:t>
      </w:r>
      <w:r w:rsidR="00333AA3">
        <w:rPr>
          <w:rFonts w:hint="eastAsia"/>
        </w:rPr>
        <w:t>间</w:t>
      </w:r>
      <w:r w:rsidR="00774DDE">
        <w:rPr>
          <w:rFonts w:hint="eastAsia"/>
        </w:rPr>
        <w:t>的</w:t>
      </w:r>
      <w:r w:rsidR="00333AA3">
        <w:rPr>
          <w:rFonts w:hint="eastAsia"/>
        </w:rPr>
        <w:t>账号共享，</w:t>
      </w:r>
      <w:r w:rsidR="009E718D">
        <w:rPr>
          <w:rFonts w:hint="eastAsia"/>
        </w:rPr>
        <w:t>OpenID</w:t>
      </w:r>
      <w:r w:rsidR="00A97690">
        <w:rPr>
          <w:rFonts w:hint="eastAsia"/>
        </w:rPr>
        <w:t>接入</w:t>
      </w:r>
      <w:r w:rsidR="009E718D">
        <w:rPr>
          <w:rFonts w:hint="eastAsia"/>
        </w:rPr>
        <w:t>作为商户接入</w:t>
      </w:r>
      <w:r w:rsidR="009E718D">
        <w:rPr>
          <w:rFonts w:hint="eastAsia"/>
        </w:rPr>
        <w:t>SDO</w:t>
      </w:r>
      <w:r w:rsidR="0024723C">
        <w:rPr>
          <w:rFonts w:hint="eastAsia"/>
        </w:rPr>
        <w:t>的</w:t>
      </w:r>
      <w:r w:rsidR="009E718D">
        <w:rPr>
          <w:rFonts w:hint="eastAsia"/>
        </w:rPr>
        <w:t>方式之一，</w:t>
      </w:r>
      <w:r w:rsidR="0019787C">
        <w:rPr>
          <w:rFonts w:hint="eastAsia"/>
        </w:rPr>
        <w:t>实现了第三方应用的用户可以通过第三方的站点直接访问盛大的服务内容。</w:t>
      </w:r>
    </w:p>
    <w:p w:rsidR="00AA5C90" w:rsidRDefault="00AA5C90" w:rsidP="00B70FC2">
      <w:pPr>
        <w:pStyle w:val="2"/>
        <w:rPr>
          <w:rFonts w:ascii="黑体" w:eastAsia="黑体"/>
          <w:b w:val="0"/>
          <w:sz w:val="24"/>
        </w:rPr>
      </w:pPr>
      <w:bookmarkStart w:id="10" w:name="_Toc277885894"/>
      <w:bookmarkStart w:id="11" w:name="_Toc277921734"/>
      <w:r w:rsidRPr="00B70FC2">
        <w:rPr>
          <w:rFonts w:ascii="黑体" w:eastAsia="黑体" w:hint="eastAsia"/>
          <w:b w:val="0"/>
          <w:sz w:val="24"/>
        </w:rPr>
        <w:t xml:space="preserve">1.3 </w:t>
      </w:r>
      <w:r w:rsidR="00BE3693" w:rsidRPr="00B70FC2">
        <w:rPr>
          <w:rFonts w:ascii="黑体" w:eastAsia="黑体" w:hint="eastAsia"/>
          <w:b w:val="0"/>
          <w:sz w:val="24"/>
        </w:rPr>
        <w:t>用户范围</w:t>
      </w:r>
      <w:bookmarkEnd w:id="10"/>
      <w:bookmarkEnd w:id="11"/>
    </w:p>
    <w:p w:rsidR="00AD63D9" w:rsidRPr="00AD63D9" w:rsidRDefault="00EB5A1D" w:rsidP="00DE6DAA">
      <w:pPr>
        <w:spacing w:line="400" w:lineRule="exact"/>
        <w:ind w:firstLineChars="200" w:firstLine="420"/>
      </w:pPr>
      <w:r>
        <w:rPr>
          <w:rFonts w:hint="eastAsia"/>
        </w:rPr>
        <w:t>面向</w:t>
      </w:r>
      <w:r w:rsidR="007B0960">
        <w:rPr>
          <w:rFonts w:hint="eastAsia"/>
        </w:rPr>
        <w:t>该</w:t>
      </w:r>
      <w:r w:rsidR="007B0960">
        <w:rPr>
          <w:rFonts w:hint="eastAsia"/>
        </w:rPr>
        <w:t>OpenID</w:t>
      </w:r>
      <w:r w:rsidR="007B0960">
        <w:rPr>
          <w:rFonts w:hint="eastAsia"/>
        </w:rPr>
        <w:t>接入项目的产品人员、</w:t>
      </w:r>
      <w:r w:rsidR="00D8087D">
        <w:rPr>
          <w:rFonts w:hint="eastAsia"/>
        </w:rPr>
        <w:t>开发及运营人员</w:t>
      </w:r>
      <w:r w:rsidR="00406EC6">
        <w:rPr>
          <w:rFonts w:hint="eastAsia"/>
        </w:rPr>
        <w:t>。</w:t>
      </w:r>
    </w:p>
    <w:p w:rsidR="005436C5" w:rsidRPr="00B70FC2" w:rsidRDefault="00A147C2" w:rsidP="00B70FC2">
      <w:pPr>
        <w:pStyle w:val="2"/>
        <w:rPr>
          <w:rFonts w:ascii="黑体" w:eastAsia="黑体"/>
          <w:b w:val="0"/>
          <w:sz w:val="24"/>
        </w:rPr>
      </w:pPr>
      <w:bookmarkStart w:id="12" w:name="_Toc277885895"/>
      <w:bookmarkStart w:id="13" w:name="_Toc277921735"/>
      <w:r w:rsidRPr="00B70FC2">
        <w:rPr>
          <w:rFonts w:ascii="黑体" w:eastAsia="黑体" w:hint="eastAsia"/>
          <w:b w:val="0"/>
          <w:sz w:val="24"/>
        </w:rPr>
        <w:t>1.</w:t>
      </w:r>
      <w:r w:rsidR="000639F4" w:rsidRPr="00B70FC2">
        <w:rPr>
          <w:rFonts w:ascii="黑体" w:eastAsia="黑体" w:hint="eastAsia"/>
          <w:b w:val="0"/>
          <w:sz w:val="24"/>
        </w:rPr>
        <w:t>4</w:t>
      </w:r>
      <w:r w:rsidRPr="00B70FC2">
        <w:rPr>
          <w:rFonts w:ascii="黑体" w:eastAsia="黑体" w:hint="eastAsia"/>
          <w:b w:val="0"/>
          <w:sz w:val="24"/>
        </w:rPr>
        <w:t xml:space="preserve"> </w:t>
      </w:r>
      <w:r w:rsidR="00817D2A">
        <w:rPr>
          <w:rFonts w:ascii="黑体" w:eastAsia="黑体" w:hint="eastAsia"/>
          <w:b w:val="0"/>
          <w:sz w:val="24"/>
        </w:rPr>
        <w:t>名词</w:t>
      </w:r>
      <w:r w:rsidRPr="00B70FC2">
        <w:rPr>
          <w:rFonts w:ascii="黑体" w:eastAsia="黑体" w:hint="eastAsia"/>
          <w:b w:val="0"/>
          <w:sz w:val="24"/>
        </w:rPr>
        <w:t>解释</w:t>
      </w:r>
      <w:bookmarkEnd w:id="12"/>
      <w:bookmarkEnd w:id="13"/>
    </w:p>
    <w:tbl>
      <w:tblPr>
        <w:tblStyle w:val="a4"/>
        <w:tblW w:w="7769" w:type="dxa"/>
        <w:jc w:val="center"/>
        <w:tblInd w:w="1668" w:type="dxa"/>
        <w:tblLook w:val="04A0"/>
      </w:tblPr>
      <w:tblGrid>
        <w:gridCol w:w="1859"/>
        <w:gridCol w:w="5910"/>
      </w:tblGrid>
      <w:tr w:rsidR="007A7F9B" w:rsidTr="00285E70">
        <w:trPr>
          <w:jc w:val="center"/>
        </w:trPr>
        <w:tc>
          <w:tcPr>
            <w:tcW w:w="1859" w:type="dxa"/>
            <w:shd w:val="clear" w:color="auto" w:fill="B6DDE8" w:themeFill="accent5" w:themeFillTint="66"/>
            <w:vAlign w:val="center"/>
          </w:tcPr>
          <w:p w:rsidR="007A7F9B" w:rsidRPr="00305248" w:rsidRDefault="00817D2A" w:rsidP="00817D2A">
            <w:pPr>
              <w:jc w:val="center"/>
              <w:rPr>
                <w:b/>
              </w:rPr>
            </w:pPr>
            <w:r w:rsidRPr="00305248">
              <w:rPr>
                <w:rFonts w:hint="eastAsia"/>
                <w:b/>
              </w:rPr>
              <w:t>名词</w:t>
            </w:r>
          </w:p>
        </w:tc>
        <w:tc>
          <w:tcPr>
            <w:tcW w:w="5910" w:type="dxa"/>
            <w:shd w:val="clear" w:color="auto" w:fill="B6DDE8" w:themeFill="accent5" w:themeFillTint="66"/>
            <w:vAlign w:val="center"/>
          </w:tcPr>
          <w:p w:rsidR="007A7F9B" w:rsidRPr="00305248" w:rsidRDefault="00817D2A" w:rsidP="00817D2A">
            <w:pPr>
              <w:jc w:val="center"/>
              <w:rPr>
                <w:b/>
              </w:rPr>
            </w:pPr>
            <w:r w:rsidRPr="00305248">
              <w:rPr>
                <w:rFonts w:hint="eastAsia"/>
                <w:b/>
              </w:rPr>
              <w:t>名词解释</w:t>
            </w:r>
          </w:p>
        </w:tc>
      </w:tr>
      <w:tr w:rsidR="007A7F9B" w:rsidTr="00285E70">
        <w:trPr>
          <w:jc w:val="center"/>
        </w:trPr>
        <w:tc>
          <w:tcPr>
            <w:tcW w:w="1859" w:type="dxa"/>
            <w:vAlign w:val="center"/>
          </w:tcPr>
          <w:p w:rsidR="007A7F9B" w:rsidRDefault="00B00805" w:rsidP="00817D2A">
            <w:pPr>
              <w:jc w:val="center"/>
            </w:pPr>
            <w:r>
              <w:rPr>
                <w:rFonts w:hint="eastAsia"/>
              </w:rPr>
              <w:t>第三方</w:t>
            </w:r>
          </w:p>
        </w:tc>
        <w:tc>
          <w:tcPr>
            <w:tcW w:w="5910" w:type="dxa"/>
            <w:vAlign w:val="center"/>
          </w:tcPr>
          <w:p w:rsidR="007A7F9B" w:rsidRDefault="00B00805" w:rsidP="00817D2A">
            <w:pPr>
              <w:jc w:val="center"/>
            </w:pPr>
            <w:r>
              <w:rPr>
                <w:rFonts w:hint="eastAsia"/>
              </w:rPr>
              <w:t>接入</w:t>
            </w:r>
            <w:r>
              <w:rPr>
                <w:rFonts w:hint="eastAsia"/>
              </w:rPr>
              <w:t>SDO</w:t>
            </w:r>
            <w:r>
              <w:rPr>
                <w:rFonts w:hint="eastAsia"/>
              </w:rPr>
              <w:t>的商户称为第三方</w:t>
            </w:r>
          </w:p>
        </w:tc>
      </w:tr>
      <w:tr w:rsidR="007A7F9B" w:rsidTr="00285E70">
        <w:trPr>
          <w:jc w:val="center"/>
        </w:trPr>
        <w:tc>
          <w:tcPr>
            <w:tcW w:w="1859" w:type="dxa"/>
            <w:vAlign w:val="center"/>
          </w:tcPr>
          <w:p w:rsidR="007A7F9B" w:rsidRDefault="0036488F" w:rsidP="00817D2A">
            <w:pPr>
              <w:jc w:val="center"/>
            </w:pPr>
            <w:r>
              <w:rPr>
                <w:rFonts w:hint="eastAsia"/>
              </w:rPr>
              <w:t>OP</w:t>
            </w:r>
            <w:r>
              <w:rPr>
                <w:rFonts w:hint="eastAsia"/>
              </w:rPr>
              <w:t>方</w:t>
            </w:r>
          </w:p>
        </w:tc>
        <w:tc>
          <w:tcPr>
            <w:tcW w:w="5910" w:type="dxa"/>
            <w:vAlign w:val="center"/>
          </w:tcPr>
          <w:p w:rsidR="007A7F9B" w:rsidRDefault="005A10B1" w:rsidP="00834981">
            <w:pPr>
              <w:jc w:val="center"/>
            </w:pPr>
            <w:r>
              <w:rPr>
                <w:rFonts w:hint="eastAsia"/>
              </w:rPr>
              <w:t>实现了</w:t>
            </w:r>
            <w:r w:rsidR="0036488F">
              <w:rPr>
                <w:rFonts w:hint="eastAsia"/>
              </w:rPr>
              <w:t>OpenID</w:t>
            </w:r>
            <w:r w:rsidR="0036488F">
              <w:rPr>
                <w:rFonts w:hint="eastAsia"/>
              </w:rPr>
              <w:t>协议的</w:t>
            </w:r>
            <w:r w:rsidR="00834981">
              <w:rPr>
                <w:rFonts w:hint="eastAsia"/>
              </w:rPr>
              <w:t>账号提供商</w:t>
            </w:r>
            <w:r w:rsidR="00F70BBB">
              <w:rPr>
                <w:rFonts w:hint="eastAsia"/>
              </w:rPr>
              <w:t>，即</w:t>
            </w:r>
            <w:r w:rsidR="00F70BBB">
              <w:rPr>
                <w:rFonts w:hint="eastAsia"/>
              </w:rPr>
              <w:t>OpenID</w:t>
            </w:r>
            <w:r w:rsidR="00F70BBB">
              <w:rPr>
                <w:rFonts w:hint="eastAsia"/>
              </w:rPr>
              <w:t>提供商</w:t>
            </w:r>
          </w:p>
        </w:tc>
      </w:tr>
      <w:tr w:rsidR="007A7F9B" w:rsidTr="00285E70">
        <w:trPr>
          <w:jc w:val="center"/>
        </w:trPr>
        <w:tc>
          <w:tcPr>
            <w:tcW w:w="1859" w:type="dxa"/>
            <w:vAlign w:val="center"/>
          </w:tcPr>
          <w:p w:rsidR="007A7F9B" w:rsidRDefault="003A37AB" w:rsidP="00817D2A">
            <w:pPr>
              <w:jc w:val="center"/>
            </w:pPr>
            <w:r>
              <w:rPr>
                <w:rFonts w:hint="eastAsia"/>
              </w:rPr>
              <w:t>OpenID</w:t>
            </w:r>
            <w:r>
              <w:rPr>
                <w:rFonts w:hint="eastAsia"/>
              </w:rPr>
              <w:t>账号</w:t>
            </w:r>
          </w:p>
        </w:tc>
        <w:tc>
          <w:tcPr>
            <w:tcW w:w="5910" w:type="dxa"/>
            <w:vAlign w:val="center"/>
          </w:tcPr>
          <w:p w:rsidR="007A7F9B" w:rsidRDefault="00630E77" w:rsidP="00817D2A">
            <w:pPr>
              <w:jc w:val="center"/>
            </w:pPr>
            <w:r>
              <w:rPr>
                <w:rFonts w:hint="eastAsia"/>
              </w:rPr>
              <w:t>在</w:t>
            </w:r>
            <w:r>
              <w:rPr>
                <w:rFonts w:hint="eastAsia"/>
              </w:rPr>
              <w:t>OpenID</w:t>
            </w:r>
            <w:r>
              <w:rPr>
                <w:rFonts w:hint="eastAsia"/>
              </w:rPr>
              <w:t>提供商网站注册的账号称为</w:t>
            </w:r>
            <w:r>
              <w:rPr>
                <w:rFonts w:hint="eastAsia"/>
              </w:rPr>
              <w:t>OpenID</w:t>
            </w:r>
            <w:r>
              <w:rPr>
                <w:rFonts w:hint="eastAsia"/>
              </w:rPr>
              <w:t>账号</w:t>
            </w:r>
          </w:p>
        </w:tc>
      </w:tr>
      <w:tr w:rsidR="00784D3C" w:rsidTr="00285E70">
        <w:trPr>
          <w:jc w:val="center"/>
        </w:trPr>
        <w:tc>
          <w:tcPr>
            <w:tcW w:w="1859" w:type="dxa"/>
            <w:vAlign w:val="center"/>
          </w:tcPr>
          <w:p w:rsidR="00784D3C" w:rsidRDefault="00784D3C" w:rsidP="00817D2A">
            <w:pPr>
              <w:jc w:val="center"/>
            </w:pPr>
            <w:r>
              <w:rPr>
                <w:rFonts w:hint="eastAsia"/>
              </w:rPr>
              <w:t>OpenID</w:t>
            </w:r>
            <w:r>
              <w:rPr>
                <w:rFonts w:hint="eastAsia"/>
              </w:rPr>
              <w:t>接入认证</w:t>
            </w:r>
          </w:p>
        </w:tc>
        <w:tc>
          <w:tcPr>
            <w:tcW w:w="5910" w:type="dxa"/>
            <w:vAlign w:val="center"/>
          </w:tcPr>
          <w:p w:rsidR="00784D3C" w:rsidRDefault="006E2666" w:rsidP="00817D2A">
            <w:pPr>
              <w:jc w:val="center"/>
            </w:pPr>
            <w:r>
              <w:rPr>
                <w:rFonts w:hint="eastAsia"/>
              </w:rPr>
              <w:t>指商户通过</w:t>
            </w:r>
            <w:r>
              <w:rPr>
                <w:rFonts w:hint="eastAsia"/>
              </w:rPr>
              <w:t>OpenID</w:t>
            </w:r>
            <w:r>
              <w:rPr>
                <w:rFonts w:hint="eastAsia"/>
              </w:rPr>
              <w:t>的协议接入</w:t>
            </w:r>
            <w:r>
              <w:rPr>
                <w:rFonts w:hint="eastAsia"/>
              </w:rPr>
              <w:t>SDO</w:t>
            </w:r>
          </w:p>
        </w:tc>
      </w:tr>
      <w:tr w:rsidR="00285E70" w:rsidTr="00285E70">
        <w:trPr>
          <w:jc w:val="center"/>
        </w:trPr>
        <w:tc>
          <w:tcPr>
            <w:tcW w:w="1859" w:type="dxa"/>
            <w:vAlign w:val="center"/>
          </w:tcPr>
          <w:p w:rsidR="00285E70" w:rsidRDefault="00834981" w:rsidP="00817D2A">
            <w:pPr>
              <w:jc w:val="center"/>
            </w:pPr>
            <w:r>
              <w:rPr>
                <w:rFonts w:hint="eastAsia"/>
              </w:rPr>
              <w:t>Open</w:t>
            </w:r>
            <w:r w:rsidR="00017633">
              <w:rPr>
                <w:rFonts w:hint="eastAsia"/>
              </w:rPr>
              <w:t>ID</w:t>
            </w:r>
            <w:r w:rsidR="00017633">
              <w:rPr>
                <w:rFonts w:hint="eastAsia"/>
              </w:rPr>
              <w:t>登录</w:t>
            </w:r>
          </w:p>
        </w:tc>
        <w:tc>
          <w:tcPr>
            <w:tcW w:w="5910" w:type="dxa"/>
            <w:vAlign w:val="center"/>
          </w:tcPr>
          <w:p w:rsidR="00285E70" w:rsidRDefault="004E7715" w:rsidP="00817D2A">
            <w:pPr>
              <w:jc w:val="center"/>
            </w:pPr>
            <w:r>
              <w:rPr>
                <w:rFonts w:hint="eastAsia"/>
              </w:rPr>
              <w:t>指</w:t>
            </w:r>
            <w:r w:rsidR="003E1A7D">
              <w:rPr>
                <w:rFonts w:hint="eastAsia"/>
              </w:rPr>
              <w:t>用户使用</w:t>
            </w:r>
            <w:r w:rsidR="003E1A7D">
              <w:rPr>
                <w:rFonts w:hint="eastAsia"/>
              </w:rPr>
              <w:t>OpenID</w:t>
            </w:r>
            <w:r w:rsidR="003E1A7D">
              <w:rPr>
                <w:rFonts w:hint="eastAsia"/>
              </w:rPr>
              <w:t>的账号登录访问</w:t>
            </w:r>
            <w:r w:rsidR="003E1A7D">
              <w:rPr>
                <w:rFonts w:hint="eastAsia"/>
              </w:rPr>
              <w:t>SDO</w:t>
            </w:r>
            <w:r w:rsidR="003E1A7D">
              <w:rPr>
                <w:rFonts w:hint="eastAsia"/>
              </w:rPr>
              <w:t>的应用</w:t>
            </w:r>
          </w:p>
        </w:tc>
      </w:tr>
    </w:tbl>
    <w:p w:rsidR="00473DD6" w:rsidRPr="00B03CCB" w:rsidRDefault="00594311" w:rsidP="00B03CCB">
      <w:pPr>
        <w:pStyle w:val="1"/>
        <w:rPr>
          <w:rFonts w:ascii="黑体" w:eastAsia="黑体"/>
          <w:sz w:val="28"/>
        </w:rPr>
      </w:pPr>
      <w:bookmarkStart w:id="14" w:name="_Toc277885896"/>
      <w:bookmarkStart w:id="15" w:name="_Toc277921736"/>
      <w:r w:rsidRPr="00B03CCB">
        <w:rPr>
          <w:rFonts w:ascii="黑体" w:eastAsia="黑体" w:hint="eastAsia"/>
          <w:sz w:val="28"/>
        </w:rPr>
        <w:t>2</w:t>
      </w:r>
      <w:r w:rsidR="00FE28B1" w:rsidRPr="00B03CCB">
        <w:rPr>
          <w:rFonts w:ascii="黑体" w:eastAsia="黑体" w:hint="eastAsia"/>
          <w:sz w:val="28"/>
        </w:rPr>
        <w:t xml:space="preserve"> </w:t>
      </w:r>
      <w:r w:rsidR="00473DD6" w:rsidRPr="00B03CCB">
        <w:rPr>
          <w:rFonts w:ascii="黑体" w:eastAsia="黑体" w:hint="eastAsia"/>
          <w:sz w:val="28"/>
        </w:rPr>
        <w:t>业务流程</w:t>
      </w:r>
      <w:bookmarkEnd w:id="14"/>
      <w:bookmarkEnd w:id="15"/>
    </w:p>
    <w:p w:rsidR="004A0C10" w:rsidRPr="0025595E" w:rsidRDefault="0094120E" w:rsidP="0025595E">
      <w:pPr>
        <w:pStyle w:val="2"/>
        <w:rPr>
          <w:rFonts w:ascii="黑体" w:eastAsia="黑体"/>
          <w:b w:val="0"/>
          <w:sz w:val="24"/>
        </w:rPr>
      </w:pPr>
      <w:bookmarkStart w:id="16" w:name="_Toc277885897"/>
      <w:bookmarkStart w:id="17" w:name="_Toc277921737"/>
      <w:r w:rsidRPr="007823DC">
        <w:rPr>
          <w:rFonts w:ascii="黑体" w:eastAsia="黑体" w:hint="eastAsia"/>
          <w:b w:val="0"/>
          <w:sz w:val="24"/>
        </w:rPr>
        <w:t xml:space="preserve">2.1 </w:t>
      </w:r>
      <w:r w:rsidR="00F8004C" w:rsidRPr="007823DC">
        <w:rPr>
          <w:rFonts w:ascii="黑体" w:eastAsia="黑体" w:hint="eastAsia"/>
          <w:b w:val="0"/>
          <w:sz w:val="24"/>
        </w:rPr>
        <w:t>OpenID</w:t>
      </w:r>
      <w:r w:rsidR="001B09CF">
        <w:rPr>
          <w:rFonts w:ascii="黑体" w:eastAsia="黑体" w:hint="eastAsia"/>
          <w:b w:val="0"/>
          <w:sz w:val="24"/>
        </w:rPr>
        <w:t>接入</w:t>
      </w:r>
      <w:r w:rsidR="00425FFD">
        <w:rPr>
          <w:rFonts w:ascii="黑体" w:eastAsia="黑体" w:hint="eastAsia"/>
          <w:b w:val="0"/>
          <w:sz w:val="24"/>
        </w:rPr>
        <w:t>认证</w:t>
      </w:r>
      <w:r w:rsidR="00B65243">
        <w:rPr>
          <w:rFonts w:ascii="黑体" w:eastAsia="黑体" w:hint="eastAsia"/>
          <w:b w:val="0"/>
          <w:sz w:val="24"/>
        </w:rPr>
        <w:t>的</w:t>
      </w:r>
      <w:r w:rsidR="00F304CD" w:rsidRPr="007823DC">
        <w:rPr>
          <w:rFonts w:ascii="黑体" w:eastAsia="黑体" w:hint="eastAsia"/>
          <w:b w:val="0"/>
          <w:sz w:val="24"/>
        </w:rPr>
        <w:t>业务流程</w:t>
      </w:r>
      <w:bookmarkEnd w:id="16"/>
      <w:bookmarkEnd w:id="17"/>
    </w:p>
    <w:p w:rsidR="007F3D9D" w:rsidRDefault="00ED062B" w:rsidP="004120E3">
      <w:pPr>
        <w:spacing w:line="400" w:lineRule="exact"/>
        <w:ind w:firstLineChars="200" w:firstLine="420"/>
      </w:pPr>
      <w:r>
        <w:rPr>
          <w:rFonts w:hint="eastAsia"/>
        </w:rPr>
        <w:t>（</w:t>
      </w:r>
      <w:r>
        <w:rPr>
          <w:rFonts w:hint="eastAsia"/>
        </w:rPr>
        <w:t>1</w:t>
      </w:r>
      <w:r>
        <w:rPr>
          <w:rFonts w:hint="eastAsia"/>
        </w:rPr>
        <w:t>）用户在第三方应用站点</w:t>
      </w:r>
      <w:r w:rsidR="003F4DB9">
        <w:rPr>
          <w:rFonts w:hint="eastAsia"/>
        </w:rPr>
        <w:t>，点击</w:t>
      </w:r>
      <w:r>
        <w:rPr>
          <w:rFonts w:hint="eastAsia"/>
        </w:rPr>
        <w:t>访问盛大的服务</w:t>
      </w:r>
    </w:p>
    <w:p w:rsidR="00ED062B" w:rsidRDefault="0048085C" w:rsidP="004120E3">
      <w:pPr>
        <w:spacing w:line="400" w:lineRule="exact"/>
        <w:ind w:firstLineChars="200" w:firstLine="420"/>
      </w:pPr>
      <w:r>
        <w:rPr>
          <w:rFonts w:hint="eastAsia"/>
        </w:rPr>
        <w:t>（</w:t>
      </w:r>
      <w:r>
        <w:rPr>
          <w:rFonts w:hint="eastAsia"/>
        </w:rPr>
        <w:t>2</w:t>
      </w:r>
      <w:r>
        <w:rPr>
          <w:rFonts w:hint="eastAsia"/>
        </w:rPr>
        <w:t>）</w:t>
      </w:r>
      <w:r w:rsidR="00974C46">
        <w:rPr>
          <w:rFonts w:hint="eastAsia"/>
        </w:rPr>
        <w:t>未登录时第三方应用将用户引导至自己的登录页面，登录成功后得到用户信息</w:t>
      </w:r>
    </w:p>
    <w:p w:rsidR="00974C46" w:rsidRDefault="00974C46" w:rsidP="004120E3">
      <w:pPr>
        <w:spacing w:line="400" w:lineRule="exact"/>
        <w:ind w:firstLineChars="200" w:firstLine="420"/>
      </w:pPr>
      <w:r>
        <w:rPr>
          <w:rFonts w:hint="eastAsia"/>
        </w:rPr>
        <w:t>（</w:t>
      </w:r>
      <w:r>
        <w:rPr>
          <w:rFonts w:hint="eastAsia"/>
        </w:rPr>
        <w:t>3</w:t>
      </w:r>
      <w:r>
        <w:rPr>
          <w:rFonts w:hint="eastAsia"/>
        </w:rPr>
        <w:t>）</w:t>
      </w:r>
      <w:r w:rsidR="00505F69">
        <w:rPr>
          <w:rFonts w:hint="eastAsia"/>
        </w:rPr>
        <w:t>第三方应用调用</w:t>
      </w:r>
      <w:r w:rsidR="00505F69">
        <w:rPr>
          <w:rFonts w:hint="eastAsia"/>
        </w:rPr>
        <w:t>SDO</w:t>
      </w:r>
      <w:r w:rsidR="00505F69">
        <w:rPr>
          <w:rFonts w:hint="eastAsia"/>
        </w:rPr>
        <w:t>的</w:t>
      </w:r>
      <w:r w:rsidR="00505F69">
        <w:rPr>
          <w:rFonts w:hint="eastAsia"/>
        </w:rPr>
        <w:t>OpenID</w:t>
      </w:r>
      <w:r w:rsidR="00505F69">
        <w:rPr>
          <w:rFonts w:hint="eastAsia"/>
        </w:rPr>
        <w:t>接口，传递账号等信息</w:t>
      </w:r>
    </w:p>
    <w:p w:rsidR="00DC3E14" w:rsidRDefault="00DC3E14" w:rsidP="004120E3">
      <w:pPr>
        <w:spacing w:line="400" w:lineRule="exact"/>
        <w:ind w:firstLineChars="200" w:firstLine="420"/>
      </w:pPr>
      <w:r>
        <w:rPr>
          <w:rFonts w:hint="eastAsia"/>
        </w:rPr>
        <w:t>（</w:t>
      </w:r>
      <w:r>
        <w:rPr>
          <w:rFonts w:hint="eastAsia"/>
        </w:rPr>
        <w:t>4</w:t>
      </w:r>
      <w:r>
        <w:rPr>
          <w:rFonts w:hint="eastAsia"/>
        </w:rPr>
        <w:t>）</w:t>
      </w:r>
      <w:r w:rsidR="00DC2F16">
        <w:rPr>
          <w:rFonts w:hint="eastAsia"/>
        </w:rPr>
        <w:t>OpenID</w:t>
      </w:r>
      <w:r w:rsidR="00DC2F16">
        <w:rPr>
          <w:rFonts w:hint="eastAsia"/>
        </w:rPr>
        <w:t>接口</w:t>
      </w:r>
      <w:r w:rsidR="00E61CC5">
        <w:rPr>
          <w:rFonts w:hint="eastAsia"/>
        </w:rPr>
        <w:t>查询该第三方账号是否注册过</w:t>
      </w:r>
    </w:p>
    <w:p w:rsidR="00E61CC5" w:rsidRDefault="00E61CC5" w:rsidP="004120E3">
      <w:pPr>
        <w:spacing w:line="400" w:lineRule="exact"/>
        <w:ind w:firstLineChars="200" w:firstLine="420"/>
      </w:pPr>
      <w:r>
        <w:rPr>
          <w:rFonts w:hint="eastAsia"/>
        </w:rPr>
        <w:t>（</w:t>
      </w:r>
      <w:r>
        <w:rPr>
          <w:rFonts w:hint="eastAsia"/>
        </w:rPr>
        <w:t>5</w:t>
      </w:r>
      <w:r>
        <w:rPr>
          <w:rFonts w:hint="eastAsia"/>
        </w:rPr>
        <w:t>）</w:t>
      </w:r>
      <w:r w:rsidR="0009024B">
        <w:rPr>
          <w:rFonts w:hint="eastAsia"/>
        </w:rPr>
        <w:t>没有注册过则注册成通行证账号</w:t>
      </w:r>
      <w:r w:rsidR="00D55457">
        <w:rPr>
          <w:rFonts w:hint="eastAsia"/>
        </w:rPr>
        <w:t>，并自动登录</w:t>
      </w:r>
      <w:r w:rsidR="00D55457">
        <w:rPr>
          <w:rFonts w:hint="eastAsia"/>
        </w:rPr>
        <w:t>SDO</w:t>
      </w:r>
      <w:r w:rsidR="00711460">
        <w:rPr>
          <w:rFonts w:hint="eastAsia"/>
        </w:rPr>
        <w:t>；</w:t>
      </w:r>
      <w:r w:rsidR="00D55457">
        <w:rPr>
          <w:rFonts w:hint="eastAsia"/>
        </w:rPr>
        <w:t>注册过则直接自动登录</w:t>
      </w:r>
      <w:r w:rsidR="00D55457">
        <w:rPr>
          <w:rFonts w:hint="eastAsia"/>
        </w:rPr>
        <w:t>SDO</w:t>
      </w:r>
    </w:p>
    <w:p w:rsidR="00D55457" w:rsidRDefault="00D55457" w:rsidP="004120E3">
      <w:pPr>
        <w:spacing w:line="400" w:lineRule="exact"/>
        <w:ind w:firstLineChars="200" w:firstLine="420"/>
      </w:pPr>
      <w:r>
        <w:rPr>
          <w:rFonts w:hint="eastAsia"/>
        </w:rPr>
        <w:t>（</w:t>
      </w:r>
      <w:r>
        <w:rPr>
          <w:rFonts w:hint="eastAsia"/>
        </w:rPr>
        <w:t>6</w:t>
      </w:r>
      <w:r>
        <w:rPr>
          <w:rFonts w:hint="eastAsia"/>
        </w:rPr>
        <w:t>）</w:t>
      </w:r>
      <w:r w:rsidR="00711460">
        <w:rPr>
          <w:rFonts w:hint="eastAsia"/>
        </w:rPr>
        <w:t>自动登录成功后将页面重定向至指定的</w:t>
      </w:r>
      <w:r w:rsidR="00711460">
        <w:rPr>
          <w:rFonts w:hint="eastAsia"/>
        </w:rPr>
        <w:t>URL</w:t>
      </w:r>
      <w:r w:rsidR="00711460">
        <w:rPr>
          <w:rFonts w:hint="eastAsia"/>
        </w:rPr>
        <w:t>地址，一般为用户要访问的盛大应用</w:t>
      </w:r>
      <w:r w:rsidR="00711460">
        <w:rPr>
          <w:rFonts w:hint="eastAsia"/>
        </w:rPr>
        <w:lastRenderedPageBreak/>
        <w:t>地址</w:t>
      </w:r>
    </w:p>
    <w:p w:rsidR="00D55457" w:rsidRDefault="00D55457" w:rsidP="004120E3">
      <w:pPr>
        <w:spacing w:line="400" w:lineRule="exact"/>
        <w:ind w:firstLineChars="200" w:firstLine="420"/>
      </w:pPr>
      <w:r>
        <w:rPr>
          <w:rFonts w:hint="eastAsia"/>
        </w:rPr>
        <w:t>（</w:t>
      </w:r>
      <w:r>
        <w:rPr>
          <w:rFonts w:hint="eastAsia"/>
        </w:rPr>
        <w:t>7</w:t>
      </w:r>
      <w:r w:rsidR="00711460">
        <w:rPr>
          <w:rFonts w:hint="eastAsia"/>
        </w:rPr>
        <w:t>）</w:t>
      </w:r>
      <w:r w:rsidR="00F27DF4">
        <w:rPr>
          <w:rFonts w:hint="eastAsia"/>
        </w:rPr>
        <w:t>若自动登录失败，则将页面重定向至指定的错误页面。</w:t>
      </w:r>
    </w:p>
    <w:p w:rsidR="0008027F" w:rsidRDefault="0008027F" w:rsidP="00611D37">
      <w:pPr>
        <w:spacing w:beforeLines="50" w:line="400" w:lineRule="exact"/>
        <w:ind w:firstLineChars="200" w:firstLine="420"/>
        <w:rPr>
          <w:rFonts w:hint="eastAsia"/>
        </w:rPr>
      </w:pPr>
      <w:r>
        <w:rPr>
          <w:rFonts w:hint="eastAsia"/>
        </w:rPr>
        <w:t>整体的业务流程图如下所示：</w:t>
      </w:r>
    </w:p>
    <w:p w:rsidR="00DE79A7" w:rsidRPr="00E61CC5" w:rsidRDefault="00FE3F77" w:rsidP="00FE3F77">
      <w:pPr>
        <w:spacing w:beforeLines="50" w:line="360" w:lineRule="auto"/>
        <w:ind w:firstLineChars="200" w:firstLine="420"/>
      </w:pPr>
      <w:r>
        <w:rPr>
          <w:rFonts w:hint="eastAsia"/>
          <w:noProof/>
        </w:rPr>
      </w:r>
      <w:r w:rsidR="00CE4ED6">
        <w:pict>
          <v:group id="_x0000_s1192" editas="canvas" style="width:415.3pt;height:231pt;mso-position-horizontal-relative:char;mso-position-vertical-relative:line" coordorigin="2362,2210" coordsize="7200,400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1" type="#_x0000_t75" style="position:absolute;left:2362;top:2210;width:7200;height:4004" o:preferrelative="f">
              <v:fill o:detectmouseclick="t"/>
              <v:path o:extrusionok="t" o:connecttype="none"/>
              <o:lock v:ext="edit" text="t"/>
            </v:shape>
            <w10:wrap type="none"/>
            <w10:anchorlock/>
          </v:group>
        </w:pict>
      </w:r>
    </w:p>
    <w:p w:rsidR="00B8306F" w:rsidRDefault="00A77250" w:rsidP="00FA203A">
      <w:r>
        <w:pict>
          <v:group id="_x0000_s1080" editas="canvas" style="width:420.2pt;height:621.25pt;mso-position-horizontal-relative:char;mso-position-vertical-relative:line" coordorigin="1845,81" coordsize="8404,12425">
            <o:lock v:ext="edit" aspectratio="t"/>
            <v:shape id="_x0000_s1081" type="#_x0000_t75" style="position:absolute;left:1845;top:81;width:8404;height:12425" o:preferrelative="f">
              <v:fill o:detectmouseclick="t"/>
              <v:path o:extrusionok="t" o:connecttype="none"/>
              <o:lock v:ext="edit" text="t"/>
            </v:shape>
            <v:roundrect id="_x0000_s1082" style="position:absolute;left:4996;top:5543;width:1844;height:562" arcsize="10923f" filled="f" fillcolor="#cce8cf" strokecolor="#f79646 [3209]" strokeweight="2.5pt">
              <v:fill opacity="27525f"/>
              <v:shadow color="#868686"/>
              <v:textbox style="mso-next-textbox:#_x0000_s1082">
                <w:txbxContent>
                  <w:p w:rsidR="00E343F6" w:rsidRDefault="00E343F6" w:rsidP="00E343F6">
                    <w:r>
                      <w:rPr>
                        <w:rFonts w:hint="eastAsia"/>
                      </w:rPr>
                      <w:t>获取第三方账号</w:t>
                    </w:r>
                  </w:p>
                </w:txbxContent>
              </v:textbox>
            </v:roundrect>
            <v:roundrect id="_x0000_s1083" style="position:absolute;left:4861;top:6533;width:2114;height:592" arcsize="10923f" filled="f" fillcolor="#cce8cf" strokecolor="#f79646 [3209]" strokeweight="2.5pt">
              <v:fill opacity="27525f"/>
              <v:shadow color="#868686"/>
              <v:textbox style="mso-next-textbox:#_x0000_s1083">
                <w:txbxContent>
                  <w:p w:rsidR="00E343F6" w:rsidRDefault="00E343F6" w:rsidP="00E343F6">
                    <w:pPr>
                      <w:jc w:val="center"/>
                    </w:pPr>
                    <w:r>
                      <w:rPr>
                        <w:rFonts w:hint="eastAsia"/>
                      </w:rPr>
                      <w:t>查询账号对应关系</w:t>
                    </w:r>
                  </w:p>
                </w:txbxContent>
              </v:textbox>
            </v:roundrect>
            <v:shapetype id="_x0000_t32" coordsize="21600,21600" o:spt="32" o:oned="t" path="m,l21600,21600e" filled="f">
              <v:path arrowok="t" fillok="f" o:connecttype="none"/>
              <o:lock v:ext="edit" shapetype="t"/>
            </v:shapetype>
            <v:shape id="_x0000_s1084" type="#_x0000_t32" style="position:absolute;left:5918;top:6130;width:1;height:378" o:connectortype="straight">
              <v:stroke endarrow="block"/>
            </v:shape>
            <v:group id="_x0000_s1085" style="position:absolute;left:4590;top:7560;width:2670;height:735" coordorigin="4695,7260" coordsize="2670,735">
              <v:shapetype id="_x0000_t4" coordsize="21600,21600" o:spt="4" path="m10800,l,10800,10800,21600,21600,10800xe">
                <v:stroke joinstyle="miter"/>
                <v:path gradientshapeok="t" o:connecttype="rect" textboxrect="5400,5400,16200,16200"/>
              </v:shapetype>
              <v:shape id="_x0000_s1086" type="#_x0000_t4" style="position:absolute;left:4695;top:7260;width:2670;height:735" filled="f" fillcolor="#cce8cf" strokecolor="#f79646 [3209]" strokeweight="2.5pt">
                <v:shadow color="#868686"/>
              </v:shape>
              <v:shapetype id="_x0000_t202" coordsize="21600,21600" o:spt="202" path="m,l,21600r21600,l21600,xe">
                <v:stroke joinstyle="miter"/>
                <v:path gradientshapeok="t" o:connecttype="rect"/>
              </v:shapetype>
              <v:shape id="_x0000_s1087" type="#_x0000_t202" style="position:absolute;left:5100;top:7410;width:2025;height:465" filled="f" stroked="f">
                <v:textbox style="mso-next-textbox:#_x0000_s1087">
                  <w:txbxContent>
                    <w:p w:rsidR="00E343F6" w:rsidRDefault="00E343F6" w:rsidP="00E343F6">
                      <w:r>
                        <w:rPr>
                          <w:rFonts w:hint="eastAsia"/>
                        </w:rPr>
                        <w:t>账号信息已存在？</w:t>
                      </w:r>
                    </w:p>
                  </w:txbxContent>
                </v:textbox>
              </v:shape>
            </v:group>
            <v:shape id="_x0000_s1088" type="#_x0000_t32" style="position:absolute;left:5918;top:7150;width:7;height:385" o:connectortype="straight">
              <v:stroke endarrow="block"/>
            </v:shape>
            <v:roundrect id="_x0000_s1089" style="position:absolute;left:3011;top:8493;width:2294;height:592" arcsize="10923f" filled="f" fillcolor="#cce8cf" strokecolor="#f79646 [3209]" strokeweight="2.5pt">
              <v:fill opacity="27525f"/>
              <v:shadow color="#868686"/>
              <v:textbox style="mso-next-textbox:#_x0000_s1089">
                <w:txbxContent>
                  <w:p w:rsidR="00E343F6" w:rsidRDefault="00E343F6" w:rsidP="00E343F6">
                    <w:pPr>
                      <w:jc w:val="center"/>
                    </w:pPr>
                    <w:r>
                      <w:rPr>
                        <w:rFonts w:hint="eastAsia"/>
                      </w:rPr>
                      <w:t>将账号注册成通行证</w:t>
                    </w:r>
                  </w:p>
                </w:txbxContent>
              </v:textbox>
            </v:roundrect>
            <v:shapetype id="_x0000_t33" coordsize="21600,21600" o:spt="33" o:oned="t" path="m,l21600,r,21600e" filled="f">
              <v:stroke joinstyle="miter"/>
              <v:path arrowok="t" fillok="f" o:connecttype="none"/>
              <o:lock v:ext="edit" shapetype="t"/>
            </v:shapetype>
            <v:shape id="_x0000_s1090" type="#_x0000_t33" style="position:absolute;left:4158;top:7928;width:407;height:540;rotation:180;flip:y" o:connectortype="elbow" adj="-239882,372560,-239882">
              <v:stroke endarrow="block"/>
            </v:shape>
            <v:roundrect id="_x0000_s1091" style="position:absolute;left:6975;top:8755;width:1709;height:592" arcsize="10923f" filled="f" fillcolor="#cce8cf" strokecolor="#f79646 [3209]" strokeweight="2.5pt">
              <v:fill opacity="27525f"/>
              <v:shadow color="#868686"/>
              <v:textbox style="mso-next-textbox:#_x0000_s1091">
                <w:txbxContent>
                  <w:p w:rsidR="00E343F6" w:rsidRDefault="00E343F6" w:rsidP="00E343F6">
                    <w:pPr>
                      <w:jc w:val="center"/>
                    </w:pPr>
                    <w:r>
                      <w:rPr>
                        <w:rFonts w:hint="eastAsia"/>
                      </w:rPr>
                      <w:t>写入登录状态</w:t>
                    </w:r>
                  </w:p>
                </w:txbxContent>
              </v:textbox>
            </v:roundrect>
            <v:shape id="_x0000_s1092" type="#_x0000_t33" style="position:absolute;left:7285;top:7928;width:545;height:802" o:connectortype="elbow" adj="-286943,-250851,-286943">
              <v:stroke endarrow="block"/>
            </v:shape>
            <v:roundrect id="_x0000_s1093" style="position:absolute;left:3091;top:9548;width:2114;height:592" arcsize="10923f" filled="f" fillcolor="#cce8cf" strokecolor="#f79646 [3209]" strokeweight="2.5pt">
              <v:fill opacity="27525f"/>
              <v:shadow color="#868686"/>
              <v:textbox style="mso-next-textbox:#_x0000_s1093">
                <w:txbxContent>
                  <w:p w:rsidR="00E343F6" w:rsidRDefault="00E343F6" w:rsidP="00E343F6">
                    <w:pPr>
                      <w:jc w:val="center"/>
                    </w:pPr>
                    <w:r>
                      <w:rPr>
                        <w:rFonts w:hint="eastAsia"/>
                      </w:rPr>
                      <w:t>记录账号对应关系</w:t>
                    </w:r>
                  </w:p>
                </w:txbxContent>
              </v:textbox>
            </v:roundrect>
            <v:shape id="_x0000_s1094" type="#_x0000_t32" style="position:absolute;left:4148;top:9110;width:10;height:413;flip:x"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5" type="#_x0000_t34" style="position:absolute;left:5230;top:9051;width:1720;height:793;flip:y" o:connectortype="elbow" adj=",305887,-65114">
              <v:stroke endarrow="block"/>
            </v:shape>
            <v:shape id="_x0000_s1096" type="#_x0000_t202" style="position:absolute;left:7171;top:7520;width:539;height:408" filled="f" stroked="f">
              <v:textbox style="mso-next-textbox:#_x0000_s1096">
                <w:txbxContent>
                  <w:p w:rsidR="00E343F6" w:rsidRDefault="00E343F6" w:rsidP="00E343F6">
                    <w:r>
                      <w:rPr>
                        <w:rFonts w:hint="eastAsia"/>
                      </w:rPr>
                      <w:t>Y</w:t>
                    </w:r>
                  </w:p>
                </w:txbxContent>
              </v:textbox>
            </v:shape>
            <v:shape id="_x0000_s1097" type="#_x0000_t202" style="position:absolute;left:4218;top:7520;width:539;height:408" filled="f" stroked="f">
              <v:textbox style="mso-next-textbox:#_x0000_s1097">
                <w:txbxContent>
                  <w:p w:rsidR="00E343F6" w:rsidRDefault="00E343F6" w:rsidP="00E343F6">
                    <w:r>
                      <w:rPr>
                        <w:rFonts w:hint="eastAsia"/>
                      </w:rPr>
                      <w:t>N</w:t>
                    </w:r>
                  </w:p>
                </w:txbxContent>
              </v:textbox>
            </v:shape>
            <v:roundrect id="_x0000_s1098" style="position:absolute;left:5595;top:10877;width:1572;height:862" arcsize="10923f" filled="f" fillcolor="#cce8cf" strokecolor="#f79646 [3209]" strokeweight="2.5pt">
              <v:fill opacity="27525f"/>
              <v:shadow color="#868686"/>
              <v:textbox style="mso-next-textbox:#_x0000_s1098">
                <w:txbxContent>
                  <w:p w:rsidR="00E343F6" w:rsidRDefault="00E343F6" w:rsidP="00E343F6">
                    <w:pPr>
                      <w:jc w:val="center"/>
                    </w:pPr>
                    <w:r>
                      <w:rPr>
                        <w:rFonts w:hint="eastAsia"/>
                      </w:rPr>
                      <w:t>跳转到指定</w:t>
                    </w:r>
                  </w:p>
                  <w:p w:rsidR="00E343F6" w:rsidRDefault="00E343F6" w:rsidP="00E343F6">
                    <w:pPr>
                      <w:jc w:val="center"/>
                    </w:pPr>
                    <w:r>
                      <w:rPr>
                        <w:rFonts w:hint="eastAsia"/>
                      </w:rPr>
                      <w:t>访问地址</w:t>
                    </w:r>
                  </w:p>
                </w:txbxContent>
              </v:textbox>
            </v:roundrect>
            <v:roundrect id="_x0000_s1099" style="position:absolute;left:8460;top:10892;width:1545;height:864" arcsize="10923f" filled="f" fillcolor="#cce8cf" strokecolor="#f79646 [3209]" strokeweight="2.5pt">
              <v:fill opacity="27525f"/>
              <v:shadow color="#868686"/>
              <v:textbox style="mso-next-textbox:#_x0000_s1099">
                <w:txbxContent>
                  <w:p w:rsidR="00E343F6" w:rsidRDefault="00E343F6" w:rsidP="00E343F6">
                    <w:pPr>
                      <w:jc w:val="center"/>
                    </w:pPr>
                    <w:r>
                      <w:rPr>
                        <w:rFonts w:hint="eastAsia"/>
                      </w:rPr>
                      <w:t>跳转到指定</w:t>
                    </w:r>
                  </w:p>
                  <w:p w:rsidR="00E343F6" w:rsidRDefault="00E343F6" w:rsidP="00E343F6">
                    <w:pPr>
                      <w:jc w:val="center"/>
                    </w:pPr>
                    <w:r>
                      <w:rPr>
                        <w:rFonts w:hint="eastAsia"/>
                      </w:rPr>
                      <w:t>错误地址</w:t>
                    </w:r>
                  </w:p>
                </w:txbxContent>
              </v:textbox>
            </v:roundrect>
            <v:group id="_x0000_s1100" style="position:absolute;left:6765;top:9909;width:2115;height:735" coordorigin="6450,9544" coordsize="2115,735">
              <v:shape id="_x0000_s1101" type="#_x0000_t4" style="position:absolute;left:6450;top:9544;width:2115;height:735" filled="f" fillcolor="#cce8cf" strokecolor="#f79646 [3209]" strokeweight="2.5pt">
                <v:shadow color="#868686"/>
              </v:shape>
              <v:shape id="_x0000_s1102" type="#_x0000_t202" style="position:absolute;left:6855;top:9694;width:1605;height:465" filled="f" stroked="f">
                <v:textbox style="mso-next-textbox:#_x0000_s1102">
                  <w:txbxContent>
                    <w:p w:rsidR="00E343F6" w:rsidRDefault="00E343F6" w:rsidP="00E343F6">
                      <w:r>
                        <w:rPr>
                          <w:rFonts w:hint="eastAsia"/>
                        </w:rPr>
                        <w:t>认证成功？</w:t>
                      </w:r>
                    </w:p>
                  </w:txbxContent>
                </v:textbox>
              </v:shape>
            </v:group>
            <v:shape id="_x0000_s1103" type="#_x0000_t32" style="position:absolute;left:7823;top:9372;width:7;height:512;flip:x" o:connectortype="straight">
              <v:stroke endarrow="block"/>
            </v:shape>
            <v:shape id="_x0000_s1104" type="#_x0000_t33" style="position:absolute;left:8775;top:10292;width:458;height:575" o:connectortype="elbow" adj="-411721,-438687,-411721">
              <v:stroke endarrow="block"/>
            </v:shape>
            <v:shape id="_x0000_s1105" type="#_x0000_t33" style="position:absolute;left:6381;top:10277;width:359;height:575;rotation:180;flip:y" o:connectortype="elbow" adj="-402819,438123,-402819">
              <v:stroke endarrow="block"/>
            </v:shape>
            <v:roundrect id="_x0000_s1137" style="position:absolute;left:4921;top:1585;width:1844;height:562" arcsize="10923f" filled="f" fillcolor="#cce8cf" strokecolor="#f79646 [3209]" strokeweight="2.5pt">
              <v:fill opacity="27525f"/>
              <v:shadow color="#868686"/>
              <v:textbox style="mso-next-textbox:#_x0000_s1137">
                <w:txbxContent>
                  <w:p w:rsidR="009E23F9" w:rsidRDefault="007F0718" w:rsidP="00E343F6">
                    <w:r>
                      <w:rPr>
                        <w:rFonts w:hint="eastAsia"/>
                      </w:rPr>
                      <w:t>访问盛大的服务</w:t>
                    </w:r>
                  </w:p>
                </w:txbxContent>
              </v:textbox>
            </v:roundrect>
            <v:group id="_x0000_s1139" style="position:absolute;left:4390;top:2552;width:2910;height:735" coordorigin="4695,7260" coordsize="2670,735">
              <v:shape id="_x0000_s1140" type="#_x0000_t4" style="position:absolute;left:4695;top:7260;width:2670;height:735" filled="f" fillcolor="#cce8cf" strokecolor="#f79646 [3209]" strokeweight="2.5pt">
                <v:shadow color="#868686"/>
              </v:shape>
              <v:shape id="_x0000_s1141" type="#_x0000_t202" style="position:absolute;left:5100;top:7410;width:2025;height:465" filled="f" stroked="f">
                <v:textbox style="mso-next-textbox:#_x0000_s1141">
                  <w:txbxContent>
                    <w:p w:rsidR="00967D82" w:rsidRDefault="00967D82" w:rsidP="00E343F6">
                      <w:r>
                        <w:rPr>
                          <w:rFonts w:hint="eastAsia"/>
                        </w:rPr>
                        <w:t>已登录第三方站点？</w:t>
                      </w:r>
                    </w:p>
                  </w:txbxContent>
                </v:textbox>
              </v:shape>
            </v:group>
            <v:shape id="_x0000_s1142" type="#_x0000_t32" style="position:absolute;left:5843;top:2172;width:2;height:355" o:connectortype="straight">
              <v:stroke endarrow="block"/>
            </v:shape>
            <v:group id="_x0000_s1146" style="position:absolute;left:5060;top:267;width:1570;height:880" coordorigin="5170,1127" coordsize="1570,880">
              <v:oval id="_x0000_s1143" style="position:absolute;left:5230;top:1127;width:1430;height:865" o:regroupid="2" filled="f" strokecolor="#f79646 [3209]" strokeweight="2.5pt">
                <v:shadow color="#868686"/>
              </v:oval>
              <v:shape id="_x0000_s1144" type="#_x0000_t202" style="position:absolute;left:5170;top:1202;width:1570;height:805" o:regroupid="2" filled="f" stroked="f">
                <v:textbox style="mso-next-textbox:#_x0000_s1144">
                  <w:txbxContent>
                    <w:p w:rsidR="00AC5E63" w:rsidRDefault="00AC5E63" w:rsidP="00AC5E63">
                      <w:pPr>
                        <w:jc w:val="center"/>
                      </w:pPr>
                      <w:r>
                        <w:rPr>
                          <w:rFonts w:hint="eastAsia"/>
                        </w:rPr>
                        <w:t>第三方应用</w:t>
                      </w:r>
                    </w:p>
                    <w:p w:rsidR="00AC5E63" w:rsidRDefault="00AC5E63" w:rsidP="00AC5E63">
                      <w:pPr>
                        <w:jc w:val="center"/>
                      </w:pPr>
                      <w:r>
                        <w:rPr>
                          <w:rFonts w:hint="eastAsia"/>
                        </w:rPr>
                        <w:t>的用户</w:t>
                      </w:r>
                    </w:p>
                  </w:txbxContent>
                </v:textbox>
              </v:shape>
            </v:group>
            <v:shape id="_x0000_s1147" type="#_x0000_t32" style="position:absolute;left:5843;top:1147;width:2;height:413;flip:x" o:connectortype="straight">
              <v:stroke endarrow="block"/>
            </v:shape>
            <v:roundrect id="_x0000_s1148" style="position:absolute;left:7170;top:3492;width:2340;height:562" arcsize="10923f" filled="f" fillcolor="#cce8cf" strokecolor="#f79646 [3209]" strokeweight="2.5pt">
              <v:fill opacity="27525f"/>
              <v:shadow color="#868686"/>
              <v:textbox style="mso-next-textbox:#_x0000_s1148">
                <w:txbxContent>
                  <w:p w:rsidR="00587E8F" w:rsidRDefault="00587E8F" w:rsidP="00587E8F">
                    <w:pPr>
                      <w:jc w:val="center"/>
                    </w:pPr>
                    <w:r>
                      <w:rPr>
                        <w:rFonts w:hint="eastAsia"/>
                      </w:rPr>
                      <w:t>引导至登录页面登录</w:t>
                    </w:r>
                  </w:p>
                </w:txbxContent>
              </v:textbox>
            </v:roundrect>
            <v:shape id="_x0000_s1149" type="#_x0000_t33" style="position:absolute;left:7325;top:2920;width:1015;height:547" o:connectortype="elbow" adj="-154924,-170036,-154924">
              <v:stroke endarrow="block"/>
            </v:shape>
            <v:group id="_x0000_s1154" style="position:absolute;left:4936;top:4422;width:1969;height:712" coordorigin="4976,4767" coordsize="1969,712">
              <v:oval id="_x0000_s1152" style="position:absolute;left:4976;top:4767;width:1969;height:712" o:regroupid="3" filled="f" strokecolor="#f79646 [3209]" strokeweight="2.5pt">
                <v:shadow color="#868686"/>
              </v:oval>
              <v:shape id="_x0000_s1153" type="#_x0000_t202" style="position:absolute;left:5205;top:4872;width:1570;height:457" o:regroupid="3" filled="f" stroked="f">
                <v:textbox style="mso-next-textbox:#_x0000_s1153">
                  <w:txbxContent>
                    <w:p w:rsidR="001C325F" w:rsidRPr="001C325F" w:rsidRDefault="001C325F" w:rsidP="00AC5E63">
                      <w:pPr>
                        <w:jc w:val="center"/>
                        <w:rPr>
                          <w:sz w:val="24"/>
                        </w:rPr>
                      </w:pPr>
                      <w:r w:rsidRPr="001C325F">
                        <w:rPr>
                          <w:rFonts w:hint="eastAsia"/>
                          <w:sz w:val="24"/>
                        </w:rPr>
                        <w:t>OpenID</w:t>
                      </w:r>
                      <w:r w:rsidRPr="001C325F">
                        <w:rPr>
                          <w:rFonts w:hint="eastAsia"/>
                          <w:sz w:val="24"/>
                        </w:rPr>
                        <w:t>接口</w:t>
                      </w:r>
                    </w:p>
                  </w:txbxContent>
                </v:textbox>
              </v:shape>
            </v:group>
            <v:shape id="_x0000_s1155" type="#_x0000_t32" style="position:absolute;left:5918;top:5159;width:3;height:359;flip:x" o:connectortype="straight">
              <v:stroke endarrow="block"/>
            </v:shape>
            <v:shape id="_x0000_s1157" type="#_x0000_t33" style="position:absolute;left:7285;top:3724;width:699;height:1410;rotation:90" o:connectortype="elbow" adj="-256326,-83719,-256326">
              <v:stroke endarrow="block"/>
            </v:shape>
            <v:shape id="_x0000_s1158" type="#_x0000_t34" style="position:absolute;left:4365;top:2920;width:546;height:1858;rotation:180;flip:x y" o:connectortype="elbow" adj="-13253,50059,170901">
              <v:stroke endarrow="block"/>
            </v:shape>
            <v:shape id="_x0000_s1160" type="#_x0000_t202" style="position:absolute;left:7284;top:2332;width:539;height:408" filled="f" stroked="f">
              <v:textbox style="mso-next-textbox:#_x0000_s1160">
                <w:txbxContent>
                  <w:p w:rsidR="00B83220" w:rsidRDefault="00B83220" w:rsidP="00E343F6">
                    <w:r>
                      <w:rPr>
                        <w:rFonts w:hint="eastAsia"/>
                      </w:rPr>
                      <w:t>N</w:t>
                    </w:r>
                  </w:p>
                </w:txbxContent>
              </v:textbox>
            </v:shape>
            <v:shape id="_x0000_s1161" type="#_x0000_t202" style="position:absolute;left:4026;top:2424;width:539;height:408" filled="f" stroked="f">
              <v:textbox style="mso-next-textbox:#_x0000_s1161">
                <w:txbxContent>
                  <w:p w:rsidR="00B83220" w:rsidRDefault="00B83220" w:rsidP="00E343F6">
                    <w:r>
                      <w:rPr>
                        <w:rFonts w:hint="eastAsia"/>
                      </w:rPr>
                      <w:t>Y</w:t>
                    </w:r>
                  </w:p>
                </w:txbxContent>
              </v:textbox>
            </v:shape>
            <v:shape id="_x0000_s1162" type="#_x0000_t202" style="position:absolute;left:3131;top:3836;width:1626;height:408" filled="f" stroked="f">
              <v:textbox style="mso-next-textbox:#_x0000_s1162">
                <w:txbxContent>
                  <w:p w:rsidR="00B83220" w:rsidRDefault="00B83220" w:rsidP="00E343F6">
                    <w:r>
                      <w:rPr>
                        <w:rFonts w:hint="eastAsia"/>
                      </w:rPr>
                      <w:t>传递用户账号</w:t>
                    </w:r>
                  </w:p>
                </w:txbxContent>
              </v:textbox>
            </v:shape>
            <v:shape id="_x0000_s1163" type="#_x0000_t202" style="position:absolute;left:7171;top:4244;width:2645;height:408" filled="f" stroked="f">
              <v:textbox style="mso-next-textbox:#_x0000_s1163">
                <w:txbxContent>
                  <w:p w:rsidR="00B83220" w:rsidRDefault="00B83220" w:rsidP="00E343F6">
                    <w:r>
                      <w:rPr>
                        <w:rFonts w:hint="eastAsia"/>
                      </w:rPr>
                      <w:t>登录成功，传递用户账号</w:t>
                    </w:r>
                  </w:p>
                </w:txbxContent>
              </v:textbox>
            </v:shape>
            <v:shape id="_x0000_s1164" type="#_x0000_t202" style="position:absolute;left:8596;top:9732;width:539;height:408" filled="f" stroked="f">
              <v:textbox style="mso-next-textbox:#_x0000_s1164">
                <w:txbxContent>
                  <w:p w:rsidR="00B069A2" w:rsidRDefault="00B069A2" w:rsidP="00E343F6">
                    <w:r>
                      <w:rPr>
                        <w:rFonts w:hint="eastAsia"/>
                      </w:rPr>
                      <w:t>N</w:t>
                    </w:r>
                  </w:p>
                </w:txbxContent>
              </v:textbox>
            </v:shape>
            <v:shape id="_x0000_s1165" type="#_x0000_t202" style="position:absolute;left:6550;top:9651;width:539;height:408" filled="f" stroked="f">
              <v:textbox style="mso-next-textbox:#_x0000_s1165">
                <w:txbxContent>
                  <w:p w:rsidR="00B069A2" w:rsidRDefault="00B069A2" w:rsidP="00E343F6">
                    <w:r>
                      <w:rPr>
                        <w:rFonts w:hint="eastAsia"/>
                      </w:rPr>
                      <w:t>Y</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68" type="#_x0000_t87" style="position:absolute;left:1995;top:5543;width:540;height:6196"/>
            <v:shape id="_x0000_s1169" type="#_x0000_t202" style="position:absolute;left:2169;top:6100;width:2505;height:408" filled="f" stroked="f">
              <v:textbox style="mso-next-textbox:#_x0000_s1169">
                <w:txbxContent>
                  <w:p w:rsidR="007E57A7" w:rsidRPr="007E57A7" w:rsidRDefault="007E57A7" w:rsidP="00E343F6">
                    <w:pPr>
                      <w:rPr>
                        <w:b/>
                      </w:rPr>
                    </w:pPr>
                    <w:r w:rsidRPr="007E57A7">
                      <w:rPr>
                        <w:rFonts w:hint="eastAsia"/>
                        <w:b/>
                      </w:rPr>
                      <w:t>OpenID</w:t>
                    </w:r>
                    <w:r w:rsidRPr="007E57A7">
                      <w:rPr>
                        <w:rFonts w:hint="eastAsia"/>
                        <w:b/>
                      </w:rPr>
                      <w:t>接口的实现流程</w:t>
                    </w:r>
                  </w:p>
                </w:txbxContent>
              </v:textbox>
            </v:shape>
            <v:shape id="_x0000_s1170" type="#_x0000_t87" style="position:absolute;left:9709;top:312;width:540;height:4541;flip:x"/>
            <v:shape id="_x0000_s1171" type="#_x0000_t202" style="position:absolute;left:7325;top:1132;width:2505;height:408" filled="f" stroked="f">
              <v:textbox style="mso-next-textbox:#_x0000_s1171">
                <w:txbxContent>
                  <w:p w:rsidR="007E57A7" w:rsidRPr="007E57A7" w:rsidRDefault="007E57A7" w:rsidP="00E343F6">
                    <w:pPr>
                      <w:rPr>
                        <w:b/>
                      </w:rPr>
                    </w:pPr>
                    <w:r>
                      <w:rPr>
                        <w:rFonts w:hint="eastAsia"/>
                        <w:b/>
                      </w:rPr>
                      <w:t>第三方应用</w:t>
                    </w:r>
                    <w:r w:rsidRPr="007E57A7">
                      <w:rPr>
                        <w:rFonts w:hint="eastAsia"/>
                        <w:b/>
                      </w:rPr>
                      <w:t>的实现流程</w:t>
                    </w:r>
                  </w:p>
                </w:txbxContent>
              </v:textbox>
            </v:shape>
            <w10:wrap type="none"/>
            <w10:anchorlock/>
          </v:group>
        </w:pict>
      </w:r>
    </w:p>
    <w:p w:rsidR="002E7047" w:rsidRDefault="002E7047" w:rsidP="002E7047">
      <w:pPr>
        <w:jc w:val="center"/>
      </w:pPr>
      <w:r>
        <w:rPr>
          <w:rFonts w:hint="eastAsia"/>
        </w:rPr>
        <w:t>图</w:t>
      </w:r>
      <w:r>
        <w:rPr>
          <w:rFonts w:hint="eastAsia"/>
        </w:rPr>
        <w:t>1  OpenID</w:t>
      </w:r>
      <w:r>
        <w:rPr>
          <w:rFonts w:hint="eastAsia"/>
        </w:rPr>
        <w:t>认证接入的流程图</w:t>
      </w:r>
      <w:r>
        <w:rPr>
          <w:rFonts w:hint="eastAsia"/>
        </w:rPr>
        <w:t xml:space="preserve"> </w:t>
      </w:r>
    </w:p>
    <w:p w:rsidR="00B91BB0" w:rsidRDefault="002C5636" w:rsidP="00FB4899">
      <w:pPr>
        <w:pStyle w:val="2"/>
        <w:rPr>
          <w:rFonts w:ascii="黑体" w:eastAsia="黑体"/>
          <w:b w:val="0"/>
          <w:sz w:val="24"/>
        </w:rPr>
      </w:pPr>
      <w:bookmarkStart w:id="18" w:name="_Toc277885898"/>
      <w:bookmarkStart w:id="19" w:name="_Toc277921738"/>
      <w:r w:rsidRPr="00A71A11">
        <w:rPr>
          <w:rFonts w:ascii="黑体" w:eastAsia="黑体" w:hint="eastAsia"/>
          <w:b w:val="0"/>
          <w:sz w:val="24"/>
        </w:rPr>
        <w:lastRenderedPageBreak/>
        <w:t>2.2 OpenID</w:t>
      </w:r>
      <w:r w:rsidR="001D766F">
        <w:rPr>
          <w:rFonts w:ascii="黑体" w:eastAsia="黑体" w:hint="eastAsia"/>
          <w:b w:val="0"/>
          <w:sz w:val="24"/>
        </w:rPr>
        <w:t>登录</w:t>
      </w:r>
      <w:r w:rsidR="00F941BB" w:rsidRPr="00A71A11">
        <w:rPr>
          <w:rFonts w:ascii="黑体" w:eastAsia="黑体" w:hint="eastAsia"/>
          <w:b w:val="0"/>
          <w:sz w:val="24"/>
        </w:rPr>
        <w:t>认证的业务流程</w:t>
      </w:r>
      <w:bookmarkEnd w:id="18"/>
      <w:bookmarkEnd w:id="19"/>
    </w:p>
    <w:p w:rsidR="004F6EF5" w:rsidRPr="004F6EF5" w:rsidRDefault="004F6EF5" w:rsidP="00B80646">
      <w:pPr>
        <w:spacing w:line="400" w:lineRule="exact"/>
        <w:ind w:firstLineChars="200" w:firstLine="420"/>
      </w:pPr>
      <w:r>
        <w:rPr>
          <w:rFonts w:hint="eastAsia"/>
        </w:rPr>
        <w:t>以</w:t>
      </w:r>
      <w:r>
        <w:rPr>
          <w:rFonts w:hint="eastAsia"/>
        </w:rPr>
        <w:t>Google</w:t>
      </w:r>
      <w:r>
        <w:rPr>
          <w:rFonts w:hint="eastAsia"/>
        </w:rPr>
        <w:t>的</w:t>
      </w:r>
      <w:r>
        <w:rPr>
          <w:rFonts w:hint="eastAsia"/>
        </w:rPr>
        <w:t>OpenID</w:t>
      </w:r>
      <w:r>
        <w:rPr>
          <w:rFonts w:hint="eastAsia"/>
        </w:rPr>
        <w:t>账号登录为例：</w:t>
      </w:r>
    </w:p>
    <w:p w:rsidR="00FB4899" w:rsidRDefault="00AD059A" w:rsidP="00AD059A">
      <w:pPr>
        <w:spacing w:line="400" w:lineRule="exact"/>
        <w:ind w:firstLineChars="200" w:firstLine="420"/>
      </w:pPr>
      <w:r>
        <w:rPr>
          <w:rFonts w:hint="eastAsia"/>
        </w:rPr>
        <w:t>（</w:t>
      </w:r>
      <w:r>
        <w:rPr>
          <w:rFonts w:hint="eastAsia"/>
        </w:rPr>
        <w:t>1</w:t>
      </w:r>
      <w:r>
        <w:rPr>
          <w:rFonts w:hint="eastAsia"/>
        </w:rPr>
        <w:t>）</w:t>
      </w:r>
      <w:r w:rsidR="00E43AB3">
        <w:rPr>
          <w:rFonts w:hint="eastAsia"/>
        </w:rPr>
        <w:t>用户</w:t>
      </w:r>
      <w:r w:rsidR="000E7CF2">
        <w:rPr>
          <w:rFonts w:hint="eastAsia"/>
        </w:rPr>
        <w:t>在</w:t>
      </w:r>
      <w:r w:rsidR="00B52D9A">
        <w:rPr>
          <w:rFonts w:hint="eastAsia"/>
        </w:rPr>
        <w:t>访问</w:t>
      </w:r>
      <w:r w:rsidR="000E7CF2">
        <w:rPr>
          <w:rFonts w:hint="eastAsia"/>
        </w:rPr>
        <w:t>某应用的过程中，跳转</w:t>
      </w:r>
      <w:r w:rsidR="00E43AB3">
        <w:rPr>
          <w:rFonts w:hint="eastAsia"/>
        </w:rPr>
        <w:t>到了</w:t>
      </w:r>
      <w:r w:rsidR="00E43AB3">
        <w:rPr>
          <w:rFonts w:hint="eastAsia"/>
        </w:rPr>
        <w:t>SDO</w:t>
      </w:r>
      <w:r w:rsidR="00E43AB3">
        <w:rPr>
          <w:rFonts w:hint="eastAsia"/>
        </w:rPr>
        <w:t>登录页面</w:t>
      </w:r>
    </w:p>
    <w:p w:rsidR="007849AA" w:rsidRDefault="007849AA" w:rsidP="00AD059A">
      <w:pPr>
        <w:spacing w:line="400" w:lineRule="exact"/>
        <w:ind w:firstLineChars="200" w:firstLine="420"/>
      </w:pPr>
      <w:r>
        <w:rPr>
          <w:rFonts w:hint="eastAsia"/>
        </w:rPr>
        <w:t>（</w:t>
      </w:r>
      <w:r>
        <w:rPr>
          <w:rFonts w:hint="eastAsia"/>
        </w:rPr>
        <w:t>2</w:t>
      </w:r>
      <w:r>
        <w:rPr>
          <w:rFonts w:hint="eastAsia"/>
        </w:rPr>
        <w:t>）</w:t>
      </w:r>
      <w:r w:rsidR="008C7C77">
        <w:rPr>
          <w:rFonts w:hint="eastAsia"/>
        </w:rPr>
        <w:t>点击</w:t>
      </w:r>
      <w:r w:rsidR="00E0081B">
        <w:rPr>
          <w:rFonts w:hint="eastAsia"/>
        </w:rPr>
        <w:t>页面上</w:t>
      </w:r>
      <w:r w:rsidR="008C7C77">
        <w:rPr>
          <w:rFonts w:hint="eastAsia"/>
        </w:rPr>
        <w:t>“</w:t>
      </w:r>
      <w:r w:rsidR="008C1D18">
        <w:rPr>
          <w:rFonts w:hint="eastAsia"/>
        </w:rPr>
        <w:t>使用</w:t>
      </w:r>
      <w:r w:rsidR="008C7C77">
        <w:rPr>
          <w:rFonts w:hint="eastAsia"/>
        </w:rPr>
        <w:t>Google</w:t>
      </w:r>
      <w:r w:rsidR="008C7C77">
        <w:rPr>
          <w:rFonts w:hint="eastAsia"/>
        </w:rPr>
        <w:t>账号登录”</w:t>
      </w:r>
      <w:r w:rsidR="00E36D34">
        <w:rPr>
          <w:rFonts w:hint="eastAsia"/>
        </w:rPr>
        <w:t>的链接</w:t>
      </w:r>
    </w:p>
    <w:p w:rsidR="00A32FF5" w:rsidRDefault="00A32FF5" w:rsidP="00AD059A">
      <w:pPr>
        <w:spacing w:line="400" w:lineRule="exact"/>
        <w:ind w:firstLineChars="200" w:firstLine="420"/>
      </w:pPr>
      <w:r>
        <w:rPr>
          <w:rFonts w:hint="eastAsia"/>
        </w:rPr>
        <w:t>（</w:t>
      </w:r>
      <w:r>
        <w:rPr>
          <w:rFonts w:hint="eastAsia"/>
        </w:rPr>
        <w:t>3</w:t>
      </w:r>
      <w:r>
        <w:rPr>
          <w:rFonts w:hint="eastAsia"/>
        </w:rPr>
        <w:t>）</w:t>
      </w:r>
      <w:r w:rsidR="00E36D34">
        <w:rPr>
          <w:rFonts w:hint="eastAsia"/>
        </w:rPr>
        <w:t>浏览器跳转到</w:t>
      </w:r>
      <w:r w:rsidR="00E36D34">
        <w:rPr>
          <w:rFonts w:hint="eastAsia"/>
        </w:rPr>
        <w:t>Google</w:t>
      </w:r>
      <w:r w:rsidR="00E36D34">
        <w:rPr>
          <w:rFonts w:hint="eastAsia"/>
        </w:rPr>
        <w:t>的登录页面</w:t>
      </w:r>
    </w:p>
    <w:p w:rsidR="00E36D34" w:rsidRDefault="00E36D34" w:rsidP="00AD059A">
      <w:pPr>
        <w:spacing w:line="400" w:lineRule="exact"/>
        <w:ind w:firstLineChars="200" w:firstLine="420"/>
      </w:pPr>
      <w:r>
        <w:rPr>
          <w:rFonts w:hint="eastAsia"/>
        </w:rPr>
        <w:t>（</w:t>
      </w:r>
      <w:r>
        <w:rPr>
          <w:rFonts w:hint="eastAsia"/>
        </w:rPr>
        <w:t>4</w:t>
      </w:r>
      <w:r>
        <w:rPr>
          <w:rFonts w:hint="eastAsia"/>
        </w:rPr>
        <w:t>）</w:t>
      </w:r>
      <w:r w:rsidR="005D52B8">
        <w:rPr>
          <w:rFonts w:hint="eastAsia"/>
        </w:rPr>
        <w:t>用户输入</w:t>
      </w:r>
      <w:r w:rsidR="005D52B8">
        <w:rPr>
          <w:rFonts w:hint="eastAsia"/>
        </w:rPr>
        <w:t>Google</w:t>
      </w:r>
      <w:r w:rsidR="000E0D95">
        <w:rPr>
          <w:rFonts w:hint="eastAsia"/>
        </w:rPr>
        <w:t>的账号，登录成功后</w:t>
      </w:r>
      <w:r w:rsidR="00DF33DD">
        <w:rPr>
          <w:rFonts w:hint="eastAsia"/>
        </w:rPr>
        <w:t>OpenID</w:t>
      </w:r>
      <w:r w:rsidR="007350B2">
        <w:rPr>
          <w:rFonts w:hint="eastAsia"/>
        </w:rPr>
        <w:t>接口获取到</w:t>
      </w:r>
      <w:r w:rsidR="007350B2">
        <w:rPr>
          <w:rFonts w:hint="eastAsia"/>
        </w:rPr>
        <w:t>Google</w:t>
      </w:r>
      <w:r w:rsidR="007350B2">
        <w:rPr>
          <w:rFonts w:hint="eastAsia"/>
        </w:rPr>
        <w:t>账号</w:t>
      </w:r>
    </w:p>
    <w:p w:rsidR="007350B2" w:rsidRDefault="007350B2" w:rsidP="00AD059A">
      <w:pPr>
        <w:spacing w:line="400" w:lineRule="exact"/>
        <w:ind w:firstLineChars="200" w:firstLine="420"/>
      </w:pPr>
      <w:r>
        <w:rPr>
          <w:rFonts w:hint="eastAsia"/>
        </w:rPr>
        <w:t>（</w:t>
      </w:r>
      <w:r>
        <w:rPr>
          <w:rFonts w:hint="eastAsia"/>
        </w:rPr>
        <w:t>5</w:t>
      </w:r>
      <w:r>
        <w:rPr>
          <w:rFonts w:hint="eastAsia"/>
        </w:rPr>
        <w:t>）</w:t>
      </w:r>
      <w:r w:rsidR="00EF5D71">
        <w:rPr>
          <w:rFonts w:hint="eastAsia"/>
        </w:rPr>
        <w:t>完成</w:t>
      </w:r>
      <w:r w:rsidR="00EF5D71">
        <w:rPr>
          <w:rFonts w:hint="eastAsia"/>
        </w:rPr>
        <w:t>Google</w:t>
      </w:r>
      <w:r w:rsidR="00EF5D71">
        <w:rPr>
          <w:rFonts w:hint="eastAsia"/>
        </w:rPr>
        <w:t>账号在</w:t>
      </w:r>
      <w:r w:rsidR="00EF5D71">
        <w:rPr>
          <w:rFonts w:hint="eastAsia"/>
        </w:rPr>
        <w:t>SDO</w:t>
      </w:r>
      <w:r w:rsidR="00EF5D71">
        <w:rPr>
          <w:rFonts w:hint="eastAsia"/>
        </w:rPr>
        <w:t>的注册与自动登录</w:t>
      </w:r>
    </w:p>
    <w:p w:rsidR="007138CE" w:rsidRDefault="00EF5D71" w:rsidP="00FC35EC">
      <w:pPr>
        <w:spacing w:line="400" w:lineRule="exact"/>
        <w:ind w:leftChars="200" w:left="945" w:hangingChars="250" w:hanging="525"/>
      </w:pPr>
      <w:r>
        <w:rPr>
          <w:rFonts w:hint="eastAsia"/>
        </w:rPr>
        <w:t>（</w:t>
      </w:r>
      <w:r>
        <w:rPr>
          <w:rFonts w:hint="eastAsia"/>
        </w:rPr>
        <w:t>6</w:t>
      </w:r>
      <w:r>
        <w:rPr>
          <w:rFonts w:hint="eastAsia"/>
        </w:rPr>
        <w:t>）</w:t>
      </w:r>
      <w:r w:rsidR="00965CB6">
        <w:rPr>
          <w:rFonts w:hint="eastAsia"/>
        </w:rPr>
        <w:t>将浏览器重定向至用户原访问的应用地址</w:t>
      </w:r>
    </w:p>
    <w:p w:rsidR="00FC35EC" w:rsidRDefault="00FC35EC" w:rsidP="00FC35EC">
      <w:pPr>
        <w:spacing w:line="400" w:lineRule="exact"/>
        <w:ind w:leftChars="200" w:left="945" w:hangingChars="250" w:hanging="525"/>
      </w:pPr>
      <w:r>
        <w:rPr>
          <w:rFonts w:hint="eastAsia"/>
        </w:rPr>
        <w:t>（</w:t>
      </w:r>
      <w:r>
        <w:rPr>
          <w:rFonts w:hint="eastAsia"/>
        </w:rPr>
        <w:t>7</w:t>
      </w:r>
      <w:r w:rsidR="00D13AB7">
        <w:rPr>
          <w:rFonts w:hint="eastAsia"/>
        </w:rPr>
        <w:t>）</w:t>
      </w:r>
      <w:r>
        <w:rPr>
          <w:rFonts w:hint="eastAsia"/>
        </w:rPr>
        <w:t>使用</w:t>
      </w:r>
      <w:r>
        <w:rPr>
          <w:rFonts w:hint="eastAsia"/>
        </w:rPr>
        <w:t>Google</w:t>
      </w:r>
      <w:r>
        <w:rPr>
          <w:rFonts w:hint="eastAsia"/>
        </w:rPr>
        <w:t>账号</w:t>
      </w:r>
      <w:r w:rsidR="00D13AB7">
        <w:rPr>
          <w:rFonts w:hint="eastAsia"/>
        </w:rPr>
        <w:t>的用户便</w:t>
      </w:r>
      <w:r>
        <w:rPr>
          <w:rFonts w:hint="eastAsia"/>
        </w:rPr>
        <w:t>在应用上登录成功了</w:t>
      </w:r>
    </w:p>
    <w:p w:rsidR="00964CAF" w:rsidRPr="00FC35EC" w:rsidRDefault="00964CAF" w:rsidP="00611D37">
      <w:pPr>
        <w:spacing w:beforeLines="50" w:line="400" w:lineRule="exact"/>
        <w:ind w:leftChars="200" w:left="945" w:hangingChars="250" w:hanging="525"/>
      </w:pPr>
      <w:r>
        <w:rPr>
          <w:rFonts w:hint="eastAsia"/>
        </w:rPr>
        <w:t>整体业务流程图如下所示：</w:t>
      </w:r>
    </w:p>
    <w:p w:rsidR="00246E13" w:rsidRDefault="00A77250" w:rsidP="00E123B7">
      <w:r>
        <w:pict>
          <v:group id="_x0000_s1106" editas="canvas" style="width:397.5pt;height:446.95pt;mso-position-horizontal-relative:char;mso-position-vertical-relative:line" coordorigin="2010,3630" coordsize="7950,8939">
            <o:lock v:ext="edit" aspectratio="t"/>
            <v:shape id="_x0000_s1107" type="#_x0000_t75" style="position:absolute;left:2010;top:3630;width:7950;height:8939" o:preferrelative="f">
              <v:fill o:detectmouseclick="t"/>
              <v:path o:extrusionok="t" o:connecttype="none"/>
              <o:lock v:ext="edit" text="t"/>
            </v:shape>
            <v:group id="_x0000_s1108" style="position:absolute;left:4531;top:5795;width:2534;height:615" coordorigin="4906,4867" coordsize="2534,615">
              <v:roundrect id="_x0000_s1109" style="position:absolute;left:4921;top:4867;width:2519;height:615" arcsize="10923f" filled="f" fillcolor="#cce8cf" strokecolor="#f79646 [3209]" strokeweight="2.5pt">
                <v:shadow color="#868686"/>
              </v:roundrect>
              <v:shape id="_x0000_s1110" type="#_x0000_t202" style="position:absolute;left:4906;top:4934;width:2489;height:473" filled="f" stroked="f">
                <v:textbox style="mso-next-textbox:#_x0000_s1110">
                  <w:txbxContent>
                    <w:p w:rsidR="00246E13" w:rsidRDefault="00246E13" w:rsidP="00A47195">
                      <w:r>
                        <w:rPr>
                          <w:rFonts w:hint="eastAsia"/>
                        </w:rPr>
                        <w:t>点击“</w:t>
                      </w:r>
                      <w:r>
                        <w:rPr>
                          <w:rFonts w:hint="eastAsia"/>
                        </w:rPr>
                        <w:t>Google</w:t>
                      </w:r>
                      <w:r>
                        <w:rPr>
                          <w:rFonts w:hint="eastAsia"/>
                        </w:rPr>
                        <w:t>账号登录”</w:t>
                      </w:r>
                    </w:p>
                  </w:txbxContent>
                </v:textbox>
              </v:shape>
            </v:group>
            <v:group id="_x0000_s1111" style="position:absolute;left:4577;top:4738;width:2463;height:615" coordorigin="4906,4867" coordsize="2534,615">
              <v:roundrect id="_x0000_s1112" style="position:absolute;left:4921;top:4867;width:2519;height:615" arcsize="10923f" filled="f" fillcolor="#cce8cf" strokecolor="#f79646 [3209]" strokeweight="2.5pt">
                <v:shadow color="#868686"/>
              </v:roundrect>
              <v:shape id="_x0000_s1113" type="#_x0000_t202" style="position:absolute;left:4906;top:4934;width:2489;height:473" filled="f" stroked="f">
                <v:textbox style="mso-next-textbox:#_x0000_s1113">
                  <w:txbxContent>
                    <w:p w:rsidR="00246E13" w:rsidRDefault="00246E13" w:rsidP="00A47195">
                      <w:pPr>
                        <w:jc w:val="center"/>
                      </w:pPr>
                      <w:r>
                        <w:rPr>
                          <w:rFonts w:hint="eastAsia"/>
                        </w:rPr>
                        <w:t>访问到</w:t>
                      </w:r>
                      <w:r>
                        <w:rPr>
                          <w:rFonts w:hint="eastAsia"/>
                        </w:rPr>
                        <w:t>SDO</w:t>
                      </w:r>
                      <w:r>
                        <w:rPr>
                          <w:rFonts w:hint="eastAsia"/>
                        </w:rPr>
                        <w:t>登录页面</w:t>
                      </w:r>
                    </w:p>
                  </w:txbxContent>
                </v:textbox>
              </v:shape>
            </v:group>
            <v:shape id="_x0000_s1114" type="#_x0000_t32" style="position:absolute;left:5806;top:5378;width:10;height:392;flip:x" o:connectortype="straight">
              <v:stroke endarrow="block"/>
            </v:shape>
            <v:group id="_x0000_s1115" style="position:absolute;left:4524;top:6855;width:2545;height:615" coordorigin="4906,4867" coordsize="2534,615">
              <v:roundrect id="_x0000_s1116" style="position:absolute;left:4921;top:4867;width:2519;height:615" arcsize="10923f" filled="f" fillcolor="#cce8cf" strokecolor="#f79646 [3209]" strokeweight="2.5pt">
                <v:shadow color="#868686"/>
              </v:roundrect>
              <v:shape id="_x0000_s1117" type="#_x0000_t202" style="position:absolute;left:4906;top:4934;width:2489;height:473" filled="f" stroked="f">
                <v:textbox style="mso-next-textbox:#_x0000_s1117">
                  <w:txbxContent>
                    <w:p w:rsidR="00246E13" w:rsidRDefault="00246E13" w:rsidP="00A47195">
                      <w:pPr>
                        <w:jc w:val="center"/>
                      </w:pPr>
                      <w:r>
                        <w:rPr>
                          <w:rFonts w:hint="eastAsia"/>
                        </w:rPr>
                        <w:t>跳转到</w:t>
                      </w:r>
                      <w:r>
                        <w:rPr>
                          <w:rFonts w:hint="eastAsia"/>
                        </w:rPr>
                        <w:t>Google</w:t>
                      </w:r>
                      <w:r>
                        <w:rPr>
                          <w:rFonts w:hint="eastAsia"/>
                        </w:rPr>
                        <w:t>登录页面</w:t>
                      </w:r>
                    </w:p>
                  </w:txbxContent>
                </v:textbox>
              </v:shape>
            </v:group>
            <v:shape id="_x0000_s1118" type="#_x0000_t32" style="position:absolute;left:5804;top:6435;width:2;height:395;flip:x" o:connectortype="straight">
              <v:stroke endarrow="block"/>
            </v:shape>
            <v:group id="_x0000_s1119" style="position:absolute;left:5101;top:7940;width:1394;height:518" coordorigin="4906,4867" coordsize="2534,615">
              <v:roundrect id="_x0000_s1120" style="position:absolute;left:4921;top:4867;width:2519;height:615" arcsize="10923f" filled="f" fillcolor="#cce8cf" strokecolor="#f79646 [3209]" strokeweight="2.5pt">
                <v:shadow color="#868686"/>
              </v:roundrect>
              <v:shape id="_x0000_s1121" type="#_x0000_t202" style="position:absolute;left:4906;top:4934;width:2489;height:473" filled="f" stroked="f">
                <v:textbox style="mso-next-textbox:#_x0000_s1121">
                  <w:txbxContent>
                    <w:p w:rsidR="00E123B7" w:rsidRDefault="00246E13" w:rsidP="00A47195">
                      <w:pPr>
                        <w:jc w:val="center"/>
                      </w:pPr>
                      <w:r>
                        <w:rPr>
                          <w:rFonts w:hint="eastAsia"/>
                        </w:rPr>
                        <w:t>登录成功</w:t>
                      </w:r>
                    </w:p>
                    <w:p w:rsidR="00246E13" w:rsidRDefault="00246E13" w:rsidP="00A47195">
                      <w:pPr>
                        <w:jc w:val="center"/>
                      </w:pPr>
                    </w:p>
                  </w:txbxContent>
                </v:textbox>
              </v:shape>
            </v:group>
            <v:shape id="_x0000_s1122" type="#_x0000_t32" style="position:absolute;left:5802;top:7495;width:2;height:420;flip:x" o:connectortype="straight">
              <v:stroke endarrow="block"/>
            </v:shape>
            <v:group id="_x0000_s1128" style="position:absolute;left:4799;top:10870;width:2062;height:518" coordorigin="4906,4867" coordsize="2534,615">
              <v:roundrect id="_x0000_s1129" style="position:absolute;left:4921;top:4867;width:2519;height:615" arcsize="10923f" filled="f" fillcolor="#cce8cf" strokecolor="#f79646 [3209]" strokeweight="2.5pt">
                <v:shadow color="#868686"/>
              </v:roundrect>
              <v:shape id="_x0000_s1130" type="#_x0000_t202" style="position:absolute;left:4906;top:4934;width:2489;height:473" filled="f" stroked="f">
                <v:textbox style="mso-next-textbox:#_x0000_s1130">
                  <w:txbxContent>
                    <w:p w:rsidR="002A5A4B" w:rsidRDefault="002A5A4B" w:rsidP="00A47195">
                      <w:pPr>
                        <w:jc w:val="center"/>
                      </w:pPr>
                      <w:r>
                        <w:rPr>
                          <w:rFonts w:hint="eastAsia"/>
                        </w:rPr>
                        <w:t>跳转到</w:t>
                      </w:r>
                      <w:r w:rsidR="00B75150">
                        <w:rPr>
                          <w:rFonts w:hint="eastAsia"/>
                        </w:rPr>
                        <w:t>指定地址</w:t>
                      </w:r>
                    </w:p>
                    <w:p w:rsidR="002A5A4B" w:rsidRDefault="002A5A4B" w:rsidP="00A47195">
                      <w:pPr>
                        <w:jc w:val="center"/>
                      </w:pPr>
                    </w:p>
                  </w:txbxContent>
                </v:textbox>
              </v:shape>
            </v:group>
            <v:group id="_x0000_s1132" style="position:absolute;left:4817;top:11845;width:2096;height:518" coordorigin="4906,4867" coordsize="2534,615">
              <v:roundrect id="_x0000_s1133" style="position:absolute;left:4921;top:4867;width:2519;height:615" arcsize="10923f" filled="f" fillcolor="#cce8cf" strokecolor="#f79646 [3209]" strokeweight="2.5pt">
                <v:shadow color="#868686"/>
              </v:roundrect>
              <v:shape id="_x0000_s1134" type="#_x0000_t202" style="position:absolute;left:4906;top:4934;width:2489;height:473" filled="f" stroked="f">
                <v:textbox style="mso-next-textbox:#_x0000_s1134">
                  <w:txbxContent>
                    <w:p w:rsidR="00CD312F" w:rsidRDefault="00CD312F" w:rsidP="00A47195">
                      <w:pPr>
                        <w:jc w:val="center"/>
                      </w:pPr>
                      <w:r>
                        <w:rPr>
                          <w:rFonts w:hint="eastAsia"/>
                        </w:rPr>
                        <w:t>用户登录应用成功</w:t>
                      </w:r>
                    </w:p>
                    <w:p w:rsidR="00CD312F" w:rsidRDefault="00CD312F" w:rsidP="00A47195">
                      <w:pPr>
                        <w:jc w:val="center"/>
                      </w:pPr>
                    </w:p>
                  </w:txbxContent>
                </v:textbox>
              </v:shape>
            </v:group>
            <v:shape id="_x0000_s1135" type="#_x0000_t32" style="position:absolute;left:5836;top:11413;width:11;height:488" o:connectortype="straight">
              <v:stroke endarrow="block"/>
            </v:shape>
            <v:group id="_x0000_s1172" style="position:absolute;left:5009;top:3721;width:1570;height:625" coordorigin="5170,1127" coordsize="1570,880">
              <v:oval id="_x0000_s1173" style="position:absolute;left:5230;top:1127;width:1430;height:865" strokecolor="#f79646 [3209]" strokeweight="2.5pt">
                <v:shadow color="#868686"/>
              </v:oval>
              <v:shape id="_x0000_s1174" type="#_x0000_t202" style="position:absolute;left:5170;top:1202;width:1570;height:805" filled="f" stroked="f">
                <v:textbox style="mso-next-textbox:#_x0000_s1174">
                  <w:txbxContent>
                    <w:p w:rsidR="006C3E1A" w:rsidRDefault="006C3E1A" w:rsidP="00A47195">
                      <w:pPr>
                        <w:jc w:val="center"/>
                      </w:pPr>
                      <w:r>
                        <w:rPr>
                          <w:rFonts w:hint="eastAsia"/>
                        </w:rPr>
                        <w:t>用户</w:t>
                      </w:r>
                    </w:p>
                  </w:txbxContent>
                </v:textbox>
              </v:shape>
            </v:group>
            <v:shape id="_x0000_s1175" type="#_x0000_t32" style="position:absolute;left:5787;top:4346;width:7;height:459;flip:x" o:connectortype="straight">
              <v:stroke endarrow="block"/>
            </v:shape>
            <v:group id="_x0000_s1176" style="position:absolute;left:5009;top:8849;width:1570;height:625" coordorigin="5170,1127" coordsize="1570,880">
              <v:oval id="_x0000_s1177" style="position:absolute;left:5230;top:1127;width:1430;height:865" strokecolor="#f79646 [3209]" strokeweight="2.5pt">
                <v:shadow color="#868686"/>
              </v:oval>
              <v:shape id="_x0000_s1178" type="#_x0000_t202" style="position:absolute;left:5170;top:1202;width:1570;height:805" filled="f" stroked="f">
                <v:textbox style="mso-next-textbox:#_x0000_s1178">
                  <w:txbxContent>
                    <w:p w:rsidR="00365C7D" w:rsidRDefault="00365C7D" w:rsidP="00A47195">
                      <w:pPr>
                        <w:jc w:val="center"/>
                      </w:pPr>
                      <w:r>
                        <w:rPr>
                          <w:rFonts w:hint="eastAsia"/>
                        </w:rPr>
                        <w:t>OpenID</w:t>
                      </w:r>
                      <w:r>
                        <w:rPr>
                          <w:rFonts w:hint="eastAsia"/>
                        </w:rPr>
                        <w:t>接口</w:t>
                      </w:r>
                    </w:p>
                  </w:txbxContent>
                </v:textbox>
              </v:shape>
            </v:group>
            <v:shape id="_x0000_s1179" type="#_x0000_t32" style="position:absolute;left:5794;top:8483;width:8;height:419;flip:x" o:connectortype="straight">
              <v:stroke endarrow="block"/>
            </v:shape>
            <v:group id="_x0000_s1184" style="position:absolute;left:4229;top:9846;width:3179;height:615" coordorigin="4906,4867" coordsize="2534,615">
              <v:roundrect id="_x0000_s1185" style="position:absolute;left:4921;top:4867;width:2519;height:615" arcsize="10923f" filled="f" fillcolor="#cce8cf" strokecolor="#f79646 [3209]" strokeweight="2.5pt">
                <v:shadow color="#868686"/>
              </v:roundrect>
              <v:shape id="_x0000_s1186" type="#_x0000_t202" style="position:absolute;left:4906;top:4934;width:2489;height:473" filled="f" stroked="f">
                <v:textbox style="mso-next-textbox:#_x0000_s1186">
                  <w:txbxContent>
                    <w:p w:rsidR="009A79DA" w:rsidRDefault="009A79DA" w:rsidP="00A47195">
                      <w:pPr>
                        <w:jc w:val="center"/>
                      </w:pPr>
                      <w:r>
                        <w:rPr>
                          <w:rFonts w:hint="eastAsia"/>
                        </w:rPr>
                        <w:t>完成账号</w:t>
                      </w:r>
                      <w:r w:rsidR="00A94622">
                        <w:rPr>
                          <w:rFonts w:hint="eastAsia"/>
                        </w:rPr>
                        <w:t>在</w:t>
                      </w:r>
                      <w:r w:rsidR="00A94622">
                        <w:rPr>
                          <w:rFonts w:hint="eastAsia"/>
                        </w:rPr>
                        <w:t>SDO</w:t>
                      </w:r>
                      <w:r w:rsidR="00A94622">
                        <w:rPr>
                          <w:rFonts w:hint="eastAsia"/>
                        </w:rPr>
                        <w:t>的</w:t>
                      </w:r>
                      <w:r>
                        <w:rPr>
                          <w:rFonts w:hint="eastAsia"/>
                        </w:rPr>
                        <w:t>注册和登录</w:t>
                      </w:r>
                    </w:p>
                  </w:txbxContent>
                </v:textbox>
              </v:shape>
            </v:group>
            <v:shape id="_x0000_s1187" type="#_x0000_t32" style="position:absolute;left:5791;top:9474;width:3;height:439;flip:x" o:connectortype="straight">
              <v:stroke endarrow="block"/>
            </v:shape>
            <v:shape id="_x0000_s1188" type="#_x0000_t32" style="position:absolute;left:5828;top:10486;width:8;height:359" o:connectortype="straight">
              <v:stroke endarrow="block"/>
            </v:shape>
            <v:shape id="_x0000_s1189" type="#_x0000_t202" style="position:absolute;left:5991;top:8483;width:1980;height:408" filled="f" stroked="f">
              <v:textbox style="mso-next-textbox:#_x0000_s1189">
                <w:txbxContent>
                  <w:p w:rsidR="00A47195" w:rsidRPr="00A47195" w:rsidRDefault="00A47195" w:rsidP="00A47195">
                    <w:r w:rsidRPr="00A47195">
                      <w:rPr>
                        <w:rFonts w:hint="eastAsia"/>
                      </w:rPr>
                      <w:t>传递</w:t>
                    </w:r>
                    <w:r w:rsidRPr="00A47195">
                      <w:rPr>
                        <w:rFonts w:hint="eastAsia"/>
                      </w:rPr>
                      <w:t>Google</w:t>
                    </w:r>
                    <w:r w:rsidRPr="00A47195">
                      <w:rPr>
                        <w:rFonts w:hint="eastAsia"/>
                      </w:rPr>
                      <w:t>账号</w:t>
                    </w:r>
                  </w:p>
                </w:txbxContent>
              </v:textbox>
            </v:shape>
            <w10:wrap type="none"/>
            <w10:anchorlock/>
          </v:group>
        </w:pict>
      </w:r>
    </w:p>
    <w:p w:rsidR="004C2F28" w:rsidRPr="00246E13" w:rsidRDefault="004C2F28" w:rsidP="004C2F28">
      <w:pPr>
        <w:jc w:val="center"/>
      </w:pPr>
      <w:r>
        <w:rPr>
          <w:rFonts w:hint="eastAsia"/>
        </w:rPr>
        <w:t>图</w:t>
      </w:r>
      <w:r>
        <w:rPr>
          <w:rFonts w:hint="eastAsia"/>
        </w:rPr>
        <w:t xml:space="preserve">2 </w:t>
      </w:r>
      <w:r w:rsidR="00754D12">
        <w:rPr>
          <w:rFonts w:hint="eastAsia"/>
        </w:rPr>
        <w:t xml:space="preserve"> </w:t>
      </w:r>
      <w:r>
        <w:rPr>
          <w:rFonts w:hint="eastAsia"/>
        </w:rPr>
        <w:t>OpenID</w:t>
      </w:r>
      <w:r>
        <w:rPr>
          <w:rFonts w:hint="eastAsia"/>
        </w:rPr>
        <w:t>账号登录认证的流程图</w:t>
      </w:r>
    </w:p>
    <w:p w:rsidR="00E3649A" w:rsidRPr="003B07BF" w:rsidRDefault="00671B11" w:rsidP="003B07BF">
      <w:pPr>
        <w:pStyle w:val="1"/>
        <w:rPr>
          <w:rFonts w:ascii="黑体" w:eastAsia="黑体"/>
          <w:sz w:val="28"/>
        </w:rPr>
      </w:pPr>
      <w:bookmarkStart w:id="20" w:name="_Toc277885899"/>
      <w:bookmarkStart w:id="21" w:name="_Toc277921739"/>
      <w:r w:rsidRPr="00F03AFC">
        <w:rPr>
          <w:rFonts w:ascii="黑体" w:eastAsia="黑体" w:hint="eastAsia"/>
          <w:sz w:val="28"/>
        </w:rPr>
        <w:lastRenderedPageBreak/>
        <w:t xml:space="preserve">3 </w:t>
      </w:r>
      <w:r w:rsidR="00D535C9" w:rsidRPr="00F03AFC">
        <w:rPr>
          <w:rFonts w:ascii="黑体" w:eastAsia="黑体" w:hint="eastAsia"/>
          <w:sz w:val="28"/>
        </w:rPr>
        <w:t>功能</w:t>
      </w:r>
      <w:r w:rsidR="00907EA1" w:rsidRPr="00F03AFC">
        <w:rPr>
          <w:rFonts w:ascii="黑体" w:eastAsia="黑体" w:hint="eastAsia"/>
          <w:sz w:val="28"/>
        </w:rPr>
        <w:t>需求</w:t>
      </w:r>
      <w:bookmarkEnd w:id="20"/>
      <w:bookmarkEnd w:id="21"/>
    </w:p>
    <w:tbl>
      <w:tblPr>
        <w:tblStyle w:val="a4"/>
        <w:tblW w:w="9039" w:type="dxa"/>
        <w:tblLook w:val="04A0"/>
      </w:tblPr>
      <w:tblGrid>
        <w:gridCol w:w="2235"/>
        <w:gridCol w:w="2409"/>
        <w:gridCol w:w="4395"/>
      </w:tblGrid>
      <w:tr w:rsidR="00975F12" w:rsidTr="000249BF">
        <w:tc>
          <w:tcPr>
            <w:tcW w:w="2235" w:type="dxa"/>
            <w:shd w:val="clear" w:color="auto" w:fill="B6DDE8" w:themeFill="accent5" w:themeFillTint="66"/>
            <w:vAlign w:val="center"/>
          </w:tcPr>
          <w:p w:rsidR="00922E7F" w:rsidRPr="006F684F" w:rsidRDefault="005B0969" w:rsidP="009B220F">
            <w:pPr>
              <w:jc w:val="center"/>
              <w:rPr>
                <w:b/>
                <w:sz w:val="22"/>
              </w:rPr>
            </w:pPr>
            <w:r w:rsidRPr="006F684F">
              <w:rPr>
                <w:rFonts w:hint="eastAsia"/>
                <w:b/>
                <w:sz w:val="22"/>
              </w:rPr>
              <w:t>功能大类</w:t>
            </w:r>
          </w:p>
        </w:tc>
        <w:tc>
          <w:tcPr>
            <w:tcW w:w="2409" w:type="dxa"/>
            <w:shd w:val="clear" w:color="auto" w:fill="B6DDE8" w:themeFill="accent5" w:themeFillTint="66"/>
            <w:vAlign w:val="center"/>
          </w:tcPr>
          <w:p w:rsidR="00922E7F" w:rsidRPr="006F684F" w:rsidRDefault="005B0969" w:rsidP="009B220F">
            <w:pPr>
              <w:jc w:val="center"/>
              <w:rPr>
                <w:b/>
                <w:sz w:val="22"/>
              </w:rPr>
            </w:pPr>
            <w:r w:rsidRPr="006F684F">
              <w:rPr>
                <w:rFonts w:hint="eastAsia"/>
                <w:b/>
                <w:sz w:val="22"/>
              </w:rPr>
              <w:t>功能细分</w:t>
            </w:r>
          </w:p>
        </w:tc>
        <w:tc>
          <w:tcPr>
            <w:tcW w:w="4395" w:type="dxa"/>
            <w:shd w:val="clear" w:color="auto" w:fill="B6DDE8" w:themeFill="accent5" w:themeFillTint="66"/>
            <w:vAlign w:val="center"/>
          </w:tcPr>
          <w:p w:rsidR="00922E7F" w:rsidRPr="006F684F" w:rsidRDefault="00BE2BCB" w:rsidP="009B220F">
            <w:pPr>
              <w:jc w:val="center"/>
              <w:rPr>
                <w:b/>
                <w:sz w:val="22"/>
              </w:rPr>
            </w:pPr>
            <w:r w:rsidRPr="006F684F">
              <w:rPr>
                <w:rFonts w:hint="eastAsia"/>
                <w:b/>
                <w:sz w:val="22"/>
              </w:rPr>
              <w:t>说明</w:t>
            </w:r>
          </w:p>
        </w:tc>
      </w:tr>
      <w:tr w:rsidR="00975F12" w:rsidTr="00972657">
        <w:trPr>
          <w:trHeight w:val="315"/>
        </w:trPr>
        <w:tc>
          <w:tcPr>
            <w:tcW w:w="2235" w:type="dxa"/>
            <w:vMerge w:val="restart"/>
            <w:vAlign w:val="center"/>
          </w:tcPr>
          <w:p w:rsidR="00975F12" w:rsidRDefault="00975F12" w:rsidP="008D5BEF">
            <w:pPr>
              <w:spacing w:line="400" w:lineRule="exact"/>
              <w:jc w:val="left"/>
            </w:pPr>
            <w:r>
              <w:rPr>
                <w:rFonts w:hint="eastAsia"/>
              </w:rPr>
              <w:t>3.1  OpenID</w:t>
            </w:r>
            <w:r>
              <w:rPr>
                <w:rFonts w:hint="eastAsia"/>
              </w:rPr>
              <w:t>认证接口</w:t>
            </w:r>
          </w:p>
        </w:tc>
        <w:tc>
          <w:tcPr>
            <w:tcW w:w="2409" w:type="dxa"/>
            <w:vAlign w:val="center"/>
          </w:tcPr>
          <w:p w:rsidR="00975F12" w:rsidRDefault="00975F12" w:rsidP="008D5BEF">
            <w:pPr>
              <w:spacing w:line="400" w:lineRule="exact"/>
            </w:pPr>
            <w:r>
              <w:rPr>
                <w:rFonts w:hint="eastAsia"/>
              </w:rPr>
              <w:t>3.1.1  OpenID</w:t>
            </w:r>
            <w:r>
              <w:rPr>
                <w:rFonts w:hint="eastAsia"/>
              </w:rPr>
              <w:t>接口需求</w:t>
            </w:r>
          </w:p>
        </w:tc>
        <w:tc>
          <w:tcPr>
            <w:tcW w:w="4395" w:type="dxa"/>
            <w:vAlign w:val="center"/>
          </w:tcPr>
          <w:p w:rsidR="00975F12" w:rsidRDefault="00975F12" w:rsidP="008D5BEF">
            <w:pPr>
              <w:spacing w:line="400" w:lineRule="exact"/>
              <w:jc w:val="left"/>
            </w:pPr>
            <w:r>
              <w:rPr>
                <w:rFonts w:hint="eastAsia"/>
              </w:rPr>
              <w:t>将第三方账号注册成通行证，并写进登录状态</w:t>
            </w:r>
            <w:r w:rsidR="00967E5F">
              <w:rPr>
                <w:rFonts w:hint="eastAsia"/>
              </w:rPr>
              <w:t>，可供第三方调用的接口</w:t>
            </w:r>
          </w:p>
        </w:tc>
      </w:tr>
      <w:tr w:rsidR="00975F12" w:rsidTr="00972657">
        <w:trPr>
          <w:trHeight w:val="315"/>
        </w:trPr>
        <w:tc>
          <w:tcPr>
            <w:tcW w:w="2235" w:type="dxa"/>
            <w:vMerge/>
            <w:vAlign w:val="center"/>
          </w:tcPr>
          <w:p w:rsidR="00975F12" w:rsidRDefault="00975F12" w:rsidP="008D5BEF">
            <w:pPr>
              <w:spacing w:line="400" w:lineRule="exact"/>
              <w:jc w:val="left"/>
            </w:pPr>
          </w:p>
        </w:tc>
        <w:tc>
          <w:tcPr>
            <w:tcW w:w="2409" w:type="dxa"/>
            <w:vAlign w:val="center"/>
          </w:tcPr>
          <w:p w:rsidR="00975F12" w:rsidRDefault="00975F12" w:rsidP="008D5BEF">
            <w:pPr>
              <w:spacing w:line="400" w:lineRule="exact"/>
            </w:pPr>
            <w:r>
              <w:rPr>
                <w:rFonts w:hint="eastAsia"/>
              </w:rPr>
              <w:t xml:space="preserve">3.1.2  </w:t>
            </w:r>
            <w:r w:rsidR="00107A91">
              <w:rPr>
                <w:rFonts w:hint="eastAsia"/>
              </w:rPr>
              <w:t>接口</w:t>
            </w:r>
            <w:r>
              <w:rPr>
                <w:rFonts w:hint="eastAsia"/>
              </w:rPr>
              <w:t>日志需求</w:t>
            </w:r>
          </w:p>
        </w:tc>
        <w:tc>
          <w:tcPr>
            <w:tcW w:w="4395" w:type="dxa"/>
            <w:vAlign w:val="center"/>
          </w:tcPr>
          <w:p w:rsidR="00975F12" w:rsidRDefault="00986E15" w:rsidP="008D5BEF">
            <w:pPr>
              <w:spacing w:line="400" w:lineRule="exact"/>
              <w:jc w:val="left"/>
            </w:pPr>
            <w:r>
              <w:rPr>
                <w:rFonts w:hint="eastAsia"/>
              </w:rPr>
              <w:t>统计使用</w:t>
            </w:r>
            <w:r>
              <w:rPr>
                <w:rFonts w:hint="eastAsia"/>
              </w:rPr>
              <w:t>OpenID</w:t>
            </w:r>
            <w:r>
              <w:rPr>
                <w:rFonts w:hint="eastAsia"/>
              </w:rPr>
              <w:t>接入的</w:t>
            </w:r>
            <w:r w:rsidR="00FB22FF">
              <w:rPr>
                <w:rFonts w:hint="eastAsia"/>
              </w:rPr>
              <w:t>用户</w:t>
            </w:r>
            <w:r>
              <w:rPr>
                <w:rFonts w:hint="eastAsia"/>
              </w:rPr>
              <w:t>注册和访问情况</w:t>
            </w:r>
          </w:p>
        </w:tc>
      </w:tr>
      <w:tr w:rsidR="00E60468" w:rsidTr="00972657">
        <w:trPr>
          <w:trHeight w:val="158"/>
        </w:trPr>
        <w:tc>
          <w:tcPr>
            <w:tcW w:w="2235" w:type="dxa"/>
            <w:vMerge w:val="restart"/>
            <w:vAlign w:val="center"/>
          </w:tcPr>
          <w:p w:rsidR="00E60468" w:rsidRDefault="00E60468" w:rsidP="008D5BEF">
            <w:pPr>
              <w:spacing w:line="400" w:lineRule="exact"/>
              <w:jc w:val="left"/>
            </w:pPr>
            <w:r>
              <w:rPr>
                <w:rFonts w:hint="eastAsia"/>
              </w:rPr>
              <w:t>3.3  OpenID</w:t>
            </w:r>
            <w:r>
              <w:rPr>
                <w:rFonts w:hint="eastAsia"/>
              </w:rPr>
              <w:t>认证页面</w:t>
            </w:r>
          </w:p>
        </w:tc>
        <w:tc>
          <w:tcPr>
            <w:tcW w:w="2409" w:type="dxa"/>
            <w:vAlign w:val="center"/>
          </w:tcPr>
          <w:p w:rsidR="00E60468" w:rsidRDefault="00E60468" w:rsidP="008D5BEF">
            <w:pPr>
              <w:spacing w:line="400" w:lineRule="exact"/>
            </w:pPr>
            <w:r>
              <w:rPr>
                <w:rFonts w:hint="eastAsia"/>
              </w:rPr>
              <w:t xml:space="preserve">3.3.1 </w:t>
            </w:r>
            <w:r w:rsidR="0023372D">
              <w:rPr>
                <w:rFonts w:hint="eastAsia"/>
              </w:rPr>
              <w:t xml:space="preserve"> OpenID</w:t>
            </w:r>
            <w:r>
              <w:rPr>
                <w:rFonts w:hint="eastAsia"/>
              </w:rPr>
              <w:t>页面需求</w:t>
            </w:r>
          </w:p>
        </w:tc>
        <w:tc>
          <w:tcPr>
            <w:tcW w:w="4395" w:type="dxa"/>
            <w:vAlign w:val="center"/>
          </w:tcPr>
          <w:p w:rsidR="00E60468" w:rsidRDefault="004D09CD" w:rsidP="008D5BEF">
            <w:pPr>
              <w:spacing w:line="400" w:lineRule="exact"/>
              <w:jc w:val="left"/>
            </w:pPr>
            <w:r>
              <w:rPr>
                <w:rFonts w:hint="eastAsia"/>
              </w:rPr>
              <w:t>页面上提供用户使用</w:t>
            </w:r>
            <w:r>
              <w:rPr>
                <w:rFonts w:hint="eastAsia"/>
              </w:rPr>
              <w:t>OpenID</w:t>
            </w:r>
            <w:r>
              <w:rPr>
                <w:rFonts w:hint="eastAsia"/>
              </w:rPr>
              <w:t>账号登录的入口</w:t>
            </w:r>
          </w:p>
        </w:tc>
      </w:tr>
      <w:tr w:rsidR="00E60468" w:rsidTr="00972657">
        <w:trPr>
          <w:trHeight w:val="157"/>
        </w:trPr>
        <w:tc>
          <w:tcPr>
            <w:tcW w:w="2235" w:type="dxa"/>
            <w:vMerge/>
            <w:vAlign w:val="center"/>
          </w:tcPr>
          <w:p w:rsidR="00E60468" w:rsidRDefault="00E60468" w:rsidP="008D5BEF">
            <w:pPr>
              <w:spacing w:line="400" w:lineRule="exact"/>
              <w:jc w:val="left"/>
            </w:pPr>
          </w:p>
        </w:tc>
        <w:tc>
          <w:tcPr>
            <w:tcW w:w="2409" w:type="dxa"/>
            <w:vAlign w:val="center"/>
          </w:tcPr>
          <w:p w:rsidR="00E60468" w:rsidRDefault="00E60468" w:rsidP="008D5BEF">
            <w:pPr>
              <w:spacing w:line="400" w:lineRule="exact"/>
            </w:pPr>
            <w:r>
              <w:rPr>
                <w:rFonts w:hint="eastAsia"/>
              </w:rPr>
              <w:t xml:space="preserve">3.3.2 </w:t>
            </w:r>
            <w:r w:rsidR="00100B08">
              <w:rPr>
                <w:rFonts w:hint="eastAsia"/>
              </w:rPr>
              <w:t xml:space="preserve"> </w:t>
            </w:r>
            <w:r w:rsidR="00107A91">
              <w:rPr>
                <w:rFonts w:hint="eastAsia"/>
              </w:rPr>
              <w:t>页面</w:t>
            </w:r>
            <w:r w:rsidR="00D51ADF">
              <w:rPr>
                <w:rFonts w:hint="eastAsia"/>
              </w:rPr>
              <w:t>日志</w:t>
            </w:r>
            <w:r>
              <w:rPr>
                <w:rFonts w:hint="eastAsia"/>
              </w:rPr>
              <w:t>需求</w:t>
            </w:r>
          </w:p>
        </w:tc>
        <w:tc>
          <w:tcPr>
            <w:tcW w:w="4395" w:type="dxa"/>
            <w:vAlign w:val="center"/>
          </w:tcPr>
          <w:p w:rsidR="00E60468" w:rsidRDefault="009C3D1A" w:rsidP="008D5BEF">
            <w:pPr>
              <w:spacing w:line="400" w:lineRule="exact"/>
              <w:jc w:val="left"/>
            </w:pPr>
            <w:r>
              <w:rPr>
                <w:rFonts w:hint="eastAsia"/>
              </w:rPr>
              <w:t>统计</w:t>
            </w:r>
            <w:r w:rsidR="00C267EA">
              <w:rPr>
                <w:rFonts w:hint="eastAsia"/>
              </w:rPr>
              <w:t>用户使用</w:t>
            </w:r>
            <w:r w:rsidR="00C267EA">
              <w:rPr>
                <w:rFonts w:hint="eastAsia"/>
              </w:rPr>
              <w:t>OpenID</w:t>
            </w:r>
            <w:r w:rsidR="00C267EA">
              <w:rPr>
                <w:rFonts w:hint="eastAsia"/>
              </w:rPr>
              <w:t>账号的登录</w:t>
            </w:r>
            <w:r w:rsidR="00EC6222">
              <w:rPr>
                <w:rFonts w:hint="eastAsia"/>
              </w:rPr>
              <w:t>情况</w:t>
            </w:r>
          </w:p>
        </w:tc>
      </w:tr>
    </w:tbl>
    <w:p w:rsidR="00E3649A" w:rsidRDefault="00995EAE" w:rsidP="00A126BE">
      <w:pPr>
        <w:pStyle w:val="2"/>
        <w:rPr>
          <w:rFonts w:ascii="黑体" w:eastAsia="黑体"/>
          <w:b w:val="0"/>
          <w:sz w:val="24"/>
        </w:rPr>
      </w:pPr>
      <w:bookmarkStart w:id="22" w:name="_Toc277885900"/>
      <w:bookmarkStart w:id="23" w:name="_Toc277921740"/>
      <w:r w:rsidRPr="00C10A42">
        <w:rPr>
          <w:rFonts w:ascii="黑体" w:eastAsia="黑体" w:hint="eastAsia"/>
          <w:b w:val="0"/>
          <w:sz w:val="24"/>
        </w:rPr>
        <w:t xml:space="preserve">3.1 </w:t>
      </w:r>
      <w:r w:rsidR="0004674D" w:rsidRPr="00C10A42">
        <w:rPr>
          <w:rFonts w:ascii="黑体" w:eastAsia="黑体" w:hint="eastAsia"/>
          <w:b w:val="0"/>
          <w:sz w:val="24"/>
        </w:rPr>
        <w:t xml:space="preserve"> </w:t>
      </w:r>
      <w:r w:rsidR="00BA7ACB" w:rsidRPr="00C10A42">
        <w:rPr>
          <w:rFonts w:ascii="黑体" w:eastAsia="黑体" w:hint="eastAsia"/>
          <w:b w:val="0"/>
          <w:sz w:val="24"/>
        </w:rPr>
        <w:t>OpenID</w:t>
      </w:r>
      <w:r w:rsidR="00E03840" w:rsidRPr="00C10A42">
        <w:rPr>
          <w:rFonts w:ascii="黑体" w:eastAsia="黑体" w:hint="eastAsia"/>
          <w:b w:val="0"/>
          <w:sz w:val="24"/>
        </w:rPr>
        <w:t>认证</w:t>
      </w:r>
      <w:r w:rsidR="00BA7ACB" w:rsidRPr="00C10A42">
        <w:rPr>
          <w:rFonts w:ascii="黑体" w:eastAsia="黑体" w:hint="eastAsia"/>
          <w:b w:val="0"/>
          <w:sz w:val="24"/>
        </w:rPr>
        <w:t>接口</w:t>
      </w:r>
      <w:bookmarkEnd w:id="22"/>
      <w:bookmarkEnd w:id="23"/>
    </w:p>
    <w:p w:rsidR="003100FA" w:rsidRDefault="00BE4A48" w:rsidP="001771A9">
      <w:pPr>
        <w:pStyle w:val="3"/>
        <w:rPr>
          <w:rFonts w:ascii="黑体" w:eastAsia="黑体"/>
          <w:sz w:val="22"/>
        </w:rPr>
      </w:pPr>
      <w:bookmarkStart w:id="24" w:name="_Toc277885901"/>
      <w:bookmarkStart w:id="25" w:name="_Toc277921741"/>
      <w:r w:rsidRPr="00CA4FB1">
        <w:rPr>
          <w:rFonts w:ascii="黑体" w:eastAsia="黑体" w:hint="eastAsia"/>
          <w:sz w:val="22"/>
        </w:rPr>
        <w:t>3.1.1 OpenID接口需求</w:t>
      </w:r>
      <w:bookmarkEnd w:id="24"/>
      <w:bookmarkEnd w:id="25"/>
    </w:p>
    <w:p w:rsidR="003B450D" w:rsidRDefault="006F5385" w:rsidP="00C66420">
      <w:pPr>
        <w:spacing w:line="400" w:lineRule="exact"/>
        <w:ind w:firstLineChars="200" w:firstLine="420"/>
      </w:pPr>
      <w:r>
        <w:rPr>
          <w:rFonts w:hint="eastAsia"/>
        </w:rPr>
        <w:t>OpenID</w:t>
      </w:r>
      <w:r>
        <w:rPr>
          <w:rFonts w:hint="eastAsia"/>
        </w:rPr>
        <w:t>接口</w:t>
      </w:r>
      <w:r w:rsidR="00DE2A9E">
        <w:rPr>
          <w:rFonts w:hint="eastAsia"/>
        </w:rPr>
        <w:t>供第三</w:t>
      </w:r>
      <w:r w:rsidR="008E76A2">
        <w:rPr>
          <w:rFonts w:hint="eastAsia"/>
        </w:rPr>
        <w:t>方调用，允许第三方</w:t>
      </w:r>
      <w:r w:rsidR="00F1109D">
        <w:rPr>
          <w:rFonts w:hint="eastAsia"/>
        </w:rPr>
        <w:t>的</w:t>
      </w:r>
      <w:r w:rsidR="008E76A2">
        <w:rPr>
          <w:rFonts w:hint="eastAsia"/>
        </w:rPr>
        <w:t>用户通过第三方应用站点访问盛大的服务内容</w:t>
      </w:r>
      <w:r w:rsidR="008E460C">
        <w:rPr>
          <w:rFonts w:hint="eastAsia"/>
        </w:rPr>
        <w:t>。</w:t>
      </w:r>
    </w:p>
    <w:p w:rsidR="003C41C8" w:rsidRPr="006A423F" w:rsidRDefault="0046781E" w:rsidP="00611D37">
      <w:pPr>
        <w:pStyle w:val="a3"/>
        <w:numPr>
          <w:ilvl w:val="0"/>
          <w:numId w:val="2"/>
        </w:numPr>
        <w:spacing w:afterLines="50" w:line="400" w:lineRule="exact"/>
        <w:ind w:firstLineChars="0"/>
        <w:rPr>
          <w:b/>
        </w:rPr>
      </w:pPr>
      <w:r w:rsidRPr="006A423F">
        <w:rPr>
          <w:rFonts w:hint="eastAsia"/>
          <w:b/>
        </w:rPr>
        <w:t>接口</w:t>
      </w:r>
      <w:r w:rsidR="00490ED4" w:rsidRPr="006A423F">
        <w:rPr>
          <w:rFonts w:hint="eastAsia"/>
          <w:b/>
        </w:rPr>
        <w:t>输入参数</w:t>
      </w:r>
    </w:p>
    <w:tbl>
      <w:tblPr>
        <w:tblStyle w:val="a4"/>
        <w:tblW w:w="0" w:type="auto"/>
        <w:jc w:val="center"/>
        <w:tblInd w:w="1140" w:type="dxa"/>
        <w:tblLook w:val="04A0"/>
      </w:tblPr>
      <w:tblGrid>
        <w:gridCol w:w="1378"/>
        <w:gridCol w:w="4536"/>
      </w:tblGrid>
      <w:tr w:rsidR="00231260" w:rsidTr="000249BF">
        <w:trPr>
          <w:jc w:val="center"/>
        </w:trPr>
        <w:tc>
          <w:tcPr>
            <w:tcW w:w="1378" w:type="dxa"/>
            <w:shd w:val="clear" w:color="auto" w:fill="B6DDE8" w:themeFill="accent5" w:themeFillTint="66"/>
            <w:vAlign w:val="center"/>
          </w:tcPr>
          <w:p w:rsidR="00231260" w:rsidRPr="00D2149B" w:rsidRDefault="00231260" w:rsidP="00CF4B2A">
            <w:pPr>
              <w:pStyle w:val="a3"/>
              <w:spacing w:line="400" w:lineRule="exact"/>
              <w:ind w:firstLineChars="0" w:firstLine="0"/>
              <w:jc w:val="center"/>
              <w:rPr>
                <w:b/>
                <w:sz w:val="24"/>
              </w:rPr>
            </w:pPr>
            <w:r w:rsidRPr="00D2149B">
              <w:rPr>
                <w:rFonts w:hint="eastAsia"/>
                <w:b/>
                <w:sz w:val="24"/>
              </w:rPr>
              <w:t>参数序号</w:t>
            </w:r>
          </w:p>
        </w:tc>
        <w:tc>
          <w:tcPr>
            <w:tcW w:w="4536" w:type="dxa"/>
            <w:shd w:val="clear" w:color="auto" w:fill="B6DDE8" w:themeFill="accent5" w:themeFillTint="66"/>
            <w:vAlign w:val="center"/>
          </w:tcPr>
          <w:p w:rsidR="00231260" w:rsidRPr="00D2149B" w:rsidRDefault="00231260" w:rsidP="00CF4B2A">
            <w:pPr>
              <w:pStyle w:val="a3"/>
              <w:spacing w:line="400" w:lineRule="exact"/>
              <w:ind w:firstLineChars="0" w:firstLine="0"/>
              <w:jc w:val="center"/>
              <w:rPr>
                <w:b/>
                <w:sz w:val="24"/>
              </w:rPr>
            </w:pPr>
            <w:r w:rsidRPr="00D2149B">
              <w:rPr>
                <w:rFonts w:hint="eastAsia"/>
                <w:b/>
                <w:sz w:val="24"/>
              </w:rPr>
              <w:t>参数含义</w:t>
            </w:r>
          </w:p>
        </w:tc>
      </w:tr>
      <w:tr w:rsidR="00231260" w:rsidTr="008624B0">
        <w:trPr>
          <w:jc w:val="center"/>
        </w:trPr>
        <w:tc>
          <w:tcPr>
            <w:tcW w:w="1378" w:type="dxa"/>
            <w:vAlign w:val="center"/>
          </w:tcPr>
          <w:p w:rsidR="00231260" w:rsidRDefault="00231260" w:rsidP="00CF4B2A">
            <w:pPr>
              <w:pStyle w:val="a3"/>
              <w:spacing w:line="400" w:lineRule="exact"/>
              <w:ind w:firstLineChars="0" w:firstLine="0"/>
              <w:jc w:val="center"/>
            </w:pPr>
            <w:r>
              <w:rPr>
                <w:rFonts w:hint="eastAsia"/>
              </w:rPr>
              <w:t>1</w:t>
            </w:r>
          </w:p>
        </w:tc>
        <w:tc>
          <w:tcPr>
            <w:tcW w:w="4536" w:type="dxa"/>
            <w:vAlign w:val="center"/>
          </w:tcPr>
          <w:p w:rsidR="00231260" w:rsidRDefault="00231260" w:rsidP="000E110A">
            <w:pPr>
              <w:pStyle w:val="a3"/>
              <w:spacing w:line="400" w:lineRule="exact"/>
              <w:ind w:firstLineChars="0" w:firstLine="0"/>
              <w:jc w:val="center"/>
            </w:pPr>
            <w:r>
              <w:rPr>
                <w:rFonts w:hint="eastAsia"/>
              </w:rPr>
              <w:t>OP</w:t>
            </w:r>
            <w:r>
              <w:rPr>
                <w:rFonts w:hint="eastAsia"/>
              </w:rPr>
              <w:t>方的域名</w:t>
            </w:r>
          </w:p>
        </w:tc>
      </w:tr>
      <w:tr w:rsidR="00231260" w:rsidTr="008624B0">
        <w:trPr>
          <w:jc w:val="center"/>
        </w:trPr>
        <w:tc>
          <w:tcPr>
            <w:tcW w:w="1378" w:type="dxa"/>
            <w:vAlign w:val="center"/>
          </w:tcPr>
          <w:p w:rsidR="00231260" w:rsidRDefault="00231260" w:rsidP="00CF4B2A">
            <w:pPr>
              <w:pStyle w:val="a3"/>
              <w:spacing w:line="400" w:lineRule="exact"/>
              <w:ind w:firstLineChars="0" w:firstLine="0"/>
              <w:jc w:val="center"/>
            </w:pPr>
            <w:r>
              <w:rPr>
                <w:rFonts w:hint="eastAsia"/>
              </w:rPr>
              <w:t>2</w:t>
            </w:r>
          </w:p>
        </w:tc>
        <w:tc>
          <w:tcPr>
            <w:tcW w:w="4536" w:type="dxa"/>
            <w:vAlign w:val="center"/>
          </w:tcPr>
          <w:p w:rsidR="00231260" w:rsidRDefault="00231260" w:rsidP="000E110A">
            <w:pPr>
              <w:pStyle w:val="a3"/>
              <w:spacing w:line="400" w:lineRule="exact"/>
              <w:ind w:firstLineChars="0" w:firstLine="0"/>
              <w:jc w:val="center"/>
            </w:pPr>
            <w:r>
              <w:rPr>
                <w:rFonts w:hint="eastAsia"/>
              </w:rPr>
              <w:t>OP</w:t>
            </w:r>
            <w:r>
              <w:rPr>
                <w:rFonts w:hint="eastAsia"/>
              </w:rPr>
              <w:t>方的</w:t>
            </w:r>
            <w:r>
              <w:rPr>
                <w:rFonts w:hint="eastAsia"/>
              </w:rPr>
              <w:t>OpenID  URL</w:t>
            </w:r>
            <w:r>
              <w:rPr>
                <w:rFonts w:hint="eastAsia"/>
              </w:rPr>
              <w:t>格式</w:t>
            </w:r>
          </w:p>
        </w:tc>
      </w:tr>
      <w:tr w:rsidR="00231260" w:rsidTr="008624B0">
        <w:trPr>
          <w:jc w:val="center"/>
        </w:trPr>
        <w:tc>
          <w:tcPr>
            <w:tcW w:w="1378" w:type="dxa"/>
            <w:vAlign w:val="center"/>
          </w:tcPr>
          <w:p w:rsidR="00231260" w:rsidRDefault="00231260" w:rsidP="00CF4B2A">
            <w:pPr>
              <w:pStyle w:val="a3"/>
              <w:spacing w:line="400" w:lineRule="exact"/>
              <w:ind w:firstLineChars="0" w:firstLine="0"/>
              <w:jc w:val="center"/>
            </w:pPr>
            <w:r>
              <w:rPr>
                <w:rFonts w:hint="eastAsia"/>
              </w:rPr>
              <w:t>3</w:t>
            </w:r>
          </w:p>
        </w:tc>
        <w:tc>
          <w:tcPr>
            <w:tcW w:w="4536" w:type="dxa"/>
            <w:vAlign w:val="center"/>
          </w:tcPr>
          <w:p w:rsidR="00231260" w:rsidRDefault="00231260" w:rsidP="000E110A">
            <w:pPr>
              <w:pStyle w:val="a3"/>
              <w:spacing w:line="400" w:lineRule="exact"/>
              <w:ind w:firstLineChars="0" w:firstLine="0"/>
              <w:jc w:val="center"/>
            </w:pPr>
            <w:r>
              <w:rPr>
                <w:rFonts w:hint="eastAsia"/>
              </w:rPr>
              <w:t>OpenID</w:t>
            </w:r>
            <w:r>
              <w:rPr>
                <w:rFonts w:hint="eastAsia"/>
              </w:rPr>
              <w:t>认证成功后跳转的</w:t>
            </w:r>
            <w:r>
              <w:rPr>
                <w:rFonts w:hint="eastAsia"/>
              </w:rPr>
              <w:t>URL</w:t>
            </w:r>
            <w:r>
              <w:rPr>
                <w:rFonts w:hint="eastAsia"/>
              </w:rPr>
              <w:t>地址</w:t>
            </w:r>
          </w:p>
        </w:tc>
      </w:tr>
      <w:tr w:rsidR="00231260" w:rsidTr="008624B0">
        <w:trPr>
          <w:jc w:val="center"/>
        </w:trPr>
        <w:tc>
          <w:tcPr>
            <w:tcW w:w="1378" w:type="dxa"/>
            <w:vAlign w:val="center"/>
          </w:tcPr>
          <w:p w:rsidR="00231260" w:rsidRDefault="00231260" w:rsidP="00CF4B2A">
            <w:pPr>
              <w:pStyle w:val="a3"/>
              <w:spacing w:line="400" w:lineRule="exact"/>
              <w:ind w:firstLineChars="0" w:firstLine="0"/>
              <w:jc w:val="center"/>
            </w:pPr>
            <w:r>
              <w:rPr>
                <w:rFonts w:hint="eastAsia"/>
              </w:rPr>
              <w:t>4</w:t>
            </w:r>
          </w:p>
        </w:tc>
        <w:tc>
          <w:tcPr>
            <w:tcW w:w="4536" w:type="dxa"/>
            <w:vAlign w:val="center"/>
          </w:tcPr>
          <w:p w:rsidR="00231260" w:rsidRDefault="00231260" w:rsidP="000E110A">
            <w:pPr>
              <w:pStyle w:val="a3"/>
              <w:spacing w:line="400" w:lineRule="exact"/>
              <w:ind w:firstLineChars="0" w:firstLine="0"/>
              <w:jc w:val="center"/>
            </w:pPr>
            <w:r>
              <w:rPr>
                <w:rFonts w:hint="eastAsia"/>
              </w:rPr>
              <w:t>OpenID</w:t>
            </w:r>
            <w:r>
              <w:rPr>
                <w:rFonts w:hint="eastAsia"/>
              </w:rPr>
              <w:t>认证失败后返回的</w:t>
            </w:r>
            <w:r>
              <w:rPr>
                <w:rFonts w:hint="eastAsia"/>
              </w:rPr>
              <w:t>URL</w:t>
            </w:r>
            <w:r>
              <w:rPr>
                <w:rFonts w:hint="eastAsia"/>
              </w:rPr>
              <w:t>地址</w:t>
            </w:r>
          </w:p>
        </w:tc>
      </w:tr>
      <w:tr w:rsidR="0066783E" w:rsidTr="008624B0">
        <w:trPr>
          <w:jc w:val="center"/>
        </w:trPr>
        <w:tc>
          <w:tcPr>
            <w:tcW w:w="1378" w:type="dxa"/>
            <w:vAlign w:val="center"/>
          </w:tcPr>
          <w:p w:rsidR="0066783E" w:rsidRDefault="0066783E" w:rsidP="00CF4B2A">
            <w:pPr>
              <w:pStyle w:val="a3"/>
              <w:spacing w:line="400" w:lineRule="exact"/>
              <w:ind w:firstLineChars="0" w:firstLine="0"/>
              <w:jc w:val="center"/>
            </w:pPr>
            <w:r>
              <w:rPr>
                <w:rFonts w:hint="eastAsia"/>
              </w:rPr>
              <w:t>5</w:t>
            </w:r>
          </w:p>
        </w:tc>
        <w:tc>
          <w:tcPr>
            <w:tcW w:w="4536" w:type="dxa"/>
            <w:vAlign w:val="center"/>
          </w:tcPr>
          <w:p w:rsidR="0066783E" w:rsidRDefault="0066783E" w:rsidP="000E110A">
            <w:pPr>
              <w:pStyle w:val="a3"/>
              <w:spacing w:line="400" w:lineRule="exact"/>
              <w:ind w:firstLineChars="0" w:firstLine="0"/>
              <w:jc w:val="center"/>
            </w:pPr>
            <w:r>
              <w:rPr>
                <w:rFonts w:hint="eastAsia"/>
              </w:rPr>
              <w:t>应用编号</w:t>
            </w:r>
            <w:r>
              <w:rPr>
                <w:rFonts w:hint="eastAsia"/>
              </w:rPr>
              <w:t>appId</w:t>
            </w:r>
          </w:p>
        </w:tc>
      </w:tr>
    </w:tbl>
    <w:p w:rsidR="00B972EA" w:rsidRDefault="00B972EA" w:rsidP="006A423F">
      <w:pPr>
        <w:spacing w:line="400" w:lineRule="exact"/>
      </w:pPr>
    </w:p>
    <w:p w:rsidR="0046781E" w:rsidRDefault="0046781E" w:rsidP="0046781E">
      <w:pPr>
        <w:pStyle w:val="a3"/>
        <w:numPr>
          <w:ilvl w:val="0"/>
          <w:numId w:val="2"/>
        </w:numPr>
        <w:spacing w:line="400" w:lineRule="exact"/>
        <w:ind w:firstLineChars="0"/>
        <w:rPr>
          <w:b/>
        </w:rPr>
      </w:pPr>
      <w:r w:rsidRPr="006A423F">
        <w:rPr>
          <w:rFonts w:hint="eastAsia"/>
          <w:b/>
        </w:rPr>
        <w:t>接口返回情况</w:t>
      </w:r>
    </w:p>
    <w:p w:rsidR="0093140D" w:rsidRPr="003B00AA" w:rsidRDefault="00BA05C9" w:rsidP="00BA05C9">
      <w:pPr>
        <w:pStyle w:val="a3"/>
        <w:numPr>
          <w:ilvl w:val="0"/>
          <w:numId w:val="3"/>
        </w:numPr>
        <w:spacing w:line="400" w:lineRule="exact"/>
        <w:ind w:firstLineChars="0"/>
      </w:pPr>
      <w:r w:rsidRPr="003B00AA">
        <w:rPr>
          <w:rFonts w:hint="eastAsia"/>
        </w:rPr>
        <w:t>OpenID</w:t>
      </w:r>
      <w:r w:rsidRPr="003B00AA">
        <w:rPr>
          <w:rFonts w:hint="eastAsia"/>
        </w:rPr>
        <w:t>认证成功后，重定向至指定的页面地址</w:t>
      </w:r>
    </w:p>
    <w:p w:rsidR="00BA05C9" w:rsidRPr="003B00AA" w:rsidRDefault="00BA05C9" w:rsidP="00BA05C9">
      <w:pPr>
        <w:pStyle w:val="a3"/>
        <w:numPr>
          <w:ilvl w:val="0"/>
          <w:numId w:val="3"/>
        </w:numPr>
        <w:spacing w:line="400" w:lineRule="exact"/>
        <w:ind w:firstLineChars="0"/>
      </w:pPr>
      <w:r w:rsidRPr="003B00AA">
        <w:rPr>
          <w:rFonts w:hint="eastAsia"/>
        </w:rPr>
        <w:t>OpenID</w:t>
      </w:r>
      <w:r w:rsidRPr="003B00AA">
        <w:rPr>
          <w:rFonts w:hint="eastAsia"/>
        </w:rPr>
        <w:t>认证失败后，重定向至指定的失败地址</w:t>
      </w:r>
    </w:p>
    <w:p w:rsidR="00927929" w:rsidRDefault="004B1399" w:rsidP="00CA4FB1">
      <w:pPr>
        <w:pStyle w:val="3"/>
        <w:rPr>
          <w:rFonts w:ascii="黑体" w:eastAsia="黑体"/>
          <w:sz w:val="22"/>
        </w:rPr>
      </w:pPr>
      <w:bookmarkStart w:id="26" w:name="_Toc277885902"/>
      <w:bookmarkStart w:id="27" w:name="_Toc277921742"/>
      <w:r>
        <w:rPr>
          <w:rFonts w:ascii="黑体" w:eastAsia="黑体" w:hint="eastAsia"/>
          <w:sz w:val="22"/>
        </w:rPr>
        <w:t xml:space="preserve">3.1.2 </w:t>
      </w:r>
      <w:r w:rsidR="00B57746" w:rsidRPr="00CA4FB1">
        <w:rPr>
          <w:rFonts w:ascii="黑体" w:eastAsia="黑体" w:hint="eastAsia"/>
          <w:sz w:val="22"/>
        </w:rPr>
        <w:t>接口日志</w:t>
      </w:r>
      <w:r w:rsidR="00927929" w:rsidRPr="00CA4FB1">
        <w:rPr>
          <w:rFonts w:ascii="黑体" w:eastAsia="黑体" w:hint="eastAsia"/>
          <w:sz w:val="22"/>
        </w:rPr>
        <w:t>需求</w:t>
      </w:r>
      <w:bookmarkEnd w:id="26"/>
      <w:bookmarkEnd w:id="27"/>
    </w:p>
    <w:p w:rsidR="00321E38" w:rsidRDefault="003A5950" w:rsidP="00557A51">
      <w:pPr>
        <w:spacing w:line="400" w:lineRule="exact"/>
        <w:ind w:firstLineChars="200" w:firstLine="420"/>
      </w:pPr>
      <w:r>
        <w:rPr>
          <w:rFonts w:hint="eastAsia"/>
        </w:rPr>
        <w:t>用户通过第三方网站访问盛大服务的</w:t>
      </w:r>
      <w:r>
        <w:rPr>
          <w:rFonts w:hint="eastAsia"/>
        </w:rPr>
        <w:t>OpenID</w:t>
      </w:r>
      <w:r>
        <w:rPr>
          <w:rFonts w:hint="eastAsia"/>
        </w:rPr>
        <w:t>认证流程中，需要记录</w:t>
      </w:r>
      <w:r w:rsidR="009F2C8F">
        <w:rPr>
          <w:rFonts w:hint="eastAsia"/>
        </w:rPr>
        <w:t>一定的</w:t>
      </w:r>
      <w:r>
        <w:rPr>
          <w:rFonts w:hint="eastAsia"/>
        </w:rPr>
        <w:t>日志</w:t>
      </w:r>
      <w:r w:rsidR="001B5201">
        <w:rPr>
          <w:rFonts w:hint="eastAsia"/>
        </w:rPr>
        <w:t>，便于日后的</w:t>
      </w:r>
      <w:r w:rsidR="009F2C8F">
        <w:rPr>
          <w:rFonts w:hint="eastAsia"/>
        </w:rPr>
        <w:t>统计和查错。</w:t>
      </w:r>
      <w:r w:rsidR="002A75AF">
        <w:rPr>
          <w:rFonts w:hint="eastAsia"/>
        </w:rPr>
        <w:t>（日志可记录到统一日志中心系统）</w:t>
      </w:r>
    </w:p>
    <w:p w:rsidR="00004EED" w:rsidRPr="004B5B69" w:rsidRDefault="00004EED" w:rsidP="004B5B69">
      <w:pPr>
        <w:spacing w:line="400" w:lineRule="exact"/>
        <w:ind w:firstLineChars="200" w:firstLine="422"/>
        <w:rPr>
          <w:b/>
        </w:rPr>
      </w:pPr>
      <w:r w:rsidRPr="004B5B69">
        <w:rPr>
          <w:rFonts w:hint="eastAsia"/>
          <w:b/>
        </w:rPr>
        <w:t>（</w:t>
      </w:r>
      <w:r w:rsidRPr="004B5B69">
        <w:rPr>
          <w:rFonts w:hint="eastAsia"/>
          <w:b/>
        </w:rPr>
        <w:t>1</w:t>
      </w:r>
      <w:r w:rsidRPr="004B5B69">
        <w:rPr>
          <w:rFonts w:hint="eastAsia"/>
          <w:b/>
        </w:rPr>
        <w:t>）统计需求</w:t>
      </w:r>
    </w:p>
    <w:p w:rsidR="00004EED" w:rsidRDefault="001C08EA" w:rsidP="001C08EA">
      <w:pPr>
        <w:pStyle w:val="a3"/>
        <w:numPr>
          <w:ilvl w:val="0"/>
          <w:numId w:val="4"/>
        </w:numPr>
        <w:spacing w:line="400" w:lineRule="exact"/>
        <w:ind w:firstLineChars="0"/>
      </w:pPr>
      <w:r>
        <w:rPr>
          <w:rFonts w:hint="eastAsia"/>
        </w:rPr>
        <w:t>统计每天（不同时间段）的</w:t>
      </w:r>
      <w:r w:rsidR="00767020">
        <w:rPr>
          <w:rFonts w:hint="eastAsia"/>
        </w:rPr>
        <w:t>某第三方商户（不同</w:t>
      </w:r>
      <w:r w:rsidR="00767020">
        <w:rPr>
          <w:rFonts w:hint="eastAsia"/>
        </w:rPr>
        <w:t>OP</w:t>
      </w:r>
      <w:r w:rsidR="00767020">
        <w:rPr>
          <w:rFonts w:hint="eastAsia"/>
        </w:rPr>
        <w:t>方）的</w:t>
      </w:r>
      <w:r w:rsidR="00767020">
        <w:rPr>
          <w:rFonts w:hint="eastAsia"/>
        </w:rPr>
        <w:t>OpenID</w:t>
      </w:r>
      <w:r w:rsidR="007C371F">
        <w:rPr>
          <w:rFonts w:hint="eastAsia"/>
        </w:rPr>
        <w:t>的认证</w:t>
      </w:r>
      <w:r w:rsidR="00767020">
        <w:rPr>
          <w:rFonts w:hint="eastAsia"/>
        </w:rPr>
        <w:t>量</w:t>
      </w:r>
    </w:p>
    <w:p w:rsidR="00D404BE" w:rsidRDefault="00BC555E" w:rsidP="00D404BE">
      <w:pPr>
        <w:pStyle w:val="a3"/>
        <w:numPr>
          <w:ilvl w:val="0"/>
          <w:numId w:val="4"/>
        </w:numPr>
        <w:spacing w:line="400" w:lineRule="exact"/>
        <w:ind w:firstLineChars="0"/>
      </w:pPr>
      <w:r>
        <w:rPr>
          <w:rFonts w:hint="eastAsia"/>
        </w:rPr>
        <w:t>统计</w:t>
      </w:r>
      <w:r w:rsidR="00CF113B">
        <w:rPr>
          <w:rFonts w:hint="eastAsia"/>
        </w:rPr>
        <w:t>每天（不同时间段）的某第三方商户（不同</w:t>
      </w:r>
      <w:r w:rsidR="00CF113B">
        <w:rPr>
          <w:rFonts w:hint="eastAsia"/>
        </w:rPr>
        <w:t>OP</w:t>
      </w:r>
      <w:r w:rsidR="00CF113B">
        <w:rPr>
          <w:rFonts w:hint="eastAsia"/>
        </w:rPr>
        <w:t>方）的</w:t>
      </w:r>
      <w:r w:rsidR="00CF113B">
        <w:rPr>
          <w:rFonts w:hint="eastAsia"/>
        </w:rPr>
        <w:t>OpenID</w:t>
      </w:r>
      <w:r w:rsidR="00CF113B">
        <w:rPr>
          <w:rFonts w:hint="eastAsia"/>
        </w:rPr>
        <w:t>的认证</w:t>
      </w:r>
      <w:r w:rsidR="00D404BE">
        <w:rPr>
          <w:rFonts w:hint="eastAsia"/>
        </w:rPr>
        <w:t>成功</w:t>
      </w:r>
      <w:r w:rsidR="00CF113B">
        <w:rPr>
          <w:rFonts w:hint="eastAsia"/>
        </w:rPr>
        <w:lastRenderedPageBreak/>
        <w:t>量</w:t>
      </w:r>
    </w:p>
    <w:p w:rsidR="00D404BE" w:rsidRDefault="00D404BE" w:rsidP="00C61863">
      <w:pPr>
        <w:pStyle w:val="a3"/>
        <w:numPr>
          <w:ilvl w:val="0"/>
          <w:numId w:val="4"/>
        </w:numPr>
        <w:spacing w:line="400" w:lineRule="exact"/>
        <w:ind w:firstLineChars="0"/>
      </w:pPr>
      <w:r>
        <w:rPr>
          <w:rFonts w:hint="eastAsia"/>
        </w:rPr>
        <w:t>统计每天（不同时间段）的某第三方商户（不同</w:t>
      </w:r>
      <w:r>
        <w:rPr>
          <w:rFonts w:hint="eastAsia"/>
        </w:rPr>
        <w:t>OP</w:t>
      </w:r>
      <w:r>
        <w:rPr>
          <w:rFonts w:hint="eastAsia"/>
        </w:rPr>
        <w:t>方）的</w:t>
      </w:r>
      <w:r>
        <w:rPr>
          <w:rFonts w:hint="eastAsia"/>
        </w:rPr>
        <w:t>OpenID</w:t>
      </w:r>
      <w:r>
        <w:rPr>
          <w:rFonts w:hint="eastAsia"/>
        </w:rPr>
        <w:t>的认证失败量</w:t>
      </w:r>
    </w:p>
    <w:p w:rsidR="00CD4FB5" w:rsidRPr="00004EED" w:rsidRDefault="00CD4FB5" w:rsidP="0086034C">
      <w:pPr>
        <w:pStyle w:val="a3"/>
        <w:numPr>
          <w:ilvl w:val="0"/>
          <w:numId w:val="4"/>
        </w:numPr>
        <w:spacing w:line="400" w:lineRule="exact"/>
        <w:ind w:firstLineChars="0"/>
      </w:pPr>
      <w:r>
        <w:rPr>
          <w:rFonts w:hint="eastAsia"/>
        </w:rPr>
        <w:t>统计每天（不同时间段）的某第三方商户（不同</w:t>
      </w:r>
      <w:r>
        <w:rPr>
          <w:rFonts w:hint="eastAsia"/>
        </w:rPr>
        <w:t>OP</w:t>
      </w:r>
      <w:r>
        <w:rPr>
          <w:rFonts w:hint="eastAsia"/>
        </w:rPr>
        <w:t>方）的</w:t>
      </w:r>
      <w:r>
        <w:rPr>
          <w:rFonts w:hint="eastAsia"/>
        </w:rPr>
        <w:t>OpenID</w:t>
      </w:r>
      <w:r>
        <w:rPr>
          <w:rFonts w:hint="eastAsia"/>
        </w:rPr>
        <w:t>登录的账号量</w:t>
      </w:r>
    </w:p>
    <w:p w:rsidR="00004EED" w:rsidRDefault="00004EED" w:rsidP="004B5B69">
      <w:pPr>
        <w:spacing w:line="400" w:lineRule="exact"/>
        <w:ind w:firstLineChars="200" w:firstLine="422"/>
        <w:rPr>
          <w:b/>
        </w:rPr>
      </w:pPr>
      <w:r w:rsidRPr="004B5B69">
        <w:rPr>
          <w:rFonts w:hint="eastAsia"/>
          <w:b/>
        </w:rPr>
        <w:t>（</w:t>
      </w:r>
      <w:r w:rsidRPr="004B5B69">
        <w:rPr>
          <w:rFonts w:hint="eastAsia"/>
          <w:b/>
        </w:rPr>
        <w:t>2</w:t>
      </w:r>
      <w:r w:rsidRPr="004B5B69">
        <w:rPr>
          <w:rFonts w:hint="eastAsia"/>
          <w:b/>
        </w:rPr>
        <w:t>）查错需求</w:t>
      </w:r>
    </w:p>
    <w:p w:rsidR="00922B87" w:rsidRDefault="001E2BE1" w:rsidP="0016384D">
      <w:pPr>
        <w:pStyle w:val="a3"/>
        <w:numPr>
          <w:ilvl w:val="0"/>
          <w:numId w:val="5"/>
        </w:numPr>
        <w:spacing w:line="400" w:lineRule="exact"/>
        <w:ind w:firstLineChars="0"/>
      </w:pPr>
      <w:r>
        <w:rPr>
          <w:rFonts w:hint="eastAsia"/>
        </w:rPr>
        <w:t>查询某第三方商户的</w:t>
      </w:r>
      <w:r w:rsidR="0016384D" w:rsidRPr="00D03D82">
        <w:rPr>
          <w:rFonts w:hint="eastAsia"/>
        </w:rPr>
        <w:t>某账号</w:t>
      </w:r>
      <w:r w:rsidR="00843010">
        <w:rPr>
          <w:rFonts w:hint="eastAsia"/>
        </w:rPr>
        <w:t>，</w:t>
      </w:r>
      <w:r>
        <w:rPr>
          <w:rFonts w:hint="eastAsia"/>
        </w:rPr>
        <w:t>在某</w:t>
      </w:r>
      <w:r w:rsidR="00751C5E">
        <w:rPr>
          <w:rFonts w:hint="eastAsia"/>
        </w:rPr>
        <w:t>一时间</w:t>
      </w:r>
      <w:r w:rsidR="00843010">
        <w:rPr>
          <w:rFonts w:hint="eastAsia"/>
        </w:rPr>
        <w:t>访问某应用，</w:t>
      </w:r>
      <w:r w:rsidR="0016384D" w:rsidRPr="00D03D82">
        <w:rPr>
          <w:rFonts w:hint="eastAsia"/>
        </w:rPr>
        <w:t>登录失败</w:t>
      </w:r>
      <w:r w:rsidR="00751C5E">
        <w:rPr>
          <w:rFonts w:hint="eastAsia"/>
        </w:rPr>
        <w:t>的原因</w:t>
      </w:r>
    </w:p>
    <w:p w:rsidR="002007ED" w:rsidRPr="00D03D82" w:rsidRDefault="000F64A4" w:rsidP="00611D37">
      <w:pPr>
        <w:spacing w:beforeLines="50" w:line="400" w:lineRule="exact"/>
        <w:ind w:firstLineChars="200" w:firstLine="420"/>
      </w:pPr>
      <w:r>
        <w:rPr>
          <w:rFonts w:hint="eastAsia"/>
        </w:rPr>
        <w:t>日志需要记录</w:t>
      </w:r>
      <w:r w:rsidR="002878E2">
        <w:rPr>
          <w:rFonts w:hint="eastAsia"/>
        </w:rPr>
        <w:t>的字段如下表所示：</w:t>
      </w:r>
    </w:p>
    <w:tbl>
      <w:tblPr>
        <w:tblStyle w:val="a4"/>
        <w:tblW w:w="8191" w:type="dxa"/>
        <w:jc w:val="center"/>
        <w:tblInd w:w="1362" w:type="dxa"/>
        <w:tblLook w:val="04A0"/>
      </w:tblPr>
      <w:tblGrid>
        <w:gridCol w:w="936"/>
        <w:gridCol w:w="2693"/>
        <w:gridCol w:w="4562"/>
      </w:tblGrid>
      <w:tr w:rsidR="004010A3" w:rsidTr="000249BF">
        <w:trPr>
          <w:jc w:val="center"/>
        </w:trPr>
        <w:tc>
          <w:tcPr>
            <w:tcW w:w="936" w:type="dxa"/>
            <w:shd w:val="clear" w:color="auto" w:fill="B6DDE8" w:themeFill="accent5" w:themeFillTint="66"/>
            <w:vAlign w:val="center"/>
          </w:tcPr>
          <w:p w:rsidR="004010A3" w:rsidRPr="00D2149B" w:rsidRDefault="004010A3" w:rsidP="00DB126F">
            <w:pPr>
              <w:pStyle w:val="a3"/>
              <w:spacing w:line="400" w:lineRule="exact"/>
              <w:ind w:firstLineChars="0" w:firstLine="0"/>
              <w:jc w:val="center"/>
              <w:rPr>
                <w:b/>
                <w:sz w:val="24"/>
              </w:rPr>
            </w:pPr>
            <w:r w:rsidRPr="00D2149B">
              <w:rPr>
                <w:rFonts w:hint="eastAsia"/>
                <w:b/>
                <w:sz w:val="24"/>
              </w:rPr>
              <w:t>序号</w:t>
            </w:r>
          </w:p>
        </w:tc>
        <w:tc>
          <w:tcPr>
            <w:tcW w:w="2693" w:type="dxa"/>
            <w:shd w:val="clear" w:color="auto" w:fill="B6DDE8" w:themeFill="accent5" w:themeFillTint="66"/>
            <w:vAlign w:val="center"/>
          </w:tcPr>
          <w:p w:rsidR="004010A3" w:rsidRPr="00D2149B" w:rsidRDefault="004010A3" w:rsidP="00DB126F">
            <w:pPr>
              <w:pStyle w:val="a3"/>
              <w:spacing w:line="400" w:lineRule="exact"/>
              <w:ind w:firstLineChars="0" w:firstLine="0"/>
              <w:jc w:val="center"/>
              <w:rPr>
                <w:b/>
                <w:sz w:val="24"/>
              </w:rPr>
            </w:pPr>
            <w:r>
              <w:rPr>
                <w:rFonts w:hint="eastAsia"/>
                <w:b/>
                <w:sz w:val="24"/>
              </w:rPr>
              <w:t>记录的</w:t>
            </w:r>
            <w:r w:rsidR="000720E6">
              <w:rPr>
                <w:rFonts w:hint="eastAsia"/>
                <w:b/>
                <w:sz w:val="24"/>
              </w:rPr>
              <w:t>字段</w:t>
            </w:r>
            <w:r w:rsidR="00BE4273">
              <w:rPr>
                <w:rFonts w:hint="eastAsia"/>
                <w:b/>
                <w:sz w:val="24"/>
              </w:rPr>
              <w:t>内容</w:t>
            </w:r>
          </w:p>
        </w:tc>
        <w:tc>
          <w:tcPr>
            <w:tcW w:w="4562" w:type="dxa"/>
            <w:shd w:val="clear" w:color="auto" w:fill="B6DDE8" w:themeFill="accent5" w:themeFillTint="66"/>
          </w:tcPr>
          <w:p w:rsidR="004010A3" w:rsidRDefault="004010A3" w:rsidP="00DB126F">
            <w:pPr>
              <w:pStyle w:val="a3"/>
              <w:spacing w:line="400" w:lineRule="exact"/>
              <w:ind w:firstLineChars="0" w:firstLine="0"/>
              <w:jc w:val="center"/>
              <w:rPr>
                <w:b/>
                <w:sz w:val="24"/>
              </w:rPr>
            </w:pPr>
            <w:r>
              <w:rPr>
                <w:rFonts w:hint="eastAsia"/>
                <w:b/>
                <w:sz w:val="24"/>
              </w:rPr>
              <w:t>说明</w:t>
            </w:r>
          </w:p>
        </w:tc>
      </w:tr>
      <w:tr w:rsidR="0003093F" w:rsidTr="004074CE">
        <w:trPr>
          <w:jc w:val="center"/>
        </w:trPr>
        <w:tc>
          <w:tcPr>
            <w:tcW w:w="936" w:type="dxa"/>
            <w:vAlign w:val="center"/>
          </w:tcPr>
          <w:p w:rsidR="0003093F" w:rsidRPr="0003093F" w:rsidRDefault="0003093F" w:rsidP="00DB126F">
            <w:pPr>
              <w:pStyle w:val="a3"/>
              <w:spacing w:line="400" w:lineRule="exact"/>
              <w:ind w:firstLineChars="0" w:firstLine="0"/>
              <w:jc w:val="center"/>
              <w:rPr>
                <w:sz w:val="22"/>
              </w:rPr>
            </w:pPr>
            <w:r w:rsidRPr="0003093F">
              <w:rPr>
                <w:rFonts w:hint="eastAsia"/>
                <w:sz w:val="22"/>
              </w:rPr>
              <w:t>1</w:t>
            </w:r>
          </w:p>
        </w:tc>
        <w:tc>
          <w:tcPr>
            <w:tcW w:w="2693" w:type="dxa"/>
            <w:vAlign w:val="center"/>
          </w:tcPr>
          <w:p w:rsidR="0003093F" w:rsidRPr="0003093F" w:rsidRDefault="005279C1" w:rsidP="00DB126F">
            <w:pPr>
              <w:pStyle w:val="a3"/>
              <w:spacing w:line="400" w:lineRule="exact"/>
              <w:ind w:firstLineChars="0" w:firstLine="0"/>
              <w:jc w:val="center"/>
              <w:rPr>
                <w:sz w:val="22"/>
              </w:rPr>
            </w:pPr>
            <w:r>
              <w:rPr>
                <w:rFonts w:hint="eastAsia"/>
                <w:sz w:val="22"/>
              </w:rPr>
              <w:t>接口被调用的</w:t>
            </w:r>
            <w:r w:rsidR="0003093F" w:rsidRPr="0003093F">
              <w:rPr>
                <w:rFonts w:hint="eastAsia"/>
                <w:sz w:val="22"/>
              </w:rPr>
              <w:t>时间</w:t>
            </w:r>
          </w:p>
        </w:tc>
        <w:tc>
          <w:tcPr>
            <w:tcW w:w="4562" w:type="dxa"/>
          </w:tcPr>
          <w:p w:rsidR="0003093F" w:rsidRPr="0003093F" w:rsidRDefault="0085517C" w:rsidP="00DB126F">
            <w:pPr>
              <w:pStyle w:val="a3"/>
              <w:spacing w:line="400" w:lineRule="exact"/>
              <w:ind w:firstLineChars="0" w:firstLine="0"/>
              <w:jc w:val="center"/>
              <w:rPr>
                <w:sz w:val="22"/>
              </w:rPr>
            </w:pPr>
            <w:r>
              <w:rPr>
                <w:rFonts w:hint="eastAsia"/>
                <w:sz w:val="22"/>
              </w:rPr>
              <w:t>用于以时间为维度进行统计</w:t>
            </w:r>
          </w:p>
        </w:tc>
      </w:tr>
      <w:tr w:rsidR="004010A3" w:rsidTr="004074CE">
        <w:trPr>
          <w:jc w:val="center"/>
        </w:trPr>
        <w:tc>
          <w:tcPr>
            <w:tcW w:w="936" w:type="dxa"/>
            <w:vAlign w:val="center"/>
          </w:tcPr>
          <w:p w:rsidR="004010A3" w:rsidRDefault="00353763" w:rsidP="00DB126F">
            <w:pPr>
              <w:pStyle w:val="a3"/>
              <w:spacing w:line="400" w:lineRule="exact"/>
              <w:ind w:firstLineChars="0" w:firstLine="0"/>
              <w:jc w:val="center"/>
            </w:pPr>
            <w:r>
              <w:rPr>
                <w:rFonts w:hint="eastAsia"/>
              </w:rPr>
              <w:t>2</w:t>
            </w:r>
          </w:p>
        </w:tc>
        <w:tc>
          <w:tcPr>
            <w:tcW w:w="2693" w:type="dxa"/>
            <w:vAlign w:val="center"/>
          </w:tcPr>
          <w:p w:rsidR="004010A3" w:rsidRDefault="004010A3" w:rsidP="00DB126F">
            <w:pPr>
              <w:pStyle w:val="a3"/>
              <w:spacing w:line="400" w:lineRule="exact"/>
              <w:ind w:firstLineChars="0" w:firstLine="0"/>
              <w:jc w:val="center"/>
            </w:pPr>
            <w:r>
              <w:rPr>
                <w:rFonts w:hint="eastAsia"/>
              </w:rPr>
              <w:t>OP</w:t>
            </w:r>
            <w:r>
              <w:rPr>
                <w:rFonts w:hint="eastAsia"/>
              </w:rPr>
              <w:t>方的域名</w:t>
            </w:r>
          </w:p>
        </w:tc>
        <w:tc>
          <w:tcPr>
            <w:tcW w:w="4562" w:type="dxa"/>
          </w:tcPr>
          <w:p w:rsidR="004010A3" w:rsidRDefault="004010A3" w:rsidP="00DB126F">
            <w:pPr>
              <w:pStyle w:val="a3"/>
              <w:spacing w:line="400" w:lineRule="exact"/>
              <w:ind w:firstLineChars="0" w:firstLine="0"/>
              <w:jc w:val="center"/>
            </w:pPr>
            <w:r>
              <w:rPr>
                <w:rFonts w:hint="eastAsia"/>
              </w:rPr>
              <w:t>用于标识来源的第三方</w:t>
            </w:r>
          </w:p>
        </w:tc>
      </w:tr>
      <w:tr w:rsidR="00C6116A" w:rsidTr="004074CE">
        <w:trPr>
          <w:jc w:val="center"/>
        </w:trPr>
        <w:tc>
          <w:tcPr>
            <w:tcW w:w="936" w:type="dxa"/>
            <w:vAlign w:val="center"/>
          </w:tcPr>
          <w:p w:rsidR="00C6116A" w:rsidRDefault="00C6116A" w:rsidP="00DB126F">
            <w:pPr>
              <w:pStyle w:val="a3"/>
              <w:spacing w:line="400" w:lineRule="exact"/>
              <w:ind w:firstLineChars="0" w:firstLine="0"/>
              <w:jc w:val="center"/>
            </w:pPr>
            <w:r>
              <w:rPr>
                <w:rFonts w:hint="eastAsia"/>
              </w:rPr>
              <w:t>3</w:t>
            </w:r>
          </w:p>
        </w:tc>
        <w:tc>
          <w:tcPr>
            <w:tcW w:w="2693" w:type="dxa"/>
            <w:vAlign w:val="center"/>
          </w:tcPr>
          <w:p w:rsidR="00C6116A" w:rsidRDefault="00295952" w:rsidP="00DB126F">
            <w:pPr>
              <w:pStyle w:val="a3"/>
              <w:spacing w:line="400" w:lineRule="exact"/>
              <w:ind w:firstLineChars="0" w:firstLine="0"/>
              <w:jc w:val="center"/>
            </w:pPr>
            <w:r>
              <w:rPr>
                <w:rFonts w:hint="eastAsia"/>
              </w:rPr>
              <w:t>第三方</w:t>
            </w:r>
            <w:r w:rsidR="00C83367">
              <w:rPr>
                <w:rFonts w:hint="eastAsia"/>
              </w:rPr>
              <w:t>的用户</w:t>
            </w:r>
            <w:r w:rsidR="00C6116A">
              <w:rPr>
                <w:rFonts w:hint="eastAsia"/>
              </w:rPr>
              <w:t>账号</w:t>
            </w:r>
          </w:p>
        </w:tc>
        <w:tc>
          <w:tcPr>
            <w:tcW w:w="4562" w:type="dxa"/>
          </w:tcPr>
          <w:p w:rsidR="00C6116A" w:rsidRDefault="00811DBB" w:rsidP="00DB126F">
            <w:pPr>
              <w:pStyle w:val="a3"/>
              <w:spacing w:line="400" w:lineRule="exact"/>
              <w:ind w:firstLineChars="0" w:firstLine="0"/>
              <w:jc w:val="center"/>
            </w:pPr>
            <w:r>
              <w:rPr>
                <w:rFonts w:hint="eastAsia"/>
              </w:rPr>
              <w:t>用于标识第三方的用户</w:t>
            </w:r>
          </w:p>
        </w:tc>
      </w:tr>
      <w:tr w:rsidR="004010A3" w:rsidTr="004074CE">
        <w:trPr>
          <w:jc w:val="center"/>
        </w:trPr>
        <w:tc>
          <w:tcPr>
            <w:tcW w:w="936" w:type="dxa"/>
            <w:vAlign w:val="center"/>
          </w:tcPr>
          <w:p w:rsidR="004010A3" w:rsidRDefault="0002791B" w:rsidP="00DB126F">
            <w:pPr>
              <w:pStyle w:val="a3"/>
              <w:spacing w:line="400" w:lineRule="exact"/>
              <w:ind w:firstLineChars="0" w:firstLine="0"/>
              <w:jc w:val="center"/>
            </w:pPr>
            <w:r>
              <w:rPr>
                <w:rFonts w:hint="eastAsia"/>
              </w:rPr>
              <w:t>4</w:t>
            </w:r>
          </w:p>
        </w:tc>
        <w:tc>
          <w:tcPr>
            <w:tcW w:w="2693" w:type="dxa"/>
            <w:vAlign w:val="center"/>
          </w:tcPr>
          <w:p w:rsidR="004010A3" w:rsidRDefault="00001438" w:rsidP="00DB126F">
            <w:pPr>
              <w:pStyle w:val="a3"/>
              <w:spacing w:line="400" w:lineRule="exact"/>
              <w:ind w:firstLineChars="0" w:firstLine="0"/>
              <w:jc w:val="center"/>
            </w:pPr>
            <w:r>
              <w:rPr>
                <w:rFonts w:hint="eastAsia"/>
              </w:rPr>
              <w:t>成功后跳转的</w:t>
            </w:r>
            <w:r>
              <w:rPr>
                <w:rFonts w:hint="eastAsia"/>
              </w:rPr>
              <w:t>URL</w:t>
            </w:r>
            <w:r>
              <w:rPr>
                <w:rFonts w:hint="eastAsia"/>
              </w:rPr>
              <w:t>地址</w:t>
            </w:r>
          </w:p>
        </w:tc>
        <w:tc>
          <w:tcPr>
            <w:tcW w:w="4562" w:type="dxa"/>
          </w:tcPr>
          <w:p w:rsidR="004010A3" w:rsidRDefault="00262562" w:rsidP="00DB126F">
            <w:pPr>
              <w:pStyle w:val="a3"/>
              <w:spacing w:line="400" w:lineRule="exact"/>
              <w:ind w:firstLineChars="0" w:firstLine="0"/>
              <w:jc w:val="center"/>
            </w:pPr>
            <w:r>
              <w:rPr>
                <w:rFonts w:hint="eastAsia"/>
              </w:rPr>
              <w:t>用于</w:t>
            </w:r>
            <w:r w:rsidR="00E25DC5">
              <w:rPr>
                <w:rFonts w:hint="eastAsia"/>
              </w:rPr>
              <w:t>统计</w:t>
            </w:r>
            <w:r w:rsidR="00224EC7">
              <w:rPr>
                <w:rFonts w:hint="eastAsia"/>
              </w:rPr>
              <w:t>第三方用户访问的应用</w:t>
            </w:r>
            <w:r w:rsidR="00650B4A">
              <w:rPr>
                <w:rFonts w:hint="eastAsia"/>
              </w:rPr>
              <w:t>情况</w:t>
            </w:r>
          </w:p>
        </w:tc>
      </w:tr>
      <w:tr w:rsidR="004010A3" w:rsidTr="004074CE">
        <w:trPr>
          <w:jc w:val="center"/>
        </w:trPr>
        <w:tc>
          <w:tcPr>
            <w:tcW w:w="936" w:type="dxa"/>
            <w:vAlign w:val="center"/>
          </w:tcPr>
          <w:p w:rsidR="004010A3" w:rsidRDefault="00653EA9" w:rsidP="00DB126F">
            <w:pPr>
              <w:pStyle w:val="a3"/>
              <w:spacing w:line="400" w:lineRule="exact"/>
              <w:ind w:firstLineChars="0" w:firstLine="0"/>
              <w:jc w:val="center"/>
            </w:pPr>
            <w:r>
              <w:rPr>
                <w:rFonts w:hint="eastAsia"/>
              </w:rPr>
              <w:t>5</w:t>
            </w:r>
          </w:p>
        </w:tc>
        <w:tc>
          <w:tcPr>
            <w:tcW w:w="2693" w:type="dxa"/>
            <w:vAlign w:val="center"/>
          </w:tcPr>
          <w:p w:rsidR="004010A3" w:rsidRDefault="002F7B83" w:rsidP="00DB126F">
            <w:pPr>
              <w:pStyle w:val="a3"/>
              <w:spacing w:line="400" w:lineRule="exact"/>
              <w:ind w:firstLineChars="0" w:firstLine="0"/>
              <w:jc w:val="center"/>
            </w:pPr>
            <w:r>
              <w:rPr>
                <w:rFonts w:hint="eastAsia"/>
              </w:rPr>
              <w:t>OpenID</w:t>
            </w:r>
            <w:r>
              <w:rPr>
                <w:rFonts w:hint="eastAsia"/>
              </w:rPr>
              <w:t>的认证结果</w:t>
            </w:r>
            <w:r w:rsidR="003A1258">
              <w:rPr>
                <w:rFonts w:hint="eastAsia"/>
              </w:rPr>
              <w:t>代码</w:t>
            </w:r>
          </w:p>
        </w:tc>
        <w:tc>
          <w:tcPr>
            <w:tcW w:w="4562" w:type="dxa"/>
          </w:tcPr>
          <w:p w:rsidR="004010A3" w:rsidRDefault="00155155" w:rsidP="00DB126F">
            <w:pPr>
              <w:pStyle w:val="a3"/>
              <w:spacing w:line="400" w:lineRule="exact"/>
              <w:ind w:firstLineChars="0" w:firstLine="0"/>
              <w:jc w:val="center"/>
            </w:pPr>
            <w:r>
              <w:rPr>
                <w:rFonts w:hint="eastAsia"/>
              </w:rPr>
              <w:t>用于统计</w:t>
            </w:r>
            <w:r w:rsidR="00EC707A">
              <w:rPr>
                <w:rFonts w:hint="eastAsia"/>
              </w:rPr>
              <w:t>成功量、失败</w:t>
            </w:r>
            <w:r w:rsidR="00561B84">
              <w:rPr>
                <w:rFonts w:hint="eastAsia"/>
              </w:rPr>
              <w:t>量等数据</w:t>
            </w:r>
          </w:p>
        </w:tc>
      </w:tr>
      <w:tr w:rsidR="003A1258" w:rsidTr="004074CE">
        <w:trPr>
          <w:jc w:val="center"/>
        </w:trPr>
        <w:tc>
          <w:tcPr>
            <w:tcW w:w="936" w:type="dxa"/>
            <w:vAlign w:val="center"/>
          </w:tcPr>
          <w:p w:rsidR="003A1258" w:rsidRDefault="00653EA9" w:rsidP="00DB126F">
            <w:pPr>
              <w:pStyle w:val="a3"/>
              <w:spacing w:line="400" w:lineRule="exact"/>
              <w:ind w:firstLineChars="0" w:firstLine="0"/>
              <w:jc w:val="center"/>
            </w:pPr>
            <w:r>
              <w:rPr>
                <w:rFonts w:hint="eastAsia"/>
              </w:rPr>
              <w:t>6</w:t>
            </w:r>
          </w:p>
        </w:tc>
        <w:tc>
          <w:tcPr>
            <w:tcW w:w="2693" w:type="dxa"/>
            <w:vAlign w:val="center"/>
          </w:tcPr>
          <w:p w:rsidR="003A1258" w:rsidRDefault="003A1258" w:rsidP="00DB126F">
            <w:pPr>
              <w:pStyle w:val="a3"/>
              <w:spacing w:line="400" w:lineRule="exact"/>
              <w:ind w:firstLineChars="0" w:firstLine="0"/>
              <w:jc w:val="center"/>
            </w:pPr>
            <w:r>
              <w:rPr>
                <w:rFonts w:hint="eastAsia"/>
              </w:rPr>
              <w:t>认证结果说明</w:t>
            </w:r>
          </w:p>
        </w:tc>
        <w:tc>
          <w:tcPr>
            <w:tcW w:w="4562" w:type="dxa"/>
          </w:tcPr>
          <w:p w:rsidR="003A1258" w:rsidRDefault="003A1258" w:rsidP="00DB126F">
            <w:pPr>
              <w:pStyle w:val="a3"/>
              <w:spacing w:line="400" w:lineRule="exact"/>
              <w:ind w:firstLineChars="0" w:firstLine="0"/>
              <w:jc w:val="center"/>
            </w:pPr>
            <w:r>
              <w:rPr>
                <w:rFonts w:hint="eastAsia"/>
              </w:rPr>
              <w:t>描述成功结果和失败原因</w:t>
            </w:r>
            <w:r w:rsidR="00DE24A3">
              <w:rPr>
                <w:rFonts w:hint="eastAsia"/>
              </w:rPr>
              <w:t>，便于查询出错原因</w:t>
            </w:r>
          </w:p>
        </w:tc>
      </w:tr>
      <w:tr w:rsidR="005B57D7" w:rsidTr="004074CE">
        <w:trPr>
          <w:jc w:val="center"/>
        </w:trPr>
        <w:tc>
          <w:tcPr>
            <w:tcW w:w="936" w:type="dxa"/>
            <w:vAlign w:val="center"/>
          </w:tcPr>
          <w:p w:rsidR="005B57D7" w:rsidRDefault="00653EA9" w:rsidP="00DB126F">
            <w:pPr>
              <w:pStyle w:val="a3"/>
              <w:spacing w:line="400" w:lineRule="exact"/>
              <w:ind w:firstLineChars="0" w:firstLine="0"/>
              <w:jc w:val="center"/>
            </w:pPr>
            <w:r>
              <w:rPr>
                <w:rFonts w:hint="eastAsia"/>
              </w:rPr>
              <w:t>7</w:t>
            </w:r>
          </w:p>
        </w:tc>
        <w:tc>
          <w:tcPr>
            <w:tcW w:w="2693" w:type="dxa"/>
            <w:vAlign w:val="center"/>
          </w:tcPr>
          <w:p w:rsidR="005B57D7" w:rsidRDefault="005B57D7" w:rsidP="00DB126F">
            <w:pPr>
              <w:pStyle w:val="a3"/>
              <w:spacing w:line="400" w:lineRule="exact"/>
              <w:ind w:firstLineChars="0" w:firstLine="0"/>
              <w:jc w:val="center"/>
            </w:pPr>
            <w:r>
              <w:rPr>
                <w:rFonts w:hint="eastAsia"/>
              </w:rPr>
              <w:t>OP</w:t>
            </w:r>
            <w:r>
              <w:rPr>
                <w:rFonts w:hint="eastAsia"/>
              </w:rPr>
              <w:t>方对应的</w:t>
            </w:r>
            <w:r>
              <w:rPr>
                <w:rFonts w:hint="eastAsia"/>
              </w:rPr>
              <w:t>appId</w:t>
            </w:r>
          </w:p>
        </w:tc>
        <w:tc>
          <w:tcPr>
            <w:tcW w:w="4562" w:type="dxa"/>
          </w:tcPr>
          <w:p w:rsidR="005B57D7" w:rsidRDefault="00CF6F1F" w:rsidP="00DB126F">
            <w:pPr>
              <w:pStyle w:val="a3"/>
              <w:spacing w:line="400" w:lineRule="exact"/>
              <w:ind w:firstLineChars="0" w:firstLine="0"/>
              <w:jc w:val="center"/>
            </w:pPr>
            <w:r>
              <w:rPr>
                <w:rFonts w:hint="eastAsia"/>
              </w:rPr>
              <w:t>用于</w:t>
            </w:r>
            <w:r w:rsidR="005B57D7">
              <w:rPr>
                <w:rFonts w:hint="eastAsia"/>
              </w:rPr>
              <w:t>标识</w:t>
            </w:r>
            <w:r>
              <w:rPr>
                <w:rFonts w:hint="eastAsia"/>
              </w:rPr>
              <w:t>来源的第三方</w:t>
            </w:r>
          </w:p>
        </w:tc>
      </w:tr>
    </w:tbl>
    <w:p w:rsidR="00721F3D" w:rsidRDefault="0004674D" w:rsidP="00AA7DD2">
      <w:pPr>
        <w:pStyle w:val="2"/>
        <w:rPr>
          <w:rFonts w:ascii="黑体" w:eastAsia="黑体"/>
          <w:b w:val="0"/>
          <w:sz w:val="24"/>
        </w:rPr>
      </w:pPr>
      <w:bookmarkStart w:id="28" w:name="_Toc277885903"/>
      <w:bookmarkStart w:id="29" w:name="_Toc277921743"/>
      <w:r w:rsidRPr="00C10A42">
        <w:rPr>
          <w:rFonts w:ascii="黑体" w:eastAsia="黑体" w:hint="eastAsia"/>
          <w:b w:val="0"/>
          <w:sz w:val="24"/>
        </w:rPr>
        <w:t xml:space="preserve">3.2 </w:t>
      </w:r>
      <w:r w:rsidR="000808A8" w:rsidRPr="00C10A42">
        <w:rPr>
          <w:rFonts w:ascii="黑体" w:eastAsia="黑体" w:hint="eastAsia"/>
          <w:b w:val="0"/>
          <w:sz w:val="24"/>
        </w:rPr>
        <w:t xml:space="preserve"> </w:t>
      </w:r>
      <w:r w:rsidR="003B644B">
        <w:rPr>
          <w:rFonts w:ascii="黑体" w:eastAsia="黑体" w:hint="eastAsia"/>
          <w:b w:val="0"/>
          <w:sz w:val="24"/>
        </w:rPr>
        <w:t>OpenID</w:t>
      </w:r>
      <w:r w:rsidR="004D13D8">
        <w:rPr>
          <w:rFonts w:ascii="黑体" w:eastAsia="黑体" w:hint="eastAsia"/>
          <w:b w:val="0"/>
          <w:sz w:val="24"/>
        </w:rPr>
        <w:t>登录</w:t>
      </w:r>
      <w:r w:rsidR="003B644B">
        <w:rPr>
          <w:rFonts w:ascii="黑体" w:eastAsia="黑体" w:hint="eastAsia"/>
          <w:b w:val="0"/>
          <w:sz w:val="24"/>
        </w:rPr>
        <w:t>页面</w:t>
      </w:r>
      <w:bookmarkEnd w:id="28"/>
      <w:bookmarkEnd w:id="29"/>
    </w:p>
    <w:p w:rsidR="005144EB" w:rsidRPr="00C95039" w:rsidRDefault="00C95039" w:rsidP="00C95039">
      <w:pPr>
        <w:pStyle w:val="3"/>
        <w:rPr>
          <w:rFonts w:ascii="黑体" w:eastAsia="黑体"/>
          <w:sz w:val="22"/>
        </w:rPr>
      </w:pPr>
      <w:bookmarkStart w:id="30" w:name="_Toc277885904"/>
      <w:bookmarkStart w:id="31" w:name="_Toc277921744"/>
      <w:r w:rsidRPr="00C95039">
        <w:rPr>
          <w:rFonts w:ascii="黑体" w:eastAsia="黑体" w:hint="eastAsia"/>
          <w:sz w:val="22"/>
        </w:rPr>
        <w:t>3.2.1 OpenID页面需求</w:t>
      </w:r>
      <w:bookmarkEnd w:id="30"/>
      <w:bookmarkEnd w:id="31"/>
    </w:p>
    <w:p w:rsidR="00503CC3" w:rsidRDefault="00257EC2" w:rsidP="003925D2">
      <w:pPr>
        <w:spacing w:line="400" w:lineRule="exact"/>
        <w:ind w:firstLineChars="200" w:firstLine="420"/>
      </w:pPr>
      <w:r>
        <w:rPr>
          <w:rFonts w:hint="eastAsia"/>
        </w:rPr>
        <w:t>OpenID</w:t>
      </w:r>
      <w:r w:rsidR="00D27D26">
        <w:rPr>
          <w:rFonts w:hint="eastAsia"/>
        </w:rPr>
        <w:t>认证页面</w:t>
      </w:r>
      <w:r w:rsidR="003E17C2">
        <w:rPr>
          <w:rFonts w:hint="eastAsia"/>
        </w:rPr>
        <w:t>会嵌入到</w:t>
      </w:r>
      <w:r w:rsidR="00B62BC7">
        <w:rPr>
          <w:rFonts w:hint="eastAsia"/>
        </w:rPr>
        <w:t>SDO</w:t>
      </w:r>
      <w:r w:rsidR="00B62BC7">
        <w:rPr>
          <w:rFonts w:hint="eastAsia"/>
        </w:rPr>
        <w:t>部分应用的登录入口上</w:t>
      </w:r>
      <w:r w:rsidR="007C4CDB">
        <w:rPr>
          <w:rFonts w:hint="eastAsia"/>
        </w:rPr>
        <w:t>，用户可以选择适用</w:t>
      </w:r>
      <w:r w:rsidR="007C4CDB">
        <w:rPr>
          <w:rFonts w:hint="eastAsia"/>
        </w:rPr>
        <w:t>OpenID</w:t>
      </w:r>
      <w:r w:rsidR="007C4CDB">
        <w:rPr>
          <w:rFonts w:hint="eastAsia"/>
        </w:rPr>
        <w:t>的账号登录</w:t>
      </w:r>
      <w:r w:rsidR="007C4CDB">
        <w:rPr>
          <w:rFonts w:hint="eastAsia"/>
        </w:rPr>
        <w:t>SDO</w:t>
      </w:r>
      <w:r w:rsidR="007C4CDB">
        <w:rPr>
          <w:rFonts w:hint="eastAsia"/>
        </w:rPr>
        <w:t>，访问盛大的服务，目前</w:t>
      </w:r>
      <w:r w:rsidR="006E06F4">
        <w:rPr>
          <w:rFonts w:hint="eastAsia"/>
        </w:rPr>
        <w:t>只</w:t>
      </w:r>
      <w:r w:rsidR="007C4CDB">
        <w:rPr>
          <w:rFonts w:hint="eastAsia"/>
        </w:rPr>
        <w:t>支持</w:t>
      </w:r>
      <w:r w:rsidR="007C4CDB">
        <w:rPr>
          <w:rFonts w:hint="eastAsia"/>
        </w:rPr>
        <w:t>Google</w:t>
      </w:r>
      <w:r w:rsidR="007C4CDB">
        <w:rPr>
          <w:rFonts w:hint="eastAsia"/>
        </w:rPr>
        <w:t>、</w:t>
      </w:r>
      <w:r w:rsidR="007C4CDB">
        <w:rPr>
          <w:rFonts w:hint="eastAsia"/>
        </w:rPr>
        <w:t>Yahoo</w:t>
      </w:r>
      <w:r w:rsidR="007C4CDB">
        <w:rPr>
          <w:rFonts w:hint="eastAsia"/>
        </w:rPr>
        <w:t>的</w:t>
      </w:r>
      <w:r w:rsidR="007C4CDB">
        <w:rPr>
          <w:rFonts w:hint="eastAsia"/>
        </w:rPr>
        <w:t>OpenID</w:t>
      </w:r>
      <w:r w:rsidR="007C4CDB">
        <w:rPr>
          <w:rFonts w:hint="eastAsia"/>
        </w:rPr>
        <w:t>账号</w:t>
      </w:r>
      <w:r w:rsidR="00930C15">
        <w:rPr>
          <w:rFonts w:hint="eastAsia"/>
        </w:rPr>
        <w:t>。</w:t>
      </w:r>
    </w:p>
    <w:tbl>
      <w:tblPr>
        <w:tblStyle w:val="a4"/>
        <w:tblW w:w="8462" w:type="dxa"/>
        <w:jc w:val="center"/>
        <w:tblInd w:w="1013" w:type="dxa"/>
        <w:tblLook w:val="04A0"/>
      </w:tblPr>
      <w:tblGrid>
        <w:gridCol w:w="983"/>
        <w:gridCol w:w="3368"/>
        <w:gridCol w:w="4111"/>
      </w:tblGrid>
      <w:tr w:rsidR="00212479" w:rsidTr="006C1199">
        <w:trPr>
          <w:jc w:val="center"/>
        </w:trPr>
        <w:tc>
          <w:tcPr>
            <w:tcW w:w="983" w:type="dxa"/>
            <w:shd w:val="clear" w:color="auto" w:fill="B6DDE8" w:themeFill="accent5" w:themeFillTint="66"/>
            <w:vAlign w:val="center"/>
          </w:tcPr>
          <w:p w:rsidR="00212479" w:rsidRPr="00D2149B" w:rsidRDefault="00526260" w:rsidP="00DB126F">
            <w:pPr>
              <w:pStyle w:val="a3"/>
              <w:spacing w:line="400" w:lineRule="exact"/>
              <w:ind w:firstLineChars="0" w:firstLine="0"/>
              <w:jc w:val="center"/>
              <w:rPr>
                <w:b/>
                <w:sz w:val="24"/>
              </w:rPr>
            </w:pPr>
            <w:r>
              <w:rPr>
                <w:rFonts w:hint="eastAsia"/>
                <w:b/>
                <w:sz w:val="24"/>
              </w:rPr>
              <w:t>功能点</w:t>
            </w:r>
          </w:p>
        </w:tc>
        <w:tc>
          <w:tcPr>
            <w:tcW w:w="3368" w:type="dxa"/>
            <w:shd w:val="clear" w:color="auto" w:fill="B6DDE8" w:themeFill="accent5" w:themeFillTint="66"/>
            <w:vAlign w:val="center"/>
          </w:tcPr>
          <w:p w:rsidR="00212479" w:rsidRPr="00D2149B" w:rsidRDefault="001D2AC6" w:rsidP="00DB126F">
            <w:pPr>
              <w:pStyle w:val="a3"/>
              <w:spacing w:line="400" w:lineRule="exact"/>
              <w:ind w:firstLineChars="0" w:firstLine="0"/>
              <w:jc w:val="center"/>
              <w:rPr>
                <w:b/>
                <w:sz w:val="24"/>
              </w:rPr>
            </w:pPr>
            <w:r>
              <w:rPr>
                <w:rFonts w:hint="eastAsia"/>
                <w:b/>
                <w:sz w:val="24"/>
              </w:rPr>
              <w:t>功能描述</w:t>
            </w:r>
          </w:p>
        </w:tc>
        <w:tc>
          <w:tcPr>
            <w:tcW w:w="4111" w:type="dxa"/>
            <w:shd w:val="clear" w:color="auto" w:fill="B6DDE8" w:themeFill="accent5" w:themeFillTint="66"/>
          </w:tcPr>
          <w:p w:rsidR="00212479" w:rsidRDefault="00212479" w:rsidP="00DB126F">
            <w:pPr>
              <w:pStyle w:val="a3"/>
              <w:spacing w:line="400" w:lineRule="exact"/>
              <w:ind w:firstLineChars="0" w:firstLine="0"/>
              <w:jc w:val="center"/>
              <w:rPr>
                <w:b/>
                <w:sz w:val="24"/>
              </w:rPr>
            </w:pPr>
            <w:r>
              <w:rPr>
                <w:rFonts w:hint="eastAsia"/>
                <w:b/>
                <w:sz w:val="24"/>
              </w:rPr>
              <w:t>说明</w:t>
            </w:r>
          </w:p>
        </w:tc>
      </w:tr>
      <w:tr w:rsidR="00212479" w:rsidTr="006C1199">
        <w:trPr>
          <w:jc w:val="center"/>
        </w:trPr>
        <w:tc>
          <w:tcPr>
            <w:tcW w:w="983" w:type="dxa"/>
            <w:vAlign w:val="center"/>
          </w:tcPr>
          <w:p w:rsidR="00212479" w:rsidRPr="0003093F" w:rsidRDefault="00212479" w:rsidP="00DB126F">
            <w:pPr>
              <w:pStyle w:val="a3"/>
              <w:spacing w:line="400" w:lineRule="exact"/>
              <w:ind w:firstLineChars="0" w:firstLine="0"/>
              <w:jc w:val="center"/>
              <w:rPr>
                <w:sz w:val="22"/>
              </w:rPr>
            </w:pPr>
            <w:r w:rsidRPr="0003093F">
              <w:rPr>
                <w:rFonts w:hint="eastAsia"/>
                <w:sz w:val="22"/>
              </w:rPr>
              <w:t>1</w:t>
            </w:r>
          </w:p>
        </w:tc>
        <w:tc>
          <w:tcPr>
            <w:tcW w:w="3368" w:type="dxa"/>
            <w:vAlign w:val="center"/>
          </w:tcPr>
          <w:p w:rsidR="00212479" w:rsidRPr="0003093F" w:rsidRDefault="00BD5087" w:rsidP="00DB126F">
            <w:pPr>
              <w:pStyle w:val="a3"/>
              <w:spacing w:line="400" w:lineRule="exact"/>
              <w:ind w:firstLineChars="0" w:firstLine="0"/>
              <w:jc w:val="center"/>
              <w:rPr>
                <w:sz w:val="22"/>
              </w:rPr>
            </w:pPr>
            <w:r>
              <w:rPr>
                <w:rFonts w:hint="eastAsia"/>
                <w:sz w:val="22"/>
              </w:rPr>
              <w:t>页面</w:t>
            </w:r>
            <w:r>
              <w:rPr>
                <w:rFonts w:hint="eastAsia"/>
                <w:sz w:val="22"/>
              </w:rPr>
              <w:t>demo</w:t>
            </w:r>
          </w:p>
        </w:tc>
        <w:tc>
          <w:tcPr>
            <w:tcW w:w="4111" w:type="dxa"/>
          </w:tcPr>
          <w:p w:rsidR="00212479" w:rsidRPr="0003093F" w:rsidRDefault="00BD5087" w:rsidP="00BD5087">
            <w:pPr>
              <w:pStyle w:val="a3"/>
              <w:spacing w:line="360" w:lineRule="auto"/>
              <w:ind w:firstLineChars="0" w:firstLine="0"/>
              <w:jc w:val="center"/>
              <w:rPr>
                <w:sz w:val="22"/>
              </w:rPr>
            </w:pPr>
            <w:r w:rsidRPr="00BD5087">
              <w:rPr>
                <w:rFonts w:hint="eastAsia"/>
                <w:noProof/>
                <w:sz w:val="22"/>
              </w:rPr>
              <w:drawing>
                <wp:inline distT="0" distB="0" distL="0" distR="0">
                  <wp:extent cx="1828800" cy="661115"/>
                  <wp:effectExtent l="190500" t="152400" r="171450" b="138985"/>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1828800" cy="661115"/>
                          </a:xfrm>
                          <a:prstGeom prst="rect">
                            <a:avLst/>
                          </a:prstGeom>
                          <a:ln>
                            <a:noFill/>
                          </a:ln>
                          <a:effectLst>
                            <a:outerShdw blurRad="190500" algn="tl" rotWithShape="0">
                              <a:srgbClr val="000000">
                                <a:alpha val="70000"/>
                              </a:srgbClr>
                            </a:outerShdw>
                          </a:effectLst>
                        </pic:spPr>
                      </pic:pic>
                    </a:graphicData>
                  </a:graphic>
                </wp:inline>
              </w:drawing>
            </w:r>
          </w:p>
        </w:tc>
      </w:tr>
      <w:tr w:rsidR="00BE508F" w:rsidTr="006C1199">
        <w:trPr>
          <w:jc w:val="center"/>
        </w:trPr>
        <w:tc>
          <w:tcPr>
            <w:tcW w:w="983" w:type="dxa"/>
            <w:vAlign w:val="center"/>
          </w:tcPr>
          <w:p w:rsidR="00BE508F" w:rsidRDefault="009F35DC" w:rsidP="008D0215">
            <w:pPr>
              <w:spacing w:line="400" w:lineRule="exact"/>
              <w:jc w:val="center"/>
            </w:pPr>
            <w:r>
              <w:rPr>
                <w:rFonts w:hint="eastAsia"/>
              </w:rPr>
              <w:t>2</w:t>
            </w:r>
          </w:p>
        </w:tc>
        <w:tc>
          <w:tcPr>
            <w:tcW w:w="3368" w:type="dxa"/>
            <w:vAlign w:val="center"/>
          </w:tcPr>
          <w:p w:rsidR="00BE508F" w:rsidRDefault="00BE508F" w:rsidP="008D0215">
            <w:pPr>
              <w:spacing w:line="400" w:lineRule="exact"/>
              <w:jc w:val="left"/>
            </w:pPr>
            <w:r>
              <w:rPr>
                <w:rFonts w:hint="eastAsia"/>
              </w:rPr>
              <w:t>获取用户访问的应用</w:t>
            </w:r>
            <w:r w:rsidR="00B53145">
              <w:rPr>
                <w:rFonts w:hint="eastAsia"/>
              </w:rPr>
              <w:t>地</w:t>
            </w:r>
            <w:r>
              <w:rPr>
                <w:rFonts w:hint="eastAsia"/>
              </w:rPr>
              <w:t>returnURL</w:t>
            </w:r>
          </w:p>
        </w:tc>
        <w:tc>
          <w:tcPr>
            <w:tcW w:w="4111" w:type="dxa"/>
            <w:vAlign w:val="center"/>
          </w:tcPr>
          <w:p w:rsidR="00BE508F" w:rsidRDefault="00BE508F" w:rsidP="008D0215">
            <w:pPr>
              <w:spacing w:line="400" w:lineRule="exact"/>
              <w:jc w:val="left"/>
            </w:pPr>
            <w:r>
              <w:rPr>
                <w:rFonts w:hint="eastAsia"/>
              </w:rPr>
              <w:t>用户使用</w:t>
            </w:r>
            <w:r>
              <w:rPr>
                <w:rFonts w:hint="eastAsia"/>
              </w:rPr>
              <w:t>OpenID</w:t>
            </w:r>
            <w:r>
              <w:rPr>
                <w:rFonts w:hint="eastAsia"/>
              </w:rPr>
              <w:t>账号登录成功后可以继续访问原应用</w:t>
            </w:r>
          </w:p>
        </w:tc>
      </w:tr>
      <w:tr w:rsidR="00BE508F" w:rsidTr="006C1199">
        <w:trPr>
          <w:jc w:val="center"/>
        </w:trPr>
        <w:tc>
          <w:tcPr>
            <w:tcW w:w="983" w:type="dxa"/>
            <w:vAlign w:val="center"/>
          </w:tcPr>
          <w:p w:rsidR="00BE508F" w:rsidRDefault="009F35DC" w:rsidP="008D0215">
            <w:pPr>
              <w:spacing w:line="400" w:lineRule="exact"/>
              <w:jc w:val="center"/>
            </w:pPr>
            <w:r>
              <w:rPr>
                <w:rFonts w:hint="eastAsia"/>
              </w:rPr>
              <w:t>3</w:t>
            </w:r>
          </w:p>
        </w:tc>
        <w:tc>
          <w:tcPr>
            <w:tcW w:w="3368" w:type="dxa"/>
            <w:vAlign w:val="center"/>
          </w:tcPr>
          <w:p w:rsidR="00BE508F" w:rsidRDefault="00BE508F" w:rsidP="008D0215">
            <w:pPr>
              <w:spacing w:line="400" w:lineRule="exact"/>
              <w:jc w:val="left"/>
            </w:pPr>
            <w:r>
              <w:rPr>
                <w:rFonts w:hint="eastAsia"/>
              </w:rPr>
              <w:t>样式可通过参数来定制，</w:t>
            </w:r>
            <w:r>
              <w:rPr>
                <w:rFonts w:hint="eastAsia"/>
              </w:rPr>
              <w:t>CSSURL</w:t>
            </w:r>
          </w:p>
        </w:tc>
        <w:tc>
          <w:tcPr>
            <w:tcW w:w="4111" w:type="dxa"/>
            <w:vAlign w:val="center"/>
          </w:tcPr>
          <w:p w:rsidR="00BE508F" w:rsidRDefault="00BE508F" w:rsidP="008D0215">
            <w:pPr>
              <w:spacing w:line="400" w:lineRule="exact"/>
              <w:jc w:val="left"/>
            </w:pPr>
            <w:r>
              <w:rPr>
                <w:rFonts w:hint="eastAsia"/>
              </w:rPr>
              <w:t>用以设置该页面的不同样式，以便以不同的风格放置到各个网站上</w:t>
            </w:r>
          </w:p>
        </w:tc>
      </w:tr>
      <w:tr w:rsidR="000320A7" w:rsidTr="006C1199">
        <w:trPr>
          <w:jc w:val="center"/>
        </w:trPr>
        <w:tc>
          <w:tcPr>
            <w:tcW w:w="983" w:type="dxa"/>
            <w:vAlign w:val="center"/>
          </w:tcPr>
          <w:p w:rsidR="000320A7" w:rsidRDefault="00A7741F" w:rsidP="008D0215">
            <w:pPr>
              <w:spacing w:line="400" w:lineRule="exact"/>
              <w:jc w:val="center"/>
            </w:pPr>
            <w:r>
              <w:rPr>
                <w:rFonts w:hint="eastAsia"/>
              </w:rPr>
              <w:t>4</w:t>
            </w:r>
          </w:p>
        </w:tc>
        <w:tc>
          <w:tcPr>
            <w:tcW w:w="3368" w:type="dxa"/>
            <w:vAlign w:val="center"/>
          </w:tcPr>
          <w:p w:rsidR="000320A7" w:rsidRDefault="000320A7" w:rsidP="008D0215">
            <w:pPr>
              <w:spacing w:line="400" w:lineRule="exact"/>
              <w:jc w:val="left"/>
            </w:pPr>
            <w:r>
              <w:rPr>
                <w:rFonts w:hint="eastAsia"/>
              </w:rPr>
              <w:t>完成</w:t>
            </w:r>
            <w:r>
              <w:rPr>
                <w:rFonts w:hint="eastAsia"/>
              </w:rPr>
              <w:t>OpenID</w:t>
            </w:r>
            <w:r>
              <w:rPr>
                <w:rFonts w:hint="eastAsia"/>
              </w:rPr>
              <w:t>账号在</w:t>
            </w:r>
            <w:r>
              <w:rPr>
                <w:rFonts w:hint="eastAsia"/>
              </w:rPr>
              <w:t>SDO</w:t>
            </w:r>
            <w:r>
              <w:rPr>
                <w:rFonts w:hint="eastAsia"/>
              </w:rPr>
              <w:t>的注册与自动登录</w:t>
            </w:r>
          </w:p>
        </w:tc>
        <w:tc>
          <w:tcPr>
            <w:tcW w:w="4111" w:type="dxa"/>
            <w:vAlign w:val="center"/>
          </w:tcPr>
          <w:p w:rsidR="000320A7" w:rsidRDefault="000320A7" w:rsidP="008D0215">
            <w:pPr>
              <w:spacing w:line="400" w:lineRule="exact"/>
              <w:jc w:val="left"/>
            </w:pPr>
            <w:r>
              <w:rPr>
                <w:rFonts w:hint="eastAsia"/>
              </w:rPr>
              <w:t>完成</w:t>
            </w:r>
            <w:r>
              <w:rPr>
                <w:rFonts w:hint="eastAsia"/>
              </w:rPr>
              <w:t>OpenID</w:t>
            </w:r>
            <w:r>
              <w:rPr>
                <w:rFonts w:hint="eastAsia"/>
              </w:rPr>
              <w:t>账号在统一认证体系中的登录状态</w:t>
            </w:r>
          </w:p>
        </w:tc>
      </w:tr>
      <w:tr w:rsidR="000320A7" w:rsidTr="006C1199">
        <w:trPr>
          <w:jc w:val="center"/>
        </w:trPr>
        <w:tc>
          <w:tcPr>
            <w:tcW w:w="983" w:type="dxa"/>
            <w:vAlign w:val="center"/>
          </w:tcPr>
          <w:p w:rsidR="000320A7" w:rsidRDefault="00A7741F" w:rsidP="008D0215">
            <w:pPr>
              <w:spacing w:line="400" w:lineRule="exact"/>
              <w:jc w:val="center"/>
            </w:pPr>
            <w:r>
              <w:rPr>
                <w:rFonts w:hint="eastAsia"/>
              </w:rPr>
              <w:lastRenderedPageBreak/>
              <w:t>5</w:t>
            </w:r>
          </w:p>
        </w:tc>
        <w:tc>
          <w:tcPr>
            <w:tcW w:w="3368" w:type="dxa"/>
            <w:vAlign w:val="center"/>
          </w:tcPr>
          <w:p w:rsidR="000320A7" w:rsidRDefault="000320A7" w:rsidP="000C0D3B">
            <w:pPr>
              <w:spacing w:line="400" w:lineRule="exact"/>
              <w:jc w:val="left"/>
            </w:pPr>
            <w:r>
              <w:rPr>
                <w:rFonts w:hint="eastAsia"/>
              </w:rPr>
              <w:t>登录成功后，重定向至应用地址</w:t>
            </w:r>
            <w:r>
              <w:rPr>
                <w:rFonts w:hint="eastAsia"/>
              </w:rPr>
              <w:t>returnURL</w:t>
            </w:r>
          </w:p>
        </w:tc>
        <w:tc>
          <w:tcPr>
            <w:tcW w:w="4111" w:type="dxa"/>
            <w:vAlign w:val="center"/>
          </w:tcPr>
          <w:p w:rsidR="000320A7" w:rsidRDefault="006E6E92" w:rsidP="008D0215">
            <w:pPr>
              <w:spacing w:line="400" w:lineRule="exact"/>
              <w:jc w:val="left"/>
            </w:pPr>
            <w:r>
              <w:rPr>
                <w:rFonts w:hint="eastAsia"/>
              </w:rPr>
              <w:t>用户便可</w:t>
            </w:r>
            <w:r w:rsidR="00953EDF">
              <w:rPr>
                <w:rFonts w:hint="eastAsia"/>
              </w:rPr>
              <w:t>继续</w:t>
            </w:r>
            <w:r>
              <w:rPr>
                <w:rFonts w:hint="eastAsia"/>
              </w:rPr>
              <w:t>访问</w:t>
            </w:r>
            <w:r w:rsidR="00953EDF">
              <w:rPr>
                <w:rFonts w:hint="eastAsia"/>
              </w:rPr>
              <w:t>应用</w:t>
            </w:r>
          </w:p>
        </w:tc>
      </w:tr>
    </w:tbl>
    <w:p w:rsidR="00456E68" w:rsidRDefault="006D7498" w:rsidP="00EA369C">
      <w:pPr>
        <w:pStyle w:val="3"/>
        <w:rPr>
          <w:rFonts w:ascii="黑体" w:eastAsia="黑体"/>
          <w:sz w:val="22"/>
        </w:rPr>
      </w:pPr>
      <w:bookmarkStart w:id="32" w:name="_Toc277885905"/>
      <w:bookmarkStart w:id="33" w:name="_Toc277921745"/>
      <w:r w:rsidRPr="00EA369C">
        <w:rPr>
          <w:rFonts w:ascii="黑体" w:eastAsia="黑体" w:hint="eastAsia"/>
          <w:sz w:val="22"/>
        </w:rPr>
        <w:t xml:space="preserve">3.2.2 </w:t>
      </w:r>
      <w:r w:rsidR="00CC2875">
        <w:rPr>
          <w:rFonts w:ascii="黑体" w:eastAsia="黑体" w:hint="eastAsia"/>
          <w:sz w:val="22"/>
        </w:rPr>
        <w:t>页面日志</w:t>
      </w:r>
      <w:r w:rsidR="00F625BB" w:rsidRPr="00EA369C">
        <w:rPr>
          <w:rFonts w:ascii="黑体" w:eastAsia="黑体" w:hint="eastAsia"/>
          <w:sz w:val="22"/>
        </w:rPr>
        <w:t>需求</w:t>
      </w:r>
      <w:bookmarkEnd w:id="32"/>
      <w:bookmarkEnd w:id="33"/>
    </w:p>
    <w:p w:rsidR="004F533F" w:rsidRPr="004F533F" w:rsidRDefault="00EE1DA6" w:rsidP="00840136">
      <w:pPr>
        <w:spacing w:line="400" w:lineRule="exact"/>
        <w:ind w:firstLineChars="200" w:firstLine="420"/>
      </w:pPr>
      <w:r>
        <w:rPr>
          <w:rFonts w:hint="eastAsia"/>
        </w:rPr>
        <w:t>用户使用</w:t>
      </w:r>
      <w:r>
        <w:rPr>
          <w:rFonts w:hint="eastAsia"/>
        </w:rPr>
        <w:t>Google</w:t>
      </w:r>
      <w:r>
        <w:rPr>
          <w:rFonts w:hint="eastAsia"/>
        </w:rPr>
        <w:t>、</w:t>
      </w:r>
      <w:r>
        <w:rPr>
          <w:rFonts w:hint="eastAsia"/>
        </w:rPr>
        <w:t>Yahoo</w:t>
      </w:r>
      <w:r>
        <w:rPr>
          <w:rFonts w:hint="eastAsia"/>
        </w:rPr>
        <w:t>的</w:t>
      </w:r>
      <w:r>
        <w:rPr>
          <w:rFonts w:hint="eastAsia"/>
        </w:rPr>
        <w:t>OpenID</w:t>
      </w:r>
      <w:r w:rsidR="00921DBA">
        <w:rPr>
          <w:rFonts w:hint="eastAsia"/>
        </w:rPr>
        <w:t>账号登录</w:t>
      </w:r>
      <w:r w:rsidR="00585AFC">
        <w:rPr>
          <w:rFonts w:hint="eastAsia"/>
        </w:rPr>
        <w:t>应用</w:t>
      </w:r>
      <w:r w:rsidR="00921DBA">
        <w:rPr>
          <w:rFonts w:hint="eastAsia"/>
        </w:rPr>
        <w:t>的整个流程中，需要一定的日志记录，便于日后的</w:t>
      </w:r>
      <w:r w:rsidR="00AA65E0">
        <w:rPr>
          <w:rFonts w:hint="eastAsia"/>
        </w:rPr>
        <w:t>数据</w:t>
      </w:r>
      <w:r w:rsidR="00921DBA">
        <w:rPr>
          <w:rFonts w:hint="eastAsia"/>
        </w:rPr>
        <w:t>统计和</w:t>
      </w:r>
      <w:r w:rsidR="00AA65E0">
        <w:rPr>
          <w:rFonts w:hint="eastAsia"/>
        </w:rPr>
        <w:t>登录</w:t>
      </w:r>
      <w:r w:rsidR="00921DBA">
        <w:rPr>
          <w:rFonts w:hint="eastAsia"/>
        </w:rPr>
        <w:t>查错。</w:t>
      </w:r>
      <w:r w:rsidR="002A75AF">
        <w:rPr>
          <w:rFonts w:hint="eastAsia"/>
        </w:rPr>
        <w:t>（日志可记录到统一日志中心系统）</w:t>
      </w:r>
    </w:p>
    <w:p w:rsidR="00864B42" w:rsidRDefault="003E65F2" w:rsidP="003E65F2">
      <w:pPr>
        <w:spacing w:line="400" w:lineRule="exact"/>
        <w:ind w:firstLineChars="200" w:firstLine="422"/>
        <w:rPr>
          <w:b/>
        </w:rPr>
      </w:pPr>
      <w:r w:rsidRPr="003E65F2">
        <w:rPr>
          <w:rFonts w:hint="eastAsia"/>
          <w:b/>
        </w:rPr>
        <w:t>（</w:t>
      </w:r>
      <w:r w:rsidRPr="003E65F2">
        <w:rPr>
          <w:rFonts w:hint="eastAsia"/>
          <w:b/>
        </w:rPr>
        <w:t>1</w:t>
      </w:r>
      <w:r w:rsidRPr="003E65F2">
        <w:rPr>
          <w:rFonts w:hint="eastAsia"/>
          <w:b/>
        </w:rPr>
        <w:t>）</w:t>
      </w:r>
      <w:r w:rsidR="00426048">
        <w:rPr>
          <w:rFonts w:hint="eastAsia"/>
          <w:b/>
        </w:rPr>
        <w:t>统计需求</w:t>
      </w:r>
    </w:p>
    <w:p w:rsidR="00037180" w:rsidRDefault="00A53A7D" w:rsidP="00E16F4D">
      <w:pPr>
        <w:pStyle w:val="a3"/>
        <w:numPr>
          <w:ilvl w:val="0"/>
          <w:numId w:val="5"/>
        </w:numPr>
        <w:spacing w:line="400" w:lineRule="exact"/>
        <w:ind w:firstLineChars="0"/>
      </w:pPr>
      <w:r>
        <w:rPr>
          <w:rFonts w:hint="eastAsia"/>
        </w:rPr>
        <w:t>统计每天（不同时间段）</w:t>
      </w:r>
      <w:r w:rsidR="00526A6C">
        <w:rPr>
          <w:rFonts w:hint="eastAsia"/>
        </w:rPr>
        <w:t>该</w:t>
      </w:r>
      <w:r w:rsidR="00526A6C">
        <w:rPr>
          <w:rFonts w:hint="eastAsia"/>
        </w:rPr>
        <w:t>OP</w:t>
      </w:r>
      <w:r w:rsidR="00526A6C">
        <w:rPr>
          <w:rFonts w:hint="eastAsia"/>
        </w:rPr>
        <w:t>（不同</w:t>
      </w:r>
      <w:r w:rsidR="00526A6C">
        <w:rPr>
          <w:rFonts w:hint="eastAsia"/>
        </w:rPr>
        <w:t>OP</w:t>
      </w:r>
      <w:r w:rsidR="00526A6C">
        <w:rPr>
          <w:rFonts w:hint="eastAsia"/>
        </w:rPr>
        <w:t>方）</w:t>
      </w:r>
      <w:r w:rsidR="00652BC8">
        <w:rPr>
          <w:rFonts w:hint="eastAsia"/>
        </w:rPr>
        <w:t>登录链接</w:t>
      </w:r>
      <w:r w:rsidR="00526A6C">
        <w:rPr>
          <w:rFonts w:hint="eastAsia"/>
        </w:rPr>
        <w:t>的点击次数</w:t>
      </w:r>
    </w:p>
    <w:p w:rsidR="00526A6C" w:rsidRDefault="00526A6C" w:rsidP="00E16F4D">
      <w:pPr>
        <w:pStyle w:val="a3"/>
        <w:numPr>
          <w:ilvl w:val="0"/>
          <w:numId w:val="5"/>
        </w:numPr>
        <w:spacing w:line="400" w:lineRule="exact"/>
        <w:ind w:firstLineChars="0"/>
      </w:pPr>
      <w:r>
        <w:rPr>
          <w:rFonts w:hint="eastAsia"/>
        </w:rPr>
        <w:t>统计每天（不同时间段）</w:t>
      </w:r>
      <w:r w:rsidR="0084095F">
        <w:rPr>
          <w:rFonts w:hint="eastAsia"/>
        </w:rPr>
        <w:t>该</w:t>
      </w:r>
      <w:r w:rsidR="0084095F">
        <w:rPr>
          <w:rFonts w:hint="eastAsia"/>
        </w:rPr>
        <w:t>OP</w:t>
      </w:r>
      <w:r w:rsidR="00652BC8">
        <w:rPr>
          <w:rFonts w:hint="eastAsia"/>
        </w:rPr>
        <w:t>（不同</w:t>
      </w:r>
      <w:r w:rsidR="00652BC8">
        <w:rPr>
          <w:rFonts w:hint="eastAsia"/>
        </w:rPr>
        <w:t>OP</w:t>
      </w:r>
      <w:r w:rsidR="00652BC8">
        <w:rPr>
          <w:rFonts w:hint="eastAsia"/>
        </w:rPr>
        <w:t>方）</w:t>
      </w:r>
      <w:r w:rsidR="00AD7583">
        <w:rPr>
          <w:rFonts w:hint="eastAsia"/>
        </w:rPr>
        <w:t>账号登录成功的次数</w:t>
      </w:r>
    </w:p>
    <w:p w:rsidR="00AD7583" w:rsidRPr="00E16F4D" w:rsidRDefault="00AD7583" w:rsidP="00E16F4D">
      <w:pPr>
        <w:pStyle w:val="a3"/>
        <w:numPr>
          <w:ilvl w:val="0"/>
          <w:numId w:val="5"/>
        </w:numPr>
        <w:spacing w:line="400" w:lineRule="exact"/>
        <w:ind w:firstLineChars="0"/>
      </w:pPr>
      <w:r>
        <w:rPr>
          <w:rFonts w:hint="eastAsia"/>
        </w:rPr>
        <w:t>统计每天（不同时间段）该</w:t>
      </w:r>
      <w:r>
        <w:rPr>
          <w:rFonts w:hint="eastAsia"/>
        </w:rPr>
        <w:t>OP</w:t>
      </w:r>
      <w:r>
        <w:rPr>
          <w:rFonts w:hint="eastAsia"/>
        </w:rPr>
        <w:t>（不同</w:t>
      </w:r>
      <w:r>
        <w:rPr>
          <w:rFonts w:hint="eastAsia"/>
        </w:rPr>
        <w:t>OP</w:t>
      </w:r>
      <w:r>
        <w:rPr>
          <w:rFonts w:hint="eastAsia"/>
        </w:rPr>
        <w:t>方）登录成功的账号数</w:t>
      </w:r>
    </w:p>
    <w:p w:rsidR="00426048" w:rsidRDefault="00426048" w:rsidP="003E65F2">
      <w:pPr>
        <w:spacing w:line="400" w:lineRule="exact"/>
        <w:ind w:firstLineChars="200" w:firstLine="422"/>
        <w:rPr>
          <w:b/>
        </w:rPr>
      </w:pPr>
      <w:r>
        <w:rPr>
          <w:rFonts w:hint="eastAsia"/>
          <w:b/>
        </w:rPr>
        <w:t>（</w:t>
      </w:r>
      <w:r>
        <w:rPr>
          <w:rFonts w:hint="eastAsia"/>
          <w:b/>
        </w:rPr>
        <w:t>2</w:t>
      </w:r>
      <w:r>
        <w:rPr>
          <w:rFonts w:hint="eastAsia"/>
          <w:b/>
        </w:rPr>
        <w:t>）查错需求</w:t>
      </w:r>
    </w:p>
    <w:p w:rsidR="00A74808" w:rsidRDefault="00D741B9" w:rsidP="00D741B9">
      <w:pPr>
        <w:pStyle w:val="a3"/>
        <w:numPr>
          <w:ilvl w:val="0"/>
          <w:numId w:val="6"/>
        </w:numPr>
        <w:spacing w:line="400" w:lineRule="exact"/>
        <w:ind w:firstLineChars="0"/>
      </w:pPr>
      <w:r w:rsidRPr="001E2BE1">
        <w:rPr>
          <w:rFonts w:hint="eastAsia"/>
        </w:rPr>
        <w:t>查询某</w:t>
      </w:r>
      <w:r w:rsidRPr="001E2BE1">
        <w:rPr>
          <w:rFonts w:hint="eastAsia"/>
        </w:rPr>
        <w:t>OpenID</w:t>
      </w:r>
      <w:r w:rsidRPr="001E2BE1">
        <w:rPr>
          <w:rFonts w:hint="eastAsia"/>
        </w:rPr>
        <w:t>账号</w:t>
      </w:r>
      <w:r w:rsidR="00F268E8" w:rsidRPr="001E2BE1">
        <w:rPr>
          <w:rFonts w:hint="eastAsia"/>
        </w:rPr>
        <w:t>在某一时间</w:t>
      </w:r>
      <w:r w:rsidR="00782BF5">
        <w:rPr>
          <w:rFonts w:hint="eastAsia"/>
        </w:rPr>
        <w:t>，访问某应用</w:t>
      </w:r>
      <w:r w:rsidRPr="001E2BE1">
        <w:rPr>
          <w:rFonts w:hint="eastAsia"/>
        </w:rPr>
        <w:t>登录失败的</w:t>
      </w:r>
      <w:r w:rsidR="00F268E8" w:rsidRPr="001E2BE1">
        <w:rPr>
          <w:rFonts w:hint="eastAsia"/>
        </w:rPr>
        <w:t>原因</w:t>
      </w:r>
    </w:p>
    <w:p w:rsidR="008B6FF2" w:rsidRPr="008B6FF2" w:rsidRDefault="008B6FF2" w:rsidP="00611D37">
      <w:pPr>
        <w:spacing w:beforeLines="50" w:line="400" w:lineRule="exact"/>
        <w:ind w:firstLineChars="200" w:firstLine="420"/>
      </w:pPr>
      <w:r>
        <w:rPr>
          <w:rFonts w:hint="eastAsia"/>
        </w:rPr>
        <w:t>日志需要记录的字段如下表所示：</w:t>
      </w:r>
    </w:p>
    <w:tbl>
      <w:tblPr>
        <w:tblStyle w:val="a4"/>
        <w:tblW w:w="7624" w:type="dxa"/>
        <w:jc w:val="center"/>
        <w:tblInd w:w="1362" w:type="dxa"/>
        <w:tblLook w:val="04A0"/>
      </w:tblPr>
      <w:tblGrid>
        <w:gridCol w:w="961"/>
        <w:gridCol w:w="2384"/>
        <w:gridCol w:w="4279"/>
      </w:tblGrid>
      <w:tr w:rsidR="00CC6255" w:rsidTr="00736D58">
        <w:trPr>
          <w:jc w:val="center"/>
        </w:trPr>
        <w:tc>
          <w:tcPr>
            <w:tcW w:w="961" w:type="dxa"/>
            <w:shd w:val="clear" w:color="auto" w:fill="B6DDE8" w:themeFill="accent5" w:themeFillTint="66"/>
            <w:vAlign w:val="center"/>
          </w:tcPr>
          <w:p w:rsidR="00CC6255" w:rsidRPr="00D2149B" w:rsidRDefault="00CC6255" w:rsidP="00DB126F">
            <w:pPr>
              <w:pStyle w:val="a3"/>
              <w:spacing w:line="400" w:lineRule="exact"/>
              <w:ind w:firstLineChars="0" w:firstLine="0"/>
              <w:jc w:val="center"/>
              <w:rPr>
                <w:b/>
                <w:sz w:val="24"/>
              </w:rPr>
            </w:pPr>
            <w:r w:rsidRPr="00D2149B">
              <w:rPr>
                <w:rFonts w:hint="eastAsia"/>
                <w:b/>
                <w:sz w:val="24"/>
              </w:rPr>
              <w:t>序号</w:t>
            </w:r>
          </w:p>
        </w:tc>
        <w:tc>
          <w:tcPr>
            <w:tcW w:w="2384" w:type="dxa"/>
            <w:shd w:val="clear" w:color="auto" w:fill="B6DDE8" w:themeFill="accent5" w:themeFillTint="66"/>
            <w:vAlign w:val="center"/>
          </w:tcPr>
          <w:p w:rsidR="00CC6255" w:rsidRPr="00D2149B" w:rsidRDefault="00CC6255" w:rsidP="00DB126F">
            <w:pPr>
              <w:pStyle w:val="a3"/>
              <w:spacing w:line="400" w:lineRule="exact"/>
              <w:ind w:firstLineChars="0" w:firstLine="0"/>
              <w:jc w:val="center"/>
              <w:rPr>
                <w:b/>
                <w:sz w:val="24"/>
              </w:rPr>
            </w:pPr>
            <w:r>
              <w:rPr>
                <w:rFonts w:hint="eastAsia"/>
                <w:b/>
                <w:sz w:val="24"/>
              </w:rPr>
              <w:t>记录的字段内容</w:t>
            </w:r>
          </w:p>
        </w:tc>
        <w:tc>
          <w:tcPr>
            <w:tcW w:w="4279" w:type="dxa"/>
            <w:shd w:val="clear" w:color="auto" w:fill="B6DDE8" w:themeFill="accent5" w:themeFillTint="66"/>
          </w:tcPr>
          <w:p w:rsidR="00CC6255" w:rsidRDefault="00CC6255" w:rsidP="00DB126F">
            <w:pPr>
              <w:pStyle w:val="a3"/>
              <w:spacing w:line="400" w:lineRule="exact"/>
              <w:ind w:firstLineChars="0" w:firstLine="0"/>
              <w:jc w:val="center"/>
              <w:rPr>
                <w:b/>
                <w:sz w:val="24"/>
              </w:rPr>
            </w:pPr>
            <w:r>
              <w:rPr>
                <w:rFonts w:hint="eastAsia"/>
                <w:b/>
                <w:sz w:val="24"/>
              </w:rPr>
              <w:t>说明</w:t>
            </w:r>
          </w:p>
        </w:tc>
      </w:tr>
      <w:tr w:rsidR="00CC6255" w:rsidTr="00B70FC2">
        <w:trPr>
          <w:jc w:val="center"/>
        </w:trPr>
        <w:tc>
          <w:tcPr>
            <w:tcW w:w="961" w:type="dxa"/>
            <w:vAlign w:val="center"/>
          </w:tcPr>
          <w:p w:rsidR="00CC6255" w:rsidRPr="0003093F" w:rsidRDefault="00CC6255" w:rsidP="00DB126F">
            <w:pPr>
              <w:pStyle w:val="a3"/>
              <w:spacing w:line="400" w:lineRule="exact"/>
              <w:ind w:firstLineChars="0" w:firstLine="0"/>
              <w:jc w:val="center"/>
              <w:rPr>
                <w:sz w:val="22"/>
              </w:rPr>
            </w:pPr>
            <w:r w:rsidRPr="0003093F">
              <w:rPr>
                <w:rFonts w:hint="eastAsia"/>
                <w:sz w:val="22"/>
              </w:rPr>
              <w:t>1</w:t>
            </w:r>
          </w:p>
        </w:tc>
        <w:tc>
          <w:tcPr>
            <w:tcW w:w="2384" w:type="dxa"/>
            <w:vAlign w:val="center"/>
          </w:tcPr>
          <w:p w:rsidR="00CC6255" w:rsidRPr="0003093F" w:rsidRDefault="00FF65AF" w:rsidP="00DB126F">
            <w:pPr>
              <w:pStyle w:val="a3"/>
              <w:spacing w:line="400" w:lineRule="exact"/>
              <w:ind w:firstLineChars="0" w:firstLine="0"/>
              <w:jc w:val="center"/>
              <w:rPr>
                <w:sz w:val="22"/>
              </w:rPr>
            </w:pPr>
            <w:r>
              <w:rPr>
                <w:rFonts w:hint="eastAsia"/>
                <w:sz w:val="22"/>
              </w:rPr>
              <w:t>用户点击行为</w:t>
            </w:r>
            <w:r w:rsidR="00CC6255">
              <w:rPr>
                <w:rFonts w:hint="eastAsia"/>
                <w:sz w:val="22"/>
              </w:rPr>
              <w:t>的</w:t>
            </w:r>
            <w:r w:rsidR="00CC6255" w:rsidRPr="0003093F">
              <w:rPr>
                <w:rFonts w:hint="eastAsia"/>
                <w:sz w:val="22"/>
              </w:rPr>
              <w:t>时间</w:t>
            </w:r>
          </w:p>
        </w:tc>
        <w:tc>
          <w:tcPr>
            <w:tcW w:w="4279" w:type="dxa"/>
          </w:tcPr>
          <w:p w:rsidR="00CC6255" w:rsidRPr="0003093F" w:rsidRDefault="00CC6255" w:rsidP="00DB126F">
            <w:pPr>
              <w:pStyle w:val="a3"/>
              <w:spacing w:line="400" w:lineRule="exact"/>
              <w:ind w:firstLineChars="0" w:firstLine="0"/>
              <w:jc w:val="center"/>
              <w:rPr>
                <w:sz w:val="22"/>
              </w:rPr>
            </w:pPr>
            <w:r>
              <w:rPr>
                <w:rFonts w:hint="eastAsia"/>
                <w:sz w:val="22"/>
              </w:rPr>
              <w:t>用于以时间为维度进行统计</w:t>
            </w:r>
          </w:p>
        </w:tc>
      </w:tr>
      <w:tr w:rsidR="00CC6255" w:rsidTr="00B70FC2">
        <w:trPr>
          <w:jc w:val="center"/>
        </w:trPr>
        <w:tc>
          <w:tcPr>
            <w:tcW w:w="961" w:type="dxa"/>
            <w:vAlign w:val="center"/>
          </w:tcPr>
          <w:p w:rsidR="00CC6255" w:rsidRDefault="00CC6255" w:rsidP="00DB126F">
            <w:pPr>
              <w:pStyle w:val="a3"/>
              <w:spacing w:line="400" w:lineRule="exact"/>
              <w:ind w:firstLineChars="0" w:firstLine="0"/>
              <w:jc w:val="center"/>
            </w:pPr>
            <w:r>
              <w:rPr>
                <w:rFonts w:hint="eastAsia"/>
              </w:rPr>
              <w:t>2</w:t>
            </w:r>
          </w:p>
        </w:tc>
        <w:tc>
          <w:tcPr>
            <w:tcW w:w="2384" w:type="dxa"/>
            <w:vAlign w:val="center"/>
          </w:tcPr>
          <w:p w:rsidR="00CC6255" w:rsidRDefault="00CC6255" w:rsidP="00DB126F">
            <w:pPr>
              <w:pStyle w:val="a3"/>
              <w:spacing w:line="400" w:lineRule="exact"/>
              <w:ind w:firstLineChars="0" w:firstLine="0"/>
              <w:jc w:val="center"/>
            </w:pPr>
            <w:r>
              <w:rPr>
                <w:rFonts w:hint="eastAsia"/>
              </w:rPr>
              <w:t>OP</w:t>
            </w:r>
            <w:r>
              <w:rPr>
                <w:rFonts w:hint="eastAsia"/>
              </w:rPr>
              <w:t>方</w:t>
            </w:r>
            <w:r w:rsidR="00D3105C">
              <w:rPr>
                <w:rFonts w:hint="eastAsia"/>
              </w:rPr>
              <w:t>代号</w:t>
            </w:r>
          </w:p>
        </w:tc>
        <w:tc>
          <w:tcPr>
            <w:tcW w:w="4279" w:type="dxa"/>
          </w:tcPr>
          <w:p w:rsidR="00CC6255" w:rsidRDefault="00CC6255" w:rsidP="00DB126F">
            <w:pPr>
              <w:pStyle w:val="a3"/>
              <w:spacing w:line="400" w:lineRule="exact"/>
              <w:ind w:firstLineChars="0" w:firstLine="0"/>
              <w:jc w:val="center"/>
            </w:pPr>
            <w:r>
              <w:rPr>
                <w:rFonts w:hint="eastAsia"/>
              </w:rPr>
              <w:t>用于标识</w:t>
            </w:r>
            <w:r w:rsidR="006615F9">
              <w:rPr>
                <w:rFonts w:hint="eastAsia"/>
              </w:rPr>
              <w:t>OP</w:t>
            </w:r>
            <w:r w:rsidR="00DB66E1">
              <w:rPr>
                <w:rFonts w:hint="eastAsia"/>
              </w:rPr>
              <w:t>方</w:t>
            </w:r>
            <w:r w:rsidR="006615F9">
              <w:rPr>
                <w:rFonts w:hint="eastAsia"/>
              </w:rPr>
              <w:t>，如</w:t>
            </w:r>
            <w:r w:rsidR="006615F9">
              <w:rPr>
                <w:rFonts w:hint="eastAsia"/>
              </w:rPr>
              <w:t>google</w:t>
            </w:r>
            <w:r w:rsidR="006615F9">
              <w:rPr>
                <w:rFonts w:hint="eastAsia"/>
              </w:rPr>
              <w:t>、</w:t>
            </w:r>
            <w:r w:rsidR="006615F9">
              <w:rPr>
                <w:rFonts w:hint="eastAsia"/>
              </w:rPr>
              <w:t>Yahoo</w:t>
            </w:r>
          </w:p>
        </w:tc>
      </w:tr>
      <w:tr w:rsidR="00CC6255" w:rsidTr="00B70FC2">
        <w:trPr>
          <w:jc w:val="center"/>
        </w:trPr>
        <w:tc>
          <w:tcPr>
            <w:tcW w:w="961" w:type="dxa"/>
            <w:vAlign w:val="center"/>
          </w:tcPr>
          <w:p w:rsidR="00CC6255" w:rsidRDefault="00CC6255" w:rsidP="00DB126F">
            <w:pPr>
              <w:pStyle w:val="a3"/>
              <w:spacing w:line="400" w:lineRule="exact"/>
              <w:ind w:firstLineChars="0" w:firstLine="0"/>
              <w:jc w:val="center"/>
            </w:pPr>
            <w:r>
              <w:rPr>
                <w:rFonts w:hint="eastAsia"/>
              </w:rPr>
              <w:t>3</w:t>
            </w:r>
          </w:p>
        </w:tc>
        <w:tc>
          <w:tcPr>
            <w:tcW w:w="2384" w:type="dxa"/>
            <w:vAlign w:val="center"/>
          </w:tcPr>
          <w:p w:rsidR="00CC6255" w:rsidRDefault="00AC0C22" w:rsidP="00DB126F">
            <w:pPr>
              <w:pStyle w:val="a3"/>
              <w:spacing w:line="400" w:lineRule="exact"/>
              <w:ind w:firstLineChars="0" w:firstLine="0"/>
              <w:jc w:val="center"/>
            </w:pPr>
            <w:r>
              <w:rPr>
                <w:rFonts w:hint="eastAsia"/>
              </w:rPr>
              <w:t>OpenID</w:t>
            </w:r>
            <w:r>
              <w:rPr>
                <w:rFonts w:hint="eastAsia"/>
              </w:rPr>
              <w:t>的账号名</w:t>
            </w:r>
          </w:p>
        </w:tc>
        <w:tc>
          <w:tcPr>
            <w:tcW w:w="4279" w:type="dxa"/>
          </w:tcPr>
          <w:p w:rsidR="00CC6255" w:rsidRDefault="00AC0C22" w:rsidP="00DB126F">
            <w:pPr>
              <w:pStyle w:val="a3"/>
              <w:spacing w:line="400" w:lineRule="exact"/>
              <w:ind w:firstLineChars="0" w:firstLine="0"/>
              <w:jc w:val="center"/>
            </w:pPr>
            <w:r>
              <w:rPr>
                <w:rFonts w:hint="eastAsia"/>
              </w:rPr>
              <w:t>记录使用</w:t>
            </w:r>
            <w:r>
              <w:rPr>
                <w:rFonts w:hint="eastAsia"/>
              </w:rPr>
              <w:t>OpenID</w:t>
            </w:r>
            <w:r>
              <w:rPr>
                <w:rFonts w:hint="eastAsia"/>
              </w:rPr>
              <w:t>账号登录</w:t>
            </w:r>
            <w:r w:rsidR="00CC6255">
              <w:rPr>
                <w:rFonts w:hint="eastAsia"/>
              </w:rPr>
              <w:t>的用户</w:t>
            </w:r>
          </w:p>
        </w:tc>
      </w:tr>
      <w:tr w:rsidR="00CC6255" w:rsidTr="00B70FC2">
        <w:trPr>
          <w:jc w:val="center"/>
        </w:trPr>
        <w:tc>
          <w:tcPr>
            <w:tcW w:w="961" w:type="dxa"/>
            <w:vAlign w:val="center"/>
          </w:tcPr>
          <w:p w:rsidR="00CC6255" w:rsidRDefault="00CC6255" w:rsidP="00DB126F">
            <w:pPr>
              <w:pStyle w:val="a3"/>
              <w:spacing w:line="400" w:lineRule="exact"/>
              <w:ind w:firstLineChars="0" w:firstLine="0"/>
              <w:jc w:val="center"/>
            </w:pPr>
            <w:r>
              <w:rPr>
                <w:rFonts w:hint="eastAsia"/>
              </w:rPr>
              <w:t>4</w:t>
            </w:r>
          </w:p>
        </w:tc>
        <w:tc>
          <w:tcPr>
            <w:tcW w:w="2384" w:type="dxa"/>
            <w:vAlign w:val="center"/>
          </w:tcPr>
          <w:p w:rsidR="00CC6255" w:rsidRDefault="00CC6255" w:rsidP="00DB126F">
            <w:pPr>
              <w:pStyle w:val="a3"/>
              <w:spacing w:line="400" w:lineRule="exact"/>
              <w:ind w:firstLineChars="0" w:firstLine="0"/>
              <w:jc w:val="center"/>
            </w:pPr>
            <w:r>
              <w:rPr>
                <w:rFonts w:hint="eastAsia"/>
              </w:rPr>
              <w:t>成功后跳转的</w:t>
            </w:r>
            <w:r>
              <w:rPr>
                <w:rFonts w:hint="eastAsia"/>
              </w:rPr>
              <w:t>URL</w:t>
            </w:r>
            <w:r>
              <w:rPr>
                <w:rFonts w:hint="eastAsia"/>
              </w:rPr>
              <w:t>地址</w:t>
            </w:r>
          </w:p>
        </w:tc>
        <w:tc>
          <w:tcPr>
            <w:tcW w:w="4279" w:type="dxa"/>
          </w:tcPr>
          <w:p w:rsidR="00CC6255" w:rsidRDefault="00CC6255" w:rsidP="00A10EDD">
            <w:pPr>
              <w:pStyle w:val="a3"/>
              <w:spacing w:line="400" w:lineRule="exact"/>
              <w:ind w:firstLineChars="0" w:firstLine="0"/>
              <w:jc w:val="center"/>
            </w:pPr>
            <w:r>
              <w:rPr>
                <w:rFonts w:hint="eastAsia"/>
              </w:rPr>
              <w:t>用于统计</w:t>
            </w:r>
            <w:r w:rsidR="00A10EDD">
              <w:rPr>
                <w:rFonts w:hint="eastAsia"/>
              </w:rPr>
              <w:t>OpenID</w:t>
            </w:r>
            <w:r w:rsidR="00A10EDD">
              <w:rPr>
                <w:rFonts w:hint="eastAsia"/>
              </w:rPr>
              <w:t>账号</w:t>
            </w:r>
            <w:r>
              <w:rPr>
                <w:rFonts w:hint="eastAsia"/>
              </w:rPr>
              <w:t>访问的应用情况</w:t>
            </w:r>
          </w:p>
        </w:tc>
      </w:tr>
      <w:tr w:rsidR="00CC6255" w:rsidTr="00B70FC2">
        <w:trPr>
          <w:jc w:val="center"/>
        </w:trPr>
        <w:tc>
          <w:tcPr>
            <w:tcW w:w="961" w:type="dxa"/>
            <w:vAlign w:val="center"/>
          </w:tcPr>
          <w:p w:rsidR="00CC6255" w:rsidRDefault="00CC6255" w:rsidP="00DB126F">
            <w:pPr>
              <w:pStyle w:val="a3"/>
              <w:spacing w:line="400" w:lineRule="exact"/>
              <w:ind w:firstLineChars="0" w:firstLine="0"/>
              <w:jc w:val="center"/>
            </w:pPr>
            <w:r>
              <w:rPr>
                <w:rFonts w:hint="eastAsia"/>
              </w:rPr>
              <w:t>5</w:t>
            </w:r>
          </w:p>
        </w:tc>
        <w:tc>
          <w:tcPr>
            <w:tcW w:w="2384" w:type="dxa"/>
            <w:vAlign w:val="center"/>
          </w:tcPr>
          <w:p w:rsidR="00CC6255" w:rsidRDefault="008A4A06" w:rsidP="00DB126F">
            <w:pPr>
              <w:pStyle w:val="a3"/>
              <w:spacing w:line="400" w:lineRule="exact"/>
              <w:ind w:firstLineChars="0" w:firstLine="0"/>
              <w:jc w:val="center"/>
            </w:pPr>
            <w:r>
              <w:rPr>
                <w:rFonts w:hint="eastAsia"/>
              </w:rPr>
              <w:t>从</w:t>
            </w:r>
            <w:r>
              <w:rPr>
                <w:rFonts w:hint="eastAsia"/>
              </w:rPr>
              <w:t>SSO</w:t>
            </w:r>
            <w:r>
              <w:rPr>
                <w:rFonts w:hint="eastAsia"/>
              </w:rPr>
              <w:t>处获得的</w:t>
            </w:r>
            <w:r w:rsidR="005B737B">
              <w:rPr>
                <w:rFonts w:hint="eastAsia"/>
              </w:rPr>
              <w:t>ticket</w:t>
            </w:r>
          </w:p>
        </w:tc>
        <w:tc>
          <w:tcPr>
            <w:tcW w:w="4279" w:type="dxa"/>
          </w:tcPr>
          <w:p w:rsidR="00CC6255" w:rsidRDefault="009568A3" w:rsidP="00DB126F">
            <w:pPr>
              <w:pStyle w:val="a3"/>
              <w:spacing w:line="400" w:lineRule="exact"/>
              <w:ind w:firstLineChars="0" w:firstLine="0"/>
              <w:jc w:val="center"/>
            </w:pPr>
            <w:r>
              <w:rPr>
                <w:rFonts w:hint="eastAsia"/>
              </w:rPr>
              <w:t>便于查询出错原因</w:t>
            </w:r>
          </w:p>
        </w:tc>
      </w:tr>
    </w:tbl>
    <w:p w:rsidR="009703F4" w:rsidRPr="00177517" w:rsidRDefault="00177517" w:rsidP="009703F4">
      <w:pPr>
        <w:pStyle w:val="1"/>
        <w:rPr>
          <w:rFonts w:ascii="黑体" w:eastAsia="黑体"/>
          <w:sz w:val="28"/>
        </w:rPr>
      </w:pPr>
      <w:bookmarkStart w:id="34" w:name="_Toc509928231"/>
      <w:bookmarkStart w:id="35" w:name="_Toc509998888"/>
      <w:bookmarkStart w:id="36" w:name="_Toc509999202"/>
      <w:bookmarkStart w:id="37" w:name="_Toc513002618"/>
      <w:bookmarkStart w:id="38" w:name="_Toc513025317"/>
      <w:bookmarkStart w:id="39" w:name="_Toc513183178"/>
      <w:bookmarkStart w:id="40" w:name="_Toc513397701"/>
      <w:bookmarkStart w:id="41" w:name="_Toc513650115"/>
      <w:bookmarkStart w:id="42" w:name="_Toc513948183"/>
      <w:bookmarkStart w:id="43" w:name="_Toc520262243"/>
      <w:bookmarkStart w:id="44" w:name="_Toc96963976"/>
      <w:bookmarkStart w:id="45" w:name="_Toc119835485"/>
      <w:bookmarkStart w:id="46" w:name="_Toc255491324"/>
      <w:bookmarkStart w:id="47" w:name="_Toc277921746"/>
      <w:r w:rsidRPr="00177517">
        <w:rPr>
          <w:rFonts w:ascii="黑体" w:eastAsia="黑体" w:hint="eastAsia"/>
          <w:sz w:val="28"/>
        </w:rPr>
        <w:t>4</w:t>
      </w:r>
      <w:r w:rsidR="009703F4" w:rsidRPr="00177517">
        <w:rPr>
          <w:rFonts w:ascii="黑体" w:eastAsia="黑体" w:hint="eastAsia"/>
          <w:sz w:val="28"/>
        </w:rPr>
        <w:t>审阅记录</w:t>
      </w:r>
      <w:bookmarkEnd w:id="34"/>
      <w:bookmarkEnd w:id="35"/>
      <w:bookmarkEnd w:id="36"/>
      <w:bookmarkEnd w:id="37"/>
      <w:bookmarkEnd w:id="38"/>
      <w:bookmarkEnd w:id="39"/>
      <w:bookmarkEnd w:id="40"/>
      <w:bookmarkEnd w:id="41"/>
      <w:bookmarkEnd w:id="42"/>
      <w:bookmarkEnd w:id="43"/>
      <w:bookmarkEnd w:id="44"/>
      <w:bookmarkEnd w:id="45"/>
      <w:bookmarkEnd w:id="46"/>
      <w:bookmarkEnd w:id="47"/>
    </w:p>
    <w:tbl>
      <w:tblPr>
        <w:tblW w:w="8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04"/>
        <w:gridCol w:w="979"/>
        <w:gridCol w:w="1077"/>
        <w:gridCol w:w="4018"/>
        <w:gridCol w:w="1788"/>
      </w:tblGrid>
      <w:tr w:rsidR="009703F4" w:rsidRPr="006622D5" w:rsidTr="005B77AC">
        <w:trPr>
          <w:tblHeader/>
          <w:jc w:val="center"/>
        </w:trPr>
        <w:tc>
          <w:tcPr>
            <w:tcW w:w="804" w:type="dxa"/>
            <w:shd w:val="clear" w:color="auto" w:fill="E0E0E0"/>
            <w:vAlign w:val="center"/>
          </w:tcPr>
          <w:p w:rsidR="009703F4" w:rsidRPr="006622D5" w:rsidRDefault="009703F4" w:rsidP="008D0215">
            <w:pPr>
              <w:pStyle w:val="aa"/>
            </w:pPr>
            <w:r w:rsidRPr="006622D5">
              <w:rPr>
                <w:rFonts w:hint="eastAsia"/>
              </w:rPr>
              <w:t>产品</w:t>
            </w:r>
          </w:p>
          <w:p w:rsidR="009703F4" w:rsidRPr="006622D5" w:rsidRDefault="009703F4" w:rsidP="008D0215">
            <w:pPr>
              <w:pStyle w:val="aa"/>
            </w:pPr>
            <w:r w:rsidRPr="006622D5">
              <w:rPr>
                <w:rFonts w:hint="eastAsia"/>
              </w:rPr>
              <w:t>版本</w:t>
            </w:r>
          </w:p>
        </w:tc>
        <w:tc>
          <w:tcPr>
            <w:tcW w:w="979" w:type="dxa"/>
            <w:shd w:val="clear" w:color="auto" w:fill="E0E0E0"/>
            <w:vAlign w:val="center"/>
          </w:tcPr>
          <w:p w:rsidR="009703F4" w:rsidRPr="006622D5" w:rsidRDefault="009703F4" w:rsidP="008D0215">
            <w:pPr>
              <w:pStyle w:val="aa"/>
            </w:pPr>
            <w:r w:rsidRPr="006622D5">
              <w:rPr>
                <w:rFonts w:hint="eastAsia"/>
              </w:rPr>
              <w:t>审阅人</w:t>
            </w:r>
          </w:p>
        </w:tc>
        <w:tc>
          <w:tcPr>
            <w:tcW w:w="1077" w:type="dxa"/>
            <w:shd w:val="clear" w:color="auto" w:fill="E0E0E0"/>
            <w:vAlign w:val="center"/>
          </w:tcPr>
          <w:p w:rsidR="009703F4" w:rsidRPr="006622D5" w:rsidRDefault="009703F4" w:rsidP="008D0215">
            <w:pPr>
              <w:pStyle w:val="aa"/>
            </w:pPr>
            <w:r w:rsidRPr="006622D5">
              <w:rPr>
                <w:rFonts w:hint="eastAsia"/>
              </w:rPr>
              <w:t>审阅</w:t>
            </w:r>
          </w:p>
          <w:p w:rsidR="009703F4" w:rsidRPr="006622D5" w:rsidRDefault="009703F4" w:rsidP="008D0215">
            <w:pPr>
              <w:pStyle w:val="aa"/>
            </w:pPr>
            <w:r w:rsidRPr="006622D5">
              <w:rPr>
                <w:rFonts w:hint="eastAsia"/>
              </w:rPr>
              <w:t>时间</w:t>
            </w:r>
          </w:p>
        </w:tc>
        <w:tc>
          <w:tcPr>
            <w:tcW w:w="4018" w:type="dxa"/>
            <w:shd w:val="clear" w:color="auto" w:fill="E0E0E0"/>
            <w:vAlign w:val="center"/>
          </w:tcPr>
          <w:p w:rsidR="009703F4" w:rsidRPr="006622D5" w:rsidRDefault="009703F4" w:rsidP="008D0215">
            <w:pPr>
              <w:pStyle w:val="aa"/>
            </w:pPr>
            <w:r w:rsidRPr="006622D5">
              <w:rPr>
                <w:rFonts w:hint="eastAsia"/>
              </w:rPr>
              <w:t>审阅意见记录</w:t>
            </w:r>
          </w:p>
        </w:tc>
        <w:tc>
          <w:tcPr>
            <w:tcW w:w="1788" w:type="dxa"/>
            <w:shd w:val="clear" w:color="auto" w:fill="E0E0E0"/>
            <w:vAlign w:val="center"/>
          </w:tcPr>
          <w:p w:rsidR="009703F4" w:rsidRPr="006622D5" w:rsidRDefault="009703F4" w:rsidP="008D0215">
            <w:pPr>
              <w:pStyle w:val="aa"/>
            </w:pPr>
            <w:r w:rsidRPr="006622D5">
              <w:rPr>
                <w:rFonts w:hint="eastAsia"/>
              </w:rPr>
              <w:t>改进结果</w:t>
            </w:r>
          </w:p>
        </w:tc>
      </w:tr>
      <w:tr w:rsidR="009703F4" w:rsidRPr="006622D5" w:rsidTr="005B77AC">
        <w:trPr>
          <w:jc w:val="center"/>
        </w:trPr>
        <w:tc>
          <w:tcPr>
            <w:tcW w:w="804" w:type="dxa"/>
          </w:tcPr>
          <w:p w:rsidR="009703F4" w:rsidRPr="006622D5" w:rsidRDefault="009703F4" w:rsidP="008D0215"/>
        </w:tc>
        <w:tc>
          <w:tcPr>
            <w:tcW w:w="979" w:type="dxa"/>
          </w:tcPr>
          <w:p w:rsidR="009703F4" w:rsidRPr="006622D5" w:rsidRDefault="009703F4" w:rsidP="008D0215"/>
        </w:tc>
        <w:tc>
          <w:tcPr>
            <w:tcW w:w="1077" w:type="dxa"/>
          </w:tcPr>
          <w:p w:rsidR="009703F4" w:rsidRPr="006622D5" w:rsidRDefault="009703F4" w:rsidP="008D0215"/>
        </w:tc>
        <w:tc>
          <w:tcPr>
            <w:tcW w:w="4018" w:type="dxa"/>
          </w:tcPr>
          <w:p w:rsidR="009703F4" w:rsidRPr="006622D5" w:rsidRDefault="009703F4" w:rsidP="008D0215"/>
        </w:tc>
        <w:tc>
          <w:tcPr>
            <w:tcW w:w="1788" w:type="dxa"/>
          </w:tcPr>
          <w:p w:rsidR="009703F4" w:rsidRPr="006622D5" w:rsidRDefault="009703F4" w:rsidP="008D0215"/>
        </w:tc>
      </w:tr>
      <w:tr w:rsidR="009703F4" w:rsidRPr="006622D5" w:rsidTr="005B77AC">
        <w:trPr>
          <w:jc w:val="center"/>
        </w:trPr>
        <w:tc>
          <w:tcPr>
            <w:tcW w:w="804" w:type="dxa"/>
          </w:tcPr>
          <w:p w:rsidR="009703F4" w:rsidRPr="006622D5" w:rsidRDefault="009703F4" w:rsidP="008D0215"/>
        </w:tc>
        <w:tc>
          <w:tcPr>
            <w:tcW w:w="979" w:type="dxa"/>
          </w:tcPr>
          <w:p w:rsidR="009703F4" w:rsidRPr="006622D5" w:rsidRDefault="009703F4" w:rsidP="008D0215"/>
        </w:tc>
        <w:tc>
          <w:tcPr>
            <w:tcW w:w="1077" w:type="dxa"/>
          </w:tcPr>
          <w:p w:rsidR="009703F4" w:rsidRPr="006622D5" w:rsidRDefault="009703F4" w:rsidP="008D0215"/>
        </w:tc>
        <w:tc>
          <w:tcPr>
            <w:tcW w:w="4018" w:type="dxa"/>
          </w:tcPr>
          <w:p w:rsidR="009703F4" w:rsidRPr="006622D5" w:rsidRDefault="009703F4" w:rsidP="008D0215"/>
        </w:tc>
        <w:tc>
          <w:tcPr>
            <w:tcW w:w="1788" w:type="dxa"/>
          </w:tcPr>
          <w:p w:rsidR="009703F4" w:rsidRPr="006622D5" w:rsidRDefault="009703F4" w:rsidP="008D0215"/>
        </w:tc>
      </w:tr>
      <w:tr w:rsidR="009703F4" w:rsidRPr="006622D5" w:rsidTr="005B77AC">
        <w:trPr>
          <w:jc w:val="center"/>
        </w:trPr>
        <w:tc>
          <w:tcPr>
            <w:tcW w:w="804" w:type="dxa"/>
          </w:tcPr>
          <w:p w:rsidR="009703F4" w:rsidRPr="006622D5" w:rsidRDefault="009703F4" w:rsidP="008D0215"/>
        </w:tc>
        <w:tc>
          <w:tcPr>
            <w:tcW w:w="979" w:type="dxa"/>
          </w:tcPr>
          <w:p w:rsidR="009703F4" w:rsidRPr="006622D5" w:rsidRDefault="009703F4" w:rsidP="008D0215"/>
        </w:tc>
        <w:tc>
          <w:tcPr>
            <w:tcW w:w="1077" w:type="dxa"/>
          </w:tcPr>
          <w:p w:rsidR="009703F4" w:rsidRPr="006622D5" w:rsidRDefault="009703F4" w:rsidP="008D0215"/>
        </w:tc>
        <w:tc>
          <w:tcPr>
            <w:tcW w:w="4018" w:type="dxa"/>
          </w:tcPr>
          <w:p w:rsidR="009703F4" w:rsidRPr="006622D5" w:rsidRDefault="009703F4" w:rsidP="008D0215"/>
        </w:tc>
        <w:tc>
          <w:tcPr>
            <w:tcW w:w="1788" w:type="dxa"/>
          </w:tcPr>
          <w:p w:rsidR="009703F4" w:rsidRPr="006622D5" w:rsidRDefault="009703F4" w:rsidP="008D0215"/>
        </w:tc>
      </w:tr>
      <w:tr w:rsidR="009703F4" w:rsidRPr="006622D5" w:rsidTr="005B77AC">
        <w:trPr>
          <w:jc w:val="center"/>
        </w:trPr>
        <w:tc>
          <w:tcPr>
            <w:tcW w:w="804" w:type="dxa"/>
          </w:tcPr>
          <w:p w:rsidR="009703F4" w:rsidRPr="006622D5" w:rsidRDefault="009703F4" w:rsidP="008D0215"/>
        </w:tc>
        <w:tc>
          <w:tcPr>
            <w:tcW w:w="979" w:type="dxa"/>
          </w:tcPr>
          <w:p w:rsidR="009703F4" w:rsidRPr="006622D5" w:rsidRDefault="009703F4" w:rsidP="008D0215"/>
        </w:tc>
        <w:tc>
          <w:tcPr>
            <w:tcW w:w="1077" w:type="dxa"/>
          </w:tcPr>
          <w:p w:rsidR="009703F4" w:rsidRPr="006622D5" w:rsidRDefault="009703F4" w:rsidP="008D0215"/>
        </w:tc>
        <w:tc>
          <w:tcPr>
            <w:tcW w:w="4018" w:type="dxa"/>
          </w:tcPr>
          <w:p w:rsidR="009703F4" w:rsidRPr="006622D5" w:rsidRDefault="009703F4" w:rsidP="008D0215"/>
        </w:tc>
        <w:tc>
          <w:tcPr>
            <w:tcW w:w="1788" w:type="dxa"/>
          </w:tcPr>
          <w:p w:rsidR="009703F4" w:rsidRPr="006622D5" w:rsidRDefault="009703F4" w:rsidP="008D0215">
            <w:pPr>
              <w:keepNext/>
            </w:pPr>
          </w:p>
        </w:tc>
      </w:tr>
    </w:tbl>
    <w:p w:rsidR="009703F4" w:rsidRPr="00177517" w:rsidRDefault="00177517" w:rsidP="009703F4">
      <w:pPr>
        <w:pStyle w:val="1"/>
        <w:rPr>
          <w:rFonts w:ascii="黑体" w:eastAsia="黑体"/>
          <w:sz w:val="28"/>
        </w:rPr>
      </w:pPr>
      <w:bookmarkStart w:id="48" w:name="_Toc509928234"/>
      <w:bookmarkStart w:id="49" w:name="_Toc509998891"/>
      <w:bookmarkStart w:id="50" w:name="_Toc509999205"/>
      <w:bookmarkStart w:id="51" w:name="_Toc513002621"/>
      <w:bookmarkStart w:id="52" w:name="_Toc513025320"/>
      <w:bookmarkStart w:id="53" w:name="_Toc513183181"/>
      <w:bookmarkStart w:id="54" w:name="_Toc513397704"/>
      <w:bookmarkStart w:id="55" w:name="_Toc513650118"/>
      <w:bookmarkStart w:id="56" w:name="_Toc513948186"/>
      <w:bookmarkStart w:id="57" w:name="_Toc520262246"/>
      <w:bookmarkStart w:id="58" w:name="_Toc96963979"/>
      <w:bookmarkStart w:id="59" w:name="_Toc119835486"/>
      <w:bookmarkStart w:id="60" w:name="_Toc255491325"/>
      <w:bookmarkStart w:id="61" w:name="_Toc277921747"/>
      <w:r w:rsidRPr="00177517">
        <w:rPr>
          <w:rFonts w:ascii="黑体" w:eastAsia="黑体" w:hint="eastAsia"/>
          <w:sz w:val="28"/>
        </w:rPr>
        <w:t xml:space="preserve">5 </w:t>
      </w:r>
      <w:r w:rsidR="009703F4" w:rsidRPr="00177517">
        <w:rPr>
          <w:rFonts w:ascii="黑体" w:eastAsia="黑体" w:hint="eastAsia"/>
          <w:sz w:val="28"/>
        </w:rPr>
        <w:t>文档打印验收</w:t>
      </w:r>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9703F4" w:rsidRPr="006622D5" w:rsidRDefault="009703F4" w:rsidP="009703F4">
      <w:pPr>
        <w:spacing w:line="480" w:lineRule="auto"/>
        <w:rPr>
          <w:rFonts w:ascii="仿宋体"/>
          <w:u w:val="single"/>
        </w:rPr>
      </w:pPr>
      <w:r w:rsidRPr="006622D5">
        <w:rPr>
          <w:rFonts w:ascii="仿宋体" w:hint="eastAsia"/>
        </w:rPr>
        <w:t>文档作者签字：</w:t>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rPr>
        <w:t xml:space="preserve">  </w:t>
      </w:r>
      <w:r w:rsidRPr="006622D5">
        <w:rPr>
          <w:rFonts w:ascii="仿宋体" w:hint="eastAsia"/>
        </w:rPr>
        <w:t>时间：</w:t>
      </w:r>
      <w:r w:rsidR="00683D72">
        <w:rPr>
          <w:rFonts w:ascii="仿宋体"/>
          <w:u w:val="single"/>
        </w:rPr>
        <w:t>2010-11-19</w:t>
      </w:r>
      <w:r w:rsidR="00683D72">
        <w:rPr>
          <w:rFonts w:ascii="仿宋体" w:hint="eastAsia"/>
          <w:u w:val="single"/>
        </w:rPr>
        <w:t xml:space="preserve">  </w:t>
      </w:r>
    </w:p>
    <w:p w:rsidR="009703F4" w:rsidRPr="006622D5" w:rsidRDefault="009703F4" w:rsidP="009703F4">
      <w:pPr>
        <w:spacing w:line="480" w:lineRule="auto"/>
        <w:rPr>
          <w:rFonts w:ascii="仿宋体"/>
          <w:u w:val="single"/>
        </w:rPr>
      </w:pPr>
      <w:r w:rsidRPr="006622D5">
        <w:rPr>
          <w:rFonts w:ascii="仿宋体" w:hint="eastAsia"/>
        </w:rPr>
        <w:t>文档审阅签字：</w:t>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rPr>
        <w:t xml:space="preserve">  </w:t>
      </w:r>
      <w:r w:rsidRPr="006622D5">
        <w:rPr>
          <w:rFonts w:ascii="仿宋体" w:hint="eastAsia"/>
        </w:rPr>
        <w:t>时间：</w:t>
      </w:r>
      <w:r w:rsidRPr="006622D5">
        <w:rPr>
          <w:rFonts w:ascii="仿宋体" w:hint="eastAsia"/>
          <w:u w:val="single"/>
        </w:rPr>
        <w:tab/>
      </w:r>
      <w:r w:rsidRPr="006622D5">
        <w:rPr>
          <w:rFonts w:ascii="仿宋体" w:hint="eastAsia"/>
          <w:u w:val="single"/>
        </w:rPr>
        <w:tab/>
      </w:r>
      <w:r w:rsidRPr="006622D5">
        <w:rPr>
          <w:rFonts w:ascii="仿宋体" w:hint="eastAsia"/>
          <w:u w:val="single"/>
        </w:rPr>
        <w:tab/>
      </w:r>
    </w:p>
    <w:p w:rsidR="009703F4" w:rsidRPr="006622D5" w:rsidRDefault="009703F4" w:rsidP="009703F4">
      <w:pPr>
        <w:spacing w:line="480" w:lineRule="auto"/>
        <w:rPr>
          <w:rFonts w:ascii="仿宋体"/>
          <w:u w:val="single"/>
        </w:rPr>
      </w:pPr>
      <w:r w:rsidRPr="006622D5">
        <w:rPr>
          <w:rFonts w:ascii="仿宋体" w:hint="eastAsia"/>
        </w:rPr>
        <w:lastRenderedPageBreak/>
        <w:t>部门管理签字：</w:t>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rPr>
        <w:t xml:space="preserve">  </w:t>
      </w:r>
      <w:r w:rsidRPr="006622D5">
        <w:rPr>
          <w:rFonts w:ascii="仿宋体" w:hint="eastAsia"/>
        </w:rPr>
        <w:t>时间：</w:t>
      </w:r>
      <w:r w:rsidRPr="006622D5">
        <w:rPr>
          <w:rFonts w:ascii="仿宋体" w:hint="eastAsia"/>
          <w:u w:val="single"/>
        </w:rPr>
        <w:tab/>
      </w:r>
      <w:r w:rsidRPr="006622D5">
        <w:rPr>
          <w:rFonts w:ascii="仿宋体" w:hint="eastAsia"/>
          <w:u w:val="single"/>
        </w:rPr>
        <w:tab/>
      </w:r>
      <w:r w:rsidRPr="006622D5">
        <w:rPr>
          <w:rFonts w:ascii="仿宋体" w:hint="eastAsia"/>
          <w:u w:val="single"/>
        </w:rPr>
        <w:tab/>
      </w:r>
    </w:p>
    <w:p w:rsidR="009703F4" w:rsidRPr="006622D5" w:rsidRDefault="009703F4" w:rsidP="009703F4">
      <w:pPr>
        <w:spacing w:line="480" w:lineRule="auto"/>
        <w:rPr>
          <w:rFonts w:ascii="仿宋体"/>
        </w:rPr>
      </w:pPr>
      <w:r w:rsidRPr="006622D5">
        <w:rPr>
          <w:rFonts w:ascii="仿宋体" w:hint="eastAsia"/>
        </w:rPr>
        <w:t>中心管理签字：</w:t>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rPr>
        <w:t xml:space="preserve">  </w:t>
      </w:r>
      <w:r w:rsidRPr="006622D5">
        <w:rPr>
          <w:rFonts w:ascii="仿宋体" w:hint="eastAsia"/>
        </w:rPr>
        <w:t>时间：</w:t>
      </w:r>
      <w:r w:rsidRPr="006622D5">
        <w:rPr>
          <w:rFonts w:ascii="仿宋体" w:hint="eastAsia"/>
          <w:u w:val="single"/>
        </w:rPr>
        <w:tab/>
      </w:r>
      <w:r w:rsidRPr="006622D5">
        <w:rPr>
          <w:rFonts w:ascii="仿宋体" w:hint="eastAsia"/>
          <w:u w:val="single"/>
        </w:rPr>
        <w:tab/>
      </w:r>
      <w:r w:rsidRPr="006622D5">
        <w:rPr>
          <w:rFonts w:ascii="仿宋体" w:hint="eastAsia"/>
          <w:u w:val="single"/>
        </w:rPr>
        <w:tab/>
      </w:r>
      <w:r w:rsidRPr="006622D5">
        <w:rPr>
          <w:rFonts w:ascii="仿宋体" w:hint="eastAsia"/>
        </w:rPr>
        <w:t xml:space="preserve"> </w:t>
      </w:r>
    </w:p>
    <w:p w:rsidR="009703F4" w:rsidRPr="006622D5" w:rsidRDefault="009703F4" w:rsidP="009703F4">
      <w:pPr>
        <w:pStyle w:val="a7"/>
        <w:tabs>
          <w:tab w:val="clear" w:pos="4153"/>
          <w:tab w:val="clear" w:pos="8306"/>
        </w:tabs>
        <w:snapToGrid/>
        <w:jc w:val="center"/>
        <w:rPr>
          <w:rFonts w:eastAsia="黑体"/>
          <w:szCs w:val="20"/>
        </w:rPr>
      </w:pPr>
      <w:r w:rsidRPr="006622D5">
        <w:rPr>
          <w:rFonts w:eastAsia="黑体" w:hint="eastAsia"/>
          <w:szCs w:val="20"/>
          <w:u w:val="single"/>
        </w:rPr>
        <w:t xml:space="preserve">           </w:t>
      </w:r>
      <w:r w:rsidRPr="006622D5">
        <w:rPr>
          <w:rFonts w:eastAsia="黑体" w:hint="eastAsia"/>
          <w:szCs w:val="20"/>
        </w:rPr>
        <w:t xml:space="preserve"> </w:t>
      </w:r>
      <w:r w:rsidRPr="006622D5">
        <w:rPr>
          <w:rFonts w:eastAsia="黑体" w:hint="eastAsia"/>
          <w:szCs w:val="20"/>
          <w:bdr w:val="single" w:sz="4" w:space="0" w:color="auto"/>
          <w:shd w:val="pct15" w:color="auto" w:fill="FFFFFF"/>
        </w:rPr>
        <w:t>全文完</w:t>
      </w:r>
      <w:r w:rsidRPr="006622D5">
        <w:rPr>
          <w:rFonts w:eastAsia="黑体" w:hint="eastAsia"/>
          <w:szCs w:val="20"/>
        </w:rPr>
        <w:t xml:space="preserve"> </w:t>
      </w:r>
      <w:r w:rsidRPr="006622D5">
        <w:rPr>
          <w:rFonts w:eastAsia="黑体" w:hint="eastAsia"/>
          <w:szCs w:val="20"/>
          <w:u w:val="single"/>
        </w:rPr>
        <w:t xml:space="preserve">           </w:t>
      </w:r>
    </w:p>
    <w:p w:rsidR="00CE6216" w:rsidRPr="005B4C33" w:rsidRDefault="00CE6216" w:rsidP="003C6187"/>
    <w:sectPr w:rsidR="00CE6216" w:rsidRPr="005B4C33" w:rsidSect="00B15B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588" w:rsidRDefault="00DF3588" w:rsidP="0099730D">
      <w:r>
        <w:separator/>
      </w:r>
    </w:p>
  </w:endnote>
  <w:endnote w:type="continuationSeparator" w:id="0">
    <w:p w:rsidR="00DF3588" w:rsidRDefault="00DF3588" w:rsidP="009973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仿宋体">
    <w:altName w:val="宋体"/>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588" w:rsidRDefault="00DF3588" w:rsidP="0099730D">
      <w:r>
        <w:separator/>
      </w:r>
    </w:p>
  </w:footnote>
  <w:footnote w:type="continuationSeparator" w:id="0">
    <w:p w:rsidR="00DF3588" w:rsidRDefault="00DF3588" w:rsidP="009973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675B4"/>
    <w:multiLevelType w:val="hybridMultilevel"/>
    <w:tmpl w:val="B1EC4D8C"/>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
    <w:nsid w:val="4AC24350"/>
    <w:multiLevelType w:val="hybridMultilevel"/>
    <w:tmpl w:val="15885C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F4957C0"/>
    <w:multiLevelType w:val="hybridMultilevel"/>
    <w:tmpl w:val="568485D8"/>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
    <w:nsid w:val="5E1818EF"/>
    <w:multiLevelType w:val="hybridMultilevel"/>
    <w:tmpl w:val="A192EA48"/>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4">
    <w:nsid w:val="6A9D578F"/>
    <w:multiLevelType w:val="multilevel"/>
    <w:tmpl w:val="9B3613A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BE33302"/>
    <w:multiLevelType w:val="hybridMultilevel"/>
    <w:tmpl w:val="226E3D0E"/>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6">
    <w:nsid w:val="79E94224"/>
    <w:multiLevelType w:val="hybridMultilevel"/>
    <w:tmpl w:val="44861882"/>
    <w:lvl w:ilvl="0" w:tplc="EA3C94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o:colormru v:ext="edit" colors="#fc6,#ff9,#cf9"/>
      <o:colormenu v:ext="edit" fillcolor="none" strokecolor="#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557C"/>
    <w:rsid w:val="0000097F"/>
    <w:rsid w:val="00001438"/>
    <w:rsid w:val="00003E28"/>
    <w:rsid w:val="00004EED"/>
    <w:rsid w:val="000053FB"/>
    <w:rsid w:val="0000787B"/>
    <w:rsid w:val="000150D3"/>
    <w:rsid w:val="00017633"/>
    <w:rsid w:val="00020A44"/>
    <w:rsid w:val="00020C74"/>
    <w:rsid w:val="00021389"/>
    <w:rsid w:val="0002234A"/>
    <w:rsid w:val="000249BF"/>
    <w:rsid w:val="0002791B"/>
    <w:rsid w:val="0003093F"/>
    <w:rsid w:val="00030EF9"/>
    <w:rsid w:val="000320A7"/>
    <w:rsid w:val="00037180"/>
    <w:rsid w:val="00043F0E"/>
    <w:rsid w:val="0004674D"/>
    <w:rsid w:val="000514FB"/>
    <w:rsid w:val="00052630"/>
    <w:rsid w:val="00054812"/>
    <w:rsid w:val="00056106"/>
    <w:rsid w:val="000639F4"/>
    <w:rsid w:val="00066071"/>
    <w:rsid w:val="000674C1"/>
    <w:rsid w:val="00070122"/>
    <w:rsid w:val="0007018B"/>
    <w:rsid w:val="000720E6"/>
    <w:rsid w:val="000754C0"/>
    <w:rsid w:val="0008027F"/>
    <w:rsid w:val="000808A8"/>
    <w:rsid w:val="00084091"/>
    <w:rsid w:val="00085372"/>
    <w:rsid w:val="00086350"/>
    <w:rsid w:val="0009024B"/>
    <w:rsid w:val="000A306F"/>
    <w:rsid w:val="000A3919"/>
    <w:rsid w:val="000A447B"/>
    <w:rsid w:val="000A457C"/>
    <w:rsid w:val="000A6777"/>
    <w:rsid w:val="000A7D2B"/>
    <w:rsid w:val="000C015C"/>
    <w:rsid w:val="000C0D3B"/>
    <w:rsid w:val="000C65C2"/>
    <w:rsid w:val="000C7839"/>
    <w:rsid w:val="000D03E2"/>
    <w:rsid w:val="000D1114"/>
    <w:rsid w:val="000D1967"/>
    <w:rsid w:val="000E0D95"/>
    <w:rsid w:val="000E110A"/>
    <w:rsid w:val="000E268D"/>
    <w:rsid w:val="000E27EE"/>
    <w:rsid w:val="000E32ED"/>
    <w:rsid w:val="000E630D"/>
    <w:rsid w:val="000E6E85"/>
    <w:rsid w:val="000E7CF2"/>
    <w:rsid w:val="000F02A2"/>
    <w:rsid w:val="000F0616"/>
    <w:rsid w:val="000F0F4D"/>
    <w:rsid w:val="000F1889"/>
    <w:rsid w:val="000F2F39"/>
    <w:rsid w:val="000F324B"/>
    <w:rsid w:val="000F4628"/>
    <w:rsid w:val="000F4E05"/>
    <w:rsid w:val="000F64A4"/>
    <w:rsid w:val="000F7D30"/>
    <w:rsid w:val="0010054F"/>
    <w:rsid w:val="00100B08"/>
    <w:rsid w:val="00103D32"/>
    <w:rsid w:val="00103F34"/>
    <w:rsid w:val="00107052"/>
    <w:rsid w:val="00107A91"/>
    <w:rsid w:val="00113496"/>
    <w:rsid w:val="00114404"/>
    <w:rsid w:val="00114FB1"/>
    <w:rsid w:val="00115108"/>
    <w:rsid w:val="00116249"/>
    <w:rsid w:val="00121B87"/>
    <w:rsid w:val="00124BF6"/>
    <w:rsid w:val="00127376"/>
    <w:rsid w:val="00132A2D"/>
    <w:rsid w:val="001352C0"/>
    <w:rsid w:val="0014309E"/>
    <w:rsid w:val="00147610"/>
    <w:rsid w:val="0015069C"/>
    <w:rsid w:val="00155155"/>
    <w:rsid w:val="00157BD9"/>
    <w:rsid w:val="00162307"/>
    <w:rsid w:val="0016253D"/>
    <w:rsid w:val="0016384D"/>
    <w:rsid w:val="001704A5"/>
    <w:rsid w:val="00171357"/>
    <w:rsid w:val="00175B48"/>
    <w:rsid w:val="001771A9"/>
    <w:rsid w:val="00177517"/>
    <w:rsid w:val="00185CD1"/>
    <w:rsid w:val="0019787C"/>
    <w:rsid w:val="001A0B74"/>
    <w:rsid w:val="001A510E"/>
    <w:rsid w:val="001A54EA"/>
    <w:rsid w:val="001A5CF1"/>
    <w:rsid w:val="001B09CF"/>
    <w:rsid w:val="001B5201"/>
    <w:rsid w:val="001C08EA"/>
    <w:rsid w:val="001C325F"/>
    <w:rsid w:val="001D0F15"/>
    <w:rsid w:val="001D1623"/>
    <w:rsid w:val="001D2AC6"/>
    <w:rsid w:val="001D3387"/>
    <w:rsid w:val="001D766F"/>
    <w:rsid w:val="001D79D5"/>
    <w:rsid w:val="001E2BE1"/>
    <w:rsid w:val="001E638B"/>
    <w:rsid w:val="001F26D2"/>
    <w:rsid w:val="001F3BE7"/>
    <w:rsid w:val="001F40DE"/>
    <w:rsid w:val="001F6E1A"/>
    <w:rsid w:val="002007ED"/>
    <w:rsid w:val="002119B2"/>
    <w:rsid w:val="00212479"/>
    <w:rsid w:val="00220616"/>
    <w:rsid w:val="00220E25"/>
    <w:rsid w:val="0022476C"/>
    <w:rsid w:val="00224EC7"/>
    <w:rsid w:val="00227D38"/>
    <w:rsid w:val="00230A63"/>
    <w:rsid w:val="00231260"/>
    <w:rsid w:val="00233592"/>
    <w:rsid w:val="0023372D"/>
    <w:rsid w:val="002411EF"/>
    <w:rsid w:val="0024532C"/>
    <w:rsid w:val="002468EE"/>
    <w:rsid w:val="00246E13"/>
    <w:rsid w:val="0024723C"/>
    <w:rsid w:val="00250064"/>
    <w:rsid w:val="0025595E"/>
    <w:rsid w:val="0025769D"/>
    <w:rsid w:val="00257D77"/>
    <w:rsid w:val="00257EC2"/>
    <w:rsid w:val="00261C53"/>
    <w:rsid w:val="00261E6B"/>
    <w:rsid w:val="00262562"/>
    <w:rsid w:val="0026322E"/>
    <w:rsid w:val="002634D3"/>
    <w:rsid w:val="00266EB6"/>
    <w:rsid w:val="00266ED6"/>
    <w:rsid w:val="00267268"/>
    <w:rsid w:val="0026784D"/>
    <w:rsid w:val="00267B5A"/>
    <w:rsid w:val="00270B7B"/>
    <w:rsid w:val="00277C90"/>
    <w:rsid w:val="00285E70"/>
    <w:rsid w:val="002878E2"/>
    <w:rsid w:val="00293067"/>
    <w:rsid w:val="00294823"/>
    <w:rsid w:val="00295952"/>
    <w:rsid w:val="002A21C4"/>
    <w:rsid w:val="002A2F80"/>
    <w:rsid w:val="002A5A4B"/>
    <w:rsid w:val="002A75AF"/>
    <w:rsid w:val="002B275A"/>
    <w:rsid w:val="002B5C3A"/>
    <w:rsid w:val="002B5EB6"/>
    <w:rsid w:val="002B623D"/>
    <w:rsid w:val="002B6681"/>
    <w:rsid w:val="002C5636"/>
    <w:rsid w:val="002C70B0"/>
    <w:rsid w:val="002D2B29"/>
    <w:rsid w:val="002E7047"/>
    <w:rsid w:val="002F02F2"/>
    <w:rsid w:val="002F1D73"/>
    <w:rsid w:val="002F20DA"/>
    <w:rsid w:val="002F32FE"/>
    <w:rsid w:val="002F7315"/>
    <w:rsid w:val="002F7B83"/>
    <w:rsid w:val="00305248"/>
    <w:rsid w:val="003067B6"/>
    <w:rsid w:val="00306E98"/>
    <w:rsid w:val="003100FA"/>
    <w:rsid w:val="00311F23"/>
    <w:rsid w:val="003125CC"/>
    <w:rsid w:val="00312C87"/>
    <w:rsid w:val="00317856"/>
    <w:rsid w:val="00321E38"/>
    <w:rsid w:val="00323CB7"/>
    <w:rsid w:val="00324013"/>
    <w:rsid w:val="003275DF"/>
    <w:rsid w:val="00327DE4"/>
    <w:rsid w:val="0033343C"/>
    <w:rsid w:val="00333AA3"/>
    <w:rsid w:val="0034238E"/>
    <w:rsid w:val="00344049"/>
    <w:rsid w:val="00351555"/>
    <w:rsid w:val="003518DC"/>
    <w:rsid w:val="0035206C"/>
    <w:rsid w:val="00353763"/>
    <w:rsid w:val="0036488F"/>
    <w:rsid w:val="00365C7D"/>
    <w:rsid w:val="00373819"/>
    <w:rsid w:val="00375CE1"/>
    <w:rsid w:val="00380BFB"/>
    <w:rsid w:val="00384B37"/>
    <w:rsid w:val="00386273"/>
    <w:rsid w:val="003910BD"/>
    <w:rsid w:val="003918B4"/>
    <w:rsid w:val="003925D2"/>
    <w:rsid w:val="00393D1B"/>
    <w:rsid w:val="003A1258"/>
    <w:rsid w:val="003A1BEB"/>
    <w:rsid w:val="003A37AB"/>
    <w:rsid w:val="003A3937"/>
    <w:rsid w:val="003A5950"/>
    <w:rsid w:val="003B00AA"/>
    <w:rsid w:val="003B07BF"/>
    <w:rsid w:val="003B254F"/>
    <w:rsid w:val="003B3EAA"/>
    <w:rsid w:val="003B450D"/>
    <w:rsid w:val="003B46F0"/>
    <w:rsid w:val="003B644B"/>
    <w:rsid w:val="003C080F"/>
    <w:rsid w:val="003C249E"/>
    <w:rsid w:val="003C41C8"/>
    <w:rsid w:val="003C5908"/>
    <w:rsid w:val="003C6187"/>
    <w:rsid w:val="003D5BC3"/>
    <w:rsid w:val="003D6D87"/>
    <w:rsid w:val="003E07F6"/>
    <w:rsid w:val="003E17C2"/>
    <w:rsid w:val="003E1A7D"/>
    <w:rsid w:val="003E65F2"/>
    <w:rsid w:val="003F4878"/>
    <w:rsid w:val="003F4DB9"/>
    <w:rsid w:val="003F6E68"/>
    <w:rsid w:val="003F73A8"/>
    <w:rsid w:val="004010A3"/>
    <w:rsid w:val="004043A5"/>
    <w:rsid w:val="00404505"/>
    <w:rsid w:val="00405FFA"/>
    <w:rsid w:val="00406EC6"/>
    <w:rsid w:val="004074CE"/>
    <w:rsid w:val="00407CD7"/>
    <w:rsid w:val="00410768"/>
    <w:rsid w:val="004108CD"/>
    <w:rsid w:val="00411166"/>
    <w:rsid w:val="004120E3"/>
    <w:rsid w:val="00412485"/>
    <w:rsid w:val="00414127"/>
    <w:rsid w:val="00421394"/>
    <w:rsid w:val="00423827"/>
    <w:rsid w:val="004255A4"/>
    <w:rsid w:val="00425FFD"/>
    <w:rsid w:val="00426048"/>
    <w:rsid w:val="004307EB"/>
    <w:rsid w:val="00430AF3"/>
    <w:rsid w:val="00432CDB"/>
    <w:rsid w:val="00434C5A"/>
    <w:rsid w:val="00437311"/>
    <w:rsid w:val="00441802"/>
    <w:rsid w:val="004437BA"/>
    <w:rsid w:val="00443BBF"/>
    <w:rsid w:val="00444454"/>
    <w:rsid w:val="00452BC7"/>
    <w:rsid w:val="00452FBA"/>
    <w:rsid w:val="0045353A"/>
    <w:rsid w:val="00455177"/>
    <w:rsid w:val="004557D6"/>
    <w:rsid w:val="00455BA8"/>
    <w:rsid w:val="00456E68"/>
    <w:rsid w:val="004611AD"/>
    <w:rsid w:val="0046781E"/>
    <w:rsid w:val="00471B00"/>
    <w:rsid w:val="00473DD6"/>
    <w:rsid w:val="00474D3F"/>
    <w:rsid w:val="00475314"/>
    <w:rsid w:val="00475882"/>
    <w:rsid w:val="004774FF"/>
    <w:rsid w:val="0048085C"/>
    <w:rsid w:val="00480CB5"/>
    <w:rsid w:val="00480D85"/>
    <w:rsid w:val="004857D5"/>
    <w:rsid w:val="00486015"/>
    <w:rsid w:val="00490ED4"/>
    <w:rsid w:val="00491BAD"/>
    <w:rsid w:val="004940E8"/>
    <w:rsid w:val="004950D4"/>
    <w:rsid w:val="004959EA"/>
    <w:rsid w:val="00496AB1"/>
    <w:rsid w:val="004A0C10"/>
    <w:rsid w:val="004A47F1"/>
    <w:rsid w:val="004A679B"/>
    <w:rsid w:val="004A7898"/>
    <w:rsid w:val="004B1399"/>
    <w:rsid w:val="004B1FC3"/>
    <w:rsid w:val="004B47B5"/>
    <w:rsid w:val="004B5B69"/>
    <w:rsid w:val="004B73AB"/>
    <w:rsid w:val="004C05B0"/>
    <w:rsid w:val="004C2F28"/>
    <w:rsid w:val="004D067D"/>
    <w:rsid w:val="004D09CD"/>
    <w:rsid w:val="004D13D8"/>
    <w:rsid w:val="004D3049"/>
    <w:rsid w:val="004D3052"/>
    <w:rsid w:val="004E3A99"/>
    <w:rsid w:val="004E4D72"/>
    <w:rsid w:val="004E720F"/>
    <w:rsid w:val="004E7715"/>
    <w:rsid w:val="004F035B"/>
    <w:rsid w:val="004F1BC1"/>
    <w:rsid w:val="004F1F30"/>
    <w:rsid w:val="004F533F"/>
    <w:rsid w:val="004F69A9"/>
    <w:rsid w:val="004F6EF5"/>
    <w:rsid w:val="00503CC3"/>
    <w:rsid w:val="00505F69"/>
    <w:rsid w:val="00507D32"/>
    <w:rsid w:val="00513503"/>
    <w:rsid w:val="005144EB"/>
    <w:rsid w:val="00515F79"/>
    <w:rsid w:val="00517CC4"/>
    <w:rsid w:val="0052104B"/>
    <w:rsid w:val="005231A9"/>
    <w:rsid w:val="00526260"/>
    <w:rsid w:val="00526A6C"/>
    <w:rsid w:val="005279C1"/>
    <w:rsid w:val="00527C3C"/>
    <w:rsid w:val="00531273"/>
    <w:rsid w:val="00532D97"/>
    <w:rsid w:val="00533077"/>
    <w:rsid w:val="005335CD"/>
    <w:rsid w:val="00536058"/>
    <w:rsid w:val="0054087A"/>
    <w:rsid w:val="005436C5"/>
    <w:rsid w:val="00544527"/>
    <w:rsid w:val="00545560"/>
    <w:rsid w:val="00547324"/>
    <w:rsid w:val="005507C1"/>
    <w:rsid w:val="00551CDA"/>
    <w:rsid w:val="005533D4"/>
    <w:rsid w:val="00556B1E"/>
    <w:rsid w:val="00557A51"/>
    <w:rsid w:val="00557A73"/>
    <w:rsid w:val="0056091D"/>
    <w:rsid w:val="00561B84"/>
    <w:rsid w:val="00576DBE"/>
    <w:rsid w:val="00577EF8"/>
    <w:rsid w:val="00582254"/>
    <w:rsid w:val="00585AFC"/>
    <w:rsid w:val="00587E8F"/>
    <w:rsid w:val="00594311"/>
    <w:rsid w:val="00595E17"/>
    <w:rsid w:val="005969C0"/>
    <w:rsid w:val="005A10B1"/>
    <w:rsid w:val="005A53D3"/>
    <w:rsid w:val="005A566D"/>
    <w:rsid w:val="005A583A"/>
    <w:rsid w:val="005B0969"/>
    <w:rsid w:val="005B4C33"/>
    <w:rsid w:val="005B57D7"/>
    <w:rsid w:val="005B6A7B"/>
    <w:rsid w:val="005B737B"/>
    <w:rsid w:val="005B77AC"/>
    <w:rsid w:val="005C0613"/>
    <w:rsid w:val="005C0E87"/>
    <w:rsid w:val="005C1FA7"/>
    <w:rsid w:val="005C20B3"/>
    <w:rsid w:val="005C37C1"/>
    <w:rsid w:val="005C3B85"/>
    <w:rsid w:val="005C5356"/>
    <w:rsid w:val="005C7730"/>
    <w:rsid w:val="005D082F"/>
    <w:rsid w:val="005D1CA2"/>
    <w:rsid w:val="005D4400"/>
    <w:rsid w:val="005D4E74"/>
    <w:rsid w:val="005D52B8"/>
    <w:rsid w:val="005E34EB"/>
    <w:rsid w:val="005F2A37"/>
    <w:rsid w:val="005F60FC"/>
    <w:rsid w:val="005F6768"/>
    <w:rsid w:val="005F69A5"/>
    <w:rsid w:val="005F7020"/>
    <w:rsid w:val="005F7D58"/>
    <w:rsid w:val="00601203"/>
    <w:rsid w:val="006022D5"/>
    <w:rsid w:val="00604512"/>
    <w:rsid w:val="00611D37"/>
    <w:rsid w:val="00613DCF"/>
    <w:rsid w:val="00613E3C"/>
    <w:rsid w:val="00614C9F"/>
    <w:rsid w:val="00616A35"/>
    <w:rsid w:val="00623629"/>
    <w:rsid w:val="006269B3"/>
    <w:rsid w:val="00630986"/>
    <w:rsid w:val="00630E77"/>
    <w:rsid w:val="00637086"/>
    <w:rsid w:val="00640B5E"/>
    <w:rsid w:val="00644DAE"/>
    <w:rsid w:val="00647F00"/>
    <w:rsid w:val="00650B4A"/>
    <w:rsid w:val="0065184B"/>
    <w:rsid w:val="00652BC8"/>
    <w:rsid w:val="00653EA9"/>
    <w:rsid w:val="0065636C"/>
    <w:rsid w:val="00656ACC"/>
    <w:rsid w:val="00657C68"/>
    <w:rsid w:val="006615F9"/>
    <w:rsid w:val="0066411A"/>
    <w:rsid w:val="00666740"/>
    <w:rsid w:val="00666858"/>
    <w:rsid w:val="0066783E"/>
    <w:rsid w:val="00670B0F"/>
    <w:rsid w:val="00671B11"/>
    <w:rsid w:val="00676380"/>
    <w:rsid w:val="00676ECC"/>
    <w:rsid w:val="00683D72"/>
    <w:rsid w:val="00690AE5"/>
    <w:rsid w:val="00690DF7"/>
    <w:rsid w:val="006975BE"/>
    <w:rsid w:val="00697958"/>
    <w:rsid w:val="006A0B79"/>
    <w:rsid w:val="006A423F"/>
    <w:rsid w:val="006A49E3"/>
    <w:rsid w:val="006B174D"/>
    <w:rsid w:val="006B1CA0"/>
    <w:rsid w:val="006B31BF"/>
    <w:rsid w:val="006B5C5B"/>
    <w:rsid w:val="006B7240"/>
    <w:rsid w:val="006C1199"/>
    <w:rsid w:val="006C3E1A"/>
    <w:rsid w:val="006D7498"/>
    <w:rsid w:val="006E06F4"/>
    <w:rsid w:val="006E0F61"/>
    <w:rsid w:val="006E1646"/>
    <w:rsid w:val="006E2666"/>
    <w:rsid w:val="006E30D8"/>
    <w:rsid w:val="006E3EAC"/>
    <w:rsid w:val="006E6E92"/>
    <w:rsid w:val="006F00E1"/>
    <w:rsid w:val="006F11BB"/>
    <w:rsid w:val="006F184D"/>
    <w:rsid w:val="006F1EF5"/>
    <w:rsid w:val="006F225A"/>
    <w:rsid w:val="006F272B"/>
    <w:rsid w:val="006F4285"/>
    <w:rsid w:val="006F5385"/>
    <w:rsid w:val="006F684F"/>
    <w:rsid w:val="006F7651"/>
    <w:rsid w:val="0070197D"/>
    <w:rsid w:val="00703709"/>
    <w:rsid w:val="00711460"/>
    <w:rsid w:val="0071181E"/>
    <w:rsid w:val="00713424"/>
    <w:rsid w:val="00713541"/>
    <w:rsid w:val="007138CE"/>
    <w:rsid w:val="00715021"/>
    <w:rsid w:val="00716510"/>
    <w:rsid w:val="00721D10"/>
    <w:rsid w:val="00721F3D"/>
    <w:rsid w:val="00722D03"/>
    <w:rsid w:val="007238E3"/>
    <w:rsid w:val="00727B9D"/>
    <w:rsid w:val="007350B2"/>
    <w:rsid w:val="00736415"/>
    <w:rsid w:val="00736D58"/>
    <w:rsid w:val="0074384B"/>
    <w:rsid w:val="00751C5E"/>
    <w:rsid w:val="00754D12"/>
    <w:rsid w:val="00765750"/>
    <w:rsid w:val="007665CA"/>
    <w:rsid w:val="0076679A"/>
    <w:rsid w:val="00766C9A"/>
    <w:rsid w:val="00766CAE"/>
    <w:rsid w:val="00767020"/>
    <w:rsid w:val="00772809"/>
    <w:rsid w:val="00772D30"/>
    <w:rsid w:val="007733EE"/>
    <w:rsid w:val="00774DDE"/>
    <w:rsid w:val="00775E80"/>
    <w:rsid w:val="007823DC"/>
    <w:rsid w:val="00782BF5"/>
    <w:rsid w:val="007849AA"/>
    <w:rsid w:val="00784D3C"/>
    <w:rsid w:val="007858A5"/>
    <w:rsid w:val="007859CC"/>
    <w:rsid w:val="007962A7"/>
    <w:rsid w:val="00796748"/>
    <w:rsid w:val="007A7F9B"/>
    <w:rsid w:val="007B0960"/>
    <w:rsid w:val="007B1872"/>
    <w:rsid w:val="007B2B0E"/>
    <w:rsid w:val="007B3DC1"/>
    <w:rsid w:val="007B6581"/>
    <w:rsid w:val="007C14B9"/>
    <w:rsid w:val="007C17BB"/>
    <w:rsid w:val="007C371F"/>
    <w:rsid w:val="007C465C"/>
    <w:rsid w:val="007C4CDB"/>
    <w:rsid w:val="007E25A9"/>
    <w:rsid w:val="007E48BC"/>
    <w:rsid w:val="007E57A7"/>
    <w:rsid w:val="007F0718"/>
    <w:rsid w:val="007F22F9"/>
    <w:rsid w:val="007F3D9D"/>
    <w:rsid w:val="007F5027"/>
    <w:rsid w:val="00800016"/>
    <w:rsid w:val="00803442"/>
    <w:rsid w:val="00805D02"/>
    <w:rsid w:val="00811DBB"/>
    <w:rsid w:val="00817D2A"/>
    <w:rsid w:val="0082241F"/>
    <w:rsid w:val="0082411A"/>
    <w:rsid w:val="008244D0"/>
    <w:rsid w:val="00826F5F"/>
    <w:rsid w:val="00831CE7"/>
    <w:rsid w:val="008333AE"/>
    <w:rsid w:val="00834981"/>
    <w:rsid w:val="00840136"/>
    <w:rsid w:val="0084095F"/>
    <w:rsid w:val="00843010"/>
    <w:rsid w:val="00843311"/>
    <w:rsid w:val="0084366E"/>
    <w:rsid w:val="00843D84"/>
    <w:rsid w:val="008465E0"/>
    <w:rsid w:val="00846F9F"/>
    <w:rsid w:val="0085517C"/>
    <w:rsid w:val="00855447"/>
    <w:rsid w:val="00855EAB"/>
    <w:rsid w:val="0086034C"/>
    <w:rsid w:val="008624B0"/>
    <w:rsid w:val="0086296F"/>
    <w:rsid w:val="00862D46"/>
    <w:rsid w:val="00863679"/>
    <w:rsid w:val="008646B4"/>
    <w:rsid w:val="00864B42"/>
    <w:rsid w:val="00865816"/>
    <w:rsid w:val="00865862"/>
    <w:rsid w:val="008707C5"/>
    <w:rsid w:val="00880A2B"/>
    <w:rsid w:val="00884630"/>
    <w:rsid w:val="00886806"/>
    <w:rsid w:val="00887F97"/>
    <w:rsid w:val="00890A4F"/>
    <w:rsid w:val="008A0FF5"/>
    <w:rsid w:val="008A32D8"/>
    <w:rsid w:val="008A4A06"/>
    <w:rsid w:val="008A79F9"/>
    <w:rsid w:val="008A7D2E"/>
    <w:rsid w:val="008B011F"/>
    <w:rsid w:val="008B2E62"/>
    <w:rsid w:val="008B5A64"/>
    <w:rsid w:val="008B6FF2"/>
    <w:rsid w:val="008C1D18"/>
    <w:rsid w:val="008C3B8F"/>
    <w:rsid w:val="008C5064"/>
    <w:rsid w:val="008C57FF"/>
    <w:rsid w:val="008C595F"/>
    <w:rsid w:val="008C5AB5"/>
    <w:rsid w:val="008C6C26"/>
    <w:rsid w:val="008C7C77"/>
    <w:rsid w:val="008D062E"/>
    <w:rsid w:val="008D20B0"/>
    <w:rsid w:val="008D26EA"/>
    <w:rsid w:val="008D421E"/>
    <w:rsid w:val="008D5BEF"/>
    <w:rsid w:val="008E2FC3"/>
    <w:rsid w:val="008E460C"/>
    <w:rsid w:val="008E62BF"/>
    <w:rsid w:val="008E6B51"/>
    <w:rsid w:val="008E76A2"/>
    <w:rsid w:val="008F363C"/>
    <w:rsid w:val="008F60E5"/>
    <w:rsid w:val="00901241"/>
    <w:rsid w:val="00907EA1"/>
    <w:rsid w:val="0091081C"/>
    <w:rsid w:val="00910D58"/>
    <w:rsid w:val="009117D8"/>
    <w:rsid w:val="009169AF"/>
    <w:rsid w:val="00916E6A"/>
    <w:rsid w:val="00917A18"/>
    <w:rsid w:val="00921B6D"/>
    <w:rsid w:val="00921DBA"/>
    <w:rsid w:val="00922518"/>
    <w:rsid w:val="00922696"/>
    <w:rsid w:val="00922B87"/>
    <w:rsid w:val="00922E7F"/>
    <w:rsid w:val="00926E1E"/>
    <w:rsid w:val="00927929"/>
    <w:rsid w:val="00930C15"/>
    <w:rsid w:val="0093140D"/>
    <w:rsid w:val="00935E24"/>
    <w:rsid w:val="009363A0"/>
    <w:rsid w:val="0094120E"/>
    <w:rsid w:val="00941313"/>
    <w:rsid w:val="00942076"/>
    <w:rsid w:val="0094231E"/>
    <w:rsid w:val="00943EB9"/>
    <w:rsid w:val="0094752F"/>
    <w:rsid w:val="00947687"/>
    <w:rsid w:val="00953EDF"/>
    <w:rsid w:val="00954974"/>
    <w:rsid w:val="009550ED"/>
    <w:rsid w:val="0095685A"/>
    <w:rsid w:val="009568A3"/>
    <w:rsid w:val="0096259D"/>
    <w:rsid w:val="00964CAF"/>
    <w:rsid w:val="00965CB6"/>
    <w:rsid w:val="00967D82"/>
    <w:rsid w:val="00967E5F"/>
    <w:rsid w:val="009703F4"/>
    <w:rsid w:val="0097147C"/>
    <w:rsid w:val="00972657"/>
    <w:rsid w:val="00973D3E"/>
    <w:rsid w:val="00974928"/>
    <w:rsid w:val="00974C46"/>
    <w:rsid w:val="00975334"/>
    <w:rsid w:val="00975CEF"/>
    <w:rsid w:val="00975F12"/>
    <w:rsid w:val="00976A74"/>
    <w:rsid w:val="0097753A"/>
    <w:rsid w:val="00977A54"/>
    <w:rsid w:val="00977F75"/>
    <w:rsid w:val="0098184A"/>
    <w:rsid w:val="00982FCA"/>
    <w:rsid w:val="00983A11"/>
    <w:rsid w:val="009846B8"/>
    <w:rsid w:val="00986E15"/>
    <w:rsid w:val="00994E37"/>
    <w:rsid w:val="00995EAE"/>
    <w:rsid w:val="0099730D"/>
    <w:rsid w:val="009A16F2"/>
    <w:rsid w:val="009A337F"/>
    <w:rsid w:val="009A621B"/>
    <w:rsid w:val="009A70E4"/>
    <w:rsid w:val="009A7603"/>
    <w:rsid w:val="009A79DA"/>
    <w:rsid w:val="009B1A8D"/>
    <w:rsid w:val="009B220F"/>
    <w:rsid w:val="009B6277"/>
    <w:rsid w:val="009C3D1A"/>
    <w:rsid w:val="009D056D"/>
    <w:rsid w:val="009D7A7B"/>
    <w:rsid w:val="009D7DE5"/>
    <w:rsid w:val="009E23F9"/>
    <w:rsid w:val="009E509C"/>
    <w:rsid w:val="009E718D"/>
    <w:rsid w:val="009E7CC2"/>
    <w:rsid w:val="009F0726"/>
    <w:rsid w:val="009F2C8F"/>
    <w:rsid w:val="009F35DC"/>
    <w:rsid w:val="009F3F4E"/>
    <w:rsid w:val="009F67C3"/>
    <w:rsid w:val="00A109CA"/>
    <w:rsid w:val="00A10ADF"/>
    <w:rsid w:val="00A10EDD"/>
    <w:rsid w:val="00A126BE"/>
    <w:rsid w:val="00A147C2"/>
    <w:rsid w:val="00A22630"/>
    <w:rsid w:val="00A232D4"/>
    <w:rsid w:val="00A30ED7"/>
    <w:rsid w:val="00A32EA7"/>
    <w:rsid w:val="00A32FF5"/>
    <w:rsid w:val="00A34B7C"/>
    <w:rsid w:val="00A425BA"/>
    <w:rsid w:val="00A437F8"/>
    <w:rsid w:val="00A47195"/>
    <w:rsid w:val="00A53A7D"/>
    <w:rsid w:val="00A554B5"/>
    <w:rsid w:val="00A55BC0"/>
    <w:rsid w:val="00A56451"/>
    <w:rsid w:val="00A607BF"/>
    <w:rsid w:val="00A61053"/>
    <w:rsid w:val="00A66153"/>
    <w:rsid w:val="00A66454"/>
    <w:rsid w:val="00A66BD5"/>
    <w:rsid w:val="00A700F5"/>
    <w:rsid w:val="00A7199B"/>
    <w:rsid w:val="00A71A11"/>
    <w:rsid w:val="00A71D0C"/>
    <w:rsid w:val="00A74808"/>
    <w:rsid w:val="00A75241"/>
    <w:rsid w:val="00A75AC5"/>
    <w:rsid w:val="00A7681E"/>
    <w:rsid w:val="00A76C1D"/>
    <w:rsid w:val="00A77250"/>
    <w:rsid w:val="00A7741F"/>
    <w:rsid w:val="00A774C9"/>
    <w:rsid w:val="00A83588"/>
    <w:rsid w:val="00A85072"/>
    <w:rsid w:val="00A871E1"/>
    <w:rsid w:val="00A928B6"/>
    <w:rsid w:val="00A94622"/>
    <w:rsid w:val="00A97690"/>
    <w:rsid w:val="00AA508A"/>
    <w:rsid w:val="00AA5C90"/>
    <w:rsid w:val="00AA605D"/>
    <w:rsid w:val="00AA65E0"/>
    <w:rsid w:val="00AA6A96"/>
    <w:rsid w:val="00AA7DD2"/>
    <w:rsid w:val="00AB60D8"/>
    <w:rsid w:val="00AC0C22"/>
    <w:rsid w:val="00AC1788"/>
    <w:rsid w:val="00AC1E43"/>
    <w:rsid w:val="00AC5E63"/>
    <w:rsid w:val="00AC73DD"/>
    <w:rsid w:val="00AD059A"/>
    <w:rsid w:val="00AD1A90"/>
    <w:rsid w:val="00AD2BB7"/>
    <w:rsid w:val="00AD3484"/>
    <w:rsid w:val="00AD34A4"/>
    <w:rsid w:val="00AD63D9"/>
    <w:rsid w:val="00AD7583"/>
    <w:rsid w:val="00AE4BDB"/>
    <w:rsid w:val="00AF7A78"/>
    <w:rsid w:val="00B00805"/>
    <w:rsid w:val="00B03AA7"/>
    <w:rsid w:val="00B03CCB"/>
    <w:rsid w:val="00B069A2"/>
    <w:rsid w:val="00B112F7"/>
    <w:rsid w:val="00B15BB9"/>
    <w:rsid w:val="00B20F19"/>
    <w:rsid w:val="00B31704"/>
    <w:rsid w:val="00B3396A"/>
    <w:rsid w:val="00B36167"/>
    <w:rsid w:val="00B402AD"/>
    <w:rsid w:val="00B4032F"/>
    <w:rsid w:val="00B40C2A"/>
    <w:rsid w:val="00B420DC"/>
    <w:rsid w:val="00B4327E"/>
    <w:rsid w:val="00B4646B"/>
    <w:rsid w:val="00B52D9A"/>
    <w:rsid w:val="00B53145"/>
    <w:rsid w:val="00B5354C"/>
    <w:rsid w:val="00B57746"/>
    <w:rsid w:val="00B60128"/>
    <w:rsid w:val="00B613F5"/>
    <w:rsid w:val="00B62BC7"/>
    <w:rsid w:val="00B63E25"/>
    <w:rsid w:val="00B65243"/>
    <w:rsid w:val="00B662A6"/>
    <w:rsid w:val="00B70FC2"/>
    <w:rsid w:val="00B75150"/>
    <w:rsid w:val="00B8024B"/>
    <w:rsid w:val="00B80646"/>
    <w:rsid w:val="00B8085A"/>
    <w:rsid w:val="00B81A30"/>
    <w:rsid w:val="00B82572"/>
    <w:rsid w:val="00B8306F"/>
    <w:rsid w:val="00B83220"/>
    <w:rsid w:val="00B832E7"/>
    <w:rsid w:val="00B83CA3"/>
    <w:rsid w:val="00B879A7"/>
    <w:rsid w:val="00B87E1D"/>
    <w:rsid w:val="00B91BB0"/>
    <w:rsid w:val="00B929D1"/>
    <w:rsid w:val="00B94613"/>
    <w:rsid w:val="00B972EA"/>
    <w:rsid w:val="00BA0063"/>
    <w:rsid w:val="00BA05C9"/>
    <w:rsid w:val="00BA7ACB"/>
    <w:rsid w:val="00BB6DF4"/>
    <w:rsid w:val="00BC034C"/>
    <w:rsid w:val="00BC555E"/>
    <w:rsid w:val="00BC5A6A"/>
    <w:rsid w:val="00BC6252"/>
    <w:rsid w:val="00BC74BF"/>
    <w:rsid w:val="00BD3065"/>
    <w:rsid w:val="00BD4DDB"/>
    <w:rsid w:val="00BD5087"/>
    <w:rsid w:val="00BD77C6"/>
    <w:rsid w:val="00BE2BCB"/>
    <w:rsid w:val="00BE3594"/>
    <w:rsid w:val="00BE3693"/>
    <w:rsid w:val="00BE4273"/>
    <w:rsid w:val="00BE4A48"/>
    <w:rsid w:val="00BE508F"/>
    <w:rsid w:val="00BF25B5"/>
    <w:rsid w:val="00BF3655"/>
    <w:rsid w:val="00BF4EB9"/>
    <w:rsid w:val="00BF5D14"/>
    <w:rsid w:val="00BF721D"/>
    <w:rsid w:val="00C03803"/>
    <w:rsid w:val="00C06212"/>
    <w:rsid w:val="00C10A42"/>
    <w:rsid w:val="00C1422F"/>
    <w:rsid w:val="00C142C3"/>
    <w:rsid w:val="00C15A31"/>
    <w:rsid w:val="00C23BFA"/>
    <w:rsid w:val="00C267EA"/>
    <w:rsid w:val="00C310F1"/>
    <w:rsid w:val="00C33DBE"/>
    <w:rsid w:val="00C35069"/>
    <w:rsid w:val="00C36DE7"/>
    <w:rsid w:val="00C36F94"/>
    <w:rsid w:val="00C41C0E"/>
    <w:rsid w:val="00C44831"/>
    <w:rsid w:val="00C471AC"/>
    <w:rsid w:val="00C47857"/>
    <w:rsid w:val="00C50DE4"/>
    <w:rsid w:val="00C5153C"/>
    <w:rsid w:val="00C56E9A"/>
    <w:rsid w:val="00C6116A"/>
    <w:rsid w:val="00C61863"/>
    <w:rsid w:val="00C6386F"/>
    <w:rsid w:val="00C648FB"/>
    <w:rsid w:val="00C65DE0"/>
    <w:rsid w:val="00C66420"/>
    <w:rsid w:val="00C66B69"/>
    <w:rsid w:val="00C71BD4"/>
    <w:rsid w:val="00C71FC9"/>
    <w:rsid w:val="00C724AB"/>
    <w:rsid w:val="00C73657"/>
    <w:rsid w:val="00C75201"/>
    <w:rsid w:val="00C7557C"/>
    <w:rsid w:val="00C75917"/>
    <w:rsid w:val="00C75E41"/>
    <w:rsid w:val="00C80F5B"/>
    <w:rsid w:val="00C81538"/>
    <w:rsid w:val="00C81751"/>
    <w:rsid w:val="00C8214E"/>
    <w:rsid w:val="00C83367"/>
    <w:rsid w:val="00C84575"/>
    <w:rsid w:val="00C86C69"/>
    <w:rsid w:val="00C87CE9"/>
    <w:rsid w:val="00C947E3"/>
    <w:rsid w:val="00C95039"/>
    <w:rsid w:val="00CA0240"/>
    <w:rsid w:val="00CA1C13"/>
    <w:rsid w:val="00CA1DD1"/>
    <w:rsid w:val="00CA290E"/>
    <w:rsid w:val="00CA4FB1"/>
    <w:rsid w:val="00CA5431"/>
    <w:rsid w:val="00CA719C"/>
    <w:rsid w:val="00CB06B5"/>
    <w:rsid w:val="00CB1C00"/>
    <w:rsid w:val="00CB7E9D"/>
    <w:rsid w:val="00CC2875"/>
    <w:rsid w:val="00CC6255"/>
    <w:rsid w:val="00CD0EC5"/>
    <w:rsid w:val="00CD1FFC"/>
    <w:rsid w:val="00CD312F"/>
    <w:rsid w:val="00CD4FB5"/>
    <w:rsid w:val="00CD7082"/>
    <w:rsid w:val="00CD782A"/>
    <w:rsid w:val="00CE3D0E"/>
    <w:rsid w:val="00CE49AD"/>
    <w:rsid w:val="00CE4ED6"/>
    <w:rsid w:val="00CE6216"/>
    <w:rsid w:val="00CF113B"/>
    <w:rsid w:val="00CF1E9C"/>
    <w:rsid w:val="00CF210D"/>
    <w:rsid w:val="00CF2756"/>
    <w:rsid w:val="00CF3010"/>
    <w:rsid w:val="00CF3969"/>
    <w:rsid w:val="00CF4B2A"/>
    <w:rsid w:val="00CF6F1F"/>
    <w:rsid w:val="00D007C3"/>
    <w:rsid w:val="00D03D82"/>
    <w:rsid w:val="00D06EF8"/>
    <w:rsid w:val="00D104ED"/>
    <w:rsid w:val="00D13AB7"/>
    <w:rsid w:val="00D2149B"/>
    <w:rsid w:val="00D21F4B"/>
    <w:rsid w:val="00D22C0E"/>
    <w:rsid w:val="00D24956"/>
    <w:rsid w:val="00D27D26"/>
    <w:rsid w:val="00D3105C"/>
    <w:rsid w:val="00D356F3"/>
    <w:rsid w:val="00D404BE"/>
    <w:rsid w:val="00D40C7B"/>
    <w:rsid w:val="00D418EE"/>
    <w:rsid w:val="00D51ADF"/>
    <w:rsid w:val="00D535C9"/>
    <w:rsid w:val="00D546B7"/>
    <w:rsid w:val="00D54BE1"/>
    <w:rsid w:val="00D55457"/>
    <w:rsid w:val="00D56454"/>
    <w:rsid w:val="00D571DB"/>
    <w:rsid w:val="00D602FB"/>
    <w:rsid w:val="00D6080F"/>
    <w:rsid w:val="00D60FE6"/>
    <w:rsid w:val="00D64692"/>
    <w:rsid w:val="00D64EC2"/>
    <w:rsid w:val="00D661F0"/>
    <w:rsid w:val="00D66BE4"/>
    <w:rsid w:val="00D67720"/>
    <w:rsid w:val="00D710BB"/>
    <w:rsid w:val="00D71447"/>
    <w:rsid w:val="00D72CE4"/>
    <w:rsid w:val="00D741B9"/>
    <w:rsid w:val="00D8087D"/>
    <w:rsid w:val="00D81E31"/>
    <w:rsid w:val="00D846D0"/>
    <w:rsid w:val="00D8559F"/>
    <w:rsid w:val="00D86C9A"/>
    <w:rsid w:val="00D876C5"/>
    <w:rsid w:val="00D87793"/>
    <w:rsid w:val="00D92A32"/>
    <w:rsid w:val="00D95BCC"/>
    <w:rsid w:val="00D96CD7"/>
    <w:rsid w:val="00DA6146"/>
    <w:rsid w:val="00DB071F"/>
    <w:rsid w:val="00DB1ED5"/>
    <w:rsid w:val="00DB66E1"/>
    <w:rsid w:val="00DC0FB7"/>
    <w:rsid w:val="00DC2F16"/>
    <w:rsid w:val="00DC3E14"/>
    <w:rsid w:val="00DC6D1F"/>
    <w:rsid w:val="00DE24A3"/>
    <w:rsid w:val="00DE2A9E"/>
    <w:rsid w:val="00DE345C"/>
    <w:rsid w:val="00DE39E3"/>
    <w:rsid w:val="00DE6DAA"/>
    <w:rsid w:val="00DE79A7"/>
    <w:rsid w:val="00DF00E7"/>
    <w:rsid w:val="00DF2AD8"/>
    <w:rsid w:val="00DF33DD"/>
    <w:rsid w:val="00DF3588"/>
    <w:rsid w:val="00DF4E03"/>
    <w:rsid w:val="00DF5DE5"/>
    <w:rsid w:val="00DF7EA8"/>
    <w:rsid w:val="00E0081B"/>
    <w:rsid w:val="00E0105B"/>
    <w:rsid w:val="00E03840"/>
    <w:rsid w:val="00E05177"/>
    <w:rsid w:val="00E06022"/>
    <w:rsid w:val="00E06E3C"/>
    <w:rsid w:val="00E1198D"/>
    <w:rsid w:val="00E123B7"/>
    <w:rsid w:val="00E13FC1"/>
    <w:rsid w:val="00E16F4D"/>
    <w:rsid w:val="00E2083C"/>
    <w:rsid w:val="00E25DC5"/>
    <w:rsid w:val="00E275C2"/>
    <w:rsid w:val="00E31AEE"/>
    <w:rsid w:val="00E343F6"/>
    <w:rsid w:val="00E34ABC"/>
    <w:rsid w:val="00E3649A"/>
    <w:rsid w:val="00E36D34"/>
    <w:rsid w:val="00E41C3D"/>
    <w:rsid w:val="00E43AB3"/>
    <w:rsid w:val="00E46760"/>
    <w:rsid w:val="00E47F6F"/>
    <w:rsid w:val="00E55A0C"/>
    <w:rsid w:val="00E56958"/>
    <w:rsid w:val="00E60468"/>
    <w:rsid w:val="00E61CC5"/>
    <w:rsid w:val="00E665FF"/>
    <w:rsid w:val="00E66A57"/>
    <w:rsid w:val="00E679B1"/>
    <w:rsid w:val="00E76216"/>
    <w:rsid w:val="00E82A1E"/>
    <w:rsid w:val="00E852BB"/>
    <w:rsid w:val="00E904F5"/>
    <w:rsid w:val="00E90872"/>
    <w:rsid w:val="00E90B2F"/>
    <w:rsid w:val="00E90FCF"/>
    <w:rsid w:val="00E9146F"/>
    <w:rsid w:val="00E91CF2"/>
    <w:rsid w:val="00E950C1"/>
    <w:rsid w:val="00E974A8"/>
    <w:rsid w:val="00EA1319"/>
    <w:rsid w:val="00EA369C"/>
    <w:rsid w:val="00EB370C"/>
    <w:rsid w:val="00EB5A1D"/>
    <w:rsid w:val="00EB68BF"/>
    <w:rsid w:val="00EC096B"/>
    <w:rsid w:val="00EC2840"/>
    <w:rsid w:val="00EC3C8D"/>
    <w:rsid w:val="00EC4A02"/>
    <w:rsid w:val="00EC6222"/>
    <w:rsid w:val="00EC694F"/>
    <w:rsid w:val="00EC6E08"/>
    <w:rsid w:val="00EC707A"/>
    <w:rsid w:val="00ED062B"/>
    <w:rsid w:val="00ED196E"/>
    <w:rsid w:val="00ED1E0A"/>
    <w:rsid w:val="00ED3D46"/>
    <w:rsid w:val="00ED666C"/>
    <w:rsid w:val="00ED7B02"/>
    <w:rsid w:val="00EE13C1"/>
    <w:rsid w:val="00EE1DA6"/>
    <w:rsid w:val="00EE1DC1"/>
    <w:rsid w:val="00EE2935"/>
    <w:rsid w:val="00EE312C"/>
    <w:rsid w:val="00EE55CB"/>
    <w:rsid w:val="00EF0A86"/>
    <w:rsid w:val="00EF5D71"/>
    <w:rsid w:val="00F01F09"/>
    <w:rsid w:val="00F03AFC"/>
    <w:rsid w:val="00F05CC3"/>
    <w:rsid w:val="00F073AC"/>
    <w:rsid w:val="00F1109D"/>
    <w:rsid w:val="00F1139A"/>
    <w:rsid w:val="00F13725"/>
    <w:rsid w:val="00F1509B"/>
    <w:rsid w:val="00F236F0"/>
    <w:rsid w:val="00F24840"/>
    <w:rsid w:val="00F268E8"/>
    <w:rsid w:val="00F26AA5"/>
    <w:rsid w:val="00F27DF4"/>
    <w:rsid w:val="00F304CD"/>
    <w:rsid w:val="00F32745"/>
    <w:rsid w:val="00F33055"/>
    <w:rsid w:val="00F33506"/>
    <w:rsid w:val="00F341AD"/>
    <w:rsid w:val="00F37E11"/>
    <w:rsid w:val="00F37E32"/>
    <w:rsid w:val="00F40205"/>
    <w:rsid w:val="00F44794"/>
    <w:rsid w:val="00F44B6D"/>
    <w:rsid w:val="00F45DE0"/>
    <w:rsid w:val="00F45FE9"/>
    <w:rsid w:val="00F54DCF"/>
    <w:rsid w:val="00F560CA"/>
    <w:rsid w:val="00F56CB2"/>
    <w:rsid w:val="00F60EEB"/>
    <w:rsid w:val="00F6143E"/>
    <w:rsid w:val="00F625BB"/>
    <w:rsid w:val="00F70BBB"/>
    <w:rsid w:val="00F7255E"/>
    <w:rsid w:val="00F7778A"/>
    <w:rsid w:val="00F8004C"/>
    <w:rsid w:val="00F84939"/>
    <w:rsid w:val="00F84F10"/>
    <w:rsid w:val="00F941BB"/>
    <w:rsid w:val="00F96964"/>
    <w:rsid w:val="00F978EB"/>
    <w:rsid w:val="00FA088A"/>
    <w:rsid w:val="00FA203A"/>
    <w:rsid w:val="00FA2DCD"/>
    <w:rsid w:val="00FA3704"/>
    <w:rsid w:val="00FA784F"/>
    <w:rsid w:val="00FB020A"/>
    <w:rsid w:val="00FB22FF"/>
    <w:rsid w:val="00FB4899"/>
    <w:rsid w:val="00FC35EC"/>
    <w:rsid w:val="00FD1DD0"/>
    <w:rsid w:val="00FD5E75"/>
    <w:rsid w:val="00FE1D8B"/>
    <w:rsid w:val="00FE28B1"/>
    <w:rsid w:val="00FE3F77"/>
    <w:rsid w:val="00FE4B74"/>
    <w:rsid w:val="00FE73ED"/>
    <w:rsid w:val="00FF1D80"/>
    <w:rsid w:val="00FF44A0"/>
    <w:rsid w:val="00FF5997"/>
    <w:rsid w:val="00FF65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colormru v:ext="edit" colors="#fc6,#ff9,#cf9"/>
      <o:colormenu v:ext="edit" fillcolor="none" strokecolor="#0070c0"/>
    </o:shapedefaults>
    <o:shapelayout v:ext="edit">
      <o:idmap v:ext="edit" data="1"/>
      <o:rules v:ext="edit">
        <o:r id="V:Rule24" type="connector" idref="#_x0000_s1122">
          <o:proxy start="" idref="#_x0000_s1116" connectloc="2"/>
          <o:proxy end="" idref="#_x0000_s1120" connectloc="0"/>
        </o:r>
        <o:r id="V:Rule25" type="connector" idref="#_x0000_s1157">
          <o:proxy start="" idref="#_x0000_s1148" connectloc="2"/>
          <o:proxy end="" idref="#_x0000_s1152" connectloc="6"/>
        </o:r>
        <o:r id="V:Rule26" type="connector" idref="#_x0000_s1104">
          <o:proxy start="" idref="#_x0000_s1102" connectloc="3"/>
          <o:proxy end="" idref="#_x0000_s1099" connectloc="0"/>
        </o:r>
        <o:r id="V:Rule27" type="connector" idref="#_x0000_s1118">
          <o:proxy start="" idref="#_x0000_s1109" connectloc="2"/>
          <o:proxy end="" idref="#_x0000_s1116" connectloc="0"/>
        </o:r>
        <o:r id="V:Rule28" type="connector" idref="#_x0000_s1105">
          <o:proxy start="" idref="#_x0000_s1101" connectloc="1"/>
          <o:proxy end="" idref="#_x0000_s1098" connectloc="0"/>
        </o:r>
        <o:r id="V:Rule29" type="connector" idref="#_x0000_s1175">
          <o:proxy start="" idref="#_x0000_s1174" connectloc="2"/>
          <o:proxy end="" idref="#_x0000_s1113" connectloc="0"/>
        </o:r>
        <o:r id="V:Rule30" type="connector" idref="#_x0000_s1090">
          <o:proxy start="" idref="#_x0000_s1086" connectloc="1"/>
          <o:proxy end="" idref="#_x0000_s1089" connectloc="0"/>
        </o:r>
        <o:r id="V:Rule31" type="connector" idref="#_x0000_s1147">
          <o:proxy start="" idref="#_x0000_s1144" connectloc="2"/>
          <o:proxy end="" idref="#_x0000_s1137" connectloc="0"/>
        </o:r>
        <o:r id="V:Rule32" type="connector" idref="#_x0000_s1095">
          <o:proxy start="" idref="#_x0000_s1093" connectloc="3"/>
          <o:proxy end="" idref="#_x0000_s1091" connectloc="1"/>
        </o:r>
        <o:r id="V:Rule33" type="connector" idref="#_x0000_s1135">
          <o:proxy start="" idref="#_x0000_s1129" connectloc="2"/>
          <o:proxy end="" idref="#_x0000_s1134" connectloc="0"/>
        </o:r>
        <o:r id="V:Rule34" type="connector" idref="#_x0000_s1094">
          <o:proxy start="" idref="#_x0000_s1089" connectloc="2"/>
          <o:proxy end="" idref="#_x0000_s1093" connectloc="0"/>
        </o:r>
        <o:r id="V:Rule35" type="connector" idref="#_x0000_s1114">
          <o:proxy start="" idref="#_x0000_s1112" connectloc="2"/>
          <o:proxy end="" idref="#_x0000_s1109" connectloc="0"/>
        </o:r>
        <o:r id="V:Rule36" type="connector" idref="#_x0000_s1188">
          <o:proxy start="" idref="#_x0000_s1185" connectloc="2"/>
          <o:proxy end="" idref="#_x0000_s1129" connectloc="0"/>
        </o:r>
        <o:r id="V:Rule37" type="connector" idref="#_x0000_s1155">
          <o:proxy start="" idref="#_x0000_s1152" connectloc="4"/>
          <o:proxy end="" idref="#_x0000_s1082" connectloc="0"/>
        </o:r>
        <o:r id="V:Rule38" type="connector" idref="#_x0000_s1103">
          <o:proxy start="" idref="#_x0000_s1091" connectloc="2"/>
          <o:proxy end="" idref="#_x0000_s1101" connectloc="0"/>
        </o:r>
        <o:r id="V:Rule39" type="connector" idref="#_x0000_s1187">
          <o:proxy start="" idref="#_x0000_s1178" connectloc="2"/>
          <o:proxy end="" idref="#_x0000_s1186" connectloc="0"/>
        </o:r>
        <o:r id="V:Rule40" type="connector" idref="#_x0000_s1142">
          <o:proxy start="" idref="#_x0000_s1137" connectloc="2"/>
          <o:proxy end="" idref="#_x0000_s1140" connectloc="0"/>
        </o:r>
        <o:r id="V:Rule41" type="connector" idref="#_x0000_s1092">
          <o:proxy start="" idref="#_x0000_s1086" connectloc="3"/>
          <o:proxy end="" idref="#_x0000_s1091" connectloc="0"/>
        </o:r>
        <o:r id="V:Rule42" type="connector" idref="#_x0000_s1088">
          <o:proxy start="" idref="#_x0000_s1083" connectloc="2"/>
          <o:proxy end="" idref="#_x0000_s1086" connectloc="0"/>
        </o:r>
        <o:r id="V:Rule43" type="connector" idref="#_x0000_s1084">
          <o:proxy start="" idref="#_x0000_s1082" connectloc="2"/>
          <o:proxy end="" idref="#_x0000_s1083" connectloc="0"/>
        </o:r>
        <o:r id="V:Rule44" type="connector" idref="#_x0000_s1149">
          <o:proxy start="" idref="#_x0000_s1140" connectloc="3"/>
          <o:proxy end="" idref="#_x0000_s1148" connectloc="0"/>
        </o:r>
        <o:r id="V:Rule45" type="connector" idref="#_x0000_s1158">
          <o:proxy start="" idref="#_x0000_s1140" connectloc="1"/>
          <o:proxy end="" idref="#_x0000_s1152" connectloc="2"/>
        </o:r>
        <o:r id="V:Rule46" type="connector" idref="#_x0000_s1179">
          <o:proxy start="" idref="#_x0000_s1120" connectloc="2"/>
          <o:proxy end="" idref="#_x0000_s1178" connectloc="0"/>
        </o:r>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BB9"/>
    <w:pPr>
      <w:widowControl w:val="0"/>
      <w:jc w:val="both"/>
    </w:pPr>
  </w:style>
  <w:style w:type="paragraph" w:styleId="1">
    <w:name w:val="heading 1"/>
    <w:basedOn w:val="a"/>
    <w:next w:val="a"/>
    <w:link w:val="1Char"/>
    <w:uiPriority w:val="9"/>
    <w:qFormat/>
    <w:rsid w:val="00F03A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26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7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DCF"/>
    <w:pPr>
      <w:ind w:firstLineChars="200" w:firstLine="420"/>
    </w:pPr>
  </w:style>
  <w:style w:type="table" w:styleId="a4">
    <w:name w:val="Table Grid"/>
    <w:basedOn w:val="a1"/>
    <w:uiPriority w:val="59"/>
    <w:rsid w:val="00922E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Char"/>
    <w:uiPriority w:val="99"/>
    <w:semiHidden/>
    <w:unhideWhenUsed/>
    <w:rsid w:val="0045353A"/>
    <w:rPr>
      <w:sz w:val="18"/>
      <w:szCs w:val="18"/>
    </w:rPr>
  </w:style>
  <w:style w:type="character" w:customStyle="1" w:styleId="Char">
    <w:name w:val="批注框文本 Char"/>
    <w:basedOn w:val="a0"/>
    <w:link w:val="a5"/>
    <w:uiPriority w:val="99"/>
    <w:semiHidden/>
    <w:rsid w:val="0045353A"/>
    <w:rPr>
      <w:sz w:val="18"/>
      <w:szCs w:val="18"/>
    </w:rPr>
  </w:style>
  <w:style w:type="character" w:customStyle="1" w:styleId="1Char">
    <w:name w:val="标题 1 Char"/>
    <w:basedOn w:val="a0"/>
    <w:link w:val="1"/>
    <w:uiPriority w:val="9"/>
    <w:rsid w:val="00F03AFC"/>
    <w:rPr>
      <w:b/>
      <w:bCs/>
      <w:kern w:val="44"/>
      <w:sz w:val="44"/>
      <w:szCs w:val="44"/>
    </w:rPr>
  </w:style>
  <w:style w:type="character" w:customStyle="1" w:styleId="2Char">
    <w:name w:val="标题 2 Char"/>
    <w:basedOn w:val="a0"/>
    <w:link w:val="2"/>
    <w:uiPriority w:val="9"/>
    <w:rsid w:val="00A126B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771A9"/>
    <w:rPr>
      <w:b/>
      <w:bCs/>
      <w:sz w:val="32"/>
      <w:szCs w:val="32"/>
    </w:rPr>
  </w:style>
  <w:style w:type="paragraph" w:styleId="a6">
    <w:name w:val="header"/>
    <w:basedOn w:val="a"/>
    <w:link w:val="Char0"/>
    <w:uiPriority w:val="99"/>
    <w:semiHidden/>
    <w:unhideWhenUsed/>
    <w:rsid w:val="009973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9730D"/>
    <w:rPr>
      <w:sz w:val="18"/>
      <w:szCs w:val="18"/>
    </w:rPr>
  </w:style>
  <w:style w:type="paragraph" w:styleId="a7">
    <w:name w:val="footer"/>
    <w:basedOn w:val="a"/>
    <w:link w:val="Char1"/>
    <w:unhideWhenUsed/>
    <w:rsid w:val="0099730D"/>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99730D"/>
    <w:rPr>
      <w:sz w:val="18"/>
      <w:szCs w:val="18"/>
    </w:rPr>
  </w:style>
  <w:style w:type="paragraph" w:styleId="TOC">
    <w:name w:val="TOC Heading"/>
    <w:basedOn w:val="1"/>
    <w:next w:val="a"/>
    <w:uiPriority w:val="39"/>
    <w:unhideWhenUsed/>
    <w:qFormat/>
    <w:rsid w:val="008D20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D20B0"/>
  </w:style>
  <w:style w:type="paragraph" w:styleId="20">
    <w:name w:val="toc 2"/>
    <w:basedOn w:val="a"/>
    <w:next w:val="a"/>
    <w:autoRedefine/>
    <w:uiPriority w:val="39"/>
    <w:unhideWhenUsed/>
    <w:rsid w:val="008E62BF"/>
    <w:pPr>
      <w:tabs>
        <w:tab w:val="left" w:pos="840"/>
        <w:tab w:val="right" w:leader="dot" w:pos="8296"/>
      </w:tabs>
      <w:ind w:leftChars="200" w:left="420"/>
    </w:pPr>
  </w:style>
  <w:style w:type="paragraph" w:styleId="30">
    <w:name w:val="toc 3"/>
    <w:basedOn w:val="a"/>
    <w:next w:val="a"/>
    <w:autoRedefine/>
    <w:uiPriority w:val="39"/>
    <w:unhideWhenUsed/>
    <w:rsid w:val="004B1399"/>
    <w:pPr>
      <w:tabs>
        <w:tab w:val="right" w:leader="dot" w:pos="8296"/>
      </w:tabs>
      <w:ind w:leftChars="400" w:left="840"/>
    </w:pPr>
  </w:style>
  <w:style w:type="character" w:styleId="a8">
    <w:name w:val="Hyperlink"/>
    <w:basedOn w:val="a0"/>
    <w:uiPriority w:val="99"/>
    <w:unhideWhenUsed/>
    <w:rsid w:val="008D20B0"/>
    <w:rPr>
      <w:color w:val="0000FF" w:themeColor="hyperlink"/>
      <w:u w:val="single"/>
    </w:rPr>
  </w:style>
  <w:style w:type="paragraph" w:styleId="a9">
    <w:name w:val="Document Map"/>
    <w:basedOn w:val="a"/>
    <w:link w:val="Char2"/>
    <w:uiPriority w:val="99"/>
    <w:semiHidden/>
    <w:unhideWhenUsed/>
    <w:rsid w:val="004B1399"/>
    <w:rPr>
      <w:rFonts w:ascii="宋体" w:eastAsia="宋体"/>
      <w:sz w:val="18"/>
      <w:szCs w:val="18"/>
    </w:rPr>
  </w:style>
  <w:style w:type="character" w:customStyle="1" w:styleId="Char2">
    <w:name w:val="文档结构图 Char"/>
    <w:basedOn w:val="a0"/>
    <w:link w:val="a9"/>
    <w:uiPriority w:val="99"/>
    <w:semiHidden/>
    <w:rsid w:val="004B1399"/>
    <w:rPr>
      <w:rFonts w:ascii="宋体" w:eastAsia="宋体"/>
      <w:sz w:val="18"/>
      <w:szCs w:val="18"/>
    </w:rPr>
  </w:style>
  <w:style w:type="paragraph" w:customStyle="1" w:styleId="aa">
    <w:name w:val="正文居中"/>
    <w:basedOn w:val="a"/>
    <w:rsid w:val="009703F4"/>
    <w:pPr>
      <w:widowControl/>
      <w:overflowPunct w:val="0"/>
      <w:autoSpaceDE w:val="0"/>
      <w:autoSpaceDN w:val="0"/>
      <w:adjustRightInd w:val="0"/>
      <w:jc w:val="center"/>
      <w:textAlignment w:val="baseline"/>
    </w:pPr>
    <w:rPr>
      <w:rFonts w:ascii="Times New Roman" w:eastAsia="宋体" w:hAnsi="Times New Roman" w:cs="Times New Roman"/>
      <w:kern w:val="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1D0C0-4704-4B14-A133-26EE5E20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10</Pages>
  <Words>642</Words>
  <Characters>3664</Characters>
  <Application>Microsoft Office Word</Application>
  <DocSecurity>0</DocSecurity>
  <Lines>30</Lines>
  <Paragraphs>8</Paragraphs>
  <ScaleCrop>false</ScaleCrop>
  <Company>上海盛大网络发展有限公司</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wanghongxia</dc:creator>
  <cp:keywords/>
  <dc:description/>
  <cp:lastModifiedBy>wanghongxia</cp:lastModifiedBy>
  <cp:revision>1005</cp:revision>
  <dcterms:created xsi:type="dcterms:W3CDTF">2010-11-18T03:03:00Z</dcterms:created>
  <dcterms:modified xsi:type="dcterms:W3CDTF">2010-11-23T03:42:00Z</dcterms:modified>
</cp:coreProperties>
</file>