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4F" w:rsidRDefault="0033094F" w:rsidP="00A51A92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color w:val="333333"/>
          <w:sz w:val="36"/>
          <w:szCs w:val="36"/>
        </w:rPr>
      </w:pPr>
    </w:p>
    <w:p w:rsidR="00A51A92" w:rsidRPr="0033094F" w:rsidRDefault="00A51A92" w:rsidP="00A51A92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color w:val="333333"/>
          <w:sz w:val="38"/>
          <w:szCs w:val="38"/>
        </w:rPr>
      </w:pPr>
      <w:r w:rsidRPr="0033094F">
        <w:rPr>
          <w:rFonts w:eastAsia="Times New Roman" w:cstheme="minorHAnsi"/>
          <w:b/>
          <w:bCs/>
          <w:color w:val="333333"/>
          <w:sz w:val="38"/>
          <w:szCs w:val="38"/>
        </w:rPr>
        <w:t>Child and Family Development Center Lab School</w:t>
      </w:r>
    </w:p>
    <w:p w:rsidR="00A51A92" w:rsidRDefault="00A51A92" w:rsidP="00B34AD5">
      <w:pPr>
        <w:shd w:val="clear" w:color="auto" w:fill="FFFFFF"/>
        <w:spacing w:after="150" w:line="300" w:lineRule="atLeast"/>
        <w:rPr>
          <w:rFonts w:eastAsia="Times New Roman" w:cstheme="minorHAnsi"/>
          <w:b/>
          <w:bCs/>
          <w:color w:val="333333"/>
          <w:sz w:val="32"/>
          <w:szCs w:val="32"/>
        </w:rPr>
      </w:pPr>
    </w:p>
    <w:p w:rsidR="00B34AD5" w:rsidRPr="00A51A92" w:rsidRDefault="00D26726" w:rsidP="00B34AD5">
      <w:pPr>
        <w:shd w:val="clear" w:color="auto" w:fill="FFFFFF"/>
        <w:spacing w:after="150" w:line="300" w:lineRule="atLeast"/>
        <w:rPr>
          <w:rFonts w:eastAsia="Times New Roman" w:cstheme="minorHAnsi"/>
          <w:b/>
          <w:bCs/>
          <w:color w:val="333333"/>
          <w:sz w:val="32"/>
          <w:szCs w:val="32"/>
        </w:rPr>
      </w:pPr>
      <w:r w:rsidRPr="00A51A92">
        <w:rPr>
          <w:rFonts w:eastAsia="Times New Roman" w:cstheme="minorHAnsi"/>
          <w:b/>
          <w:bCs/>
          <w:color w:val="333333"/>
          <w:sz w:val="32"/>
          <w:szCs w:val="32"/>
        </w:rPr>
        <w:t xml:space="preserve"> </w:t>
      </w:r>
      <w:r w:rsidR="001A509E" w:rsidRPr="00A51A92">
        <w:rPr>
          <w:rFonts w:eastAsia="Times New Roman" w:cstheme="minorHAnsi"/>
          <w:b/>
          <w:bCs/>
          <w:color w:val="333333"/>
          <w:sz w:val="32"/>
          <w:szCs w:val="32"/>
        </w:rPr>
        <w:t xml:space="preserve">Observation </w:t>
      </w:r>
      <w:r w:rsidR="00B34AD5" w:rsidRPr="00A51A92">
        <w:rPr>
          <w:rFonts w:eastAsia="Times New Roman" w:cstheme="minorHAnsi"/>
          <w:b/>
          <w:bCs/>
          <w:color w:val="333333"/>
          <w:sz w:val="32"/>
          <w:szCs w:val="32"/>
        </w:rPr>
        <w:t>Booth Rules</w:t>
      </w:r>
    </w:p>
    <w:p w:rsidR="001A509E" w:rsidRPr="00A51A92" w:rsidRDefault="001A509E" w:rsidP="001A50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32"/>
          <w:szCs w:val="32"/>
        </w:rPr>
      </w:pPr>
      <w:r w:rsidRPr="00A51A92">
        <w:rPr>
          <w:rFonts w:eastAsia="Times New Roman" w:cstheme="minorHAnsi"/>
          <w:color w:val="333333"/>
          <w:sz w:val="32"/>
          <w:szCs w:val="32"/>
        </w:rPr>
        <w:t>Turn off your cel</w:t>
      </w:r>
      <w:r w:rsidR="00D26726" w:rsidRPr="00A51A92">
        <w:rPr>
          <w:rFonts w:eastAsia="Times New Roman" w:cstheme="minorHAnsi"/>
          <w:color w:val="333333"/>
          <w:sz w:val="32"/>
          <w:szCs w:val="32"/>
        </w:rPr>
        <w:t>l phone or set it to silent</w:t>
      </w:r>
      <w:r w:rsidRPr="00A51A92">
        <w:rPr>
          <w:rFonts w:eastAsia="Times New Roman" w:cstheme="minorHAnsi"/>
          <w:color w:val="333333"/>
          <w:sz w:val="32"/>
          <w:szCs w:val="32"/>
        </w:rPr>
        <w:t xml:space="preserve"> </w:t>
      </w:r>
      <w:r w:rsidRPr="00A51A92">
        <w:rPr>
          <w:rFonts w:eastAsia="Times New Roman" w:cstheme="minorHAnsi"/>
          <w:color w:val="333333"/>
          <w:sz w:val="32"/>
          <w:szCs w:val="32"/>
          <w:u w:val="single"/>
        </w:rPr>
        <w:t>before</w:t>
      </w:r>
      <w:r w:rsidRPr="00A51A92">
        <w:rPr>
          <w:rFonts w:eastAsia="Times New Roman" w:cstheme="minorHAnsi"/>
          <w:color w:val="333333"/>
          <w:sz w:val="32"/>
          <w:szCs w:val="32"/>
        </w:rPr>
        <w:t xml:space="preserve"> entering the observation room. </w:t>
      </w:r>
    </w:p>
    <w:p w:rsidR="00B34AD5" w:rsidRPr="00A51A92" w:rsidRDefault="00B34AD5" w:rsidP="001A50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32"/>
          <w:szCs w:val="32"/>
        </w:rPr>
      </w:pPr>
      <w:r w:rsidRPr="00A51A92">
        <w:rPr>
          <w:rFonts w:eastAsia="Times New Roman" w:cstheme="minorHAnsi"/>
          <w:color w:val="333333"/>
          <w:sz w:val="32"/>
          <w:szCs w:val="32"/>
        </w:rPr>
        <w:t>Open and close the observation room doors quietly</w:t>
      </w:r>
    </w:p>
    <w:p w:rsidR="00A51A92" w:rsidRDefault="001A509E" w:rsidP="00A51A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32"/>
          <w:szCs w:val="32"/>
        </w:rPr>
      </w:pPr>
      <w:r w:rsidRPr="00A51A92">
        <w:rPr>
          <w:rFonts w:eastAsia="Times New Roman" w:cstheme="minorHAnsi"/>
          <w:color w:val="333333"/>
          <w:sz w:val="32"/>
          <w:szCs w:val="32"/>
        </w:rPr>
        <w:t>Keep noise to a minimum</w:t>
      </w:r>
      <w:r w:rsidR="00D26726" w:rsidRPr="00A51A92">
        <w:rPr>
          <w:rFonts w:eastAsia="Times New Roman" w:cstheme="minorHAnsi"/>
          <w:color w:val="333333"/>
          <w:sz w:val="32"/>
          <w:szCs w:val="32"/>
        </w:rPr>
        <w:t>.</w:t>
      </w:r>
    </w:p>
    <w:p w:rsidR="00B34AD5" w:rsidRPr="00A51A92" w:rsidRDefault="001A509E" w:rsidP="00A51A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32"/>
          <w:szCs w:val="32"/>
        </w:rPr>
      </w:pPr>
      <w:r w:rsidRPr="00A51A92">
        <w:rPr>
          <w:rFonts w:eastAsia="Times New Roman" w:cstheme="minorHAnsi"/>
          <w:b/>
          <w:color w:val="333333"/>
          <w:sz w:val="32"/>
          <w:szCs w:val="32"/>
          <w:u w:val="single"/>
        </w:rPr>
        <w:t>Absolutely no</w:t>
      </w:r>
      <w:r w:rsidRPr="00A51A92">
        <w:rPr>
          <w:rFonts w:eastAsia="Times New Roman" w:cstheme="minorHAnsi"/>
          <w:b/>
          <w:color w:val="333333"/>
          <w:sz w:val="32"/>
          <w:szCs w:val="32"/>
        </w:rPr>
        <w:t xml:space="preserve"> </w:t>
      </w:r>
      <w:r w:rsidR="00B8072C" w:rsidRPr="00A51A92">
        <w:rPr>
          <w:rFonts w:eastAsia="Times New Roman" w:cstheme="minorHAnsi"/>
          <w:color w:val="333333"/>
          <w:sz w:val="32"/>
          <w:szCs w:val="32"/>
        </w:rPr>
        <w:t>recording video or photography of</w:t>
      </w:r>
      <w:r w:rsidR="00A61225">
        <w:rPr>
          <w:rFonts w:eastAsia="Times New Roman" w:cstheme="minorHAnsi"/>
          <w:color w:val="333333"/>
          <w:sz w:val="32"/>
          <w:szCs w:val="32"/>
        </w:rPr>
        <w:t xml:space="preserve"> the children or teachers!</w:t>
      </w:r>
    </w:p>
    <w:p w:rsidR="00B34AD5" w:rsidRPr="00A51A92" w:rsidRDefault="00B34AD5" w:rsidP="00B34A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32"/>
          <w:szCs w:val="32"/>
        </w:rPr>
      </w:pPr>
      <w:r w:rsidRPr="00A51A92">
        <w:rPr>
          <w:rFonts w:eastAsia="Times New Roman" w:cstheme="minorHAnsi"/>
          <w:color w:val="333333"/>
          <w:sz w:val="32"/>
          <w:szCs w:val="32"/>
        </w:rPr>
        <w:t>To ma</w:t>
      </w:r>
      <w:r w:rsidR="00B8072C" w:rsidRPr="00A51A92">
        <w:rPr>
          <w:rFonts w:eastAsia="Times New Roman" w:cstheme="minorHAnsi"/>
          <w:color w:val="333333"/>
          <w:sz w:val="32"/>
          <w:szCs w:val="32"/>
        </w:rPr>
        <w:t>intain the confidentiality</w:t>
      </w:r>
      <w:r w:rsidRPr="00A51A92">
        <w:rPr>
          <w:rFonts w:eastAsia="Times New Roman" w:cstheme="minorHAnsi"/>
          <w:color w:val="333333"/>
          <w:sz w:val="32"/>
          <w:szCs w:val="32"/>
        </w:rPr>
        <w:t xml:space="preserve"> of families and staff, </w:t>
      </w:r>
      <w:r w:rsidRPr="00A51A92">
        <w:rPr>
          <w:rFonts w:eastAsia="Times New Roman" w:cstheme="minorHAnsi"/>
          <w:b/>
          <w:color w:val="333333"/>
          <w:sz w:val="32"/>
          <w:szCs w:val="32"/>
        </w:rPr>
        <w:t>never</w:t>
      </w:r>
      <w:r w:rsidR="00B8072C" w:rsidRPr="00A51A92">
        <w:rPr>
          <w:rFonts w:eastAsia="Times New Roman" w:cstheme="minorHAnsi"/>
          <w:color w:val="333333"/>
          <w:sz w:val="32"/>
          <w:szCs w:val="32"/>
        </w:rPr>
        <w:t xml:space="preserve"> use the names of children, teachers </w:t>
      </w:r>
      <w:r w:rsidRPr="00A51A92">
        <w:rPr>
          <w:rFonts w:eastAsia="Times New Roman" w:cstheme="minorHAnsi"/>
          <w:color w:val="333333"/>
          <w:sz w:val="32"/>
          <w:szCs w:val="32"/>
        </w:rPr>
        <w:t>or staff when you discuss or write up an observation.</w:t>
      </w:r>
    </w:p>
    <w:p w:rsidR="00A51A92" w:rsidRPr="00A51A92" w:rsidRDefault="00A51A92" w:rsidP="00A51A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32"/>
          <w:szCs w:val="32"/>
        </w:rPr>
      </w:pPr>
      <w:r w:rsidRPr="00A51A92">
        <w:rPr>
          <w:rFonts w:eastAsia="Times New Roman" w:cstheme="minorHAnsi"/>
          <w:b/>
          <w:color w:val="333333"/>
          <w:sz w:val="32"/>
          <w:szCs w:val="32"/>
        </w:rPr>
        <w:t>No</w:t>
      </w:r>
      <w:r w:rsidRPr="00A51A92">
        <w:rPr>
          <w:rFonts w:eastAsia="Times New Roman" w:cstheme="minorHAnsi"/>
          <w:color w:val="333333"/>
          <w:sz w:val="32"/>
          <w:szCs w:val="32"/>
        </w:rPr>
        <w:t xml:space="preserve"> eating or drinking in the observation rooms, with the exception of water.</w:t>
      </w:r>
    </w:p>
    <w:p w:rsidR="00A51A92" w:rsidRDefault="00A51A92" w:rsidP="00A51A92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S</w:t>
      </w:r>
      <w:r w:rsidRPr="00A51A92">
        <w:rPr>
          <w:rFonts w:eastAsia="Times New Roman" w:cstheme="minorHAnsi"/>
          <w:color w:val="333333"/>
          <w:sz w:val="28"/>
          <w:szCs w:val="28"/>
        </w:rPr>
        <w:t>tudents</w:t>
      </w:r>
      <w:r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FE5558">
        <w:rPr>
          <w:rFonts w:eastAsia="Times New Roman" w:cstheme="minorHAnsi"/>
          <w:color w:val="333333"/>
          <w:sz w:val="28"/>
          <w:szCs w:val="28"/>
          <w:u w:val="single"/>
        </w:rPr>
        <w:t>are required</w:t>
      </w:r>
      <w:r>
        <w:rPr>
          <w:rFonts w:eastAsia="Times New Roman" w:cstheme="minorHAnsi"/>
          <w:color w:val="333333"/>
          <w:sz w:val="28"/>
          <w:szCs w:val="28"/>
        </w:rPr>
        <w:t xml:space="preserve"> to</w:t>
      </w:r>
      <w:r w:rsidRPr="00A51A92">
        <w:rPr>
          <w:rFonts w:eastAsia="Times New Roman" w:cstheme="minorHAnsi"/>
          <w:color w:val="333333"/>
          <w:sz w:val="28"/>
          <w:szCs w:val="28"/>
        </w:rPr>
        <w:t xml:space="preserve"> sign in at the FCS office (AEB </w:t>
      </w:r>
      <w:proofErr w:type="spellStart"/>
      <w:r w:rsidRPr="00A51A92">
        <w:rPr>
          <w:rFonts w:eastAsia="Times New Roman" w:cstheme="minorHAnsi"/>
          <w:color w:val="333333"/>
          <w:sz w:val="28"/>
          <w:szCs w:val="28"/>
        </w:rPr>
        <w:t>rm</w:t>
      </w:r>
      <w:proofErr w:type="spellEnd"/>
      <w:r w:rsidRPr="00A51A92">
        <w:rPr>
          <w:rFonts w:eastAsia="Times New Roman" w:cstheme="minorHAnsi"/>
          <w:color w:val="333333"/>
          <w:sz w:val="28"/>
          <w:szCs w:val="28"/>
        </w:rPr>
        <w:t xml:space="preserve"> 228) any time they are planning to</w:t>
      </w:r>
      <w:r>
        <w:rPr>
          <w:rFonts w:eastAsia="Times New Roman" w:cstheme="minorHAnsi"/>
          <w:color w:val="333333"/>
          <w:sz w:val="28"/>
          <w:szCs w:val="28"/>
        </w:rPr>
        <w:t xml:space="preserve"> use the observation rooms</w:t>
      </w:r>
      <w:r w:rsidRPr="00A51A92">
        <w:rPr>
          <w:rFonts w:eastAsia="Times New Roman" w:cstheme="minorHAnsi"/>
          <w:color w:val="333333"/>
          <w:sz w:val="28"/>
          <w:szCs w:val="28"/>
        </w:rPr>
        <w:t>.</w:t>
      </w:r>
      <w:r>
        <w:rPr>
          <w:rFonts w:eastAsia="Times New Roman" w:cstheme="minorHAnsi"/>
          <w:color w:val="333333"/>
          <w:sz w:val="28"/>
          <w:szCs w:val="28"/>
        </w:rPr>
        <w:t xml:space="preserve">  It is imperative the CFDC have</w:t>
      </w:r>
      <w:r w:rsidRPr="00A51A92">
        <w:rPr>
          <w:rFonts w:eastAsia="Times New Roman" w:cstheme="minorHAnsi"/>
          <w:color w:val="333333"/>
          <w:sz w:val="28"/>
          <w:szCs w:val="28"/>
        </w:rPr>
        <w:t xml:space="preserve"> record of anyone at the center at any given time.</w:t>
      </w:r>
      <w:r w:rsidR="0033094F">
        <w:rPr>
          <w:rFonts w:eastAsia="Times New Roman" w:cstheme="minorHAnsi"/>
          <w:color w:val="333333"/>
          <w:sz w:val="28"/>
          <w:szCs w:val="28"/>
        </w:rPr>
        <w:t xml:space="preserve"> </w:t>
      </w:r>
    </w:p>
    <w:p w:rsidR="0033094F" w:rsidRPr="00A51A92" w:rsidRDefault="0033094F" w:rsidP="00A51A92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Below is some basic information about the schedules for the individual rooms so students can plan times to visit that will provide the best observation.  I mean, let’s face </w:t>
      </w:r>
      <w:proofErr w:type="gramStart"/>
      <w:r>
        <w:rPr>
          <w:rFonts w:eastAsia="Times New Roman" w:cstheme="minorHAnsi"/>
          <w:color w:val="333333"/>
          <w:sz w:val="28"/>
          <w:szCs w:val="28"/>
        </w:rPr>
        <w:t>it,</w:t>
      </w:r>
      <w:proofErr w:type="gramEnd"/>
      <w:r>
        <w:rPr>
          <w:rFonts w:eastAsia="Times New Roman" w:cstheme="minorHAnsi"/>
          <w:color w:val="333333"/>
          <w:sz w:val="28"/>
          <w:szCs w:val="28"/>
        </w:rPr>
        <w:t xml:space="preserve"> watching toddlers sleeping is not that exciting.  A great time to observe is about 930a. </w:t>
      </w:r>
    </w:p>
    <w:p w:rsidR="0033094F" w:rsidRPr="0033094F" w:rsidRDefault="001100B6" w:rsidP="0033094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8"/>
          <w:szCs w:val="28"/>
        </w:rPr>
      </w:pPr>
      <w:proofErr w:type="spellStart"/>
      <w:r w:rsidRPr="0033094F">
        <w:rPr>
          <w:rFonts w:eastAsia="Times New Roman" w:cstheme="minorHAnsi"/>
          <w:color w:val="333333"/>
          <w:sz w:val="28"/>
          <w:szCs w:val="28"/>
        </w:rPr>
        <w:t>Nido</w:t>
      </w:r>
      <w:proofErr w:type="spellEnd"/>
      <w:r w:rsidRPr="0033094F">
        <w:rPr>
          <w:rFonts w:eastAsia="Times New Roman" w:cstheme="minorHAnsi"/>
          <w:color w:val="333333"/>
          <w:sz w:val="28"/>
          <w:szCs w:val="28"/>
        </w:rPr>
        <w:t xml:space="preserve"> (infant): Anytime. Someone is always awak</w:t>
      </w:r>
      <w:r w:rsidR="0033094F" w:rsidRPr="0033094F">
        <w:rPr>
          <w:rFonts w:eastAsia="Times New Roman" w:cstheme="minorHAnsi"/>
          <w:color w:val="333333"/>
          <w:sz w:val="28"/>
          <w:szCs w:val="28"/>
        </w:rPr>
        <w:t>e and someone is always asleep.</w:t>
      </w:r>
    </w:p>
    <w:p w:rsidR="00AB4CCF" w:rsidRDefault="00FE5558" w:rsidP="0033094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8"/>
          <w:szCs w:val="28"/>
        </w:rPr>
      </w:pPr>
      <w:proofErr w:type="spellStart"/>
      <w:r>
        <w:rPr>
          <w:rFonts w:eastAsia="Times New Roman" w:cstheme="minorHAnsi"/>
          <w:color w:val="333333"/>
          <w:sz w:val="28"/>
          <w:szCs w:val="28"/>
        </w:rPr>
        <w:t>Picolo</w:t>
      </w:r>
      <w:proofErr w:type="spellEnd"/>
      <w:r w:rsidR="00A51A92" w:rsidRPr="0033094F">
        <w:rPr>
          <w:rFonts w:eastAsia="Times New Roman" w:cstheme="minorHAnsi"/>
          <w:color w:val="333333"/>
          <w:sz w:val="28"/>
          <w:szCs w:val="28"/>
        </w:rPr>
        <w:t xml:space="preserve"> (toddler)</w:t>
      </w:r>
      <w:r w:rsidR="001100B6" w:rsidRPr="0033094F">
        <w:rPr>
          <w:rFonts w:eastAsia="Times New Roman" w:cstheme="minorHAnsi"/>
          <w:color w:val="333333"/>
          <w:sz w:val="28"/>
          <w:szCs w:val="28"/>
        </w:rPr>
        <w:t>:  Napping</w:t>
      </w:r>
      <w:r w:rsidR="00A51A92" w:rsidRPr="0033094F">
        <w:rPr>
          <w:rFonts w:eastAsia="Times New Roman" w:cstheme="minorHAnsi"/>
          <w:color w:val="333333"/>
          <w:sz w:val="28"/>
          <w:szCs w:val="28"/>
        </w:rPr>
        <w:t xml:space="preserve"> approximately</w:t>
      </w:r>
      <w:r w:rsidR="001100B6" w:rsidRPr="0033094F">
        <w:rPr>
          <w:rFonts w:eastAsia="Times New Roman" w:cstheme="minorHAnsi"/>
          <w:color w:val="333333"/>
          <w:sz w:val="28"/>
          <w:szCs w:val="28"/>
        </w:rPr>
        <w:t xml:space="preserve"> 12:15p to 2:15p. Play</w:t>
      </w:r>
      <w:r w:rsidR="00A51A92" w:rsidRPr="0033094F">
        <w:rPr>
          <w:rFonts w:eastAsia="Times New Roman" w:cstheme="minorHAnsi"/>
          <w:color w:val="333333"/>
          <w:sz w:val="28"/>
          <w:szCs w:val="28"/>
        </w:rPr>
        <w:t>ground 10</w:t>
      </w:r>
      <w:r w:rsidR="0013360F">
        <w:rPr>
          <w:rFonts w:eastAsia="Times New Roman" w:cstheme="minorHAnsi"/>
          <w:color w:val="333333"/>
          <w:sz w:val="28"/>
          <w:szCs w:val="28"/>
        </w:rPr>
        <w:t>:15</w:t>
      </w:r>
      <w:r w:rsidR="00A51A92" w:rsidRPr="0033094F">
        <w:rPr>
          <w:rFonts w:eastAsia="Times New Roman" w:cstheme="minorHAnsi"/>
          <w:color w:val="333333"/>
          <w:sz w:val="28"/>
          <w:szCs w:val="28"/>
        </w:rPr>
        <w:t>a and 3p,</w:t>
      </w:r>
      <w:r w:rsidR="001100B6" w:rsidRPr="0033094F">
        <w:rPr>
          <w:rFonts w:eastAsia="Times New Roman" w:cstheme="minorHAnsi"/>
          <w:color w:val="333333"/>
          <w:sz w:val="28"/>
          <w:szCs w:val="28"/>
        </w:rPr>
        <w:t xml:space="preserve"> 45 mi</w:t>
      </w:r>
      <w:r w:rsidR="00A51A92" w:rsidRPr="0033094F">
        <w:rPr>
          <w:rFonts w:eastAsia="Times New Roman" w:cstheme="minorHAnsi"/>
          <w:color w:val="333333"/>
          <w:sz w:val="28"/>
          <w:szCs w:val="28"/>
        </w:rPr>
        <w:t>nutes.</w:t>
      </w:r>
    </w:p>
    <w:p w:rsidR="001100B6" w:rsidRPr="0033094F" w:rsidRDefault="00A51A92" w:rsidP="0033094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8"/>
          <w:szCs w:val="28"/>
        </w:rPr>
      </w:pPr>
      <w:r w:rsidRPr="0033094F">
        <w:rPr>
          <w:rFonts w:eastAsia="Times New Roman" w:cstheme="minorHAnsi"/>
          <w:color w:val="333333"/>
          <w:sz w:val="28"/>
          <w:szCs w:val="28"/>
        </w:rPr>
        <w:t>Bambini II</w:t>
      </w:r>
      <w:r w:rsidR="0033094F" w:rsidRPr="0033094F">
        <w:rPr>
          <w:rFonts w:eastAsia="Times New Roman" w:cstheme="minorHAnsi"/>
          <w:color w:val="333333"/>
          <w:sz w:val="28"/>
          <w:szCs w:val="28"/>
        </w:rPr>
        <w:t xml:space="preserve"> (early childhood</w:t>
      </w:r>
      <w:r w:rsidR="0013360F">
        <w:rPr>
          <w:rFonts w:eastAsia="Times New Roman" w:cstheme="minorHAnsi"/>
          <w:color w:val="333333"/>
          <w:sz w:val="28"/>
          <w:szCs w:val="28"/>
        </w:rPr>
        <w:t>)</w:t>
      </w:r>
      <w:r w:rsidRPr="0033094F">
        <w:rPr>
          <w:rFonts w:eastAsia="Times New Roman" w:cstheme="minorHAnsi"/>
          <w:color w:val="333333"/>
          <w:sz w:val="28"/>
          <w:szCs w:val="28"/>
        </w:rPr>
        <w:t xml:space="preserve">:  Playground 1030a and 1:45p, approximately 1 hour. </w:t>
      </w:r>
      <w:r w:rsidR="0013360F">
        <w:rPr>
          <w:rFonts w:eastAsia="Times New Roman" w:cstheme="minorHAnsi"/>
          <w:color w:val="333333"/>
          <w:sz w:val="28"/>
          <w:szCs w:val="28"/>
        </w:rPr>
        <w:t xml:space="preserve">Lunch approximately 11:45.  Rest period from 12:30p to approximately 1:15p.  </w:t>
      </w:r>
      <w:proofErr w:type="gramStart"/>
      <w:r w:rsidRPr="0033094F">
        <w:rPr>
          <w:rFonts w:eastAsia="Times New Roman" w:cstheme="minorHAnsi"/>
          <w:color w:val="333333"/>
          <w:sz w:val="28"/>
          <w:szCs w:val="28"/>
        </w:rPr>
        <w:t>Wednesday at Marriott</w:t>
      </w:r>
      <w:r w:rsidR="001100B6" w:rsidRPr="0033094F">
        <w:rPr>
          <w:rFonts w:eastAsia="Times New Roman" w:cstheme="minorHAnsi"/>
          <w:color w:val="333333"/>
          <w:sz w:val="28"/>
          <w:szCs w:val="28"/>
        </w:rPr>
        <w:t xml:space="preserve"> library</w:t>
      </w:r>
      <w:r w:rsidR="0013360F">
        <w:rPr>
          <w:rFonts w:eastAsia="Times New Roman" w:cstheme="minorHAnsi"/>
          <w:color w:val="333333"/>
          <w:sz w:val="28"/>
          <w:szCs w:val="28"/>
        </w:rPr>
        <w:t xml:space="preserve"> from</w:t>
      </w:r>
      <w:r w:rsidR="001100B6" w:rsidRPr="0033094F">
        <w:rPr>
          <w:rFonts w:eastAsia="Times New Roman" w:cstheme="minorHAnsi"/>
          <w:color w:val="333333"/>
          <w:sz w:val="28"/>
          <w:szCs w:val="28"/>
        </w:rPr>
        <w:t xml:space="preserve"> 2p to 4p.</w:t>
      </w:r>
      <w:proofErr w:type="gramEnd"/>
    </w:p>
    <w:p w:rsidR="00A51A92" w:rsidRDefault="00A51A92" w:rsidP="00A51A92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6"/>
          <w:szCs w:val="26"/>
        </w:rPr>
      </w:pPr>
    </w:p>
    <w:p w:rsidR="00A51A92" w:rsidRDefault="00A51A92" w:rsidP="00A51A92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6"/>
          <w:szCs w:val="26"/>
        </w:rPr>
      </w:pPr>
    </w:p>
    <w:p w:rsidR="00A51A92" w:rsidRPr="00B34AD5" w:rsidRDefault="00A51A92" w:rsidP="00A51A92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6"/>
          <w:szCs w:val="26"/>
        </w:rPr>
      </w:pPr>
    </w:p>
    <w:p w:rsidR="00FC4B97" w:rsidRDefault="00FC4B97"/>
    <w:sectPr w:rsidR="00FC4B97" w:rsidSect="00B34A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049D"/>
    <w:multiLevelType w:val="multilevel"/>
    <w:tmpl w:val="42E6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893CC3"/>
    <w:multiLevelType w:val="hybridMultilevel"/>
    <w:tmpl w:val="64C0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57182B"/>
    <w:multiLevelType w:val="multilevel"/>
    <w:tmpl w:val="092068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4AD5"/>
    <w:rsid w:val="00097D1F"/>
    <w:rsid w:val="001100B6"/>
    <w:rsid w:val="0013360F"/>
    <w:rsid w:val="001A509E"/>
    <w:rsid w:val="0033094F"/>
    <w:rsid w:val="00390C81"/>
    <w:rsid w:val="00970967"/>
    <w:rsid w:val="00A51A92"/>
    <w:rsid w:val="00A61225"/>
    <w:rsid w:val="00AB4CCF"/>
    <w:rsid w:val="00B34AD5"/>
    <w:rsid w:val="00B8072C"/>
    <w:rsid w:val="00D26726"/>
    <w:rsid w:val="00EF0B2D"/>
    <w:rsid w:val="00F56E2F"/>
    <w:rsid w:val="00FC4B97"/>
    <w:rsid w:val="00FD3F5E"/>
    <w:rsid w:val="00FE5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AD5"/>
    <w:rPr>
      <w:b/>
      <w:bCs/>
    </w:rPr>
  </w:style>
  <w:style w:type="paragraph" w:styleId="ListParagraph">
    <w:name w:val="List Paragraph"/>
    <w:basedOn w:val="Normal"/>
    <w:uiPriority w:val="34"/>
    <w:qFormat/>
    <w:rsid w:val="003309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CSBS Computing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u0063731</dc:creator>
  <cp:lastModifiedBy>u0063731</cp:lastModifiedBy>
  <cp:revision>2</cp:revision>
  <cp:lastPrinted>2017-04-05T20:28:00Z</cp:lastPrinted>
  <dcterms:created xsi:type="dcterms:W3CDTF">2017-09-12T23:27:00Z</dcterms:created>
  <dcterms:modified xsi:type="dcterms:W3CDTF">2017-09-12T23:27:00Z</dcterms:modified>
</cp:coreProperties>
</file>