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5092"/>
        <w:gridCol w:w="5092"/>
        <w:gridCol w:w="5092"/>
      </w:tblGrid>
      <w:tr w:rsidR="00781ACE" w:rsidRPr="00781ACE" w:rsidTr="006D5AFC">
        <w:trPr>
          <w:trHeight w:val="10184"/>
        </w:trPr>
        <w:tc>
          <w:tcPr>
            <w:tcW w:w="5092" w:type="dxa"/>
          </w:tcPr>
          <w:p w:rsidR="00781ACE" w:rsidRPr="00781ACE" w:rsidRDefault="00781ACE" w:rsidP="00781ACE">
            <w:pPr>
              <w:jc w:val="center"/>
              <w:rPr>
                <w:rFonts w:ascii="Arial" w:hAnsi="Arial" w:cs="Arial"/>
              </w:rPr>
            </w:pPr>
          </w:p>
          <w:p w:rsidR="00781ACE" w:rsidRPr="00781ACE" w:rsidRDefault="00781ACE" w:rsidP="00781AC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de-A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28575</wp:posOffset>
                  </wp:positionV>
                  <wp:extent cx="2783205" cy="2660015"/>
                  <wp:effectExtent l="19050" t="0" r="0" b="0"/>
                  <wp:wrapTight wrapText="bothSides">
                    <wp:wrapPolygon edited="0">
                      <wp:start x="-148" y="0"/>
                      <wp:lineTo x="-148" y="21502"/>
                      <wp:lineTo x="21585" y="21502"/>
                      <wp:lineTo x="21585" y="0"/>
                      <wp:lineTo x="-148" y="0"/>
                    </wp:wrapPolygon>
                  </wp:wrapTight>
                  <wp:docPr id="1" name="lab-img-view" descr="http://www.obsidian.co.kr/boad/bd_photo/3/egofiledata.asp?bd=8&amp;iseq=123&amp;ikey=201405296459341081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-img-view" descr="http://www.obsidian.co.kr/boad/bd_photo/3/egofiledata.asp?bd=8&amp;iseq=123&amp;ikey=201405296459341081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266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781ACE">
              <w:rPr>
                <w:rFonts w:ascii="Arial" w:hAnsi="Arial" w:cs="Arial"/>
                <w:sz w:val="36"/>
                <w:szCs w:val="36"/>
              </w:rPr>
              <w:t>Damage</w:t>
            </w:r>
            <w:proofErr w:type="spellEnd"/>
            <w:r w:rsidRPr="00781ACE">
              <w:rPr>
                <w:rFonts w:ascii="Arial" w:hAnsi="Arial" w:cs="Arial"/>
                <w:sz w:val="36"/>
                <w:szCs w:val="36"/>
              </w:rPr>
              <w:t xml:space="preserve"> Care Shampoo</w:t>
            </w:r>
          </w:p>
          <w:p w:rsidR="00781ACE" w:rsidRPr="00781ACE" w:rsidRDefault="00781ACE" w:rsidP="00781AC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81ACE" w:rsidRPr="00781ACE" w:rsidRDefault="00781ACE" w:rsidP="00781ACE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81ACE">
              <w:rPr>
                <w:rFonts w:ascii="Arial" w:hAnsi="Arial" w:cs="Arial"/>
                <w:sz w:val="26"/>
                <w:szCs w:val="26"/>
              </w:rPr>
              <w:t xml:space="preserve">Ein Shampoo speziell entwickelt, um die beschädigten Haare mit botanischen LPP und </w:t>
            </w:r>
            <w:proofErr w:type="spellStart"/>
            <w:r w:rsidRPr="00781ACE">
              <w:rPr>
                <w:rFonts w:ascii="Arial" w:hAnsi="Arial" w:cs="Arial"/>
                <w:sz w:val="26"/>
                <w:szCs w:val="26"/>
              </w:rPr>
              <w:t>Ceramide</w:t>
            </w:r>
            <w:proofErr w:type="spellEnd"/>
            <w:r w:rsidRPr="00781ACE">
              <w:rPr>
                <w:rFonts w:ascii="Arial" w:hAnsi="Arial" w:cs="Arial"/>
                <w:sz w:val="26"/>
                <w:szCs w:val="26"/>
              </w:rPr>
              <w:t>, die helfen, wiederherstellen Vitalität und Gesundheit der Haare liefern</w:t>
            </w:r>
          </w:p>
          <w:p w:rsidR="00781ACE" w:rsidRPr="00781ACE" w:rsidRDefault="00781ACE" w:rsidP="00781ACE">
            <w:pPr>
              <w:rPr>
                <w:rFonts w:ascii="Arial" w:hAnsi="Arial" w:cs="Arial"/>
                <w:sz w:val="26"/>
                <w:szCs w:val="26"/>
              </w:rPr>
            </w:pPr>
          </w:p>
          <w:p w:rsidR="00781ACE" w:rsidRPr="00781ACE" w:rsidRDefault="00781ACE" w:rsidP="00781ACE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81ACE">
              <w:rPr>
                <w:rFonts w:ascii="Arial" w:hAnsi="Arial" w:cs="Arial"/>
                <w:sz w:val="26"/>
                <w:szCs w:val="26"/>
              </w:rPr>
              <w:t xml:space="preserve">Das hochmolekulare Silikon und das kationische Tensid behandeln die geschädigten Haare </w:t>
            </w:r>
          </w:p>
          <w:p w:rsidR="00781ACE" w:rsidRPr="00781ACE" w:rsidRDefault="00781ACE" w:rsidP="00781ACE">
            <w:pPr>
              <w:pStyle w:val="Listenabsatz"/>
              <w:rPr>
                <w:rFonts w:ascii="Arial" w:hAnsi="Arial" w:cs="Arial"/>
                <w:sz w:val="26"/>
                <w:szCs w:val="26"/>
              </w:rPr>
            </w:pPr>
          </w:p>
          <w:p w:rsidR="00781ACE" w:rsidRDefault="00781ACE" w:rsidP="00781ACE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81ACE">
              <w:rPr>
                <w:rFonts w:ascii="Arial" w:hAnsi="Arial" w:cs="Arial"/>
                <w:sz w:val="26"/>
                <w:szCs w:val="26"/>
              </w:rPr>
              <w:t>Das natürliche Stärkepolymer fungiert als Feuchtigkeitsträger, um die Feuchtigkeit und die Glatte des Haares aufrechtzuerhalten</w:t>
            </w:r>
          </w:p>
          <w:p w:rsidR="00781ACE" w:rsidRPr="00781ACE" w:rsidRDefault="00781ACE" w:rsidP="00781A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92" w:type="dxa"/>
          </w:tcPr>
          <w:p w:rsidR="00781ACE" w:rsidRDefault="002861C2" w:rsidP="002861C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de-A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177800</wp:posOffset>
                  </wp:positionV>
                  <wp:extent cx="2783205" cy="2671445"/>
                  <wp:effectExtent l="19050" t="0" r="0" b="0"/>
                  <wp:wrapTight wrapText="bothSides">
                    <wp:wrapPolygon edited="0">
                      <wp:start x="-148" y="0"/>
                      <wp:lineTo x="-148" y="21410"/>
                      <wp:lineTo x="21585" y="21410"/>
                      <wp:lineTo x="21585" y="0"/>
                      <wp:lineTo x="-148" y="0"/>
                    </wp:wrapPolygon>
                  </wp:wrapTight>
                  <wp:docPr id="4" name="lab-img-view" descr="http://www.obsidian.co.kr/boad/bd_photo/3/egofiledata.asp?bd=8&amp;iseq=122&amp;ikey=201405296450005027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-img-view" descr="http://www.obsidian.co.kr/boad/bd_photo/3/egofiledata.asp?bd=8&amp;iseq=122&amp;ikey=201405296450005027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205" cy="267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Damage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Care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Conditioner</w:t>
            </w:r>
            <w:proofErr w:type="spellEnd"/>
          </w:p>
          <w:p w:rsidR="002861C2" w:rsidRDefault="002861C2" w:rsidP="002861C2">
            <w:pPr>
              <w:rPr>
                <w:rFonts w:ascii="Arial" w:hAnsi="Arial" w:cs="Arial"/>
                <w:sz w:val="26"/>
                <w:szCs w:val="26"/>
              </w:rPr>
            </w:pPr>
          </w:p>
          <w:p w:rsidR="002861C2" w:rsidRPr="002861C2" w:rsidRDefault="002861C2" w:rsidP="002861C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2861C2">
              <w:rPr>
                <w:rFonts w:ascii="Arial" w:hAnsi="Arial" w:cs="Arial"/>
                <w:sz w:val="26"/>
                <w:szCs w:val="26"/>
              </w:rPr>
              <w:t>Ein Haar-</w:t>
            </w:r>
            <w:proofErr w:type="spellStart"/>
            <w:r w:rsidRPr="002861C2">
              <w:rPr>
                <w:rFonts w:ascii="Arial" w:hAnsi="Arial" w:cs="Arial"/>
                <w:sz w:val="26"/>
                <w:szCs w:val="26"/>
              </w:rPr>
              <w:t>Conditioner</w:t>
            </w:r>
            <w:proofErr w:type="spellEnd"/>
            <w:r w:rsidRPr="002861C2">
              <w:rPr>
                <w:rFonts w:ascii="Arial" w:hAnsi="Arial" w:cs="Arial"/>
                <w:sz w:val="26"/>
                <w:szCs w:val="26"/>
              </w:rPr>
              <w:t xml:space="preserve"> speziell entwickelt, um die Haare mit botanischen LPP und </w:t>
            </w:r>
            <w:proofErr w:type="spellStart"/>
            <w:r w:rsidRPr="002861C2">
              <w:rPr>
                <w:rFonts w:ascii="Arial" w:hAnsi="Arial" w:cs="Arial"/>
                <w:sz w:val="26"/>
                <w:szCs w:val="26"/>
              </w:rPr>
              <w:t>Ceramide</w:t>
            </w:r>
            <w:proofErr w:type="spellEnd"/>
            <w:r w:rsidRPr="002861C2">
              <w:rPr>
                <w:rFonts w:ascii="Arial" w:hAnsi="Arial" w:cs="Arial"/>
                <w:sz w:val="26"/>
                <w:szCs w:val="26"/>
              </w:rPr>
              <w:t>, die helfen, wiederherstellen Vitalität und Gesundheit der Haare</w:t>
            </w:r>
          </w:p>
          <w:p w:rsidR="002861C2" w:rsidRPr="002861C2" w:rsidRDefault="002861C2" w:rsidP="002861C2">
            <w:pPr>
              <w:pStyle w:val="Listenabsatz"/>
              <w:rPr>
                <w:rFonts w:ascii="Arial" w:hAnsi="Arial" w:cs="Arial"/>
                <w:sz w:val="26"/>
                <w:szCs w:val="26"/>
              </w:rPr>
            </w:pPr>
          </w:p>
          <w:p w:rsidR="002861C2" w:rsidRPr="002861C2" w:rsidRDefault="002861C2" w:rsidP="002861C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2861C2">
              <w:rPr>
                <w:rFonts w:ascii="Arial" w:hAnsi="Arial" w:cs="Arial"/>
                <w:sz w:val="26"/>
                <w:szCs w:val="26"/>
              </w:rPr>
              <w:t>Der Multi-Silikon-Konditionierungseffekt schützt das Haar vor weiteren Schäden</w:t>
            </w:r>
          </w:p>
          <w:p w:rsidR="002861C2" w:rsidRPr="002861C2" w:rsidRDefault="002861C2" w:rsidP="002861C2">
            <w:pPr>
              <w:pStyle w:val="Listenabsatz"/>
              <w:rPr>
                <w:rFonts w:ascii="Arial" w:hAnsi="Arial" w:cs="Arial"/>
                <w:sz w:val="26"/>
                <w:szCs w:val="26"/>
              </w:rPr>
            </w:pPr>
          </w:p>
          <w:p w:rsidR="002861C2" w:rsidRPr="002861C2" w:rsidRDefault="002861C2" w:rsidP="002861C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  <w:r w:rsidRPr="002861C2">
              <w:rPr>
                <w:rFonts w:ascii="Arial" w:hAnsi="Arial" w:cs="Arial"/>
                <w:sz w:val="26"/>
                <w:szCs w:val="26"/>
              </w:rPr>
              <w:t>Beruhigt das raue und beschädigte Haar, so dass es schlanker und weicher aussieht. So wird es leichter, das Haar zu trocknen oder zu kämmen.</w:t>
            </w:r>
          </w:p>
        </w:tc>
        <w:tc>
          <w:tcPr>
            <w:tcW w:w="5092" w:type="dxa"/>
          </w:tcPr>
          <w:p w:rsidR="00781ACE" w:rsidRDefault="002861C2" w:rsidP="002861C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noProof/>
                <w:lang w:eastAsia="de-AT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481330</wp:posOffset>
                  </wp:positionH>
                  <wp:positionV relativeFrom="paragraph">
                    <wp:posOffset>70485</wp:posOffset>
                  </wp:positionV>
                  <wp:extent cx="2248535" cy="2160905"/>
                  <wp:effectExtent l="19050" t="0" r="0" b="0"/>
                  <wp:wrapTight wrapText="bothSides">
                    <wp:wrapPolygon edited="0">
                      <wp:start x="-183" y="0"/>
                      <wp:lineTo x="-183" y="21327"/>
                      <wp:lineTo x="21594" y="21327"/>
                      <wp:lineTo x="21594" y="0"/>
                      <wp:lineTo x="-183" y="0"/>
                    </wp:wrapPolygon>
                  </wp:wrapTight>
                  <wp:docPr id="7" name="lab-img-view" descr="http://www.obsidian.co.kr/boad/bd_photo/3/egofiledata.asp?bd=8&amp;iseq=125&amp;ikey=201405296495039057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-img-view" descr="http://www.obsidian.co.kr/boad/bd_photo/3/egofiledata.asp?bd=8&amp;iseq=125&amp;ikey=201405296495039057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535" cy="2160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36"/>
                <w:szCs w:val="36"/>
              </w:rPr>
              <w:t>Silk Treatment</w:t>
            </w:r>
          </w:p>
          <w:p w:rsidR="002861C2" w:rsidRDefault="002861C2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</w:t>
            </w:r>
          </w:p>
          <w:p w:rsidR="006D5AFC" w:rsidRDefault="002861C2" w:rsidP="006D5AFC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Diese Spezialmaske l</w:t>
            </w:r>
            <w:r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iefert </w:t>
            </w: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wichtige </w:t>
            </w:r>
            <w:r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Nährstoffe an die Haare</w:t>
            </w: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.</w:t>
            </w:r>
          </w:p>
          <w:p w:rsidR="006D5AFC" w:rsidRDefault="006D5AFC" w:rsidP="006D5AFC">
            <w:pPr>
              <w:pStyle w:val="Listenabsatz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</w:p>
          <w:p w:rsidR="006D5AFC" w:rsidRPr="006D5AFC" w:rsidRDefault="002861C2" w:rsidP="006D5AFC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 w:rsidRPr="006D5AFC">
              <w:rPr>
                <w:rFonts w:ascii="Arial" w:eastAsia="Times New Roman" w:hAnsi="Arial" w:cs="Arial"/>
                <w:i/>
                <w:sz w:val="26"/>
                <w:szCs w:val="26"/>
                <w:lang w:val="de-DE" w:eastAsia="de-AT"/>
              </w:rPr>
              <w:t>Seidenreparatur-Effekt</w:t>
            </w:r>
            <w:r w:rsidRPr="006D5AFC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</w:t>
            </w:r>
            <w:r w:rsidR="006D5AFC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:</w:t>
            </w:r>
            <w:r w:rsidRPr="006D5AFC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Seidenprotein, natürliches</w:t>
            </w:r>
          </w:p>
          <w:p w:rsidR="006D5AFC" w:rsidRDefault="006D5AFC" w:rsidP="006D5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</w:t>
            </w:r>
            <w:proofErr w:type="spellStart"/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Ceramid</w:t>
            </w:r>
            <w:proofErr w:type="spellEnd"/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, feuchtigkeitsspendende</w:t>
            </w:r>
          </w:p>
          <w:p w:rsidR="006D5AFC" w:rsidRDefault="006D5AFC" w:rsidP="006D5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PABC und Vitamine verstärken und </w:t>
            </w: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</w:t>
            </w:r>
          </w:p>
          <w:p w:rsidR="006D5AFC" w:rsidRDefault="006D5AFC" w:rsidP="006D5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befeuchten die beschädigten </w:t>
            </w:r>
          </w:p>
          <w:p w:rsidR="002861C2" w:rsidRPr="002861C2" w:rsidRDefault="006D5AFC" w:rsidP="006D5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Haarsträhnen</w:t>
            </w:r>
          </w:p>
          <w:p w:rsidR="002861C2" w:rsidRPr="002861C2" w:rsidRDefault="002861C2" w:rsidP="002861C2">
            <w:pPr>
              <w:pStyle w:val="Listenabsatz"/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</w:p>
          <w:p w:rsidR="002861C2" w:rsidRPr="002861C2" w:rsidRDefault="002861C2" w:rsidP="002861C2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i/>
                <w:sz w:val="26"/>
                <w:szCs w:val="26"/>
                <w:lang w:val="de-DE" w:eastAsia="de-AT"/>
              </w:rPr>
            </w:pPr>
            <w:r w:rsidRPr="002861C2">
              <w:rPr>
                <w:rFonts w:ascii="Arial" w:eastAsia="Times New Roman" w:hAnsi="Arial" w:cs="Arial"/>
                <w:i/>
                <w:sz w:val="26"/>
                <w:szCs w:val="26"/>
                <w:lang w:val="de-DE" w:eastAsia="de-AT"/>
              </w:rPr>
              <w:t xml:space="preserve">Silk </w:t>
            </w:r>
            <w:proofErr w:type="spellStart"/>
            <w:r w:rsidRPr="002861C2">
              <w:rPr>
                <w:rFonts w:ascii="Arial" w:eastAsia="Times New Roman" w:hAnsi="Arial" w:cs="Arial"/>
                <w:i/>
                <w:sz w:val="26"/>
                <w:szCs w:val="26"/>
                <w:lang w:val="de-DE" w:eastAsia="de-AT"/>
              </w:rPr>
              <w:t>Coating</w:t>
            </w:r>
            <w:proofErr w:type="spellEnd"/>
            <w:r w:rsidRPr="002861C2">
              <w:rPr>
                <w:rFonts w:ascii="Arial" w:eastAsia="Times New Roman" w:hAnsi="Arial" w:cs="Arial"/>
                <w:i/>
                <w:sz w:val="26"/>
                <w:szCs w:val="26"/>
                <w:lang w:val="de-DE" w:eastAsia="de-AT"/>
              </w:rPr>
              <w:t xml:space="preserve"> Effekt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    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Die Mineralöle und das 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hochmolekulare Silikon bilden eine 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gleichmäßig aufzutragende 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natürliche Beschichtung auf den 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Haaren, die den Verlust von 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Nährstoffen verhindert und die </w:t>
            </w:r>
          </w:p>
          <w:p w:rsidR="006D5AFC" w:rsidRDefault="006D5AFC" w:rsidP="002861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Haare vor äußeren   </w:t>
            </w:r>
          </w:p>
          <w:p w:rsidR="006D5AFC" w:rsidRDefault="006D5AFC" w:rsidP="006D5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          </w:t>
            </w:r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 xml:space="preserve">Schädigungsfaktoren </w:t>
            </w:r>
            <w:proofErr w:type="gramStart"/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schützt</w:t>
            </w:r>
            <w:proofErr w:type="gramEnd"/>
            <w:r w:rsidR="002861C2" w:rsidRPr="002861C2"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  <w:t>.</w:t>
            </w:r>
          </w:p>
          <w:p w:rsidR="006D5AFC" w:rsidRPr="006D5AFC" w:rsidRDefault="006D5AFC" w:rsidP="006D5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6"/>
                <w:szCs w:val="26"/>
                <w:lang w:val="de-DE" w:eastAsia="de-AT"/>
              </w:rPr>
            </w:pPr>
          </w:p>
        </w:tc>
      </w:tr>
    </w:tbl>
    <w:p w:rsidR="00481C79" w:rsidRPr="00781ACE" w:rsidRDefault="00481C79">
      <w:pPr>
        <w:rPr>
          <w:rFonts w:ascii="Arial" w:hAnsi="Arial" w:cs="Arial"/>
        </w:rPr>
      </w:pPr>
    </w:p>
    <w:sectPr w:rsidR="00481C79" w:rsidRPr="00781ACE" w:rsidSect="006D5AFC">
      <w:pgSz w:w="16838" w:h="11906" w:orient="landscape" w:code="9"/>
      <w:pgMar w:top="709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26C2"/>
    <w:multiLevelType w:val="hybridMultilevel"/>
    <w:tmpl w:val="5F5E2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E0DBF"/>
    <w:multiLevelType w:val="hybridMultilevel"/>
    <w:tmpl w:val="F490D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A1848"/>
    <w:multiLevelType w:val="hybridMultilevel"/>
    <w:tmpl w:val="543023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2590E"/>
    <w:multiLevelType w:val="hybridMultilevel"/>
    <w:tmpl w:val="4BF678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1ACE"/>
    <w:rsid w:val="002861C2"/>
    <w:rsid w:val="00481C79"/>
    <w:rsid w:val="006D5AFC"/>
    <w:rsid w:val="0078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1C7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8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1AC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81AC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61C2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1</cp:revision>
  <cp:lastPrinted>2017-08-13T19:25:00Z</cp:lastPrinted>
  <dcterms:created xsi:type="dcterms:W3CDTF">2017-08-13T18:59:00Z</dcterms:created>
  <dcterms:modified xsi:type="dcterms:W3CDTF">2017-08-13T19:26:00Z</dcterms:modified>
</cp:coreProperties>
</file>