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736F" w14:textId="77777777" w:rsidR="00096E25" w:rsidRDefault="00000000">
      <w:pPr>
        <w:pStyle w:val="Heading1"/>
      </w:pPr>
      <w:r>
        <w:t>CASHIUS (“CASH”) MYERS</w:t>
      </w:r>
    </w:p>
    <w:p w14:paraId="179E341B" w14:textId="77777777" w:rsidR="00096E25" w:rsidRDefault="00000000" w:rsidP="000A6E23">
      <w:pPr>
        <w:spacing w:after="0"/>
      </w:pPr>
      <w:r>
        <w:t>Senior Software Engineer • Backend &amp; Systems • Full-Stack • TypeScript/Python</w:t>
      </w:r>
    </w:p>
    <w:p w14:paraId="2B41ADED" w14:textId="77777777" w:rsidR="00096E25" w:rsidRDefault="00000000" w:rsidP="000A6E23">
      <w:pPr>
        <w:spacing w:after="0"/>
      </w:pPr>
      <w:r>
        <w:t>Racine, WI • 262-321-4347 • cmyers880@gmail.com</w:t>
      </w:r>
    </w:p>
    <w:p w14:paraId="11BA26D5" w14:textId="77777777" w:rsidR="00096E25" w:rsidRDefault="00000000" w:rsidP="000A6E23">
      <w:pPr>
        <w:spacing w:after="0"/>
      </w:pPr>
      <w:r>
        <w:t>LinkedIn: www.linkedin.com/in/cash-myers/</w:t>
      </w:r>
    </w:p>
    <w:p w14:paraId="2D7062AA" w14:textId="77777777" w:rsidR="00096E25" w:rsidRDefault="00000000">
      <w:pPr>
        <w:pStyle w:val="Heading2"/>
      </w:pPr>
      <w:r>
        <w:t>SUMMARY</w:t>
      </w:r>
    </w:p>
    <w:p w14:paraId="4B85F0D2" w14:textId="77777777" w:rsidR="00096E25" w:rsidRDefault="00000000">
      <w:r>
        <w:t>Senior Software Engineer specializing in TypeScript, Node.js, Python, and scalable backend system design. Strong experience building distributed systems, microservices, automation tooling, and secure data platforms across healthcare, SaaS, and education. Architected large-scale backend systems (525K+ LOC) using accelerated engineering pipelines and structured development frameworks (CFP/ECL/EnaC), improving velocity, stability, and multi-session consistency. Skilled in AWS, containerized services, CI/CD, observability, and system performance.</w:t>
      </w:r>
    </w:p>
    <w:p w14:paraId="6C7472B1" w14:textId="77777777" w:rsidR="00096E25" w:rsidRDefault="00000000" w:rsidP="000A6E23">
      <w:pPr>
        <w:pStyle w:val="Heading2"/>
        <w:pBdr>
          <w:bottom w:val="single" w:sz="4" w:space="1" w:color="auto"/>
        </w:pBdr>
      </w:pPr>
      <w:r>
        <w:t>CORE TECHNICAL SKILLS</w:t>
      </w:r>
    </w:p>
    <w:p w14:paraId="4A60D84D" w14:textId="77777777" w:rsidR="00096E25" w:rsidRDefault="00000000" w:rsidP="000A6E23">
      <w:pPr>
        <w:spacing w:after="0"/>
      </w:pPr>
      <w:r>
        <w:t>• Languages: TypeScript, Python, JavaScript, C#, SQL</w:t>
      </w:r>
    </w:p>
    <w:p w14:paraId="0056E050" w14:textId="77777777" w:rsidR="00096E25" w:rsidRDefault="00000000" w:rsidP="000A6E23">
      <w:pPr>
        <w:spacing w:after="0"/>
      </w:pPr>
      <w:r>
        <w:t>• Backend: Node.js, Express, Django, .NET, REST APIs, microservices</w:t>
      </w:r>
    </w:p>
    <w:p w14:paraId="1FE8047A" w14:textId="77777777" w:rsidR="00096E25" w:rsidRDefault="00000000" w:rsidP="000A6E23">
      <w:pPr>
        <w:spacing w:after="0"/>
      </w:pPr>
      <w:r>
        <w:t>• Frontend: React, Next.js</w:t>
      </w:r>
    </w:p>
    <w:p w14:paraId="230084A1" w14:textId="77777777" w:rsidR="00096E25" w:rsidRDefault="00000000" w:rsidP="000A6E23">
      <w:pPr>
        <w:spacing w:after="0"/>
      </w:pPr>
      <w:r>
        <w:t>• Systems Design: Distributed systems, event-driven architecture, caching strategies, authentication/authorization, observability, scalability patterns</w:t>
      </w:r>
    </w:p>
    <w:p w14:paraId="65ECE136" w14:textId="77777777" w:rsidR="00096E25" w:rsidRDefault="00000000" w:rsidP="000A6E23">
      <w:pPr>
        <w:spacing w:after="0"/>
      </w:pPr>
      <w:r>
        <w:t>• Cloud/DevOps: AWS (EC2, ECS, S3, CloudFormation), Docker, GitHub Actions, CI/CD</w:t>
      </w:r>
    </w:p>
    <w:p w14:paraId="4B88D4D2" w14:textId="77777777" w:rsidR="00096E25" w:rsidRDefault="00000000" w:rsidP="000A6E23">
      <w:pPr>
        <w:spacing w:after="0"/>
      </w:pPr>
      <w:r>
        <w:t>• AI/ML Engineering: LLM integrations, vector stores, agent frameworks, automated code generation (CFP/ECL/EnaC)</w:t>
      </w:r>
    </w:p>
    <w:p w14:paraId="5B594DF6" w14:textId="77777777" w:rsidR="00096E25" w:rsidRDefault="00000000" w:rsidP="000A6E23">
      <w:pPr>
        <w:pStyle w:val="BulletList"/>
      </w:pPr>
      <w:r>
        <w:t>• Testing: Jest, PyTest, Cypress, Postman</w:t>
      </w:r>
    </w:p>
    <w:p w14:paraId="0C10AFC3" w14:textId="77777777" w:rsidR="00096E25" w:rsidRDefault="00000000" w:rsidP="000A6E23">
      <w:pPr>
        <w:pStyle w:val="BulletList"/>
      </w:pPr>
      <w:r>
        <w:t>• Familiar (AI-Assisted): Terraform, Kubernetes</w:t>
      </w:r>
    </w:p>
    <w:p w14:paraId="773373B3" w14:textId="77777777" w:rsidR="00096E25" w:rsidRDefault="00000000" w:rsidP="000A6E23">
      <w:pPr>
        <w:pStyle w:val="BulletList"/>
      </w:pPr>
      <w:r>
        <w:t>• Other: Automation scripts, CLI tooling, documentation systems (800+ artifacts)</w:t>
      </w:r>
    </w:p>
    <w:p w14:paraId="0BEA8C26" w14:textId="77777777" w:rsidR="00096E25" w:rsidRDefault="00000000" w:rsidP="000A6E23">
      <w:pPr>
        <w:pStyle w:val="Heading2"/>
        <w:pBdr>
          <w:bottom w:val="single" w:sz="4" w:space="1" w:color="auto"/>
        </w:pBdr>
      </w:pPr>
      <w:r>
        <w:t>FEATURED PROJECTS</w:t>
      </w:r>
    </w:p>
    <w:p w14:paraId="400F337E" w14:textId="77777777" w:rsidR="00096E25" w:rsidRDefault="00000000">
      <w:pPr>
        <w:pStyle w:val="Heading3"/>
      </w:pPr>
      <w:r>
        <w:t>EHR Consent Platform — Distributed Healthcare Data System (TypeScript/Python, AWS)</w:t>
      </w:r>
    </w:p>
    <w:p w14:paraId="223750A0" w14:textId="77777777" w:rsidR="00096E25" w:rsidRDefault="00000000" w:rsidP="000A6E23">
      <w:pPr>
        <w:pStyle w:val="BulletList"/>
      </w:pPr>
      <w:r>
        <w:t>• Designed and delivered a large-scale, distributed backend platform supporting identity, consent, FHIR proxying, audit logging, and secure data exchange.</w:t>
      </w:r>
    </w:p>
    <w:p w14:paraId="3F1CDA86" w14:textId="77777777" w:rsidR="00096E25" w:rsidRDefault="00000000" w:rsidP="000A6E23">
      <w:pPr>
        <w:pStyle w:val="BulletList"/>
      </w:pPr>
      <w:r>
        <w:t>• Built microservices for authorization, event logging, workflow automation, and compliance enforcement.</w:t>
      </w:r>
    </w:p>
    <w:p w14:paraId="50F81CB2" w14:textId="77777777" w:rsidR="00096E25" w:rsidRDefault="00000000" w:rsidP="000A6E23">
      <w:pPr>
        <w:pStyle w:val="BulletList"/>
      </w:pPr>
      <w:r>
        <w:t>• Implemented Dockerized service architecture, AWS infra (S3, EC2, ECS), and internal CLI tooling.</w:t>
      </w:r>
    </w:p>
    <w:p w14:paraId="5971C695" w14:textId="77777777" w:rsidR="00096E25" w:rsidRDefault="00000000" w:rsidP="000A6E23">
      <w:pPr>
        <w:pStyle w:val="BulletList"/>
      </w:pPr>
      <w:r>
        <w:t>• Delivered a full backend suite (525K+ LOC) using accelerated engineering pipelines and automated generation frameworks, increasing throughput by &gt;3×.</w:t>
      </w:r>
    </w:p>
    <w:p w14:paraId="7CDC2DDF" w14:textId="77777777" w:rsidR="00096E25" w:rsidRDefault="00000000" w:rsidP="000A6E23">
      <w:pPr>
        <w:pStyle w:val="BulletList"/>
      </w:pPr>
      <w:r>
        <w:t>• Ensured HIPAA/FERPA-aligned data handling with auditability, integrity checks, and secure access patterns.</w:t>
      </w:r>
    </w:p>
    <w:p w14:paraId="25D8CBDC" w14:textId="77777777" w:rsidR="00096E25" w:rsidRDefault="00000000">
      <w:pPr>
        <w:pStyle w:val="Heading3"/>
      </w:pPr>
      <w:r>
        <w:lastRenderedPageBreak/>
        <w:t>CFP/ECL Engineering Framework — High-Velocity AI-Augmented Development</w:t>
      </w:r>
    </w:p>
    <w:p w14:paraId="0911768A" w14:textId="77777777" w:rsidR="00096E25" w:rsidRDefault="00000000" w:rsidP="000A6E23">
      <w:pPr>
        <w:pStyle w:val="BulletList"/>
      </w:pPr>
      <w:r>
        <w:t>• Created deterministic, multi-session engineering framework (CFP/ECL/EnaC) enabling reproducible development patterns.</w:t>
      </w:r>
    </w:p>
    <w:p w14:paraId="7DFD47C6" w14:textId="77777777" w:rsidR="00096E25" w:rsidRDefault="00000000" w:rsidP="000A6E23">
      <w:pPr>
        <w:pStyle w:val="BulletList"/>
      </w:pPr>
      <w:r>
        <w:t>• Designed semantic triggering &amp; reasoning protocols (STMG) to stabilize multi-agent workflows and reduce drift.</w:t>
      </w:r>
    </w:p>
    <w:p w14:paraId="78B7673E" w14:textId="77777777" w:rsidR="00096E25" w:rsidRDefault="00000000" w:rsidP="000A6E23">
      <w:pPr>
        <w:pStyle w:val="BulletList"/>
      </w:pPr>
      <w:r>
        <w:t>• Integrated into dev toolchains to accelerate backend builds, improve code consistency, and support high-volume output.</w:t>
      </w:r>
    </w:p>
    <w:p w14:paraId="2F00C084" w14:textId="77777777" w:rsidR="00096E25" w:rsidRDefault="00000000" w:rsidP="000A6E23">
      <w:pPr>
        <w:pStyle w:val="BulletList"/>
      </w:pPr>
      <w:r>
        <w:t>• Used as a platform for system design exploration, automated documentation, and complex feature scaffolding.</w:t>
      </w:r>
    </w:p>
    <w:p w14:paraId="4AE65FB2" w14:textId="77777777" w:rsidR="00096E25" w:rsidRDefault="00000000" w:rsidP="000A6E23">
      <w:pPr>
        <w:pStyle w:val="Heading2"/>
        <w:pBdr>
          <w:bottom w:val="single" w:sz="4" w:space="1" w:color="auto"/>
        </w:pBdr>
      </w:pPr>
      <w:r>
        <w:t>PROFESSIONAL EXPERIENCE</w:t>
      </w:r>
    </w:p>
    <w:p w14:paraId="18AB9F53" w14:textId="01E7E69F" w:rsidR="00096E25" w:rsidRDefault="00000000" w:rsidP="000A6E23">
      <w:pPr>
        <w:pStyle w:val="Heading3"/>
      </w:pPr>
      <w:r>
        <w:t>CMC Services — Senior Software Engineer / Backend &amp; AI Integration</w:t>
      </w:r>
      <w:r w:rsidR="000A6E23">
        <w:tab/>
      </w:r>
      <w:r>
        <w:t>Mar 2025 – Present</w:t>
      </w:r>
    </w:p>
    <w:p w14:paraId="0B0BF6E5" w14:textId="77777777" w:rsidR="00096E25" w:rsidRDefault="00000000" w:rsidP="000A6E23">
      <w:pPr>
        <w:pStyle w:val="BulletList"/>
      </w:pPr>
      <w:r>
        <w:t>• Built backend and full-stack features using TypeScript, Node, React, Python, and Docker.</w:t>
      </w:r>
    </w:p>
    <w:p w14:paraId="650B5B19" w14:textId="77777777" w:rsidR="00096E25" w:rsidRDefault="00000000" w:rsidP="000A6E23">
      <w:pPr>
        <w:pStyle w:val="BulletList"/>
      </w:pPr>
      <w:r>
        <w:t>• Designed architectures for SMB and healthcare systems, emphasizing reliability, observability, and performance.</w:t>
      </w:r>
    </w:p>
    <w:p w14:paraId="7FB2B8DA" w14:textId="77777777" w:rsidR="00096E25" w:rsidRDefault="00000000" w:rsidP="000A6E23">
      <w:pPr>
        <w:pStyle w:val="BulletList"/>
      </w:pPr>
      <w:r>
        <w:t>• Implemented automation pipelines, internal developer tooling, and AI-assisted workflows to increase delivery speed.</w:t>
      </w:r>
    </w:p>
    <w:p w14:paraId="066A7D2F" w14:textId="77777777" w:rsidR="00096E25" w:rsidRDefault="00000000" w:rsidP="000A6E23">
      <w:pPr>
        <w:pStyle w:val="BulletList"/>
      </w:pPr>
      <w:r>
        <w:t>• Maintained EHR platform, cognitive frameworks, microservices, and documentation libraries.</w:t>
      </w:r>
    </w:p>
    <w:p w14:paraId="48BDB109" w14:textId="14C69062" w:rsidR="00096E25" w:rsidRDefault="00000000" w:rsidP="000A6E23">
      <w:pPr>
        <w:pStyle w:val="Heading3"/>
      </w:pPr>
      <w:r>
        <w:t>Oxford Global Resources / MUS</w:t>
      </w:r>
      <w:r w:rsidR="000A6E23">
        <w:t>O</w:t>
      </w:r>
      <w:r>
        <w:t>D — Sr Software Engineer (Consultant)</w:t>
      </w:r>
      <w:r w:rsidR="000A6E23">
        <w:t xml:space="preserve"> </w:t>
      </w:r>
      <w:r>
        <w:t>Jun 2025 – Present</w:t>
      </w:r>
    </w:p>
    <w:p w14:paraId="303D7BC4" w14:textId="77777777" w:rsidR="00096E25" w:rsidRDefault="00000000" w:rsidP="000A6E23">
      <w:pPr>
        <w:pStyle w:val="BulletList"/>
      </w:pPr>
      <w:r>
        <w:t>• Improved delivery velocity 2× by restructuring architecture and workflows.</w:t>
      </w:r>
    </w:p>
    <w:p w14:paraId="41C1CB58" w14:textId="77777777" w:rsidR="00096E25" w:rsidRDefault="00000000" w:rsidP="000A6E23">
      <w:pPr>
        <w:pStyle w:val="BulletList"/>
      </w:pPr>
      <w:r>
        <w:t>• Integrated L L M/AI features into clinical academic systems under strict security &amp; compliance constraints.</w:t>
      </w:r>
    </w:p>
    <w:p w14:paraId="42A2D133" w14:textId="77777777" w:rsidR="00096E25" w:rsidRDefault="00000000" w:rsidP="000A6E23">
      <w:pPr>
        <w:pStyle w:val="BulletList"/>
      </w:pPr>
      <w:r>
        <w:t>• Authored 800+ engineering artifacts, improving system clarity and onboarding efficiency.</w:t>
      </w:r>
    </w:p>
    <w:p w14:paraId="7B407062" w14:textId="77777777" w:rsidR="00096E25" w:rsidRDefault="00000000" w:rsidP="000A6E23">
      <w:pPr>
        <w:pStyle w:val="BulletList"/>
      </w:pPr>
      <w:r>
        <w:t>• Enhanced application reliability, data handling, and service maintainability.</w:t>
      </w:r>
    </w:p>
    <w:p w14:paraId="783CF66D" w14:textId="5F58BC00" w:rsidR="00096E25" w:rsidRDefault="00000000" w:rsidP="000A6E23">
      <w:pPr>
        <w:pStyle w:val="Heading3"/>
      </w:pPr>
      <w:r>
        <w:t>Tanduo Technical Partners — Senior Software Engineer / Architect</w:t>
      </w:r>
      <w:r w:rsidR="000A6E23">
        <w:tab/>
      </w:r>
      <w:r>
        <w:t>May 2024 – Mar 2025</w:t>
      </w:r>
    </w:p>
    <w:p w14:paraId="55C6A1F7" w14:textId="77777777" w:rsidR="00096E25" w:rsidRDefault="00000000" w:rsidP="000A6E23">
      <w:pPr>
        <w:pStyle w:val="BulletList"/>
      </w:pPr>
      <w:r>
        <w:t>• Built backend services, distributed data workflows, internal dashboards, and automation tooling.</w:t>
      </w:r>
    </w:p>
    <w:p w14:paraId="40407000" w14:textId="77777777" w:rsidR="00096E25" w:rsidRDefault="00000000" w:rsidP="000A6E23">
      <w:pPr>
        <w:pStyle w:val="BulletList"/>
      </w:pPr>
      <w:r>
        <w:t>• Designed AWS infrastructure for multi-client environments (EC2, ECS, S3, CloudFormation).</w:t>
      </w:r>
    </w:p>
    <w:p w14:paraId="03157FBA" w14:textId="77777777" w:rsidR="00096E25" w:rsidRDefault="00000000" w:rsidP="000A6E23">
      <w:pPr>
        <w:pStyle w:val="BulletList"/>
      </w:pPr>
      <w:r>
        <w:t>• Delivered AI/ML-powered analytics features and DevOps pipelines.</w:t>
      </w:r>
    </w:p>
    <w:p w14:paraId="0BC8AA73" w14:textId="4FA2C66E" w:rsidR="00096E25" w:rsidRDefault="00000000" w:rsidP="000A6E23">
      <w:pPr>
        <w:pStyle w:val="Heading3"/>
      </w:pPr>
      <w:r>
        <w:t>Xaris, Inc — Full Stack Developer (Part-Time)</w:t>
      </w:r>
      <w:r w:rsidR="000A6E23">
        <w:tab/>
      </w:r>
      <w:r w:rsidR="000A6E23">
        <w:tab/>
      </w:r>
      <w:r w:rsidR="000A6E23">
        <w:tab/>
      </w:r>
      <w:r w:rsidR="000A6E23">
        <w:tab/>
      </w:r>
      <w:r>
        <w:t>Mar 2023 – May 2024</w:t>
      </w:r>
    </w:p>
    <w:p w14:paraId="2C3FB081" w14:textId="77777777" w:rsidR="00096E25" w:rsidRDefault="00000000" w:rsidP="000A6E23">
      <w:pPr>
        <w:pStyle w:val="BulletList"/>
      </w:pPr>
      <w:r>
        <w:t>• Developed educational SaaS using Next.js (TypeScript), Django, Docker, CI/CD.</w:t>
      </w:r>
    </w:p>
    <w:p w14:paraId="22631D95" w14:textId="77777777" w:rsidR="00096E25" w:rsidRDefault="00000000" w:rsidP="000A6E23">
      <w:pPr>
        <w:pStyle w:val="BulletList"/>
      </w:pPr>
      <w:r>
        <w:t>• Implemented secure authentication, accessibility features (ARIA, STT/TTS), and modular service architecture.</w:t>
      </w:r>
    </w:p>
    <w:p w14:paraId="797E57D7" w14:textId="3FF37889" w:rsidR="00096E25" w:rsidRDefault="00000000" w:rsidP="000A6E23">
      <w:pPr>
        <w:pStyle w:val="Heading3"/>
      </w:pPr>
      <w:r>
        <w:t xml:space="preserve">devCodeCamp / </w:t>
      </w:r>
      <w:proofErr w:type="spellStart"/>
      <w:r>
        <w:t>KnowledgeHut</w:t>
      </w:r>
      <w:proofErr w:type="spellEnd"/>
      <w:r>
        <w:t xml:space="preserve"> — Software Engineering Instructor</w:t>
      </w:r>
      <w:r w:rsidR="000A6E23">
        <w:tab/>
      </w:r>
      <w:r>
        <w:t>2021 – 2023</w:t>
      </w:r>
    </w:p>
    <w:p w14:paraId="7EFCC212" w14:textId="77777777" w:rsidR="00096E25" w:rsidRDefault="00000000" w:rsidP="000A6E23">
      <w:pPr>
        <w:pStyle w:val="BulletList"/>
      </w:pPr>
      <w:r>
        <w:t>• Taught MERN, Python, C#, Docker, CI/CD, testing, and system design fundamentals.</w:t>
      </w:r>
    </w:p>
    <w:p w14:paraId="41AE2D31" w14:textId="77777777" w:rsidR="00096E25" w:rsidRDefault="00000000">
      <w:pPr>
        <w:pStyle w:val="Heading3"/>
      </w:pPr>
      <w:r>
        <w:t>The Playroom — Technical Lead / Automation Engineer</w:t>
      </w:r>
    </w:p>
    <w:p w14:paraId="520885FE" w14:textId="77777777" w:rsidR="00096E25" w:rsidRDefault="00000000" w:rsidP="000A6E23">
      <w:pPr>
        <w:pStyle w:val="BulletList"/>
      </w:pPr>
      <w:r>
        <w:t xml:space="preserve">• Built MEVN-based automation tools </w:t>
      </w:r>
      <w:proofErr w:type="gramStart"/>
      <w:r>
        <w:t>increasing</w:t>
      </w:r>
      <w:proofErr w:type="gramEnd"/>
      <w:r>
        <w:t xml:space="preserve"> efficiency 50% and revenue 25%.</w:t>
      </w:r>
    </w:p>
    <w:p w14:paraId="2C094F45" w14:textId="77777777" w:rsidR="00096E25" w:rsidRDefault="00000000">
      <w:pPr>
        <w:pStyle w:val="Heading3"/>
      </w:pPr>
      <w:r>
        <w:lastRenderedPageBreak/>
        <w:t>Mrs. Myers Reading Room — Technical Lead / Platform Developer</w:t>
      </w:r>
    </w:p>
    <w:p w14:paraId="7C32D66A" w14:textId="77777777" w:rsidR="00096E25" w:rsidRDefault="00000000" w:rsidP="000A6E23">
      <w:pPr>
        <w:pStyle w:val="BulletList"/>
      </w:pPr>
      <w:r>
        <w:t>• Built MEAN/FERN systems; led full-stack development and a 30-day remote learning platform transition.</w:t>
      </w:r>
    </w:p>
    <w:p w14:paraId="4558A43B" w14:textId="465C92C6" w:rsidR="00096E25" w:rsidRDefault="00000000" w:rsidP="000A6E23">
      <w:pPr>
        <w:pStyle w:val="Heading2"/>
        <w:pBdr>
          <w:bottom w:val="single" w:sz="4" w:space="1" w:color="auto"/>
        </w:pBdr>
      </w:pPr>
      <w:r>
        <w:t>PRIOR EXPERIENCE (Condensed)</w:t>
      </w:r>
    </w:p>
    <w:p w14:paraId="74A151DC" w14:textId="77777777" w:rsidR="00096E25" w:rsidRDefault="00000000" w:rsidP="000A6E23">
      <w:pPr>
        <w:pStyle w:val="BulletList"/>
      </w:pPr>
      <w:r>
        <w:t>• DP Solutions — Senior Applications Consultant: EDI, logistics, operations systems.</w:t>
      </w:r>
    </w:p>
    <w:p w14:paraId="6BCE4A5F" w14:textId="77777777" w:rsidR="00096E25" w:rsidRDefault="00000000" w:rsidP="000A6E23">
      <w:pPr>
        <w:pStyle w:val="BulletList"/>
      </w:pPr>
      <w:r>
        <w:t>• ICC — Senior Systems Analyst: Fleet logistics engineering, modernization, documentation.</w:t>
      </w:r>
    </w:p>
    <w:p w14:paraId="64081C9D" w14:textId="77777777" w:rsidR="00096E25" w:rsidRDefault="00000000" w:rsidP="000A6E23">
      <w:pPr>
        <w:pStyle w:val="Heading2"/>
        <w:pBdr>
          <w:bottom w:val="single" w:sz="4" w:space="1" w:color="auto"/>
        </w:pBdr>
      </w:pPr>
      <w:r>
        <w:t>EDUCATION</w:t>
      </w:r>
    </w:p>
    <w:p w14:paraId="263EA7DA" w14:textId="77777777" w:rsidR="00096E25" w:rsidRDefault="00000000" w:rsidP="000A6E23">
      <w:pPr>
        <w:pStyle w:val="BulletList"/>
      </w:pPr>
      <w:r>
        <w:t>• Full Stack Development — devCodeCamp</w:t>
      </w:r>
    </w:p>
    <w:p w14:paraId="4CBA107D" w14:textId="77777777" w:rsidR="00096E25" w:rsidRDefault="00000000" w:rsidP="000A6E23">
      <w:pPr>
        <w:pStyle w:val="BulletList"/>
      </w:pPr>
      <w:r>
        <w:t>• Master of Divinity (M.Div</w:t>
      </w:r>
      <w:proofErr w:type="gramStart"/>
      <w:r>
        <w:t>.) —</w:t>
      </w:r>
      <w:proofErr w:type="gramEnd"/>
      <w:r>
        <w:t xml:space="preserve"> Concordia Seminary</w:t>
      </w:r>
    </w:p>
    <w:p w14:paraId="19177164" w14:textId="77777777" w:rsidR="00096E25" w:rsidRDefault="00000000" w:rsidP="000A6E23">
      <w:pPr>
        <w:pStyle w:val="BulletList"/>
      </w:pPr>
      <w:r>
        <w:t>• Bachelor of Fine Arts (BFA) — Concordia University St. Paul</w:t>
      </w:r>
    </w:p>
    <w:p w14:paraId="3365C4F9" w14:textId="77777777" w:rsidR="00096E25" w:rsidRDefault="00000000" w:rsidP="000A6E23">
      <w:pPr>
        <w:pStyle w:val="BulletList"/>
      </w:pPr>
      <w:r>
        <w:t>• Educational Psychology (Ed.</w:t>
      </w:r>
      <w:proofErr w:type="gramStart"/>
      <w:r>
        <w:t>Psy) —</w:t>
      </w:r>
      <w:proofErr w:type="gramEnd"/>
      <w:r>
        <w:t xml:space="preserve"> Partial</w:t>
      </w:r>
    </w:p>
    <w:p w14:paraId="62424E69" w14:textId="77777777" w:rsidR="00096E25" w:rsidRDefault="00000000" w:rsidP="000A6E23">
      <w:pPr>
        <w:pStyle w:val="Heading2"/>
        <w:pBdr>
          <w:bottom w:val="single" w:sz="4" w:space="1" w:color="auto"/>
        </w:pBdr>
      </w:pPr>
      <w:r>
        <w:t>CERTIFICATIONS</w:t>
      </w:r>
    </w:p>
    <w:p w14:paraId="24C6F6B3" w14:textId="77777777" w:rsidR="00096E25" w:rsidRDefault="00000000">
      <w:r>
        <w:t>• MongoDB SI Associate • MongoDB SI Architect</w:t>
      </w:r>
    </w:p>
    <w:p w14:paraId="7FF301B9" w14:textId="77777777" w:rsidR="00096E25" w:rsidRDefault="00000000">
      <w:r>
        <w:t>• Docker • Cypress • Cybersecurity • SDLC/Testing • AI/ML coursework</w:t>
      </w:r>
    </w:p>
    <w:sectPr w:rsidR="00096E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275049">
    <w:abstractNumId w:val="8"/>
  </w:num>
  <w:num w:numId="2" w16cid:durableId="837234702">
    <w:abstractNumId w:val="6"/>
  </w:num>
  <w:num w:numId="3" w16cid:durableId="557284817">
    <w:abstractNumId w:val="5"/>
  </w:num>
  <w:num w:numId="4" w16cid:durableId="1232350406">
    <w:abstractNumId w:val="4"/>
  </w:num>
  <w:num w:numId="5" w16cid:durableId="308435578">
    <w:abstractNumId w:val="7"/>
  </w:num>
  <w:num w:numId="6" w16cid:durableId="177350116">
    <w:abstractNumId w:val="3"/>
  </w:num>
  <w:num w:numId="7" w16cid:durableId="538132277">
    <w:abstractNumId w:val="2"/>
  </w:num>
  <w:num w:numId="8" w16cid:durableId="2033528283">
    <w:abstractNumId w:val="1"/>
  </w:num>
  <w:num w:numId="9" w16cid:durableId="150590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E25"/>
    <w:rsid w:val="000A6E23"/>
    <w:rsid w:val="0015074B"/>
    <w:rsid w:val="0029639D"/>
    <w:rsid w:val="00326F90"/>
    <w:rsid w:val="00AA1D8D"/>
    <w:rsid w:val="00AC7A6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8DCEC"/>
  <w14:defaultImageDpi w14:val="300"/>
  <w15:docId w15:val="{4350A252-0676-4833-BB12-96A54F33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ist">
    <w:name w:val="Bullet List"/>
    <w:basedOn w:val="Normal"/>
    <w:link w:val="BulletListChar"/>
    <w:qFormat/>
    <w:rsid w:val="000A6E23"/>
    <w:pPr>
      <w:spacing w:after="0"/>
    </w:pPr>
  </w:style>
  <w:style w:type="character" w:customStyle="1" w:styleId="BulletListChar">
    <w:name w:val="Bullet List Char"/>
    <w:basedOn w:val="DefaultParagraphFont"/>
    <w:link w:val="BulletList"/>
    <w:rsid w:val="000A6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604</Words>
  <Characters>4656</Characters>
  <Application>Microsoft Office Word</Application>
  <DocSecurity>0</DocSecurity>
  <Lines>95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Cash Myers</cp:lastModifiedBy>
  <cp:revision>2</cp:revision>
  <dcterms:created xsi:type="dcterms:W3CDTF">2025-11-17T21:01:00Z</dcterms:created>
  <dcterms:modified xsi:type="dcterms:W3CDTF">2025-11-17T21:01:00Z</dcterms:modified>
  <cp:category/>
</cp:coreProperties>
</file>