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炫舞音乐节内嵌网页</w:t>
      </w:r>
      <w:bookmarkStart w:id="0" w:name="_GoBack"/>
      <w:bookmarkEnd w:id="0"/>
      <w:r>
        <w:rPr>
          <w:rFonts w:hint="eastAsia"/>
        </w:rPr>
        <w:t>UI需分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2"/>
      </w:pPr>
      <w:r>
        <w:rPr>
          <w:rFonts w:hint="eastAsia"/>
          <w:lang w:eastAsia="zh-CN"/>
        </w:rPr>
        <w:t>炫舞音乐节入口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51710" cy="4124960"/>
            <wp:effectExtent l="0" t="0" r="152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活动开启未点击,有闪光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活动开启显示按钮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活动关闭关闭按钮.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</w:p>
    <w:p>
      <w:pPr>
        <w:pStyle w:val="3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274570" cy="415925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Web页面需要进行登录. Url由服务器下发</w:t>
      </w:r>
    </w:p>
    <w:p>
      <w:pPr>
        <w:pStyle w:val="3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lang w:val="en-US" w:eastAsia="zh-CN"/>
        </w:rPr>
        <w:t>无活动的表现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413000" cy="41027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9D2DFC"/>
    <w:rsid w:val="04991D9B"/>
    <w:rsid w:val="04A071A7"/>
    <w:rsid w:val="04E74098"/>
    <w:rsid w:val="050339C8"/>
    <w:rsid w:val="05215177"/>
    <w:rsid w:val="05C74A0B"/>
    <w:rsid w:val="05DC58AA"/>
    <w:rsid w:val="06977C3A"/>
    <w:rsid w:val="06C8202F"/>
    <w:rsid w:val="07F17513"/>
    <w:rsid w:val="084D7C2D"/>
    <w:rsid w:val="08F6487C"/>
    <w:rsid w:val="09280895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EC73E1"/>
    <w:rsid w:val="1524753B"/>
    <w:rsid w:val="15281C36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EB4F2B"/>
    <w:rsid w:val="1702234F"/>
    <w:rsid w:val="17F141D6"/>
    <w:rsid w:val="18037974"/>
    <w:rsid w:val="18143491"/>
    <w:rsid w:val="18174416"/>
    <w:rsid w:val="18511C71"/>
    <w:rsid w:val="18A20777"/>
    <w:rsid w:val="1952091A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11271F6"/>
    <w:rsid w:val="2217457B"/>
    <w:rsid w:val="22395DB5"/>
    <w:rsid w:val="22752032"/>
    <w:rsid w:val="227B20A1"/>
    <w:rsid w:val="22B03475"/>
    <w:rsid w:val="23046782"/>
    <w:rsid w:val="24304BEB"/>
    <w:rsid w:val="243746B7"/>
    <w:rsid w:val="24DA034C"/>
    <w:rsid w:val="24DE730D"/>
    <w:rsid w:val="251364E2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8C4F5A"/>
    <w:rsid w:val="2ABE6A2E"/>
    <w:rsid w:val="2AD134D0"/>
    <w:rsid w:val="2ADF27E6"/>
    <w:rsid w:val="2AE71DF0"/>
    <w:rsid w:val="2B320F6B"/>
    <w:rsid w:val="2B394179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792A97"/>
    <w:rsid w:val="30A56DDE"/>
    <w:rsid w:val="30FD526E"/>
    <w:rsid w:val="3138634D"/>
    <w:rsid w:val="3147241C"/>
    <w:rsid w:val="31622A14"/>
    <w:rsid w:val="31AB088A"/>
    <w:rsid w:val="31B46F9B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B03024"/>
    <w:rsid w:val="35BA13B5"/>
    <w:rsid w:val="35D77660"/>
    <w:rsid w:val="35E576C7"/>
    <w:rsid w:val="35F40295"/>
    <w:rsid w:val="363C4E06"/>
    <w:rsid w:val="365E663F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57049F"/>
    <w:rsid w:val="4058787B"/>
    <w:rsid w:val="409D1B0D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7ED"/>
    <w:rsid w:val="46AF6585"/>
    <w:rsid w:val="46D25840"/>
    <w:rsid w:val="46E4575A"/>
    <w:rsid w:val="47342061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F3FE1"/>
    <w:rsid w:val="4A925C3C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BC687D"/>
    <w:rsid w:val="57CB4719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502E07"/>
    <w:rsid w:val="5B74479A"/>
    <w:rsid w:val="5BB12F7A"/>
    <w:rsid w:val="5BB62C85"/>
    <w:rsid w:val="5C037501"/>
    <w:rsid w:val="5C0B238F"/>
    <w:rsid w:val="5C235838"/>
    <w:rsid w:val="5CA31609"/>
    <w:rsid w:val="5CBB2533"/>
    <w:rsid w:val="5D1E0F52"/>
    <w:rsid w:val="5D7209DD"/>
    <w:rsid w:val="5D886403"/>
    <w:rsid w:val="5DB623CB"/>
    <w:rsid w:val="5E302094"/>
    <w:rsid w:val="5ED11C1E"/>
    <w:rsid w:val="5F8C454F"/>
    <w:rsid w:val="5FB70C17"/>
    <w:rsid w:val="5FF564FD"/>
    <w:rsid w:val="600E1625"/>
    <w:rsid w:val="60D91FF3"/>
    <w:rsid w:val="613F521A"/>
    <w:rsid w:val="614C6AAF"/>
    <w:rsid w:val="615E224C"/>
    <w:rsid w:val="6168067C"/>
    <w:rsid w:val="617C17FC"/>
    <w:rsid w:val="61B628DB"/>
    <w:rsid w:val="62310026"/>
    <w:rsid w:val="623D76BC"/>
    <w:rsid w:val="62D3782F"/>
    <w:rsid w:val="639B17F6"/>
    <w:rsid w:val="63AF0497"/>
    <w:rsid w:val="63D351D4"/>
    <w:rsid w:val="63F4318A"/>
    <w:rsid w:val="647A6C66"/>
    <w:rsid w:val="651200DE"/>
    <w:rsid w:val="651E51F6"/>
    <w:rsid w:val="65374A9B"/>
    <w:rsid w:val="65385D9F"/>
    <w:rsid w:val="660F0D0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7D5B7C"/>
    <w:rsid w:val="691163F0"/>
    <w:rsid w:val="694E0453"/>
    <w:rsid w:val="6954235C"/>
    <w:rsid w:val="69FA2AEA"/>
    <w:rsid w:val="69FB056C"/>
    <w:rsid w:val="6A11670E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23536EF"/>
    <w:rsid w:val="723C307A"/>
    <w:rsid w:val="726C5DC7"/>
    <w:rsid w:val="72740C55"/>
    <w:rsid w:val="72B303DE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7A22E42"/>
    <w:rsid w:val="77F03ED5"/>
    <w:rsid w:val="78A9541B"/>
    <w:rsid w:val="78BE6767"/>
    <w:rsid w:val="78C31CAF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2016-08-22T06:11:50Z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