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MrYangAssistant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这个助理包括</w:t>
      </w:r>
      <w:r>
        <w:rPr>
          <w:rFonts w:hint="eastAsia"/>
          <w:lang w:val="en-US" w:eastAsia="zh-CN"/>
        </w:rPr>
        <w:t>unity插件的两个功能,和安卓apk的一个功能</w:t>
      </w:r>
    </w:p>
    <w:p>
      <w:pPr>
        <w:numPr>
          <w:ilvl w:val="0"/>
          <w:numId w:val="0"/>
        </w:numPr>
        <w:spacing w:after="160" w:line="259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2个大功能.</w:t>
      </w:r>
    </w:p>
    <w:p>
      <w:pPr>
        <w:numPr>
          <w:ilvl w:val="0"/>
          <w:numId w:val="4"/>
        </w:numPr>
        <w:spacing w:after="160" w:line="259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菜单栏:</w:t>
      </w:r>
      <w:r>
        <w:drawing>
          <wp:inline distT="0" distB="0" distL="114300" distR="114300">
            <wp:extent cx="14192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该菜单栏有大量实用功能</w:t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733040" cy="1571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 里面有大量打开文件的功能</w:t>
      </w:r>
    </w:p>
    <w:p>
      <w:pPr>
        <w:numPr>
          <w:ilvl w:val="0"/>
          <w:numId w:val="0"/>
        </w:numPr>
        <w:spacing w:after="160" w:line="259" w:lineRule="auto"/>
        <w:ind w:left="1680" w:leftChars="0"/>
      </w:pPr>
      <w:r>
        <w:drawing>
          <wp:inline distT="0" distB="0" distL="114300" distR="114300">
            <wp:extent cx="2152650" cy="33521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="168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,配置路径,服务器配置路径,打包路径,日志路径和基准图等通用功能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:</w:t>
      </w:r>
      <w:r>
        <w:drawing>
          <wp:inline distT="0" distB="0" distL="114300" distR="114300">
            <wp:extent cx="2114550" cy="11525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gm 是打开gm(主支的),如果gm没有编译,则会打开gm的vs工程,  server的顾名思义.   最下面两个快捷键,按快捷键操作Alt+1,会跳转到mainEnter,并且运行.   Alt+2则会跳转到Editor.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修改配置功能[</w:t>
      </w:r>
      <w:r>
        <w:rPr>
          <w:rFonts w:hint="eastAsia"/>
          <w:b/>
          <w:bCs/>
          <w:color w:val="C00000"/>
          <w:lang w:val="en-US" w:eastAsia="zh-CN"/>
        </w:rPr>
        <w:t>重要</w:t>
      </w:r>
      <w:r>
        <w:rPr>
          <w:rFonts w:hint="eastAsia"/>
          <w:lang w:val="en-US" w:eastAsia="zh-CN"/>
        </w:rPr>
        <w:t>]:</w:t>
      </w:r>
    </w:p>
    <w:p>
      <w:pPr>
        <w:numPr>
          <w:numId w:val="0"/>
        </w:numPr>
        <w:spacing w:after="160" w:line="259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修改配置分为两大功能:</w:t>
      </w:r>
      <w:r>
        <w:drawing>
          <wp:inline distT="0" distB="0" distL="114300" distR="114300">
            <wp:extent cx="1885950" cy="10572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,切服就不说了. 选中某一个条目.就能马上修改配置.包括gm服务器指向,和mobile的配置</w:t>
      </w:r>
    </w:p>
    <w:p>
      <w:pPr>
        <w:numPr>
          <w:numId w:val="0"/>
        </w:numPr>
        <w:spacing w:after="160" w:line="259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修改clientconfig:</w:t>
      </w:r>
      <w:r>
        <w:drawing>
          <wp:inline distT="0" distB="0" distL="114300" distR="114300">
            <wp:extent cx="5095240" cy="12763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其中可选项是可以配置的</w:t>
      </w:r>
      <w:r>
        <w:rPr>
          <w:rFonts w:hint="eastAsia"/>
          <w:lang w:val="en-US" w:eastAsia="zh-CN"/>
        </w:rPr>
        <w:t>,可在Open_file-&gt;打开我自己.  通过文件夹路径config\client_config_values\filter.txt可配置显示参数.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after="160" w:line="259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右键功能:</w:t>
      </w:r>
    </w:p>
    <w:p>
      <w:pPr>
        <w:numPr>
          <w:ilvl w:val="2"/>
          <w:numId w:val="5"/>
        </w:numPr>
        <w:tabs>
          <w:tab w:val="clear" w:pos="1260"/>
        </w:tabs>
        <w:spacing w:after="160" w:line="259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有一个非常简便帅气的右键功能,能减少很多的操作工作量.</w:t>
      </w:r>
    </w:p>
    <w:p>
      <w:pPr>
        <w:numPr>
          <w:numId w:val="0"/>
        </w:numPr>
        <w:spacing w:after="160" w:line="259" w:lineRule="auto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drawing>
          <wp:inline distT="0" distB="0" distL="114300" distR="114300">
            <wp:extent cx="3409315" cy="3980815"/>
            <wp:effectExtent l="0" t="0" r="63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hirearchy层右键(不论是否是运行状态),可在project视图上定位该文件,并且复制该文件的本地路径</w:t>
      </w:r>
    </w:p>
    <w:p>
      <w:pPr>
        <w:numPr>
          <w:numId w:val="0"/>
        </w:numPr>
        <w:spacing w:after="160" w:line="259" w:lineRule="auto"/>
        <w:ind w:left="1260" w:leftChars="0"/>
      </w:pPr>
      <w:r>
        <w:rPr>
          <w:rFonts w:hint="eastAsia"/>
          <w:lang w:val="en-US" w:eastAsia="zh-CN"/>
        </w:rPr>
        <w:t>B.</w:t>
      </w:r>
      <w:r>
        <w:drawing>
          <wp:inline distT="0" distB="0" distL="114300" distR="114300">
            <wp:extent cx="4399915" cy="1323975"/>
            <wp:effectExtent l="0" t="0" r="63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Project视图上,右键任何就会弹出这三个功能[不支持多选,也没必要支持],其中:</w:t>
      </w:r>
    </w:p>
    <w:p>
      <w:pPr>
        <w:numPr>
          <w:numId w:val="0"/>
        </w:numPr>
        <w:spacing w:after="160" w:line="259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拷贝全路径:拷贝该文件的本地路径:F:/p4_workspace/DGM/x5_mobile/mobile_dancer/trunk/client/Assets/resources/Art/UIPrefabs/Redpackets/GetRedPackets.prefab</w:t>
      </w:r>
    </w:p>
    <w:p>
      <w:pPr>
        <w:numPr>
          <w:numId w:val="0"/>
        </w:numPr>
        <w:spacing w:after="160" w:line="259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拷贝p4全路径:拷贝该文件在p4上的路径://x5_mobile/mobile_dancer/trunk/client/Assets/resources/Art/UIPrefabs/Redpackets/GetRedPackets.prefab</w:t>
      </w:r>
    </w:p>
    <w:p>
      <w:pPr>
        <w:numPr>
          <w:numId w:val="0"/>
        </w:numPr>
        <w:spacing w:after="160" w:line="259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打开atlas:这个功能给ui的人开发的.当右键选中的是一个atlas路径下的任意文件时,点击该条目,则会打开两个文件夹,一个是该文件夹,另一个是程序用文件夹方便atlas编辑</w:t>
      </w:r>
    </w:p>
    <w:p>
      <w:pPr>
        <w:numPr>
          <w:numId w:val="0"/>
        </w:numPr>
        <w:spacing w:after="160" w:line="259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Apk功能:</w:t>
      </w:r>
    </w:p>
    <w:p>
      <w:pPr>
        <w:numPr>
          <w:numId w:val="0"/>
        </w:numPr>
        <w:spacing w:after="160" w:line="259" w:lineRule="auto"/>
        <w:ind w:firstLine="420" w:firstLineChars="0"/>
      </w:pPr>
      <w:r>
        <w:drawing>
          <wp:inline distT="0" distB="0" distL="114300" distR="114300">
            <wp:extent cx="2989580" cy="5316855"/>
            <wp:effectExtent l="0" t="0" r="1270" b="171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531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第一页签四个功能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替换本地version(暂时用不着)</w:t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选择服务器列表并且更新verion,或者手动输入ip替换</w:t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删除version</w:t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ind w:left="420" w:leftChars="0" w:firstLine="420" w:firstLineChars="0"/>
      </w:pPr>
      <w:r>
        <w:drawing>
          <wp:inline distT="0" distB="0" distL="114300" distR="114300">
            <wp:extent cx="3051175" cy="5425440"/>
            <wp:effectExtent l="0" t="0" r="1587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542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第二页签就一个功能</w:t>
      </w:r>
      <w:r>
        <w:rPr>
          <w:rFonts w:hint="eastAsia"/>
          <w:lang w:val="en-US" w:eastAsia="zh-CN"/>
        </w:rPr>
        <w:t>:修改clientconfig.条目都可以被点击</w:t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还有其他一堆的开发list没有进行开发.敬请期待![也可以补充]</w:t>
      </w:r>
    </w:p>
    <w:p>
      <w:pPr>
        <w:numPr>
          <w:numId w:val="0"/>
        </w:numPr>
        <w:spacing w:after="160" w:line="259" w:lineRule="auto"/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6565" cy="3333115"/>
            <wp:effectExtent l="0" t="0" r="635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99D78D1"/>
    <w:multiLevelType w:val="multilevel"/>
    <w:tmpl w:val="599D78D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9D7AE2"/>
    <w:multiLevelType w:val="multilevel"/>
    <w:tmpl w:val="599D7AE2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1B2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22CD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106F1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BD0368"/>
    <w:rsid w:val="021332F5"/>
    <w:rsid w:val="02385AB4"/>
    <w:rsid w:val="025D6BED"/>
    <w:rsid w:val="028C657C"/>
    <w:rsid w:val="02E416E9"/>
    <w:rsid w:val="02FD4578"/>
    <w:rsid w:val="030F4492"/>
    <w:rsid w:val="03506580"/>
    <w:rsid w:val="03870C59"/>
    <w:rsid w:val="038F4A45"/>
    <w:rsid w:val="039D2DFC"/>
    <w:rsid w:val="03AD6A1A"/>
    <w:rsid w:val="04337BCD"/>
    <w:rsid w:val="04991D9B"/>
    <w:rsid w:val="04A071A7"/>
    <w:rsid w:val="04E74098"/>
    <w:rsid w:val="050339C8"/>
    <w:rsid w:val="05215177"/>
    <w:rsid w:val="05703692"/>
    <w:rsid w:val="05C74A0B"/>
    <w:rsid w:val="05DC58AA"/>
    <w:rsid w:val="06977C3A"/>
    <w:rsid w:val="06C8202F"/>
    <w:rsid w:val="07F17513"/>
    <w:rsid w:val="084D7C2D"/>
    <w:rsid w:val="08F6487C"/>
    <w:rsid w:val="09280895"/>
    <w:rsid w:val="097C4A9B"/>
    <w:rsid w:val="097D5DA0"/>
    <w:rsid w:val="097F12A3"/>
    <w:rsid w:val="099111BE"/>
    <w:rsid w:val="0994740D"/>
    <w:rsid w:val="09D5642F"/>
    <w:rsid w:val="09FC40F0"/>
    <w:rsid w:val="0A451F66"/>
    <w:rsid w:val="0A623A94"/>
    <w:rsid w:val="0AA10474"/>
    <w:rsid w:val="0B1F6D6F"/>
    <w:rsid w:val="0B2C69E0"/>
    <w:rsid w:val="0B3166EB"/>
    <w:rsid w:val="0B565626"/>
    <w:rsid w:val="0B6D0ACF"/>
    <w:rsid w:val="0BD107F3"/>
    <w:rsid w:val="0BE67494"/>
    <w:rsid w:val="0BEB139D"/>
    <w:rsid w:val="0C86159B"/>
    <w:rsid w:val="0C876939"/>
    <w:rsid w:val="0C884A9F"/>
    <w:rsid w:val="0CAD145B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457F9B"/>
    <w:rsid w:val="0F4771BE"/>
    <w:rsid w:val="0F7718EE"/>
    <w:rsid w:val="0F9D3D2C"/>
    <w:rsid w:val="0FAD3906"/>
    <w:rsid w:val="0FB85BDB"/>
    <w:rsid w:val="0FDD4B16"/>
    <w:rsid w:val="0FE20F9D"/>
    <w:rsid w:val="105D5064"/>
    <w:rsid w:val="10A741DE"/>
    <w:rsid w:val="10EB1450"/>
    <w:rsid w:val="112F0C3F"/>
    <w:rsid w:val="116C0AA4"/>
    <w:rsid w:val="11E825EC"/>
    <w:rsid w:val="121037B1"/>
    <w:rsid w:val="123F0A7C"/>
    <w:rsid w:val="12FB6C31"/>
    <w:rsid w:val="13417569"/>
    <w:rsid w:val="13527640"/>
    <w:rsid w:val="13AA330E"/>
    <w:rsid w:val="13F413C8"/>
    <w:rsid w:val="14EC73E1"/>
    <w:rsid w:val="1524753B"/>
    <w:rsid w:val="15281C36"/>
    <w:rsid w:val="154767F6"/>
    <w:rsid w:val="15805318"/>
    <w:rsid w:val="158A0564"/>
    <w:rsid w:val="15A07863"/>
    <w:rsid w:val="15B413A8"/>
    <w:rsid w:val="15D95D65"/>
    <w:rsid w:val="15DF34F1"/>
    <w:rsid w:val="15F63117"/>
    <w:rsid w:val="160A72A1"/>
    <w:rsid w:val="16535A2F"/>
    <w:rsid w:val="166B30D5"/>
    <w:rsid w:val="16764CEA"/>
    <w:rsid w:val="16872AE3"/>
    <w:rsid w:val="16AD73C2"/>
    <w:rsid w:val="16AE7042"/>
    <w:rsid w:val="16EB4F2B"/>
    <w:rsid w:val="1702234F"/>
    <w:rsid w:val="170A2399"/>
    <w:rsid w:val="17EA759A"/>
    <w:rsid w:val="17F141D6"/>
    <w:rsid w:val="18037974"/>
    <w:rsid w:val="18143491"/>
    <w:rsid w:val="18174416"/>
    <w:rsid w:val="184E49C9"/>
    <w:rsid w:val="18511C71"/>
    <w:rsid w:val="18A20777"/>
    <w:rsid w:val="191A47CA"/>
    <w:rsid w:val="19472E13"/>
    <w:rsid w:val="1952091A"/>
    <w:rsid w:val="1B46030E"/>
    <w:rsid w:val="1B905946"/>
    <w:rsid w:val="1BB9756F"/>
    <w:rsid w:val="1BD42BB8"/>
    <w:rsid w:val="1C185E73"/>
    <w:rsid w:val="1C2C1048"/>
    <w:rsid w:val="1C2C57C5"/>
    <w:rsid w:val="1C473924"/>
    <w:rsid w:val="1C4F4A80"/>
    <w:rsid w:val="1C794F76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9371E9"/>
    <w:rsid w:val="1DE13B91"/>
    <w:rsid w:val="1DE30B8F"/>
    <w:rsid w:val="1EDE468B"/>
    <w:rsid w:val="1EE76CC2"/>
    <w:rsid w:val="1F31003B"/>
    <w:rsid w:val="1F8110BF"/>
    <w:rsid w:val="1F9C76EA"/>
    <w:rsid w:val="20215745"/>
    <w:rsid w:val="20477B83"/>
    <w:rsid w:val="2072455A"/>
    <w:rsid w:val="208479E8"/>
    <w:rsid w:val="208B7373"/>
    <w:rsid w:val="20AE4FA9"/>
    <w:rsid w:val="20AF2A2B"/>
    <w:rsid w:val="20FF3AAE"/>
    <w:rsid w:val="211271F6"/>
    <w:rsid w:val="21EE6ABD"/>
    <w:rsid w:val="2217457B"/>
    <w:rsid w:val="22321941"/>
    <w:rsid w:val="22395DB5"/>
    <w:rsid w:val="22752032"/>
    <w:rsid w:val="227B20A1"/>
    <w:rsid w:val="22B03475"/>
    <w:rsid w:val="23003652"/>
    <w:rsid w:val="23046782"/>
    <w:rsid w:val="231849B6"/>
    <w:rsid w:val="24304BEB"/>
    <w:rsid w:val="243746B7"/>
    <w:rsid w:val="24DA034C"/>
    <w:rsid w:val="24DE730D"/>
    <w:rsid w:val="251364E2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8D7756"/>
    <w:rsid w:val="29BD1409"/>
    <w:rsid w:val="29C71D19"/>
    <w:rsid w:val="29E028C3"/>
    <w:rsid w:val="2A006423"/>
    <w:rsid w:val="2A16531B"/>
    <w:rsid w:val="2A4915D2"/>
    <w:rsid w:val="2A8C4F5A"/>
    <w:rsid w:val="2ABE6A2E"/>
    <w:rsid w:val="2AD134D0"/>
    <w:rsid w:val="2ADF27E6"/>
    <w:rsid w:val="2AE71DF0"/>
    <w:rsid w:val="2B320F6B"/>
    <w:rsid w:val="2B394179"/>
    <w:rsid w:val="2BED7120"/>
    <w:rsid w:val="2C2F7B89"/>
    <w:rsid w:val="2C3D4920"/>
    <w:rsid w:val="2C4248E4"/>
    <w:rsid w:val="2C470AB3"/>
    <w:rsid w:val="2C645E65"/>
    <w:rsid w:val="2C85516A"/>
    <w:rsid w:val="2C9917B7"/>
    <w:rsid w:val="2D204C40"/>
    <w:rsid w:val="2D537CEC"/>
    <w:rsid w:val="2D74241F"/>
    <w:rsid w:val="2DB7418D"/>
    <w:rsid w:val="2E003688"/>
    <w:rsid w:val="2E2D764F"/>
    <w:rsid w:val="2E3B6964"/>
    <w:rsid w:val="2E4376F5"/>
    <w:rsid w:val="2E454CF5"/>
    <w:rsid w:val="2E4E3407"/>
    <w:rsid w:val="2E5F36A1"/>
    <w:rsid w:val="2EEE550E"/>
    <w:rsid w:val="2EF51616"/>
    <w:rsid w:val="2F062BB5"/>
    <w:rsid w:val="2F33497E"/>
    <w:rsid w:val="2F35645F"/>
    <w:rsid w:val="2F406212"/>
    <w:rsid w:val="2F4E0DAB"/>
    <w:rsid w:val="2F843483"/>
    <w:rsid w:val="2FB70AE9"/>
    <w:rsid w:val="2FE65C5C"/>
    <w:rsid w:val="302E76C2"/>
    <w:rsid w:val="304E57F3"/>
    <w:rsid w:val="3060388F"/>
    <w:rsid w:val="30792A97"/>
    <w:rsid w:val="30A56DDE"/>
    <w:rsid w:val="30FD526E"/>
    <w:rsid w:val="3138634D"/>
    <w:rsid w:val="3147241C"/>
    <w:rsid w:val="31622A14"/>
    <w:rsid w:val="31AB088A"/>
    <w:rsid w:val="31B46F9B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B82DCC"/>
    <w:rsid w:val="34DA42C5"/>
    <w:rsid w:val="3530533B"/>
    <w:rsid w:val="353201D7"/>
    <w:rsid w:val="35AA5C5E"/>
    <w:rsid w:val="35B03024"/>
    <w:rsid w:val="35BA13B5"/>
    <w:rsid w:val="35D77660"/>
    <w:rsid w:val="35E576C7"/>
    <w:rsid w:val="35F40295"/>
    <w:rsid w:val="363C4E06"/>
    <w:rsid w:val="365E663F"/>
    <w:rsid w:val="366178C3"/>
    <w:rsid w:val="36BF12F1"/>
    <w:rsid w:val="36FA64BE"/>
    <w:rsid w:val="37387F43"/>
    <w:rsid w:val="374B0846"/>
    <w:rsid w:val="3762046C"/>
    <w:rsid w:val="378A5DAD"/>
    <w:rsid w:val="37A21255"/>
    <w:rsid w:val="37AB62E1"/>
    <w:rsid w:val="37B90E7A"/>
    <w:rsid w:val="37F5545C"/>
    <w:rsid w:val="38111509"/>
    <w:rsid w:val="385B6485"/>
    <w:rsid w:val="38B90A1D"/>
    <w:rsid w:val="38DF0C5D"/>
    <w:rsid w:val="38E11BE1"/>
    <w:rsid w:val="38F85F83"/>
    <w:rsid w:val="38F97288"/>
    <w:rsid w:val="391217D0"/>
    <w:rsid w:val="39C618C1"/>
    <w:rsid w:val="39DD52FC"/>
    <w:rsid w:val="3A561743"/>
    <w:rsid w:val="3AC10DF2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57049F"/>
    <w:rsid w:val="4058787B"/>
    <w:rsid w:val="409D1B0D"/>
    <w:rsid w:val="40C1626E"/>
    <w:rsid w:val="412E0EC7"/>
    <w:rsid w:val="412F2A18"/>
    <w:rsid w:val="41427322"/>
    <w:rsid w:val="41FD4053"/>
    <w:rsid w:val="420234BC"/>
    <w:rsid w:val="429B73D4"/>
    <w:rsid w:val="42C07614"/>
    <w:rsid w:val="42F17DE3"/>
    <w:rsid w:val="43072330"/>
    <w:rsid w:val="4355484C"/>
    <w:rsid w:val="437B7AD7"/>
    <w:rsid w:val="43EA2579"/>
    <w:rsid w:val="440E72B6"/>
    <w:rsid w:val="4413593C"/>
    <w:rsid w:val="44177BC5"/>
    <w:rsid w:val="4424689E"/>
    <w:rsid w:val="446E05D4"/>
    <w:rsid w:val="44D6621B"/>
    <w:rsid w:val="44F84F03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953E26"/>
    <w:rsid w:val="46A017ED"/>
    <w:rsid w:val="46AF6585"/>
    <w:rsid w:val="46BF3AF7"/>
    <w:rsid w:val="46D25840"/>
    <w:rsid w:val="46E4575A"/>
    <w:rsid w:val="47342061"/>
    <w:rsid w:val="47380938"/>
    <w:rsid w:val="47537093"/>
    <w:rsid w:val="47874069"/>
    <w:rsid w:val="47E44403"/>
    <w:rsid w:val="4828256E"/>
    <w:rsid w:val="487D32FD"/>
    <w:rsid w:val="48BF75E9"/>
    <w:rsid w:val="48C35FF0"/>
    <w:rsid w:val="48E23A02"/>
    <w:rsid w:val="48E829AC"/>
    <w:rsid w:val="48F92C46"/>
    <w:rsid w:val="48FA28C6"/>
    <w:rsid w:val="48FC164D"/>
    <w:rsid w:val="492B6918"/>
    <w:rsid w:val="493C6BB3"/>
    <w:rsid w:val="494729C5"/>
    <w:rsid w:val="495C65E1"/>
    <w:rsid w:val="49801C26"/>
    <w:rsid w:val="49F650E8"/>
    <w:rsid w:val="49F84D68"/>
    <w:rsid w:val="4A133393"/>
    <w:rsid w:val="4A2523B4"/>
    <w:rsid w:val="4A485DEB"/>
    <w:rsid w:val="4A570604"/>
    <w:rsid w:val="4A8F3FE1"/>
    <w:rsid w:val="4A925C3C"/>
    <w:rsid w:val="4B1A19C7"/>
    <w:rsid w:val="4B3002E7"/>
    <w:rsid w:val="4B60531B"/>
    <w:rsid w:val="4C4A5378"/>
    <w:rsid w:val="4D337AB8"/>
    <w:rsid w:val="4D6374FF"/>
    <w:rsid w:val="4D8330BA"/>
    <w:rsid w:val="4DC537A4"/>
    <w:rsid w:val="4DD827C4"/>
    <w:rsid w:val="4DF11170"/>
    <w:rsid w:val="4E0F0720"/>
    <w:rsid w:val="4E611424"/>
    <w:rsid w:val="4E6E3FBD"/>
    <w:rsid w:val="4EA741B9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941C3A"/>
    <w:rsid w:val="50AC6DEA"/>
    <w:rsid w:val="50DF2ABC"/>
    <w:rsid w:val="51BF7BAC"/>
    <w:rsid w:val="52447E05"/>
    <w:rsid w:val="5249428D"/>
    <w:rsid w:val="52632996"/>
    <w:rsid w:val="52817C6A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5163126"/>
    <w:rsid w:val="551C5030"/>
    <w:rsid w:val="559417F6"/>
    <w:rsid w:val="55AA0117"/>
    <w:rsid w:val="55DF63F2"/>
    <w:rsid w:val="560D23B9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940F3C"/>
    <w:rsid w:val="57BC687D"/>
    <w:rsid w:val="57CB4719"/>
    <w:rsid w:val="57E50376"/>
    <w:rsid w:val="58E00F5E"/>
    <w:rsid w:val="58E9186D"/>
    <w:rsid w:val="58EE5CF5"/>
    <w:rsid w:val="58F55680"/>
    <w:rsid w:val="59937345"/>
    <w:rsid w:val="59AC3B2A"/>
    <w:rsid w:val="59B30F36"/>
    <w:rsid w:val="59CD78E2"/>
    <w:rsid w:val="59DB26E3"/>
    <w:rsid w:val="59F70726"/>
    <w:rsid w:val="5B0453E0"/>
    <w:rsid w:val="5B502E07"/>
    <w:rsid w:val="5B74479A"/>
    <w:rsid w:val="5BB12F7A"/>
    <w:rsid w:val="5BB62C85"/>
    <w:rsid w:val="5C037501"/>
    <w:rsid w:val="5C0B238F"/>
    <w:rsid w:val="5C235838"/>
    <w:rsid w:val="5C9B3946"/>
    <w:rsid w:val="5CA31609"/>
    <w:rsid w:val="5CBB2533"/>
    <w:rsid w:val="5D1E0F52"/>
    <w:rsid w:val="5D7209DD"/>
    <w:rsid w:val="5D886403"/>
    <w:rsid w:val="5DB623CB"/>
    <w:rsid w:val="5E302094"/>
    <w:rsid w:val="5ED11C1E"/>
    <w:rsid w:val="5F8C454F"/>
    <w:rsid w:val="5FB70C17"/>
    <w:rsid w:val="5FF564FD"/>
    <w:rsid w:val="600E1625"/>
    <w:rsid w:val="60D7203D"/>
    <w:rsid w:val="60D91FF3"/>
    <w:rsid w:val="613F521A"/>
    <w:rsid w:val="614C6AAF"/>
    <w:rsid w:val="615E224C"/>
    <w:rsid w:val="6168067C"/>
    <w:rsid w:val="617C17FC"/>
    <w:rsid w:val="618B20BB"/>
    <w:rsid w:val="61B628DB"/>
    <w:rsid w:val="62310026"/>
    <w:rsid w:val="623D76BC"/>
    <w:rsid w:val="629B429A"/>
    <w:rsid w:val="62C40D70"/>
    <w:rsid w:val="62D3782F"/>
    <w:rsid w:val="63644C15"/>
    <w:rsid w:val="639B17F6"/>
    <w:rsid w:val="63AF0497"/>
    <w:rsid w:val="63D351D4"/>
    <w:rsid w:val="63F4318A"/>
    <w:rsid w:val="647A6C66"/>
    <w:rsid w:val="64B83680"/>
    <w:rsid w:val="64EE3757"/>
    <w:rsid w:val="64FA711A"/>
    <w:rsid w:val="651200DE"/>
    <w:rsid w:val="651E51F6"/>
    <w:rsid w:val="65374A9B"/>
    <w:rsid w:val="65385D9F"/>
    <w:rsid w:val="65967717"/>
    <w:rsid w:val="65C63BE1"/>
    <w:rsid w:val="660F0D07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0C32E9"/>
    <w:rsid w:val="682A60F2"/>
    <w:rsid w:val="68347377"/>
    <w:rsid w:val="684E6375"/>
    <w:rsid w:val="687C2940"/>
    <w:rsid w:val="687D40C4"/>
    <w:rsid w:val="687D5B7C"/>
    <w:rsid w:val="68A9205B"/>
    <w:rsid w:val="691163F0"/>
    <w:rsid w:val="694E0453"/>
    <w:rsid w:val="6954235C"/>
    <w:rsid w:val="69FA2AEA"/>
    <w:rsid w:val="69FB056C"/>
    <w:rsid w:val="6A11670E"/>
    <w:rsid w:val="6ABF0E57"/>
    <w:rsid w:val="6ACA31C3"/>
    <w:rsid w:val="6ADC6960"/>
    <w:rsid w:val="6AE17565"/>
    <w:rsid w:val="6AF87DCA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B524AD"/>
    <w:rsid w:val="6CC1587C"/>
    <w:rsid w:val="6D345E45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5743CD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161E0"/>
    <w:rsid w:val="70CD3D9D"/>
    <w:rsid w:val="70FE5BF1"/>
    <w:rsid w:val="710B1683"/>
    <w:rsid w:val="71105B0B"/>
    <w:rsid w:val="71545CCD"/>
    <w:rsid w:val="715507FE"/>
    <w:rsid w:val="71D545CF"/>
    <w:rsid w:val="723536EF"/>
    <w:rsid w:val="723C307A"/>
    <w:rsid w:val="726C5DC7"/>
    <w:rsid w:val="72740C55"/>
    <w:rsid w:val="72B303DE"/>
    <w:rsid w:val="738F6E24"/>
    <w:rsid w:val="739D251A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AB70C1"/>
    <w:rsid w:val="76B61BCF"/>
    <w:rsid w:val="76F84887"/>
    <w:rsid w:val="77A22E42"/>
    <w:rsid w:val="77E927B0"/>
    <w:rsid w:val="77F03ED5"/>
    <w:rsid w:val="78A9541B"/>
    <w:rsid w:val="78BE6767"/>
    <w:rsid w:val="78C31CAF"/>
    <w:rsid w:val="78CF2A69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975FE"/>
    <w:rsid w:val="7A9D6FB6"/>
    <w:rsid w:val="7AF741CD"/>
    <w:rsid w:val="7B136EAC"/>
    <w:rsid w:val="7B5F4AF6"/>
    <w:rsid w:val="7BD21411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345976"/>
    <w:rsid w:val="7D507824"/>
    <w:rsid w:val="7DDD3202"/>
    <w:rsid w:val="7DE6101D"/>
    <w:rsid w:val="7DF56A7D"/>
    <w:rsid w:val="7E017648"/>
    <w:rsid w:val="7E146E9A"/>
    <w:rsid w:val="7E316C41"/>
    <w:rsid w:val="7E5D1F60"/>
    <w:rsid w:val="7E995A48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Administrator</cp:lastModifiedBy>
  <dcterms:modified xsi:type="dcterms:W3CDTF">2017-08-23T12:49:01Z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