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624" w:afterLines="200" w:line="360" w:lineRule="auto"/>
        <w:jc w:val="center"/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移动端小窝二期（小窝捧场）团务奖励弹框与超级捧场送礼QA2015.7.</w:t>
      </w:r>
      <w:r>
        <w:rPr>
          <w:sz w:val="32"/>
          <w:szCs w:val="32"/>
        </w:rPr>
        <w:t>21</w:t>
      </w:r>
    </w:p>
    <w:p>
      <w:pPr>
        <w:pStyle w:val="18"/>
        <w:numPr>
          <w:ilvl w:val="0"/>
          <w:numId w:val="2"/>
        </w:numPr>
        <w:spacing w:line="360" w:lineRule="auto"/>
        <w:ind w:left="840" w:firstLineChars="0"/>
      </w:pPr>
      <w:r>
        <w:rPr>
          <w:rFonts w:hint="eastAsia"/>
        </w:rPr>
        <w:t>取消“移动端小窝二期（小窝捧场）团务奖励弹框与送礼特效QA2015.7.17”</w:t>
      </w:r>
    </w:p>
    <w:p>
      <w:pPr>
        <w:pStyle w:val="18"/>
        <w:numPr>
          <w:ilvl w:val="0"/>
          <w:numId w:val="2"/>
        </w:numPr>
        <w:spacing w:line="360" w:lineRule="auto"/>
        <w:ind w:left="840" w:firstLineChars="0"/>
      </w:pPr>
      <w:r>
        <w:rPr>
          <w:rFonts w:hint="eastAsia"/>
        </w:rPr>
        <w:t>玩家自己在小窝</w:t>
      </w:r>
      <w:r>
        <w:t>捧场界面</w:t>
      </w:r>
      <w:r>
        <w:rPr>
          <w:rFonts w:hint="eastAsia"/>
        </w:rPr>
        <w:t>使用超级捧场礼物</w:t>
      </w:r>
      <w:r>
        <w:t>完成了后援团团务</w:t>
      </w:r>
      <w:r>
        <w:rPr>
          <w:rFonts w:hint="eastAsia"/>
        </w:rPr>
        <w:t>，</w:t>
      </w:r>
      <w:r>
        <w:t>弹出的奖励提示框</w:t>
      </w:r>
      <w:r>
        <w:rPr>
          <w:rFonts w:hint="eastAsia"/>
        </w:rPr>
        <w:t>。</w:t>
      </w:r>
      <w:r>
        <w:t>点击确定后，</w:t>
      </w:r>
      <w:r>
        <w:rPr>
          <w:rFonts w:hint="eastAsia"/>
        </w:rPr>
        <w:t>再播放超级捧场卡</w:t>
      </w:r>
      <w:r>
        <w:t>特效，</w:t>
      </w:r>
      <w:r>
        <w:rPr>
          <w:rFonts w:hint="eastAsia"/>
        </w:rPr>
        <w:t>再</w:t>
      </w:r>
      <w:r>
        <w:t>弹出增加小窝人气的提示框</w:t>
      </w:r>
    </w:p>
    <w:p>
      <w:pPr>
        <w:pStyle w:val="18"/>
        <w:numPr>
          <w:ilvl w:val="0"/>
          <w:numId w:val="2"/>
        </w:numPr>
        <w:spacing w:line="360" w:lineRule="auto"/>
        <w:ind w:left="840" w:firstLineChars="0"/>
      </w:pPr>
      <w:r>
        <w:rPr>
          <w:rFonts w:hint="eastAsia"/>
        </w:rPr>
        <w:t>其他玩家与</w:t>
      </w:r>
      <w:r>
        <w:t>主播看见</w:t>
      </w:r>
      <w:r>
        <w:rPr>
          <w:rFonts w:hint="eastAsia"/>
        </w:rPr>
        <w:t>的</w:t>
      </w:r>
      <w:r>
        <w:t>礼物特效和系统文字</w:t>
      </w:r>
      <w:r>
        <w:rPr>
          <w:rFonts w:hint="eastAsia"/>
        </w:rPr>
        <w:t>的</w:t>
      </w:r>
      <w:r>
        <w:t>规则不变</w:t>
      </w:r>
      <w:r>
        <w:rPr>
          <w:rFonts w:hint="eastAsia"/>
        </w:rPr>
        <w:t>。</w:t>
      </w:r>
      <w:r>
        <w:t>即</w:t>
      </w:r>
      <w:r>
        <w:rPr>
          <w:rFonts w:hint="eastAsia"/>
        </w:rPr>
        <w:t>，</w:t>
      </w:r>
      <w:r>
        <w:t>玩家</w:t>
      </w:r>
      <w:r>
        <w:rPr>
          <w:rFonts w:hint="eastAsia"/>
        </w:rPr>
        <w:t>点击</w:t>
      </w:r>
      <w:r>
        <w:t>送礼</w:t>
      </w:r>
      <w:r>
        <w:rPr>
          <w:rFonts w:hint="eastAsia"/>
        </w:rPr>
        <w:t>按钮</w:t>
      </w:r>
      <w:r>
        <w:t>后，</w:t>
      </w:r>
      <w:r>
        <w:rPr>
          <w:rFonts w:hint="eastAsia"/>
        </w:rPr>
        <w:t>其他玩家与</w:t>
      </w:r>
      <w:r>
        <w:t>主播</w:t>
      </w:r>
      <w:r>
        <w:rPr>
          <w:rFonts w:hint="eastAsia"/>
        </w:rPr>
        <w:t>就能</w:t>
      </w:r>
      <w:r>
        <w:t>看见礼物特效和系统文字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42780654">
    <w:nsid w:val="500934EE"/>
    <w:multiLevelType w:val="multilevel"/>
    <w:tmpl w:val="500934E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pStyle w:val="12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638073827">
    <w:nsid w:val="26083BE3"/>
    <w:multiLevelType w:val="multilevel"/>
    <w:tmpl w:val="26083BE3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342780654"/>
  </w:num>
  <w:num w:numId="2">
    <w:abstractNumId w:val="6380738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42041"/>
    <w:rsid w:val="00025928"/>
    <w:rsid w:val="000E0C96"/>
    <w:rsid w:val="000F2D9A"/>
    <w:rsid w:val="0013065D"/>
    <w:rsid w:val="00143C19"/>
    <w:rsid w:val="00186A28"/>
    <w:rsid w:val="001D2867"/>
    <w:rsid w:val="0022709F"/>
    <w:rsid w:val="0023493C"/>
    <w:rsid w:val="00234BC9"/>
    <w:rsid w:val="00246764"/>
    <w:rsid w:val="002E53A6"/>
    <w:rsid w:val="002E6D38"/>
    <w:rsid w:val="003562AB"/>
    <w:rsid w:val="003720E6"/>
    <w:rsid w:val="00374ACF"/>
    <w:rsid w:val="003B5CE2"/>
    <w:rsid w:val="003B68B5"/>
    <w:rsid w:val="003D06DF"/>
    <w:rsid w:val="003F565F"/>
    <w:rsid w:val="00465274"/>
    <w:rsid w:val="00471F96"/>
    <w:rsid w:val="00482B8E"/>
    <w:rsid w:val="00484E61"/>
    <w:rsid w:val="004A18BE"/>
    <w:rsid w:val="004A6941"/>
    <w:rsid w:val="004C6DB6"/>
    <w:rsid w:val="00556FF2"/>
    <w:rsid w:val="00574A63"/>
    <w:rsid w:val="005A2D4B"/>
    <w:rsid w:val="00612400"/>
    <w:rsid w:val="00630C95"/>
    <w:rsid w:val="006878E3"/>
    <w:rsid w:val="00694074"/>
    <w:rsid w:val="006D6A04"/>
    <w:rsid w:val="007676F6"/>
    <w:rsid w:val="007B6F6A"/>
    <w:rsid w:val="007C4DC6"/>
    <w:rsid w:val="007D4347"/>
    <w:rsid w:val="007E1C77"/>
    <w:rsid w:val="007F50D8"/>
    <w:rsid w:val="00813D4E"/>
    <w:rsid w:val="008D3224"/>
    <w:rsid w:val="0091550F"/>
    <w:rsid w:val="00921B84"/>
    <w:rsid w:val="00955FE5"/>
    <w:rsid w:val="009D0353"/>
    <w:rsid w:val="00A01A57"/>
    <w:rsid w:val="00A127D5"/>
    <w:rsid w:val="00A13A9E"/>
    <w:rsid w:val="00A30D98"/>
    <w:rsid w:val="00A32356"/>
    <w:rsid w:val="00A41248"/>
    <w:rsid w:val="00A50E70"/>
    <w:rsid w:val="00AA412C"/>
    <w:rsid w:val="00AC17BA"/>
    <w:rsid w:val="00AC383D"/>
    <w:rsid w:val="00B42041"/>
    <w:rsid w:val="00BA6536"/>
    <w:rsid w:val="00BA65E4"/>
    <w:rsid w:val="00CA1C96"/>
    <w:rsid w:val="00CF46C5"/>
    <w:rsid w:val="00D31B8A"/>
    <w:rsid w:val="00D40BEA"/>
    <w:rsid w:val="00D57881"/>
    <w:rsid w:val="00D921C9"/>
    <w:rsid w:val="00E55DDD"/>
    <w:rsid w:val="00E723DF"/>
    <w:rsid w:val="00F718A3"/>
    <w:rsid w:val="00F82F89"/>
    <w:rsid w:val="434B053C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Balloon Text"/>
    <w:basedOn w:val="1"/>
    <w:link w:val="25"/>
    <w:unhideWhenUsed/>
    <w:uiPriority w:val="99"/>
    <w:rPr>
      <w:rFonts w:ascii="Calibri" w:hAnsi="Calibri" w:eastAsia="宋体" w:cs="Times New Roman"/>
      <w:kern w:val="0"/>
      <w:sz w:val="18"/>
      <w:szCs w:val="18"/>
      <w:lang/>
    </w:rPr>
  </w:style>
  <w:style w:type="paragraph" w:styleId="6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="Calibri Light" w:hAnsi="Calibri Light" w:eastAsia="宋体"/>
      <w:b/>
      <w:bCs/>
      <w:sz w:val="32"/>
      <w:szCs w:val="32"/>
    </w:rPr>
  </w:style>
  <w:style w:type="table" w:styleId="11">
    <w:name w:val="Table Grid"/>
    <w:basedOn w:val="10"/>
    <w:uiPriority w:val="59"/>
    <w:pPr/>
    <w:tblPr>
      <w:tblStyle w:val="1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2">
    <w:name w:val="执行案模板2015.5"/>
    <w:basedOn w:val="1"/>
    <w:qFormat/>
    <w:uiPriority w:val="0"/>
    <w:pPr>
      <w:keepLines/>
      <w:numPr>
        <w:ilvl w:val="1"/>
        <w:numId w:val="1"/>
      </w:numPr>
      <w:tabs>
        <w:tab w:val="left" w:pos="720"/>
      </w:tabs>
      <w:spacing w:line="360" w:lineRule="auto"/>
      <w:ind w:left="567" w:hanging="567"/>
      <w:outlineLvl w:val="1"/>
    </w:pPr>
    <w:rPr>
      <w:rFonts w:ascii="Cambria" w:hAnsi="Cambria" w:eastAsia="宋体" w:cs="Times New Roman"/>
      <w:bCs/>
      <w:sz w:val="28"/>
      <w:szCs w:val="32"/>
    </w:rPr>
  </w:style>
  <w:style w:type="paragraph" w:customStyle="1" w:styleId="13">
    <w:name w:val="执行案2015.5"/>
    <w:basedOn w:val="1"/>
    <w:qFormat/>
    <w:uiPriority w:val="0"/>
    <w:pPr>
      <w:spacing w:after="624" w:afterLines="200" w:line="360" w:lineRule="auto"/>
      <w:jc w:val="center"/>
    </w:pPr>
    <w:rPr>
      <w:rFonts w:ascii="Calibri" w:hAnsi="Calibri" w:eastAsia="宋体" w:cs="Times New Roman"/>
      <w:sz w:val="32"/>
      <w:szCs w:val="32"/>
    </w:rPr>
  </w:style>
  <w:style w:type="paragraph" w:customStyle="1" w:styleId="14">
    <w:name w:val="执行案标题1级"/>
    <w:basedOn w:val="2"/>
    <w:qFormat/>
    <w:uiPriority w:val="0"/>
    <w:pPr>
      <w:spacing w:before="0" w:after="0"/>
      <w:ind w:left="425" w:hanging="425"/>
    </w:pPr>
    <w:rPr>
      <w:rFonts w:ascii="宋体" w:hAnsi="宋体" w:eastAsia="宋体" w:cs="Times New Roman"/>
      <w:sz w:val="28"/>
      <w:szCs w:val="24"/>
      <w:lang/>
    </w:rPr>
  </w:style>
  <w:style w:type="paragraph" w:customStyle="1" w:styleId="15">
    <w:name w:val="执行案标题2级"/>
    <w:basedOn w:val="3"/>
    <w:qFormat/>
    <w:uiPriority w:val="0"/>
    <w:pPr>
      <w:tabs>
        <w:tab w:val="left" w:pos="360"/>
      </w:tabs>
      <w:spacing w:before="0" w:after="0" w:line="415" w:lineRule="auto"/>
    </w:pPr>
    <w:rPr>
      <w:rFonts w:ascii="Cambria" w:hAnsi="Cambria" w:eastAsia="宋体" w:cs="Times New Roman"/>
      <w:b w:val="0"/>
      <w:sz w:val="28"/>
    </w:rPr>
  </w:style>
  <w:style w:type="paragraph" w:customStyle="1" w:styleId="16">
    <w:name w:val="执行案标题3级"/>
    <w:basedOn w:val="4"/>
    <w:qFormat/>
    <w:uiPriority w:val="0"/>
    <w:pPr>
      <w:tabs>
        <w:tab w:val="left" w:pos="360"/>
      </w:tabs>
      <w:spacing w:before="0" w:after="0" w:line="415" w:lineRule="auto"/>
    </w:pPr>
    <w:rPr>
      <w:rFonts w:ascii="Calibri" w:hAnsi="Calibri" w:eastAsia="宋体" w:cs="Times New Roman"/>
      <w:b w:val="0"/>
      <w:sz w:val="28"/>
    </w:rPr>
  </w:style>
  <w:style w:type="paragraph" w:customStyle="1" w:styleId="17">
    <w:name w:val="执行案标题4级"/>
    <w:basedOn w:val="16"/>
    <w:qFormat/>
    <w:uiPriority w:val="0"/>
    <w:pPr>
      <w:outlineLvl w:val="3"/>
    </w:pPr>
  </w:style>
  <w:style w:type="paragraph" w:customStyle="1" w:styleId="18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 w:val="24"/>
    </w:rPr>
  </w:style>
  <w:style w:type="character" w:customStyle="1" w:styleId="19">
    <w:name w:val="标题 Char"/>
    <w:basedOn w:val="9"/>
    <w:link w:val="8"/>
    <w:uiPriority w:val="10"/>
    <w:rPr>
      <w:rFonts w:ascii="Calibri Light" w:hAnsi="Calibri Light" w:eastAsia="宋体"/>
      <w:b/>
      <w:bCs/>
      <w:sz w:val="32"/>
      <w:szCs w:val="32"/>
    </w:rPr>
  </w:style>
  <w:style w:type="character" w:customStyle="1" w:styleId="20">
    <w:name w:val="页眉 Char"/>
    <w:basedOn w:val="9"/>
    <w:link w:val="7"/>
    <w:uiPriority w:val="99"/>
    <w:rPr>
      <w:sz w:val="18"/>
      <w:szCs w:val="18"/>
    </w:rPr>
  </w:style>
  <w:style w:type="character" w:customStyle="1" w:styleId="21">
    <w:name w:val="页脚 Char"/>
    <w:basedOn w:val="9"/>
    <w:link w:val="6"/>
    <w:uiPriority w:val="99"/>
    <w:rPr>
      <w:sz w:val="18"/>
      <w:szCs w:val="18"/>
    </w:rPr>
  </w:style>
  <w:style w:type="character" w:customStyle="1" w:styleId="22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23">
    <w:name w:val="标题 2 Char"/>
    <w:basedOn w:val="9"/>
    <w:link w:val="3"/>
    <w:semiHidden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4">
    <w:name w:val="标题 3 Char"/>
    <w:basedOn w:val="9"/>
    <w:link w:val="4"/>
    <w:semiHidden/>
    <w:uiPriority w:val="9"/>
    <w:rPr>
      <w:b/>
      <w:bCs/>
      <w:sz w:val="32"/>
      <w:szCs w:val="32"/>
    </w:rPr>
  </w:style>
  <w:style w:type="character" w:customStyle="1" w:styleId="25">
    <w:name w:val="批注框文本 Char"/>
    <w:basedOn w:val="9"/>
    <w:link w:val="5"/>
    <w:semiHidden/>
    <w:uiPriority w:val="99"/>
    <w:rPr>
      <w:rFonts w:ascii="Calibri" w:hAnsi="Calibri" w:eastAsia="宋体" w:cs="Times New Roman"/>
      <w:kern w:val="0"/>
      <w:sz w:val="18"/>
      <w:szCs w:val="18"/>
      <w:lang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30</Words>
  <Characters>174</Characters>
  <Lines>1</Lines>
  <Paragraphs>1</Paragraphs>
  <TotalTime>0</TotalTime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2015-06-24T03:20:00Z</dcterms:created>
  <dc:creator>YEE</dc:creator>
  <cp:lastModifiedBy>Administrator</cp:lastModifiedBy>
  <dcterms:modified xsi:type="dcterms:W3CDTF">2015-07-22T05:29:56Z</dcterms:modified>
  <dc:title>移动端小窝二期（小窝捧场）团务奖励弹框与超级捧场送礼QA2015.7.21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