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24" w:afterLines="200"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移动端小窝二期（小窝捧场）团务奖励弹框与送礼特效QA2015.7.1</w:t>
      </w:r>
      <w:r>
        <w:rPr>
          <w:sz w:val="32"/>
          <w:szCs w:val="32"/>
        </w:rPr>
        <w:t>7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此QA</w:t>
      </w:r>
      <w:r>
        <w:t>适用于</w:t>
      </w:r>
      <w:r>
        <w:rPr>
          <w:rFonts w:hint="eastAsia"/>
        </w:rPr>
        <w:t>送礼</w:t>
      </w:r>
      <w:r>
        <w:t>期间完成了后援团团务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普通礼物</w:t>
      </w:r>
      <w:r>
        <w:t>：</w:t>
      </w:r>
      <w:r>
        <w:rPr>
          <w:rFonts w:hint="eastAsia"/>
        </w:rPr>
        <w:t>送礼完成</w:t>
      </w:r>
      <w:r>
        <w:t>后援团团务</w:t>
      </w:r>
      <w:r>
        <w:rPr>
          <w:rFonts w:hint="eastAsia"/>
        </w:rPr>
        <w:t>后</w:t>
      </w:r>
      <w:r>
        <w:t>，弹出的奖励提示框</w:t>
      </w:r>
      <w:r>
        <w:rPr>
          <w:rFonts w:hint="eastAsia"/>
        </w:rPr>
        <w:t>，</w:t>
      </w:r>
      <w:r>
        <w:t>需要玩家手动点击确定后，</w:t>
      </w:r>
      <w:r>
        <w:rPr>
          <w:rFonts w:hint="eastAsia"/>
        </w:rPr>
        <w:t>再</w:t>
      </w:r>
      <w:r>
        <w:t>播出礼物的特效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超级捧场</w:t>
      </w:r>
      <w:r>
        <w:t>礼物：</w:t>
      </w:r>
      <w:r>
        <w:rPr>
          <w:rFonts w:hint="eastAsia"/>
        </w:rPr>
        <w:t>送礼完成</w:t>
      </w:r>
      <w:r>
        <w:t>后援团团务</w:t>
      </w:r>
      <w:r>
        <w:rPr>
          <w:rFonts w:hint="eastAsia"/>
        </w:rPr>
        <w:t>后</w:t>
      </w:r>
      <w:r>
        <w:t>，弹出的奖励提示框</w:t>
      </w:r>
      <w:r>
        <w:rPr>
          <w:rFonts w:hint="eastAsia"/>
        </w:rPr>
        <w:t>。</w:t>
      </w:r>
      <w:r>
        <w:t>点击确定后，</w:t>
      </w:r>
      <w:r>
        <w:rPr>
          <w:rFonts w:hint="eastAsia"/>
        </w:rPr>
        <w:t>播放超级捧场卡</w:t>
      </w:r>
      <w:r>
        <w:t>特效，在弹出增加小窝人气的提示框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其他玩家与</w:t>
      </w:r>
      <w:r>
        <w:t>主播看见</w:t>
      </w:r>
      <w:r>
        <w:rPr>
          <w:rFonts w:hint="eastAsia"/>
        </w:rPr>
        <w:t>的</w:t>
      </w:r>
      <w:r>
        <w:t>礼物特效和系统文字</w:t>
      </w:r>
      <w:r>
        <w:rPr>
          <w:rFonts w:hint="eastAsia"/>
        </w:rPr>
        <w:t>的</w:t>
      </w:r>
      <w:r>
        <w:t>规则不变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，</w:t>
      </w:r>
      <w:r>
        <w:t>玩家</w:t>
      </w:r>
      <w:r>
        <w:rPr>
          <w:rFonts w:hint="eastAsia"/>
        </w:rPr>
        <w:t>点击</w:t>
      </w:r>
      <w:r>
        <w:t>送礼</w:t>
      </w:r>
      <w:r>
        <w:rPr>
          <w:rFonts w:hint="eastAsia"/>
        </w:rPr>
        <w:t>按钮</w:t>
      </w:r>
      <w:r>
        <w:t>后，</w:t>
      </w:r>
      <w:r>
        <w:rPr>
          <w:rFonts w:hint="eastAsia"/>
        </w:rPr>
        <w:t>其他玩家与</w:t>
      </w:r>
      <w:r>
        <w:t>主播</w:t>
      </w:r>
      <w:r>
        <w:rPr>
          <w:rFonts w:hint="eastAsia"/>
        </w:rPr>
        <w:t>就能</w:t>
      </w:r>
      <w:r>
        <w:t>看见礼物特效和系统文字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t>玩家自己看见礼物特效和系统文字</w:t>
      </w:r>
      <w:r>
        <w:rPr>
          <w:rFonts w:hint="eastAsia"/>
        </w:rPr>
        <w:t>的</w:t>
      </w:r>
      <w:r>
        <w:t>时间有变化</w:t>
      </w:r>
      <w:r>
        <w:rPr>
          <w:rFonts w:hint="eastAsia"/>
        </w:rPr>
        <w:t>，</w:t>
      </w:r>
      <w:r>
        <w:t>礼物特效播出时，系统文字才出现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42780654">
    <w:nsid w:val="500934EE"/>
    <w:multiLevelType w:val="multilevel"/>
    <w:tmpl w:val="500934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pStyle w:val="12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38073827">
    <w:nsid w:val="26083BE3"/>
    <w:multiLevelType w:val="multilevel"/>
    <w:tmpl w:val="26083B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42780654"/>
  </w:num>
  <w:num w:numId="2">
    <w:abstractNumId w:val="638073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42041"/>
    <w:rsid w:val="00025928"/>
    <w:rsid w:val="000E0C96"/>
    <w:rsid w:val="000F2D9A"/>
    <w:rsid w:val="00143C19"/>
    <w:rsid w:val="00186A28"/>
    <w:rsid w:val="001D2867"/>
    <w:rsid w:val="0023493C"/>
    <w:rsid w:val="00234BC9"/>
    <w:rsid w:val="00246764"/>
    <w:rsid w:val="002E53A6"/>
    <w:rsid w:val="002E6D38"/>
    <w:rsid w:val="003562AB"/>
    <w:rsid w:val="003720E6"/>
    <w:rsid w:val="00374ACF"/>
    <w:rsid w:val="003B5CE2"/>
    <w:rsid w:val="003B68B5"/>
    <w:rsid w:val="003D06DF"/>
    <w:rsid w:val="00465274"/>
    <w:rsid w:val="00471F96"/>
    <w:rsid w:val="00482B8E"/>
    <w:rsid w:val="00484E61"/>
    <w:rsid w:val="004A18BE"/>
    <w:rsid w:val="004A6941"/>
    <w:rsid w:val="004C6DB6"/>
    <w:rsid w:val="00574A63"/>
    <w:rsid w:val="005A2D4B"/>
    <w:rsid w:val="00612400"/>
    <w:rsid w:val="00630C95"/>
    <w:rsid w:val="00694074"/>
    <w:rsid w:val="006D6A04"/>
    <w:rsid w:val="007676F6"/>
    <w:rsid w:val="007B6F6A"/>
    <w:rsid w:val="007C4DC6"/>
    <w:rsid w:val="007D4347"/>
    <w:rsid w:val="007E1C77"/>
    <w:rsid w:val="00813D4E"/>
    <w:rsid w:val="008D3224"/>
    <w:rsid w:val="0091550F"/>
    <w:rsid w:val="00921B84"/>
    <w:rsid w:val="00955FE5"/>
    <w:rsid w:val="009D0353"/>
    <w:rsid w:val="00A01A57"/>
    <w:rsid w:val="00A127D5"/>
    <w:rsid w:val="00A13A9E"/>
    <w:rsid w:val="00A30D98"/>
    <w:rsid w:val="00A32356"/>
    <w:rsid w:val="00A41248"/>
    <w:rsid w:val="00A50E70"/>
    <w:rsid w:val="00AA412C"/>
    <w:rsid w:val="00AC17BA"/>
    <w:rsid w:val="00B42041"/>
    <w:rsid w:val="00BA6536"/>
    <w:rsid w:val="00BA65E4"/>
    <w:rsid w:val="00CA1C96"/>
    <w:rsid w:val="00CF46C5"/>
    <w:rsid w:val="00D40BEA"/>
    <w:rsid w:val="00E55DDD"/>
    <w:rsid w:val="00E723DF"/>
    <w:rsid w:val="00F82F89"/>
    <w:rsid w:val="4B76051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5"/>
    <w:unhideWhenUsed/>
    <w:uiPriority w:val="99"/>
    <w:rPr>
      <w:rFonts w:ascii="Calibri" w:hAnsi="Calibri" w:eastAsia="宋体" w:cs="Times New Roman"/>
      <w:kern w:val="0"/>
      <w:sz w:val="18"/>
      <w:szCs w:val="18"/>
      <w:lang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执行案模板2015.5"/>
    <w:basedOn w:val="1"/>
    <w:qFormat/>
    <w:uiPriority w:val="0"/>
    <w:pPr>
      <w:keepLines/>
      <w:numPr>
        <w:ilvl w:val="1"/>
        <w:numId w:val="1"/>
      </w:numPr>
      <w:tabs>
        <w:tab w:val="left" w:pos="720"/>
      </w:tabs>
      <w:spacing w:line="360" w:lineRule="auto"/>
      <w:ind w:left="567" w:hanging="567"/>
      <w:outlineLvl w:val="1"/>
    </w:pPr>
    <w:rPr>
      <w:rFonts w:ascii="Cambria" w:hAnsi="Cambria" w:eastAsia="宋体" w:cs="Times New Roman"/>
      <w:bCs/>
      <w:sz w:val="28"/>
      <w:szCs w:val="32"/>
    </w:rPr>
  </w:style>
  <w:style w:type="paragraph" w:customStyle="1" w:styleId="13">
    <w:name w:val="执行案2015.5"/>
    <w:basedOn w:val="1"/>
    <w:qFormat/>
    <w:uiPriority w:val="0"/>
    <w:pPr>
      <w:spacing w:after="624" w:afterLines="200" w:line="360" w:lineRule="auto"/>
      <w:jc w:val="center"/>
    </w:pPr>
    <w:rPr>
      <w:rFonts w:ascii="Calibri" w:hAnsi="Calibri" w:eastAsia="宋体" w:cs="Times New Roman"/>
      <w:sz w:val="32"/>
      <w:szCs w:val="32"/>
    </w:rPr>
  </w:style>
  <w:style w:type="paragraph" w:customStyle="1" w:styleId="14">
    <w:name w:val="执行案标题1级"/>
    <w:basedOn w:val="2"/>
    <w:qFormat/>
    <w:uiPriority w:val="0"/>
    <w:pPr>
      <w:spacing w:before="0" w:after="0"/>
      <w:ind w:left="425" w:hanging="425"/>
    </w:pPr>
    <w:rPr>
      <w:rFonts w:ascii="宋体" w:hAnsi="宋体" w:eastAsia="宋体" w:cs="Times New Roman"/>
      <w:sz w:val="28"/>
      <w:szCs w:val="24"/>
      <w:lang/>
    </w:rPr>
  </w:style>
  <w:style w:type="paragraph" w:customStyle="1" w:styleId="15">
    <w:name w:val="执行案标题2级"/>
    <w:basedOn w:val="3"/>
    <w:qFormat/>
    <w:uiPriority w:val="0"/>
    <w:pPr>
      <w:tabs>
        <w:tab w:val="left" w:pos="360"/>
      </w:tabs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16">
    <w:name w:val="执行案标题3级"/>
    <w:basedOn w:val="4"/>
    <w:qFormat/>
    <w:uiPriority w:val="0"/>
    <w:pPr>
      <w:tabs>
        <w:tab w:val="left" w:pos="360"/>
      </w:tabs>
      <w:spacing w:before="0" w:after="0" w:line="415" w:lineRule="auto"/>
    </w:pPr>
    <w:rPr>
      <w:rFonts w:ascii="Calibri" w:hAnsi="Calibri" w:eastAsia="宋体" w:cs="Times New Roman"/>
      <w:b w:val="0"/>
      <w:sz w:val="28"/>
    </w:rPr>
  </w:style>
  <w:style w:type="paragraph" w:customStyle="1" w:styleId="17">
    <w:name w:val="执行案标题4级"/>
    <w:basedOn w:val="16"/>
    <w:qFormat/>
    <w:uiPriority w:val="0"/>
    <w:pPr>
      <w:outlineLvl w:val="3"/>
    </w:p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19">
    <w:name w:val="标题 Char"/>
    <w:basedOn w:val="9"/>
    <w:link w:val="8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页眉 Char"/>
    <w:basedOn w:val="9"/>
    <w:link w:val="7"/>
    <w:uiPriority w:val="99"/>
    <w:rPr>
      <w:sz w:val="18"/>
      <w:szCs w:val="18"/>
    </w:rPr>
  </w:style>
  <w:style w:type="character" w:customStyle="1" w:styleId="21">
    <w:name w:val="页脚 Char"/>
    <w:basedOn w:val="9"/>
    <w:link w:val="6"/>
    <w:uiPriority w:val="99"/>
    <w:rPr>
      <w:sz w:val="18"/>
      <w:szCs w:val="18"/>
    </w:rPr>
  </w:style>
  <w:style w:type="character" w:customStyle="1" w:styleId="2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9"/>
    <w:link w:val="3"/>
    <w:semiHidden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4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批注框文本 Char"/>
    <w:basedOn w:val="9"/>
    <w:link w:val="5"/>
    <w:semiHidden/>
    <w:uiPriority w:val="99"/>
    <w:rPr>
      <w:rFonts w:ascii="Calibri" w:hAnsi="Calibri" w:eastAsia="宋体" w:cs="Times New Roman"/>
      <w:kern w:val="0"/>
      <w:sz w:val="18"/>
      <w:szCs w:val="18"/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37</Words>
  <Characters>217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2015-06-24T03:20:00Z</dcterms:created>
  <dc:creator>YEE</dc:creator>
  <cp:lastModifiedBy>Administrator</cp:lastModifiedBy>
  <dcterms:modified xsi:type="dcterms:W3CDTF">2015-07-22T05:29:43Z</dcterms:modified>
  <dc:title>移动端小窝二期（小窝捧场）团务奖励弹框与送礼特效QA2015.7.17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