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行程单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4月29日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时间：15：00——17：00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地点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：上海虹桥高铁站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活动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1、乘地铁去酒店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入住酒店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上海远洋宾馆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联系电话：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电话021-65458888 传真021-65455272 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酒店地址：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上海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虹口区 东大名路1171号 ，近霍山路。</w:t>
      </w:r>
    </w:p>
    <w:p>
      <w:pPr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酒店路线：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虹桥火车站  上车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地铁</w:t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10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号线 （新江湾城方向）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天潼路站 下车 </w:t>
      </w:r>
    </w:p>
    <w:p>
      <w:pPr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站内换乘 步行  80米   天潼路站  上车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换乘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地铁</w:t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12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号线 （金海路方向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提篮桥站 （1口出） 下车步行  500米</w:t>
      </w:r>
    </w:p>
    <w:p>
      <w:pPr>
        <w:jc w:val="both"/>
        <w:rPr>
          <w:rFonts w:hint="eastAsia" w:ascii="Tahoma" w:hAnsi="Tahoma" w:eastAsia="Tahoma" w:cs="Tahom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时间：18：00——19：00晚餐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时间：19：00后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推荐活动：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后步行只外滩、隔岸看东方之珠夜景，体验外滩风情。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建议在外滩上找一名讲解导游，都是群众自发的赚取外快的，大概在50元左右。他们的讲解可以让你在后面的观光中更有重点的看。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乘坐游览游轮观光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4月30日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活动：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东方明珠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路线： 步行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 610米公平路渡口站  上车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泰公线轮渡  1站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泰同栈渡口站 下车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步行  890米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到达东方明珠</w:t>
      </w:r>
    </w:p>
    <w:p>
      <w:pPr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2.上海科技馆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553335" cy="2777490"/>
            <wp:effectExtent l="0" t="0" r="18415" b="3810"/>
            <wp:docPr id="5" name="图片 5" descr="QQ截图20170426175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04261755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3杜莎夫人蜡像馆(可以快点走)</w:t>
      </w:r>
    </w:p>
    <w:p>
      <w:pPr>
        <w:numPr>
          <w:ilvl w:val="0"/>
          <w:numId w:val="0"/>
        </w:numPr>
        <w:jc w:val="both"/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地铁10号线 </w:t>
      </w:r>
      <w:r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→ 地铁8号线 </w:t>
      </w:r>
    </w:p>
    <w:p>
      <w:pPr>
        <w:numPr>
          <w:ilvl w:val="0"/>
          <w:numId w:val="0"/>
        </w:numPr>
        <w:jc w:val="both"/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步行 </w:t>
      </w:r>
      <w:r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760米</w:t>
      </w:r>
    </w:p>
    <w:p>
      <w:pPr>
        <w:numPr>
          <w:ilvl w:val="0"/>
          <w:numId w:val="0"/>
        </w:numPr>
        <w:jc w:val="both"/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豫园站  上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车  </w:t>
      </w:r>
      <w:r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地铁10号线 （航中路方向）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老西门</w:t>
      </w:r>
      <w:r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站 下车  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老西门</w:t>
      </w:r>
      <w:r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站  上车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地铁8号线</w:t>
      </w:r>
      <w:r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（市光路方向）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人民广场</w:t>
      </w:r>
      <w:r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站 （19口出） 下车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步行 </w:t>
      </w:r>
      <w:r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330米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4、豫园+城隍面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从东方明珠步行至观光隧道去黄浦江对面，打车去豫园。豫园和城隍庙非常近，走路就可以。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5月1日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活动：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世博圆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1.5回酒店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2.田子坊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01010" cy="3420110"/>
            <wp:effectExtent l="0" t="0" r="8890" b="8890"/>
            <wp:docPr id="6" name="图片 6" descr="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3、</w:t>
      </w:r>
      <w:r>
        <w:rPr>
          <w:rFonts w:hint="eastAsia"/>
          <w:b/>
          <w:bCs/>
          <w:sz w:val="21"/>
          <w:szCs w:val="21"/>
          <w:lang w:val="en-US" w:eastAsia="zh-CN"/>
        </w:rPr>
        <w:t>虹桥高铁站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305685" cy="2581910"/>
            <wp:effectExtent l="0" t="0" r="18415" b="8890"/>
            <wp:docPr id="7" name="图片 7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-360" w:leftChars="0" w:right="0" w:rightChars="0"/>
        <w:textAlignment w:val="center"/>
        <w:rPr>
          <w:color w:val="666666"/>
          <w:sz w:val="21"/>
          <w:szCs w:val="21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月1日的行程，如果你们起的比较找可以考虑科技馆和田子坊都去。如果，起的比较晚建议你只去一个就好。田子坊，主要是卖上海货的地方，都是老的弄堂。很多小店还是不错的，传统的老上海货。比较时候体会上海的弄堂和给家人买一些上海纪念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66C2"/>
    <w:multiLevelType w:val="singleLevel"/>
    <w:tmpl w:val="590066C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0068D2"/>
    <w:multiLevelType w:val="singleLevel"/>
    <w:tmpl w:val="590068D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00765B"/>
    <w:multiLevelType w:val="singleLevel"/>
    <w:tmpl w:val="5900765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F6D8C"/>
    <w:rsid w:val="02527CE4"/>
    <w:rsid w:val="0454141C"/>
    <w:rsid w:val="04E95E4B"/>
    <w:rsid w:val="071C5900"/>
    <w:rsid w:val="08225CE4"/>
    <w:rsid w:val="0B8A59E1"/>
    <w:rsid w:val="0BC64434"/>
    <w:rsid w:val="0D02336A"/>
    <w:rsid w:val="0F492E52"/>
    <w:rsid w:val="0FCA7917"/>
    <w:rsid w:val="10375A87"/>
    <w:rsid w:val="11323DD3"/>
    <w:rsid w:val="12171CDB"/>
    <w:rsid w:val="16E84E93"/>
    <w:rsid w:val="193A5EB5"/>
    <w:rsid w:val="19D71E70"/>
    <w:rsid w:val="1D9A557F"/>
    <w:rsid w:val="1FC51118"/>
    <w:rsid w:val="201D6FC7"/>
    <w:rsid w:val="202C23CF"/>
    <w:rsid w:val="221347B9"/>
    <w:rsid w:val="27C74D5D"/>
    <w:rsid w:val="2DBB5D1A"/>
    <w:rsid w:val="2F5D2F40"/>
    <w:rsid w:val="327F6D8C"/>
    <w:rsid w:val="331D4A15"/>
    <w:rsid w:val="33A86E7B"/>
    <w:rsid w:val="34307039"/>
    <w:rsid w:val="361E13FC"/>
    <w:rsid w:val="37702C50"/>
    <w:rsid w:val="37DE7476"/>
    <w:rsid w:val="37F937D5"/>
    <w:rsid w:val="38427087"/>
    <w:rsid w:val="3AEB5275"/>
    <w:rsid w:val="402A6E82"/>
    <w:rsid w:val="42E21B2A"/>
    <w:rsid w:val="473C7024"/>
    <w:rsid w:val="485C6A63"/>
    <w:rsid w:val="49C45EA0"/>
    <w:rsid w:val="4AFB34FE"/>
    <w:rsid w:val="4C944E99"/>
    <w:rsid w:val="4E5C2C41"/>
    <w:rsid w:val="4F3D6B17"/>
    <w:rsid w:val="514944EE"/>
    <w:rsid w:val="52F23B0C"/>
    <w:rsid w:val="53085917"/>
    <w:rsid w:val="5492150E"/>
    <w:rsid w:val="58EC73AB"/>
    <w:rsid w:val="590E6E4A"/>
    <w:rsid w:val="598B4303"/>
    <w:rsid w:val="5B307003"/>
    <w:rsid w:val="5B526C51"/>
    <w:rsid w:val="5B7473DC"/>
    <w:rsid w:val="5BA341F7"/>
    <w:rsid w:val="5CB020A4"/>
    <w:rsid w:val="5EF01118"/>
    <w:rsid w:val="5F2B5468"/>
    <w:rsid w:val="61B34AD7"/>
    <w:rsid w:val="67172E46"/>
    <w:rsid w:val="68AF460A"/>
    <w:rsid w:val="68BF1E51"/>
    <w:rsid w:val="6BBD769A"/>
    <w:rsid w:val="6C637A61"/>
    <w:rsid w:val="6DD37646"/>
    <w:rsid w:val="6EBC6C29"/>
    <w:rsid w:val="72816962"/>
    <w:rsid w:val="734B26D8"/>
    <w:rsid w:val="73DC6134"/>
    <w:rsid w:val="76673047"/>
    <w:rsid w:val="77502760"/>
    <w:rsid w:val="77C05556"/>
    <w:rsid w:val="7F476A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2017-02-20T09:02:00Z</dcterms:created>
  <dc:creator>Administrator</dc:creator>
  <cp:lastModifiedBy>Administrator</cp:lastModifiedBy>
  <dcterms:modified xsi:type="dcterms:W3CDTF">2017-04-26T10:36:42Z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