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8A7" w:rsidRDefault="002D58A7" w:rsidP="002D58A7">
      <w:pPr>
        <w:spacing w:afterLines="200" w:after="624" w:line="360" w:lineRule="auto"/>
        <w:jc w:val="center"/>
        <w:rPr>
          <w:sz w:val="32"/>
          <w:szCs w:val="32"/>
        </w:rPr>
      </w:pPr>
      <w:r w:rsidRPr="002D58A7">
        <w:rPr>
          <w:rFonts w:hint="eastAsia"/>
          <w:sz w:val="32"/>
          <w:szCs w:val="32"/>
        </w:rPr>
        <w:t>移动端</w:t>
      </w:r>
      <w:r w:rsidR="000C166B">
        <w:rPr>
          <w:rFonts w:hint="eastAsia"/>
          <w:sz w:val="32"/>
          <w:szCs w:val="32"/>
        </w:rPr>
        <w:t>界</w:t>
      </w:r>
      <w:r w:rsidRPr="002D58A7">
        <w:rPr>
          <w:sz w:val="32"/>
          <w:szCs w:val="32"/>
        </w:rPr>
        <w:t>加载失败优化</w:t>
      </w:r>
      <w:r w:rsidR="00120257">
        <w:rPr>
          <w:rFonts w:hint="eastAsia"/>
          <w:sz w:val="32"/>
          <w:szCs w:val="32"/>
        </w:rPr>
        <w:t>V1.0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1085"/>
        <w:gridCol w:w="1528"/>
        <w:gridCol w:w="4393"/>
        <w:gridCol w:w="1290"/>
      </w:tblGrid>
      <w:tr w:rsidR="00120257" w:rsidTr="00120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ED7D31"/>
              <w:left w:val="single" w:sz="4" w:space="0" w:color="ED7D31"/>
              <w:bottom w:val="single" w:sz="18" w:space="0" w:color="ED7D31"/>
              <w:right w:val="single" w:sz="4" w:space="0" w:color="ED7D31"/>
            </w:tcBorders>
          </w:tcPr>
          <w:p w:rsidR="00120257" w:rsidRPr="00120257" w:rsidRDefault="00120257" w:rsidP="00B10DA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0257">
              <w:rPr>
                <w:rFonts w:asciiTheme="minorEastAsia" w:eastAsiaTheme="minorEastAsia" w:hAnsiTheme="minorEastAsia" w:hint="eastAsia"/>
                <w:sz w:val="24"/>
                <w:szCs w:val="24"/>
              </w:rPr>
              <w:t>版本</w:t>
            </w:r>
          </w:p>
        </w:tc>
        <w:tc>
          <w:tcPr>
            <w:tcW w:w="1559" w:type="dxa"/>
            <w:tcBorders>
              <w:top w:val="single" w:sz="4" w:space="0" w:color="ED7D31"/>
              <w:left w:val="single" w:sz="4" w:space="0" w:color="ED7D31"/>
              <w:bottom w:val="single" w:sz="18" w:space="0" w:color="ED7D31"/>
              <w:right w:val="single" w:sz="4" w:space="0" w:color="ED7D31"/>
            </w:tcBorders>
          </w:tcPr>
          <w:p w:rsidR="00120257" w:rsidRPr="00120257" w:rsidRDefault="00120257" w:rsidP="00B10D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0257"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更新时间</w:t>
            </w:r>
          </w:p>
        </w:tc>
        <w:tc>
          <w:tcPr>
            <w:tcW w:w="4536" w:type="dxa"/>
            <w:tcBorders>
              <w:top w:val="single" w:sz="4" w:space="0" w:color="ED7D31"/>
              <w:left w:val="single" w:sz="4" w:space="0" w:color="ED7D31"/>
              <w:bottom w:val="single" w:sz="18" w:space="0" w:color="ED7D31"/>
              <w:right w:val="single" w:sz="4" w:space="0" w:color="ED7D31"/>
            </w:tcBorders>
          </w:tcPr>
          <w:p w:rsidR="00120257" w:rsidRPr="00120257" w:rsidRDefault="00120257" w:rsidP="00B10D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0257"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更新内容</w:t>
            </w:r>
          </w:p>
        </w:tc>
        <w:tc>
          <w:tcPr>
            <w:tcW w:w="1326" w:type="dxa"/>
            <w:tcBorders>
              <w:top w:val="single" w:sz="4" w:space="0" w:color="ED7D31"/>
              <w:left w:val="single" w:sz="4" w:space="0" w:color="ED7D31"/>
              <w:bottom w:val="single" w:sz="18" w:space="0" w:color="ED7D31"/>
              <w:right w:val="single" w:sz="4" w:space="0" w:color="ED7D31"/>
            </w:tcBorders>
          </w:tcPr>
          <w:p w:rsidR="00120257" w:rsidRPr="00120257" w:rsidRDefault="00120257" w:rsidP="00B10D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0257"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更新人</w:t>
            </w:r>
          </w:p>
        </w:tc>
      </w:tr>
      <w:tr w:rsidR="00120257" w:rsidTr="00120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18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BE4D5" w:themeFill="accent2" w:themeFillTint="33"/>
          </w:tcPr>
          <w:p w:rsidR="00120257" w:rsidRPr="00120257" w:rsidRDefault="00120257" w:rsidP="00B10DA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20257">
              <w:rPr>
                <w:rFonts w:ascii="宋体" w:eastAsia="宋体" w:hAnsi="宋体"/>
                <w:sz w:val="24"/>
                <w:szCs w:val="24"/>
              </w:rPr>
              <w:t>V1.0</w:t>
            </w:r>
          </w:p>
        </w:tc>
        <w:tc>
          <w:tcPr>
            <w:tcW w:w="1559" w:type="dxa"/>
            <w:tcBorders>
              <w:top w:val="single" w:sz="18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BE4D5" w:themeFill="accent2" w:themeFillTint="33"/>
          </w:tcPr>
          <w:p w:rsidR="00120257" w:rsidRPr="00120257" w:rsidRDefault="00120257" w:rsidP="00B10D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0257">
              <w:rPr>
                <w:rFonts w:ascii="宋体" w:eastAsia="宋体" w:hAnsi="宋体" w:hint="eastAsia"/>
                <w:sz w:val="24"/>
                <w:szCs w:val="24"/>
              </w:rPr>
              <w:t>2015-7-10</w:t>
            </w:r>
          </w:p>
        </w:tc>
        <w:tc>
          <w:tcPr>
            <w:tcW w:w="4536" w:type="dxa"/>
            <w:tcBorders>
              <w:top w:val="single" w:sz="18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BE4D5" w:themeFill="accent2" w:themeFillTint="33"/>
          </w:tcPr>
          <w:p w:rsidR="00120257" w:rsidRPr="00120257" w:rsidRDefault="00120257" w:rsidP="00B10D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0257">
              <w:rPr>
                <w:rFonts w:ascii="宋体" w:eastAsia="宋体" w:hAnsi="宋体" w:hint="eastAsia"/>
                <w:sz w:val="24"/>
                <w:szCs w:val="24"/>
              </w:rPr>
              <w:t>详见文档1.3</w:t>
            </w:r>
            <w:r w:rsidRPr="00120257">
              <w:rPr>
                <w:rFonts w:ascii="宋体" w:eastAsia="宋体" w:hAnsi="宋体"/>
                <w:sz w:val="24"/>
                <w:szCs w:val="24"/>
              </w:rPr>
              <w:t>&amp;1.4</w:t>
            </w:r>
          </w:p>
        </w:tc>
        <w:tc>
          <w:tcPr>
            <w:tcW w:w="1326" w:type="dxa"/>
            <w:tcBorders>
              <w:top w:val="single" w:sz="18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BE4D5" w:themeFill="accent2" w:themeFillTint="33"/>
          </w:tcPr>
          <w:p w:rsidR="00120257" w:rsidRPr="00120257" w:rsidRDefault="00120257" w:rsidP="00B10D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0257">
              <w:rPr>
                <w:rFonts w:ascii="宋体" w:eastAsia="宋体" w:hAnsi="宋体" w:hint="eastAsia"/>
                <w:sz w:val="24"/>
                <w:szCs w:val="24"/>
              </w:rPr>
              <w:t>赵月</w:t>
            </w:r>
          </w:p>
        </w:tc>
      </w:tr>
    </w:tbl>
    <w:p w:rsidR="00120257" w:rsidRDefault="00120257" w:rsidP="00120257"/>
    <w:p w:rsidR="00A50E70" w:rsidRDefault="00A50E70" w:rsidP="00A50E70">
      <w:pPr>
        <w:pStyle w:val="10"/>
        <w:numPr>
          <w:ilvl w:val="0"/>
          <w:numId w:val="1"/>
        </w:numPr>
        <w:spacing w:line="360" w:lineRule="auto"/>
        <w:ind w:left="425"/>
      </w:pPr>
      <w:r>
        <w:rPr>
          <w:rFonts w:hint="eastAsia"/>
          <w:lang w:eastAsia="zh-CN"/>
        </w:rPr>
        <w:t>移动端</w:t>
      </w:r>
      <w:r w:rsidR="00331F7B">
        <w:rPr>
          <w:rFonts w:hint="eastAsia"/>
          <w:lang w:eastAsia="zh-CN"/>
        </w:rPr>
        <w:t>界面</w:t>
      </w:r>
      <w:r>
        <w:rPr>
          <w:lang w:eastAsia="zh-CN"/>
        </w:rPr>
        <w:t>加载</w:t>
      </w:r>
      <w:r w:rsidR="006A1020">
        <w:rPr>
          <w:rFonts w:hint="eastAsia"/>
          <w:lang w:eastAsia="zh-CN"/>
        </w:rPr>
        <w:t>失败</w:t>
      </w:r>
      <w:r>
        <w:rPr>
          <w:lang w:eastAsia="zh-CN"/>
        </w:rPr>
        <w:t>优化</w:t>
      </w:r>
    </w:p>
    <w:p w:rsidR="00AE54BD" w:rsidRPr="00AE54BD" w:rsidRDefault="00AE54BD" w:rsidP="00AE54BD">
      <w:pPr>
        <w:pStyle w:val="a6"/>
        <w:numPr>
          <w:ilvl w:val="0"/>
          <w:numId w:val="3"/>
        </w:numPr>
        <w:spacing w:line="360" w:lineRule="auto"/>
        <w:ind w:firstLineChars="0"/>
      </w:pPr>
      <w:r w:rsidRPr="00120257">
        <w:rPr>
          <w:rFonts w:hint="eastAsia"/>
        </w:rPr>
        <w:t>此优化有</w:t>
      </w:r>
      <w:r w:rsidRPr="00120257">
        <w:t>两种</w:t>
      </w:r>
      <w:r w:rsidRPr="00120257">
        <w:rPr>
          <w:rFonts w:hint="eastAsia"/>
        </w:rPr>
        <w:t>不同</w:t>
      </w:r>
      <w:r w:rsidRPr="00120257">
        <w:t>情况</w:t>
      </w:r>
      <w:r w:rsidRPr="00120257">
        <w:rPr>
          <w:rFonts w:hint="eastAsia"/>
        </w:rPr>
        <w:t>的加载方式</w:t>
      </w:r>
    </w:p>
    <w:p w:rsidR="00A50E70" w:rsidRPr="006234C4" w:rsidRDefault="00A50E70" w:rsidP="00A50E70">
      <w:pPr>
        <w:pStyle w:val="a6"/>
        <w:numPr>
          <w:ilvl w:val="0"/>
          <w:numId w:val="3"/>
        </w:numPr>
        <w:spacing w:line="360" w:lineRule="auto"/>
        <w:ind w:firstLineChars="0"/>
      </w:pPr>
      <w:r w:rsidRPr="00120257">
        <w:rPr>
          <w:rFonts w:hint="eastAsia"/>
        </w:rPr>
        <w:t>此</w:t>
      </w:r>
      <w:r w:rsidRPr="00120257">
        <w:t>优化适用于</w:t>
      </w:r>
      <w:r w:rsidRPr="00120257">
        <w:rPr>
          <w:rFonts w:hint="eastAsia"/>
        </w:rPr>
        <w:t>梦工厂</w:t>
      </w:r>
      <w:r w:rsidRPr="00120257">
        <w:t>移动端</w:t>
      </w:r>
      <w:r w:rsidR="00FC64DE">
        <w:rPr>
          <w:rFonts w:hint="eastAsia"/>
        </w:rPr>
        <w:t>跳转</w:t>
      </w:r>
      <w:r w:rsidRPr="00120257">
        <w:rPr>
          <w:rFonts w:hint="eastAsia"/>
        </w:rPr>
        <w:t>界</w:t>
      </w:r>
      <w:r>
        <w:rPr>
          <w:rFonts w:hint="eastAsia"/>
          <w:lang w:val="x-none"/>
        </w:rPr>
        <w:t>面</w:t>
      </w:r>
      <w:r>
        <w:rPr>
          <w:lang w:val="x-none"/>
        </w:rPr>
        <w:t>加载</w:t>
      </w:r>
      <w:r w:rsidR="006A1020">
        <w:rPr>
          <w:rFonts w:hint="eastAsia"/>
          <w:lang w:val="x-none"/>
        </w:rPr>
        <w:t>失败</w:t>
      </w:r>
      <w:r>
        <w:rPr>
          <w:lang w:val="x-none"/>
        </w:rPr>
        <w:t>的情况</w:t>
      </w:r>
    </w:p>
    <w:p w:rsidR="006234C4" w:rsidRPr="001251EB" w:rsidRDefault="006234C4" w:rsidP="00A50E70">
      <w:pPr>
        <w:pStyle w:val="a6"/>
        <w:numPr>
          <w:ilvl w:val="0"/>
          <w:numId w:val="3"/>
        </w:numPr>
        <w:spacing w:line="360" w:lineRule="auto"/>
        <w:ind w:firstLineChars="0"/>
        <w:rPr>
          <w:color w:val="0000FF"/>
        </w:rPr>
      </w:pPr>
      <w:r w:rsidRPr="001251EB">
        <w:rPr>
          <w:rFonts w:hint="eastAsia"/>
          <w:color w:val="0000FF"/>
        </w:rPr>
        <w:t>移动端以后</w:t>
      </w:r>
      <w:r w:rsidRPr="001251EB">
        <w:rPr>
          <w:color w:val="0000FF"/>
        </w:rPr>
        <w:t>新增功能，也要按</w:t>
      </w:r>
      <w:r w:rsidRPr="001251EB">
        <w:rPr>
          <w:rFonts w:hint="eastAsia"/>
          <w:color w:val="0000FF"/>
        </w:rPr>
        <w:t>这个</w:t>
      </w:r>
      <w:r w:rsidR="00141FA1">
        <w:rPr>
          <w:rFonts w:hint="eastAsia"/>
          <w:color w:val="0000FF"/>
        </w:rPr>
        <w:t>优化</w:t>
      </w:r>
      <w:r w:rsidRPr="001251EB">
        <w:rPr>
          <w:color w:val="0000FF"/>
        </w:rPr>
        <w:t>来</w:t>
      </w:r>
    </w:p>
    <w:p w:rsidR="00E16C6B" w:rsidRPr="00A50E70" w:rsidRDefault="00AE54BD" w:rsidP="00E16C6B">
      <w:pPr>
        <w:pStyle w:val="20"/>
        <w:tabs>
          <w:tab w:val="clear" w:pos="360"/>
        </w:tabs>
        <w:spacing w:line="360" w:lineRule="auto"/>
        <w:ind w:left="567" w:hanging="567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进入</w:t>
      </w:r>
      <w:r>
        <w:t>视频房间</w:t>
      </w:r>
      <w:r w:rsidR="00162983">
        <w:rPr>
          <w:rFonts w:hint="eastAsia"/>
        </w:rPr>
        <w:t>/</w:t>
      </w:r>
      <w:r w:rsidR="00162983">
        <w:rPr>
          <w:rFonts w:hint="eastAsia"/>
        </w:rPr>
        <w:t>查看</w:t>
      </w:r>
      <w:r w:rsidR="00162983">
        <w:t>名片</w:t>
      </w:r>
      <w:r w:rsidR="00F2014F">
        <w:rPr>
          <w:rFonts w:hint="eastAsia"/>
        </w:rPr>
        <w:t>信息</w:t>
      </w:r>
    </w:p>
    <w:p w:rsidR="00162983" w:rsidRDefault="00AE54BD" w:rsidP="00162983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通过</w:t>
      </w:r>
      <w:r>
        <w:t>某入口进入的目标是</w:t>
      </w:r>
      <w:r w:rsidR="00E16C6B">
        <w:rPr>
          <w:rFonts w:hint="eastAsia"/>
        </w:rPr>
        <w:t>任何</w:t>
      </w:r>
      <w:r>
        <w:t>视频房间</w:t>
      </w:r>
      <w:r w:rsidR="00162983">
        <w:rPr>
          <w:rFonts w:hint="eastAsia"/>
        </w:rPr>
        <w:t>/</w:t>
      </w:r>
      <w:r w:rsidR="00162983">
        <w:rPr>
          <w:rFonts w:hint="eastAsia"/>
        </w:rPr>
        <w:t>名片信息</w:t>
      </w:r>
      <w:r>
        <w:rPr>
          <w:rFonts w:hint="eastAsia"/>
        </w:rPr>
        <w:t>时</w:t>
      </w:r>
      <w:r>
        <w:t>，</w:t>
      </w:r>
    </w:p>
    <w:p w:rsidR="00AE54BD" w:rsidRDefault="00AE54BD" w:rsidP="00AE54BD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在入口处</w:t>
      </w:r>
      <w:r>
        <w:t>页面进行</w:t>
      </w:r>
      <w:r>
        <w:rPr>
          <w:rFonts w:hint="eastAsia"/>
        </w:rPr>
        <w:t>转圈加载（转圈加载的圆圈</w:t>
      </w:r>
      <w:r>
        <w:t>居中显示）</w:t>
      </w:r>
    </w:p>
    <w:p w:rsidR="00AE54BD" w:rsidRDefault="00AD140F" w:rsidP="00E16C6B">
      <w:pPr>
        <w:pStyle w:val="a6"/>
        <w:spacing w:line="360" w:lineRule="auto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7ED104A4" wp14:editId="69405A93">
            <wp:extent cx="3581400" cy="6153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6B" w:rsidRDefault="00E16C6B" w:rsidP="00E16C6B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若加载失败</w:t>
      </w:r>
      <w:r>
        <w:t>，</w:t>
      </w:r>
      <w:r>
        <w:rPr>
          <w:rFonts w:hint="eastAsia"/>
        </w:rPr>
        <w:t>在</w:t>
      </w:r>
      <w:r>
        <w:t>当前界面</w:t>
      </w:r>
      <w:r>
        <w:rPr>
          <w:rFonts w:hint="eastAsia"/>
        </w:rPr>
        <w:t>弹出提示框</w:t>
      </w:r>
      <w:r>
        <w:t>，示意图如下</w:t>
      </w:r>
      <w:r>
        <w:rPr>
          <w:rFonts w:hint="eastAsia"/>
        </w:rPr>
        <w:t>：</w:t>
      </w:r>
    </w:p>
    <w:p w:rsidR="00E16C6B" w:rsidRDefault="00162983" w:rsidP="00E16C6B">
      <w:pPr>
        <w:pStyle w:val="a6"/>
        <w:spacing w:line="360" w:lineRule="auto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1FDACE51" wp14:editId="08ED7654">
            <wp:extent cx="3609975" cy="6162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6B" w:rsidRDefault="00E16C6B" w:rsidP="00E16C6B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提示框</w:t>
      </w:r>
      <w:r>
        <w:t>内容</w:t>
      </w:r>
      <w:r>
        <w:rPr>
          <w:rFonts w:hint="eastAsia"/>
        </w:rPr>
        <w:t>：网络异常</w:t>
      </w:r>
      <w:r>
        <w:t>，请稍后重试</w:t>
      </w:r>
    </w:p>
    <w:p w:rsidR="00E16C6B" w:rsidRDefault="00E16C6B" w:rsidP="00E16C6B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按钮点击规则</w:t>
      </w:r>
      <w:r>
        <w:t>：</w:t>
      </w:r>
    </w:p>
    <w:p w:rsidR="00E16C6B" w:rsidRDefault="00E16C6B" w:rsidP="00E16C6B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取消</w:t>
      </w:r>
      <w:r>
        <w:t>：</w:t>
      </w:r>
    </w:p>
    <w:p w:rsidR="00E16C6B" w:rsidRDefault="00E16C6B" w:rsidP="00E16C6B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提示框消失，留在当前页</w:t>
      </w:r>
      <w:r>
        <w:t>。</w:t>
      </w:r>
      <w:r>
        <w:rPr>
          <w:rFonts w:hint="eastAsia"/>
        </w:rPr>
        <w:t>玩家</w:t>
      </w:r>
      <w:r>
        <w:t>需要重新</w:t>
      </w:r>
      <w:r>
        <w:rPr>
          <w:rFonts w:hint="eastAsia"/>
        </w:rPr>
        <w:t>点击</w:t>
      </w:r>
      <w:r w:rsidR="005246F7">
        <w:rPr>
          <w:rFonts w:hint="eastAsia"/>
        </w:rPr>
        <w:t>进入的</w:t>
      </w:r>
      <w:r>
        <w:t>按钮，即可重新加载</w:t>
      </w:r>
    </w:p>
    <w:p w:rsidR="00E16C6B" w:rsidRDefault="00E16C6B" w:rsidP="00E16C6B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重新</w:t>
      </w:r>
      <w:r w:rsidR="00EE328B">
        <w:rPr>
          <w:rFonts w:hint="eastAsia"/>
        </w:rPr>
        <w:t>加载</w:t>
      </w:r>
      <w:r>
        <w:t>：</w:t>
      </w:r>
      <w:r>
        <w:t xml:space="preserve"> </w:t>
      </w:r>
    </w:p>
    <w:p w:rsidR="00E16C6B" w:rsidRDefault="00E16C6B" w:rsidP="00E16C6B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点击</w:t>
      </w:r>
      <w:r w:rsidR="00537E6A">
        <w:rPr>
          <w:rFonts w:hint="eastAsia"/>
        </w:rPr>
        <w:t>重新</w:t>
      </w:r>
      <w:r w:rsidR="00EE328B">
        <w:rPr>
          <w:rFonts w:hint="eastAsia"/>
        </w:rPr>
        <w:t>加载</w:t>
      </w:r>
      <w:bookmarkStart w:id="0" w:name="_GoBack"/>
      <w:bookmarkEnd w:id="0"/>
      <w:r>
        <w:t>后，当前界面</w:t>
      </w:r>
      <w:r>
        <w:rPr>
          <w:rFonts w:hint="eastAsia"/>
        </w:rPr>
        <w:t>转圈加载</w:t>
      </w:r>
    </w:p>
    <w:p w:rsidR="00E16C6B" w:rsidRDefault="00E16C6B" w:rsidP="00D2527C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加载成功，</w:t>
      </w:r>
      <w:r>
        <w:t>则</w:t>
      </w:r>
      <w:r>
        <w:rPr>
          <w:rFonts w:hint="eastAsia"/>
        </w:rPr>
        <w:t>页面跳转，</w:t>
      </w:r>
      <w:r>
        <w:t>进入</w:t>
      </w:r>
      <w:r>
        <w:rPr>
          <w:rFonts w:hint="eastAsia"/>
        </w:rPr>
        <w:t>该视频</w:t>
      </w:r>
      <w:r>
        <w:t>房间</w:t>
      </w:r>
      <w:r w:rsidR="00162983">
        <w:rPr>
          <w:rFonts w:hint="eastAsia"/>
        </w:rPr>
        <w:t>/</w:t>
      </w:r>
      <w:r w:rsidR="00162983">
        <w:rPr>
          <w:rFonts w:hint="eastAsia"/>
        </w:rPr>
        <w:t>名片信息</w:t>
      </w:r>
    </w:p>
    <w:p w:rsidR="00E16C6B" w:rsidRDefault="00E16C6B" w:rsidP="00D2527C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lastRenderedPageBreak/>
        <w:t>加载</w:t>
      </w:r>
      <w:r>
        <w:t>失败</w:t>
      </w:r>
      <w:r w:rsidR="00486B10">
        <w:rPr>
          <w:rFonts w:hint="eastAsia"/>
        </w:rPr>
        <w:t>，</w:t>
      </w:r>
      <w:r w:rsidR="00486B10">
        <w:t>则</w:t>
      </w:r>
      <w:r w:rsidR="00BA3358">
        <w:rPr>
          <w:rFonts w:hint="eastAsia"/>
        </w:rPr>
        <w:t>页面不跳转</w:t>
      </w:r>
      <w:r w:rsidR="00BA3358">
        <w:t>，</w:t>
      </w:r>
      <w:r>
        <w:t>继续弹出</w:t>
      </w:r>
      <w:r>
        <w:rPr>
          <w:rFonts w:hint="eastAsia"/>
        </w:rPr>
        <w:t>上图所述网络异常</w:t>
      </w:r>
      <w:r w:rsidRPr="00E16C6B">
        <w:rPr>
          <w:vanish/>
        </w:rPr>
        <w:t>网络异常界面重新刷新家族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rFonts w:hint="eastAsia"/>
        </w:rPr>
        <w:t>的</w:t>
      </w:r>
      <w:r>
        <w:t>提示框</w:t>
      </w:r>
      <w:r>
        <w:rPr>
          <w:rFonts w:hint="eastAsia"/>
        </w:rPr>
        <w:t>，</w:t>
      </w:r>
      <w:r>
        <w:t>进行相应</w:t>
      </w:r>
      <w:r>
        <w:rPr>
          <w:rFonts w:hint="eastAsia"/>
        </w:rPr>
        <w:t>的</w:t>
      </w:r>
      <w:r>
        <w:t>操作</w:t>
      </w:r>
    </w:p>
    <w:p w:rsidR="00E16C6B" w:rsidRPr="00E16C6B" w:rsidRDefault="00E16C6B" w:rsidP="00E16C6B">
      <w:pPr>
        <w:pStyle w:val="20"/>
        <w:tabs>
          <w:tab w:val="clear" w:pos="360"/>
        </w:tabs>
        <w:spacing w:line="360" w:lineRule="auto"/>
        <w:ind w:left="567" w:hanging="567"/>
      </w:pPr>
      <w:r w:rsidRPr="00E16C6B">
        <w:rPr>
          <w:rFonts w:hint="eastAsia"/>
        </w:rPr>
        <w:t>1.2</w:t>
      </w:r>
      <w:r w:rsidRPr="00E16C6B">
        <w:rPr>
          <w:rFonts w:hint="eastAsia"/>
        </w:rPr>
        <w:t>加载其他内容</w:t>
      </w:r>
    </w:p>
    <w:p w:rsidR="00D66924" w:rsidRDefault="00D66924" w:rsidP="00A50E70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进入</w:t>
      </w:r>
      <w:r>
        <w:t>的</w:t>
      </w:r>
      <w:r>
        <w:rPr>
          <w:rFonts w:hint="eastAsia"/>
        </w:rPr>
        <w:t>目标</w:t>
      </w:r>
      <w:r>
        <w:t>界面非视频房间</w:t>
      </w:r>
      <w:r w:rsidR="00162983">
        <w:rPr>
          <w:rFonts w:hint="eastAsia"/>
        </w:rPr>
        <w:t>/</w:t>
      </w:r>
      <w:r w:rsidR="00162983">
        <w:rPr>
          <w:rFonts w:hint="eastAsia"/>
        </w:rPr>
        <w:t>名片</w:t>
      </w:r>
      <w:r w:rsidR="00162983">
        <w:t>信息</w:t>
      </w:r>
      <w:r>
        <w:rPr>
          <w:rFonts w:hint="eastAsia"/>
        </w:rPr>
        <w:t>时</w:t>
      </w:r>
      <w:r>
        <w:t>，规则如下</w:t>
      </w:r>
      <w:r>
        <w:rPr>
          <w:rFonts w:hint="eastAsia"/>
        </w:rPr>
        <w:t>：</w:t>
      </w:r>
    </w:p>
    <w:p w:rsidR="00A50E70" w:rsidRDefault="00A50E70" w:rsidP="00A50E70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当点击进入某个界面</w:t>
      </w:r>
      <w:r w:rsidR="006D2B09">
        <w:t>时</w:t>
      </w:r>
      <w:r w:rsidR="006D2B09">
        <w:rPr>
          <w:rFonts w:hint="eastAsia"/>
        </w:rPr>
        <w:t>，</w:t>
      </w:r>
    </w:p>
    <w:p w:rsidR="00A50E70" w:rsidRDefault="00A50E70" w:rsidP="00A50E70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先进入选定</w:t>
      </w:r>
      <w:r>
        <w:t>的</w:t>
      </w:r>
      <w:r>
        <w:rPr>
          <w:rFonts w:hint="eastAsia"/>
        </w:rPr>
        <w:t>界面</w:t>
      </w:r>
    </w:p>
    <w:p w:rsidR="00A50E70" w:rsidRDefault="00A50E70" w:rsidP="00A50E70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在选定</w:t>
      </w:r>
      <w:r>
        <w:t>的</w:t>
      </w:r>
      <w:r>
        <w:rPr>
          <w:rFonts w:hint="eastAsia"/>
        </w:rPr>
        <w:t>界面转圈加载</w:t>
      </w:r>
      <w:r w:rsidR="008E1CA1">
        <w:rPr>
          <w:rFonts w:hint="eastAsia"/>
        </w:rPr>
        <w:t>（转圈加载的圆圈</w:t>
      </w:r>
      <w:r w:rsidR="008E1CA1">
        <w:t>居中显示）</w:t>
      </w:r>
    </w:p>
    <w:p w:rsidR="008E1CA1" w:rsidRDefault="00C809A8" w:rsidP="008E1CA1">
      <w:pPr>
        <w:pStyle w:val="a6"/>
        <w:spacing w:line="360" w:lineRule="auto"/>
        <w:ind w:left="1260" w:firstLineChars="0" w:firstLine="0"/>
      </w:pPr>
      <w:r>
        <w:rPr>
          <w:noProof/>
        </w:rPr>
        <w:drawing>
          <wp:inline distT="0" distB="0" distL="0" distR="0" wp14:anchorId="12AD8C39" wp14:editId="49A78448">
            <wp:extent cx="3505200" cy="6048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70" w:rsidRDefault="00A50E70" w:rsidP="00A50E70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如果加载失败</w:t>
      </w:r>
      <w:r w:rsidR="00656E32">
        <w:t>，</w:t>
      </w:r>
      <w:r w:rsidR="00656E32">
        <w:rPr>
          <w:rFonts w:hint="eastAsia"/>
        </w:rPr>
        <w:t>界面显示基础</w:t>
      </w:r>
      <w:r w:rsidR="00656E32">
        <w:t>UI</w:t>
      </w:r>
      <w:r w:rsidR="00656E32">
        <w:rPr>
          <w:rFonts w:hint="eastAsia"/>
        </w:rPr>
        <w:t>，</w:t>
      </w:r>
      <w:r w:rsidR="00656E32">
        <w:t>并</w:t>
      </w:r>
      <w:r w:rsidR="008E1CA1">
        <w:rPr>
          <w:rFonts w:hint="eastAsia"/>
        </w:rPr>
        <w:t>弹出提示框</w:t>
      </w:r>
      <w:r>
        <w:t>，</w:t>
      </w:r>
      <w:r w:rsidR="00A41248">
        <w:rPr>
          <w:rFonts w:hint="eastAsia"/>
        </w:rPr>
        <w:t>，</w:t>
      </w:r>
      <w:r>
        <w:t>示意图如下</w:t>
      </w:r>
      <w:r>
        <w:rPr>
          <w:rFonts w:hint="eastAsia"/>
        </w:rPr>
        <w:t>：</w:t>
      </w:r>
    </w:p>
    <w:p w:rsidR="008E1CA1" w:rsidRDefault="008E1CA1" w:rsidP="008E1CA1">
      <w:pPr>
        <w:jc w:val="center"/>
      </w:pPr>
      <w:r>
        <w:rPr>
          <w:noProof/>
        </w:rPr>
        <w:lastRenderedPageBreak/>
        <w:drawing>
          <wp:inline distT="0" distB="0" distL="0" distR="0" wp14:anchorId="38B52F5E" wp14:editId="4FA9873A">
            <wp:extent cx="3505200" cy="624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EB" w:rsidRDefault="001251EB" w:rsidP="001251EB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基础</w:t>
      </w:r>
      <w:r>
        <w:rPr>
          <w:rFonts w:hint="eastAsia"/>
        </w:rPr>
        <w:t>UI</w:t>
      </w:r>
      <w:r>
        <w:t>：不需要进行加载或</w:t>
      </w:r>
      <w:r w:rsidR="00162983">
        <w:rPr>
          <w:rFonts w:hint="eastAsia"/>
        </w:rPr>
        <w:t>判定</w:t>
      </w:r>
      <w:r w:rsidR="00532987">
        <w:rPr>
          <w:rFonts w:hint="eastAsia"/>
        </w:rPr>
        <w:t>某种</w:t>
      </w:r>
      <w:r>
        <w:t>状态的</w:t>
      </w:r>
      <w:r>
        <w:rPr>
          <w:rFonts w:hint="eastAsia"/>
        </w:rPr>
        <w:t>内容</w:t>
      </w:r>
    </w:p>
    <w:p w:rsidR="00A41248" w:rsidRDefault="00A41248" w:rsidP="00A41248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提示</w:t>
      </w:r>
      <w:r w:rsidR="008E1CA1">
        <w:rPr>
          <w:rFonts w:hint="eastAsia"/>
        </w:rPr>
        <w:t>框</w:t>
      </w:r>
      <w:r>
        <w:t>内容</w:t>
      </w:r>
      <w:r>
        <w:rPr>
          <w:rFonts w:hint="eastAsia"/>
        </w:rPr>
        <w:t>：</w:t>
      </w:r>
      <w:r w:rsidR="008E1CA1">
        <w:rPr>
          <w:rFonts w:hint="eastAsia"/>
        </w:rPr>
        <w:t>网络异常</w:t>
      </w:r>
      <w:r>
        <w:t>，请稍后重试</w:t>
      </w:r>
    </w:p>
    <w:p w:rsidR="008E1CA1" w:rsidRDefault="008E1CA1" w:rsidP="00A41248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按钮点击规则</w:t>
      </w:r>
      <w:r>
        <w:t>：</w:t>
      </w:r>
    </w:p>
    <w:p w:rsidR="008E1CA1" w:rsidRDefault="008E1CA1" w:rsidP="008E1CA1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取消</w:t>
      </w:r>
      <w:r>
        <w:t>：</w:t>
      </w:r>
    </w:p>
    <w:p w:rsidR="00A41248" w:rsidRDefault="008E1CA1" w:rsidP="008E1CA1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提示框消失，</w:t>
      </w:r>
      <w:r w:rsidR="00A41248">
        <w:rPr>
          <w:rFonts w:hint="eastAsia"/>
        </w:rPr>
        <w:t>界面不</w:t>
      </w:r>
      <w:r w:rsidR="00A41248">
        <w:t>跳转，</w:t>
      </w:r>
      <w:r w:rsidR="00A41248">
        <w:rPr>
          <w:rFonts w:hint="eastAsia"/>
        </w:rPr>
        <w:t>停留在</w:t>
      </w:r>
      <w:r w:rsidR="00A41248">
        <w:t>加载失败</w:t>
      </w:r>
      <w:r w:rsidR="00A41248">
        <w:rPr>
          <w:rFonts w:hint="eastAsia"/>
        </w:rPr>
        <w:t>的</w:t>
      </w:r>
      <w:r w:rsidR="00A41248">
        <w:t>界面上。</w:t>
      </w:r>
      <w:r w:rsidR="00A41248">
        <w:rPr>
          <w:rFonts w:hint="eastAsia"/>
        </w:rPr>
        <w:t>玩家</w:t>
      </w:r>
      <w:r w:rsidR="00A41248">
        <w:t>需要重新进入</w:t>
      </w:r>
      <w:r w:rsidR="00A41248">
        <w:rPr>
          <w:rFonts w:hint="eastAsia"/>
        </w:rPr>
        <w:t>/</w:t>
      </w:r>
      <w:r w:rsidR="00A41248">
        <w:rPr>
          <w:rFonts w:hint="eastAsia"/>
        </w:rPr>
        <w:t>切换</w:t>
      </w:r>
      <w:r w:rsidR="00A41248">
        <w:t>到</w:t>
      </w:r>
      <w:r w:rsidR="00A41248">
        <w:rPr>
          <w:rFonts w:hint="eastAsia"/>
        </w:rPr>
        <w:t>选定</w:t>
      </w:r>
      <w:r w:rsidR="00A41248">
        <w:t>的界面，即可重新加载</w:t>
      </w:r>
    </w:p>
    <w:p w:rsidR="008E1CA1" w:rsidRDefault="008E1CA1" w:rsidP="008E1CA1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重新加载</w:t>
      </w:r>
      <w:r>
        <w:t>：</w:t>
      </w:r>
    </w:p>
    <w:p w:rsidR="008E1CA1" w:rsidRDefault="008E1CA1" w:rsidP="008E1CA1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点击</w:t>
      </w:r>
      <w:r>
        <w:t>加载后，当前界面重新刷新</w:t>
      </w:r>
      <w:r>
        <w:rPr>
          <w:rFonts w:hint="eastAsia"/>
        </w:rPr>
        <w:t>，转圈加载</w:t>
      </w:r>
    </w:p>
    <w:p w:rsidR="00EA1BA7" w:rsidRDefault="00EA1BA7" w:rsidP="008E1CA1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lastRenderedPageBreak/>
        <w:t>加载成功显示</w:t>
      </w:r>
      <w:r>
        <w:t>当前页内容</w:t>
      </w:r>
    </w:p>
    <w:p w:rsidR="00EA1BA7" w:rsidRDefault="00EA1BA7" w:rsidP="008E1CA1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加载</w:t>
      </w:r>
      <w:r>
        <w:t>失败继续弹出</w:t>
      </w:r>
      <w:r>
        <w:rPr>
          <w:rFonts w:hint="eastAsia"/>
        </w:rPr>
        <w:t>上图所述</w:t>
      </w:r>
      <w:r w:rsidR="00F32A4D">
        <w:rPr>
          <w:rFonts w:hint="eastAsia"/>
        </w:rPr>
        <w:t>网络异常</w:t>
      </w:r>
      <w:r w:rsidR="00F32A4D">
        <w:rPr>
          <w:vanish/>
        </w:rPr>
        <w:t>网络异常界面重新刷新家族</w:t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32A4D">
        <w:rPr>
          <w:vanish/>
        </w:rPr>
        <w:pgNum/>
      </w:r>
      <w:r w:rsidR="00FC4210">
        <w:rPr>
          <w:rFonts w:hint="eastAsia"/>
        </w:rPr>
        <w:t>的</w:t>
      </w:r>
      <w:r>
        <w:t>提示框</w:t>
      </w:r>
      <w:r w:rsidR="00C4604F">
        <w:rPr>
          <w:rFonts w:hint="eastAsia"/>
        </w:rPr>
        <w:t>，</w:t>
      </w:r>
      <w:r w:rsidR="00C4604F">
        <w:t>进行相应</w:t>
      </w:r>
      <w:r w:rsidR="00E609D2">
        <w:rPr>
          <w:rFonts w:hint="eastAsia"/>
        </w:rPr>
        <w:t>的</w:t>
      </w:r>
      <w:r w:rsidR="00C4604F">
        <w:t>操作</w:t>
      </w:r>
    </w:p>
    <w:p w:rsidR="001B4C73" w:rsidRDefault="00CA40D6" w:rsidP="00CA40D6">
      <w:pPr>
        <w:pStyle w:val="20"/>
        <w:tabs>
          <w:tab w:val="clear" w:pos="360"/>
        </w:tabs>
        <w:spacing w:line="360" w:lineRule="auto"/>
        <w:ind w:left="567" w:hanging="567"/>
        <w:rPr>
          <w:color w:val="FF0000"/>
        </w:rPr>
      </w:pPr>
      <w:r w:rsidRPr="00CA40D6">
        <w:rPr>
          <w:rFonts w:hint="eastAsia"/>
          <w:color w:val="FF0000"/>
        </w:rPr>
        <w:t>1</w:t>
      </w:r>
      <w:r w:rsidRPr="00CA40D6">
        <w:rPr>
          <w:color w:val="FF0000"/>
        </w:rPr>
        <w:t>.3</w:t>
      </w:r>
      <w:r w:rsidR="001B4C73">
        <w:rPr>
          <w:rFonts w:hint="eastAsia"/>
          <w:color w:val="FF0000"/>
        </w:rPr>
        <w:t>加</w:t>
      </w:r>
      <w:r w:rsidR="001B4C73" w:rsidRPr="00DC6699">
        <w:rPr>
          <w:rFonts w:ascii="Calibri" w:hAnsi="Calibri" w:hint="eastAsia"/>
          <w:bCs w:val="0"/>
          <w:color w:val="FF0000"/>
          <w:sz w:val="24"/>
          <w:szCs w:val="22"/>
        </w:rPr>
        <w:t>载</w:t>
      </w:r>
      <w:r w:rsidR="00DC6699">
        <w:rPr>
          <w:color w:val="FF0000"/>
        </w:rPr>
        <w:t>URI</w:t>
      </w:r>
      <w:r w:rsidR="001B4C73">
        <w:rPr>
          <w:color w:val="FF0000"/>
        </w:rPr>
        <w:t>内容</w:t>
      </w:r>
    </w:p>
    <w:p w:rsidR="001B4C73" w:rsidRDefault="001B4C73" w:rsidP="001B4C73">
      <w:pPr>
        <w:pStyle w:val="a6"/>
        <w:numPr>
          <w:ilvl w:val="0"/>
          <w:numId w:val="3"/>
        </w:numPr>
        <w:spacing w:line="360" w:lineRule="auto"/>
        <w:ind w:firstLineChars="0"/>
        <w:rPr>
          <w:color w:val="FF0000"/>
        </w:rPr>
      </w:pPr>
      <w:r>
        <w:rPr>
          <w:rFonts w:hint="eastAsia"/>
          <w:color w:val="FF0000"/>
        </w:rPr>
        <w:t>页面</w:t>
      </w:r>
      <w:r>
        <w:rPr>
          <w:color w:val="FF0000"/>
        </w:rPr>
        <w:t>加载内容不包括</w:t>
      </w:r>
      <w:r w:rsidR="00DC6699">
        <w:rPr>
          <w:color w:val="FF0000"/>
        </w:rPr>
        <w:t>URI</w:t>
      </w:r>
      <w:r>
        <w:rPr>
          <w:color w:val="FF0000"/>
        </w:rPr>
        <w:t>内容，</w:t>
      </w:r>
      <w:r>
        <w:rPr>
          <w:color w:val="FF0000"/>
        </w:rPr>
        <w:t>UR</w:t>
      </w:r>
      <w:r w:rsidR="00DC6699">
        <w:rPr>
          <w:color w:val="FF0000"/>
        </w:rPr>
        <w:t>I</w:t>
      </w:r>
      <w:r>
        <w:rPr>
          <w:color w:val="FF0000"/>
        </w:rPr>
        <w:t>加载内容按照以前</w:t>
      </w:r>
      <w:r>
        <w:rPr>
          <w:rFonts w:hint="eastAsia"/>
          <w:color w:val="FF0000"/>
        </w:rPr>
        <w:t>规则</w:t>
      </w:r>
      <w:r>
        <w:rPr>
          <w:color w:val="FF0000"/>
        </w:rPr>
        <w:t>加载</w:t>
      </w:r>
    </w:p>
    <w:p w:rsidR="00CA40D6" w:rsidRPr="00CA40D6" w:rsidRDefault="001B4C73" w:rsidP="001B4C73">
      <w:pPr>
        <w:pStyle w:val="20"/>
        <w:tabs>
          <w:tab w:val="clear" w:pos="360"/>
        </w:tabs>
        <w:spacing w:line="360" w:lineRule="auto"/>
        <w:ind w:left="567" w:hanging="567"/>
        <w:rPr>
          <w:color w:val="FF0000"/>
        </w:rPr>
      </w:pPr>
      <w:r w:rsidRPr="00CA40D6">
        <w:rPr>
          <w:rFonts w:hint="eastAsia"/>
          <w:color w:val="FF0000"/>
        </w:rPr>
        <w:t>1</w:t>
      </w:r>
      <w:r w:rsidRPr="00CA40D6">
        <w:rPr>
          <w:color w:val="FF0000"/>
        </w:rPr>
        <w:t>.</w:t>
      </w:r>
      <w:r>
        <w:rPr>
          <w:color w:val="FF0000"/>
        </w:rPr>
        <w:t>4</w:t>
      </w:r>
      <w:r w:rsidR="00CA40D6" w:rsidRPr="00CA40D6">
        <w:rPr>
          <w:rFonts w:hint="eastAsia"/>
          <w:color w:val="FF0000"/>
        </w:rPr>
        <w:t>网络异常提示框</w:t>
      </w:r>
      <w:r w:rsidR="00CA40D6" w:rsidRPr="00CA40D6">
        <w:rPr>
          <w:color w:val="FF0000"/>
        </w:rPr>
        <w:t>规则</w:t>
      </w:r>
    </w:p>
    <w:p w:rsidR="00CA40D6" w:rsidRPr="00CA40D6" w:rsidRDefault="00CA40D6" w:rsidP="00CA40D6">
      <w:pPr>
        <w:pStyle w:val="a6"/>
        <w:numPr>
          <w:ilvl w:val="0"/>
          <w:numId w:val="3"/>
        </w:numPr>
        <w:spacing w:line="360" w:lineRule="auto"/>
        <w:ind w:firstLineChars="0"/>
        <w:rPr>
          <w:color w:val="FF0000"/>
        </w:rPr>
      </w:pPr>
      <w:r>
        <w:rPr>
          <w:rFonts w:hint="eastAsia"/>
          <w:color w:val="FF0000"/>
        </w:rPr>
        <w:t>当</w:t>
      </w:r>
      <w:r w:rsidRPr="00CA40D6">
        <w:rPr>
          <w:rFonts w:hint="eastAsia"/>
          <w:color w:val="FF0000"/>
        </w:rPr>
        <w:t>网络异常提示框</w:t>
      </w:r>
      <w:r>
        <w:rPr>
          <w:rFonts w:hint="eastAsia"/>
          <w:color w:val="FF0000"/>
        </w:rPr>
        <w:t>弹出</w:t>
      </w:r>
      <w:r w:rsidRPr="00CA40D6">
        <w:rPr>
          <w:rFonts w:hint="eastAsia"/>
          <w:color w:val="FF0000"/>
        </w:rPr>
        <w:t>时</w:t>
      </w:r>
      <w:r w:rsidRPr="00CA40D6">
        <w:rPr>
          <w:color w:val="FF0000"/>
        </w:rPr>
        <w:t>，</w:t>
      </w:r>
      <w:r w:rsidR="00A2525A">
        <w:rPr>
          <w:rFonts w:hint="eastAsia"/>
          <w:color w:val="FF0000"/>
        </w:rPr>
        <w:t>将</w:t>
      </w:r>
      <w:r>
        <w:rPr>
          <w:color w:val="FF0000"/>
        </w:rPr>
        <w:t>其他</w:t>
      </w:r>
      <w:r>
        <w:rPr>
          <w:rFonts w:hint="eastAsia"/>
          <w:color w:val="FF0000"/>
        </w:rPr>
        <w:t>提示框</w:t>
      </w:r>
      <w:r w:rsidR="00A2525A">
        <w:rPr>
          <w:rFonts w:hint="eastAsia"/>
          <w:color w:val="FF0000"/>
        </w:rPr>
        <w:t>屏蔽</w:t>
      </w:r>
      <w:r w:rsidR="00A2525A">
        <w:rPr>
          <w:color w:val="FF0000"/>
        </w:rPr>
        <w:t>，不弹出</w:t>
      </w:r>
    </w:p>
    <w:p w:rsidR="003413D2" w:rsidRDefault="003413D2" w:rsidP="003413D2">
      <w:pPr>
        <w:pStyle w:val="10"/>
        <w:numPr>
          <w:ilvl w:val="0"/>
          <w:numId w:val="1"/>
        </w:numPr>
        <w:spacing w:line="360" w:lineRule="auto"/>
        <w:ind w:left="425"/>
      </w:pPr>
      <w:r>
        <w:rPr>
          <w:rFonts w:hint="eastAsia"/>
          <w:lang w:eastAsia="zh-CN"/>
        </w:rPr>
        <w:t>移动端</w:t>
      </w:r>
      <w:r w:rsidR="000219F5">
        <w:rPr>
          <w:rFonts w:hint="eastAsia"/>
          <w:lang w:eastAsia="zh-CN"/>
        </w:rPr>
        <w:t>现有</w:t>
      </w:r>
      <w:r>
        <w:rPr>
          <w:rFonts w:hint="eastAsia"/>
          <w:lang w:eastAsia="zh-CN"/>
        </w:rPr>
        <w:t>加载</w:t>
      </w:r>
      <w:r w:rsidR="006234C4">
        <w:rPr>
          <w:rFonts w:hint="eastAsia"/>
          <w:lang w:eastAsia="zh-CN"/>
        </w:rPr>
        <w:t>需要修改的</w:t>
      </w:r>
      <w:r w:rsidR="000219F5">
        <w:rPr>
          <w:rFonts w:hint="eastAsia"/>
          <w:lang w:eastAsia="zh-CN"/>
        </w:rPr>
        <w:t>界面</w:t>
      </w:r>
    </w:p>
    <w:p w:rsidR="003413D2" w:rsidRPr="003413D2" w:rsidRDefault="003413D2" w:rsidP="003413D2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lang w:val="x-none"/>
        </w:rPr>
        <w:t>老角色世界地图</w:t>
      </w:r>
    </w:p>
    <w:p w:rsidR="003413D2" w:rsidRDefault="003413D2" w:rsidP="003413D2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签到</w:t>
      </w:r>
    </w:p>
    <w:p w:rsidR="003413D2" w:rsidRDefault="003413D2" w:rsidP="003413D2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领奖中心</w:t>
      </w:r>
    </w:p>
    <w:p w:rsidR="003413D2" w:rsidRDefault="003413D2" w:rsidP="003413D2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刮刮乐</w:t>
      </w:r>
    </w:p>
    <w:p w:rsidR="000A7816" w:rsidRDefault="000A7816" w:rsidP="000A7816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视频</w:t>
      </w:r>
      <w:r>
        <w:t>房间：</w:t>
      </w:r>
    </w:p>
    <w:p w:rsidR="0087323C" w:rsidRDefault="0087323C" w:rsidP="00EF71E6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小窝列表入口</w:t>
      </w:r>
    </w:p>
    <w:p w:rsidR="009841FC" w:rsidRDefault="009841FC" w:rsidP="009841FC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小窝房间</w:t>
      </w:r>
      <w:r>
        <w:t>：</w:t>
      </w:r>
    </w:p>
    <w:p w:rsidR="009841FC" w:rsidRDefault="009841FC" w:rsidP="009841FC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更多页签</w:t>
      </w:r>
      <w:r>
        <w:t>下</w:t>
      </w:r>
    </w:p>
    <w:p w:rsidR="009841FC" w:rsidRDefault="009841FC" w:rsidP="009841FC">
      <w:pPr>
        <w:pStyle w:val="a6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小窝成长</w:t>
      </w:r>
    </w:p>
    <w:p w:rsidR="009841FC" w:rsidRDefault="009841FC" w:rsidP="009841FC">
      <w:pPr>
        <w:pStyle w:val="a6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荣誉成员</w:t>
      </w:r>
    </w:p>
    <w:sectPr w:rsidR="00984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811" w:rsidRDefault="008B6811" w:rsidP="00A50E70">
      <w:r>
        <w:separator/>
      </w:r>
    </w:p>
  </w:endnote>
  <w:endnote w:type="continuationSeparator" w:id="0">
    <w:p w:rsidR="008B6811" w:rsidRDefault="008B6811" w:rsidP="00A50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811" w:rsidRDefault="008B6811" w:rsidP="00A50E70">
      <w:r>
        <w:separator/>
      </w:r>
    </w:p>
  </w:footnote>
  <w:footnote w:type="continuationSeparator" w:id="0">
    <w:p w:rsidR="008B6811" w:rsidRDefault="008B6811" w:rsidP="00A50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2ACE"/>
    <w:multiLevelType w:val="hybridMultilevel"/>
    <w:tmpl w:val="D73E213A"/>
    <w:lvl w:ilvl="0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">
    <w:nsid w:val="37D643E2"/>
    <w:multiLevelType w:val="hybridMultilevel"/>
    <w:tmpl w:val="1BFCE5A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4B054EAC"/>
    <w:multiLevelType w:val="multilevel"/>
    <w:tmpl w:val="324271B4"/>
    <w:lvl w:ilvl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500934EE"/>
    <w:multiLevelType w:val="multilevel"/>
    <w:tmpl w:val="B840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15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B6E492F"/>
    <w:multiLevelType w:val="hybridMultilevel"/>
    <w:tmpl w:val="AE6E5C76"/>
    <w:lvl w:ilvl="0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>
    <w:nsid w:val="68026165"/>
    <w:multiLevelType w:val="hybridMultilevel"/>
    <w:tmpl w:val="60CC1042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68EB3B68"/>
    <w:multiLevelType w:val="hybridMultilevel"/>
    <w:tmpl w:val="8AE018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>
    <w:nsid w:val="7B2B009D"/>
    <w:multiLevelType w:val="hybridMultilevel"/>
    <w:tmpl w:val="79BA5C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41"/>
    <w:rsid w:val="00004889"/>
    <w:rsid w:val="000219F5"/>
    <w:rsid w:val="000A7816"/>
    <w:rsid w:val="000C166B"/>
    <w:rsid w:val="00120257"/>
    <w:rsid w:val="001251EB"/>
    <w:rsid w:val="001257D7"/>
    <w:rsid w:val="00141FA1"/>
    <w:rsid w:val="00162983"/>
    <w:rsid w:val="00180E81"/>
    <w:rsid w:val="001814B5"/>
    <w:rsid w:val="00186A28"/>
    <w:rsid w:val="001B2814"/>
    <w:rsid w:val="001B4C73"/>
    <w:rsid w:val="001C7948"/>
    <w:rsid w:val="00264DDB"/>
    <w:rsid w:val="002D58A7"/>
    <w:rsid w:val="003057F1"/>
    <w:rsid w:val="00317CA5"/>
    <w:rsid w:val="00331F7B"/>
    <w:rsid w:val="003413D2"/>
    <w:rsid w:val="00371798"/>
    <w:rsid w:val="00372D98"/>
    <w:rsid w:val="003B3F9E"/>
    <w:rsid w:val="004457F1"/>
    <w:rsid w:val="00480961"/>
    <w:rsid w:val="00486B10"/>
    <w:rsid w:val="004A67A1"/>
    <w:rsid w:val="004C6DB6"/>
    <w:rsid w:val="005246F7"/>
    <w:rsid w:val="00531798"/>
    <w:rsid w:val="00532987"/>
    <w:rsid w:val="005360EC"/>
    <w:rsid w:val="00537E6A"/>
    <w:rsid w:val="005A094D"/>
    <w:rsid w:val="005A2D4B"/>
    <w:rsid w:val="005B313E"/>
    <w:rsid w:val="005C3CD9"/>
    <w:rsid w:val="006234C4"/>
    <w:rsid w:val="006339D6"/>
    <w:rsid w:val="00656E32"/>
    <w:rsid w:val="00681533"/>
    <w:rsid w:val="006907ED"/>
    <w:rsid w:val="00694074"/>
    <w:rsid w:val="00695FEE"/>
    <w:rsid w:val="006A1020"/>
    <w:rsid w:val="006D2B09"/>
    <w:rsid w:val="0070062C"/>
    <w:rsid w:val="00724659"/>
    <w:rsid w:val="00740499"/>
    <w:rsid w:val="00761263"/>
    <w:rsid w:val="007B2747"/>
    <w:rsid w:val="0080587B"/>
    <w:rsid w:val="008160C5"/>
    <w:rsid w:val="0083154D"/>
    <w:rsid w:val="008371FF"/>
    <w:rsid w:val="0087323C"/>
    <w:rsid w:val="00886FF9"/>
    <w:rsid w:val="008B6811"/>
    <w:rsid w:val="008D2DA4"/>
    <w:rsid w:val="008D4DD8"/>
    <w:rsid w:val="008E1CA1"/>
    <w:rsid w:val="009120A8"/>
    <w:rsid w:val="00916266"/>
    <w:rsid w:val="00930693"/>
    <w:rsid w:val="0096177E"/>
    <w:rsid w:val="00981B2F"/>
    <w:rsid w:val="009841FC"/>
    <w:rsid w:val="009A2063"/>
    <w:rsid w:val="009A2D12"/>
    <w:rsid w:val="00A01E98"/>
    <w:rsid w:val="00A23219"/>
    <w:rsid w:val="00A2525A"/>
    <w:rsid w:val="00A41248"/>
    <w:rsid w:val="00A50E70"/>
    <w:rsid w:val="00A631F8"/>
    <w:rsid w:val="00AC1176"/>
    <w:rsid w:val="00AD140F"/>
    <w:rsid w:val="00AD577F"/>
    <w:rsid w:val="00AE54BD"/>
    <w:rsid w:val="00B42041"/>
    <w:rsid w:val="00B80461"/>
    <w:rsid w:val="00B90937"/>
    <w:rsid w:val="00BA3358"/>
    <w:rsid w:val="00BB2A2B"/>
    <w:rsid w:val="00BC5CE6"/>
    <w:rsid w:val="00BE016E"/>
    <w:rsid w:val="00C4604F"/>
    <w:rsid w:val="00C809A8"/>
    <w:rsid w:val="00C837F0"/>
    <w:rsid w:val="00CA40D6"/>
    <w:rsid w:val="00CC2CA1"/>
    <w:rsid w:val="00CD38E2"/>
    <w:rsid w:val="00CF6528"/>
    <w:rsid w:val="00CF7381"/>
    <w:rsid w:val="00D12F85"/>
    <w:rsid w:val="00D66924"/>
    <w:rsid w:val="00D8534C"/>
    <w:rsid w:val="00DC6699"/>
    <w:rsid w:val="00E16C6B"/>
    <w:rsid w:val="00E2258C"/>
    <w:rsid w:val="00E459FC"/>
    <w:rsid w:val="00E55DDD"/>
    <w:rsid w:val="00E609D2"/>
    <w:rsid w:val="00E67F08"/>
    <w:rsid w:val="00E86BB2"/>
    <w:rsid w:val="00E94552"/>
    <w:rsid w:val="00EA1BA7"/>
    <w:rsid w:val="00ED604C"/>
    <w:rsid w:val="00EE328B"/>
    <w:rsid w:val="00EF71E6"/>
    <w:rsid w:val="00F10F70"/>
    <w:rsid w:val="00F2014F"/>
    <w:rsid w:val="00F32A4D"/>
    <w:rsid w:val="00F737C6"/>
    <w:rsid w:val="00FA3F1E"/>
    <w:rsid w:val="00FC0D69"/>
    <w:rsid w:val="00FC4210"/>
    <w:rsid w:val="00FC64DE"/>
    <w:rsid w:val="00FF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6C5B8C-9669-4FAB-AE6D-823C8898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0E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0E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0E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155">
    <w:name w:val="执行案模板2015.5"/>
    <w:basedOn w:val="a"/>
    <w:qFormat/>
    <w:rsid w:val="00E55DDD"/>
    <w:pPr>
      <w:keepLines/>
      <w:numPr>
        <w:ilvl w:val="1"/>
        <w:numId w:val="2"/>
      </w:numPr>
      <w:spacing w:line="360" w:lineRule="auto"/>
      <w:ind w:left="567" w:hanging="567"/>
      <w:outlineLvl w:val="1"/>
    </w:pPr>
    <w:rPr>
      <w:rFonts w:ascii="Cambria" w:eastAsia="宋体" w:hAnsi="Cambria" w:cs="Times New Roman"/>
      <w:bCs/>
      <w:sz w:val="28"/>
      <w:szCs w:val="32"/>
    </w:rPr>
  </w:style>
  <w:style w:type="paragraph" w:customStyle="1" w:styleId="201550">
    <w:name w:val="执行案2015.5"/>
    <w:basedOn w:val="a"/>
    <w:qFormat/>
    <w:rsid w:val="00186A28"/>
    <w:pPr>
      <w:spacing w:afterLines="200" w:after="624" w:line="360" w:lineRule="auto"/>
      <w:jc w:val="center"/>
    </w:pPr>
    <w:rPr>
      <w:rFonts w:ascii="Calibri" w:eastAsia="宋体" w:hAnsi="Calibri" w:cs="Times New Roman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C6D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6DB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50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50E7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50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50E70"/>
    <w:rPr>
      <w:sz w:val="18"/>
      <w:szCs w:val="18"/>
    </w:rPr>
  </w:style>
  <w:style w:type="paragraph" w:customStyle="1" w:styleId="10">
    <w:name w:val="执行案标题1级"/>
    <w:basedOn w:val="1"/>
    <w:qFormat/>
    <w:rsid w:val="00A50E70"/>
    <w:pPr>
      <w:keepNext w:val="0"/>
      <w:spacing w:before="0" w:after="0"/>
      <w:ind w:left="425" w:hanging="425"/>
    </w:pPr>
    <w:rPr>
      <w:rFonts w:ascii="宋体" w:eastAsia="宋体" w:hAnsi="宋体" w:cs="Times New Roman"/>
      <w:sz w:val="28"/>
      <w:szCs w:val="24"/>
      <w:lang w:val="x-none" w:eastAsia="x-none"/>
    </w:rPr>
  </w:style>
  <w:style w:type="character" w:customStyle="1" w:styleId="1Char">
    <w:name w:val="标题 1 Char"/>
    <w:basedOn w:val="a0"/>
    <w:link w:val="1"/>
    <w:uiPriority w:val="9"/>
    <w:rsid w:val="00A50E70"/>
    <w:rPr>
      <w:b/>
      <w:bCs/>
      <w:kern w:val="44"/>
      <w:sz w:val="44"/>
      <w:szCs w:val="44"/>
    </w:rPr>
  </w:style>
  <w:style w:type="paragraph" w:customStyle="1" w:styleId="20">
    <w:name w:val="执行案标题2级"/>
    <w:basedOn w:val="2"/>
    <w:qFormat/>
    <w:rsid w:val="00A50E70"/>
    <w:pPr>
      <w:keepNext w:val="0"/>
      <w:tabs>
        <w:tab w:val="num" w:pos="360"/>
      </w:tabs>
      <w:spacing w:before="0" w:after="0" w:line="415" w:lineRule="auto"/>
    </w:pPr>
    <w:rPr>
      <w:rFonts w:ascii="Cambria" w:eastAsia="宋体" w:hAnsi="Cambria" w:cs="Times New Roman"/>
      <w:b w:val="0"/>
      <w:sz w:val="28"/>
    </w:rPr>
  </w:style>
  <w:style w:type="paragraph" w:customStyle="1" w:styleId="30">
    <w:name w:val="执行案标题3级"/>
    <w:basedOn w:val="3"/>
    <w:qFormat/>
    <w:rsid w:val="00A50E70"/>
    <w:pPr>
      <w:keepNext w:val="0"/>
      <w:tabs>
        <w:tab w:val="num" w:pos="360"/>
      </w:tabs>
      <w:spacing w:before="0" w:after="0" w:line="415" w:lineRule="auto"/>
    </w:pPr>
    <w:rPr>
      <w:rFonts w:ascii="Calibri" w:eastAsia="宋体" w:hAnsi="Calibri" w:cs="Times New Roman"/>
      <w:b w:val="0"/>
      <w:sz w:val="28"/>
    </w:rPr>
  </w:style>
  <w:style w:type="paragraph" w:customStyle="1" w:styleId="4">
    <w:name w:val="执行案标题4级"/>
    <w:basedOn w:val="30"/>
    <w:qFormat/>
    <w:rsid w:val="00A50E70"/>
    <w:pPr>
      <w:outlineLvl w:val="3"/>
    </w:pPr>
  </w:style>
  <w:style w:type="character" w:customStyle="1" w:styleId="2Char">
    <w:name w:val="标题 2 Char"/>
    <w:basedOn w:val="a0"/>
    <w:link w:val="2"/>
    <w:uiPriority w:val="9"/>
    <w:semiHidden/>
    <w:rsid w:val="00A50E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50E70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50E70"/>
    <w:pPr>
      <w:ind w:firstLineChars="200" w:firstLine="420"/>
    </w:pPr>
    <w:rPr>
      <w:rFonts w:ascii="Calibri" w:eastAsia="宋体" w:hAnsi="Calibri" w:cs="Times New Roman"/>
      <w:sz w:val="24"/>
    </w:rPr>
  </w:style>
  <w:style w:type="table" w:styleId="-6">
    <w:name w:val="Light Grid Accent 6"/>
    <w:basedOn w:val="a1"/>
    <w:uiPriority w:val="62"/>
    <w:rsid w:val="0012025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-2">
    <w:name w:val="List Table 1 Light Accent 2"/>
    <w:basedOn w:val="a1"/>
    <w:uiPriority w:val="46"/>
    <w:rsid w:val="0012025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159</Words>
  <Characters>909</Characters>
  <Application>Microsoft Office Word</Application>
  <DocSecurity>0</DocSecurity>
  <Lines>7</Lines>
  <Paragraphs>2</Paragraphs>
  <ScaleCrop>false</ScaleCrop>
  <Company>Sky123.Org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</dc:creator>
  <cp:keywords/>
  <dc:description/>
  <cp:lastModifiedBy>YEE</cp:lastModifiedBy>
  <cp:revision>607</cp:revision>
  <dcterms:created xsi:type="dcterms:W3CDTF">2015-06-24T06:18:00Z</dcterms:created>
  <dcterms:modified xsi:type="dcterms:W3CDTF">2015-07-13T04:00:00Z</dcterms:modified>
</cp:coreProperties>
</file>