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afterLines="200" w:line="360" w:lineRule="auto"/>
        <w:jc w:val="center"/>
        <w:rPr>
          <w:sz w:val="32"/>
          <w:szCs w:val="32"/>
        </w:rPr>
      </w:pPr>
      <w:r>
        <w:rPr>
          <w:rFonts w:hint="eastAsia"/>
          <w:sz w:val="32"/>
          <w:szCs w:val="32"/>
        </w:rPr>
        <w:t>周年庆回馈活动执行案V</w:t>
      </w:r>
      <w:r>
        <w:rPr>
          <w:rFonts w:hint="eastAsia"/>
          <w:sz w:val="32"/>
          <w:szCs w:val="32"/>
          <w:lang w:val="en-US" w:eastAsia="zh-CN"/>
        </w:rPr>
        <w:t>1.0</w:t>
      </w:r>
    </w:p>
    <w:tbl>
      <w:tblPr>
        <w:tblStyle w:val="19"/>
        <w:tblW w:w="8522" w:type="dxa"/>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101"/>
        <w:gridCol w:w="1559"/>
        <w:gridCol w:w="4536"/>
        <w:gridCol w:w="1326"/>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240" w:lineRule="auto"/>
              <w:jc w:val="center"/>
              <w:rPr>
                <w:rFonts w:eastAsiaTheme="majorEastAsia" w:cstheme="majorBidi"/>
                <w:b w:val="0"/>
                <w:bCs w:val="0"/>
                <w:sz w:val="18"/>
                <w:szCs w:val="18"/>
              </w:rPr>
            </w:pPr>
            <w:r>
              <w:rPr>
                <w:rFonts w:hint="eastAsia" w:eastAsiaTheme="majorEastAsia" w:cstheme="majorBidi"/>
                <w:b/>
                <w:bCs/>
                <w:sz w:val="18"/>
                <w:szCs w:val="18"/>
              </w:rPr>
              <w:t>版本</w:t>
            </w:r>
          </w:p>
        </w:tc>
        <w:tc>
          <w:tcPr>
            <w:tcW w:w="1559"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240" w:lineRule="auto"/>
              <w:jc w:val="center"/>
              <w:rPr>
                <w:rFonts w:eastAsiaTheme="majorEastAsia" w:cstheme="majorBidi"/>
                <w:b w:val="0"/>
                <w:bCs w:val="0"/>
                <w:sz w:val="18"/>
                <w:szCs w:val="18"/>
              </w:rPr>
            </w:pPr>
            <w:r>
              <w:rPr>
                <w:rFonts w:hint="eastAsia" w:eastAsiaTheme="majorEastAsia" w:cstheme="majorBidi"/>
                <w:b/>
                <w:bCs/>
                <w:sz w:val="18"/>
                <w:szCs w:val="18"/>
              </w:rPr>
              <w:t>更新时间</w:t>
            </w:r>
          </w:p>
        </w:tc>
        <w:tc>
          <w:tcPr>
            <w:tcW w:w="4536"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240" w:lineRule="auto"/>
              <w:jc w:val="center"/>
              <w:rPr>
                <w:rFonts w:eastAsiaTheme="majorEastAsia" w:cstheme="majorBidi"/>
                <w:b w:val="0"/>
                <w:bCs w:val="0"/>
                <w:sz w:val="18"/>
                <w:szCs w:val="18"/>
              </w:rPr>
            </w:pPr>
            <w:r>
              <w:rPr>
                <w:rFonts w:hint="eastAsia" w:eastAsiaTheme="majorEastAsia" w:cstheme="majorBidi"/>
                <w:b/>
                <w:bCs/>
                <w:sz w:val="18"/>
                <w:szCs w:val="18"/>
              </w:rPr>
              <w:t>更新内容</w:t>
            </w:r>
          </w:p>
        </w:tc>
        <w:tc>
          <w:tcPr>
            <w:tcW w:w="1326"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240" w:lineRule="auto"/>
              <w:jc w:val="center"/>
              <w:rPr>
                <w:rFonts w:eastAsiaTheme="majorEastAsia" w:cstheme="majorBidi"/>
                <w:b w:val="0"/>
                <w:bCs w:val="0"/>
                <w:sz w:val="18"/>
                <w:szCs w:val="18"/>
              </w:rPr>
            </w:pPr>
            <w:r>
              <w:rPr>
                <w:rFonts w:hint="eastAsia" w:eastAsiaTheme="majorEastAsia" w:cstheme="majorBidi"/>
                <w:b/>
                <w:bCs/>
                <w:sz w:val="18"/>
                <w:szCs w:val="18"/>
              </w:rPr>
              <w:t>更新人</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Theme="majorEastAsia" w:cstheme="majorBidi"/>
                <w:b/>
                <w:bCs/>
                <w:sz w:val="18"/>
                <w:szCs w:val="18"/>
                <w:lang w:val="en-US" w:eastAsia="zh-CN"/>
              </w:rPr>
            </w:pPr>
            <w:r>
              <w:rPr>
                <w:rFonts w:hint="eastAsia" w:eastAsiaTheme="majorEastAsia" w:cstheme="majorBidi"/>
                <w:b/>
                <w:bCs/>
                <w:sz w:val="18"/>
                <w:szCs w:val="18"/>
                <w:lang w:val="en-US" w:eastAsia="zh-CN"/>
              </w:rPr>
              <w:t>V1.0</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val="en-US" w:eastAsia="zh-CN"/>
              </w:rPr>
            </w:pPr>
            <w:r>
              <w:rPr>
                <w:rFonts w:hint="eastAsia"/>
                <w:sz w:val="18"/>
                <w:szCs w:val="18"/>
                <w:lang w:val="en-US" w:eastAsia="zh-CN"/>
              </w:rPr>
              <w:t>2015.3.24</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numPr>
                <w:ilvl w:val="0"/>
                <w:numId w:val="0"/>
              </w:numPr>
              <w:spacing w:line="240" w:lineRule="auto"/>
              <w:rPr>
                <w:rFonts w:hint="eastAsia" w:eastAsia="宋体"/>
                <w:sz w:val="18"/>
                <w:szCs w:val="18"/>
                <w:lang w:val="en-US" w:eastAsia="zh-CN"/>
              </w:rPr>
            </w:pPr>
            <w:r>
              <w:rPr>
                <w:rFonts w:hint="eastAsia"/>
                <w:sz w:val="18"/>
                <w:szCs w:val="18"/>
                <w:lang w:val="en-US" w:eastAsia="zh-CN"/>
              </w:rPr>
              <w:t>增加生日大礼盒道具，玩家可直接在主界面购买生日大礼盒道具开启获得奖励，红字为修改部分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eastAsia="zh-CN"/>
              </w:rPr>
            </w:pPr>
            <w:r>
              <w:rPr>
                <w:rFonts w:hint="eastAsia"/>
                <w:sz w:val="18"/>
                <w:szCs w:val="18"/>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Theme="majorEastAsia" w:cstheme="majorBidi"/>
                <w:b/>
                <w:bCs/>
                <w:sz w:val="18"/>
                <w:szCs w:val="18"/>
                <w:lang w:val="en-US" w:eastAsia="zh-CN"/>
              </w:rPr>
            </w:pPr>
            <w:r>
              <w:rPr>
                <w:rFonts w:hint="eastAsia" w:eastAsiaTheme="majorEastAsia" w:cstheme="majorBidi"/>
                <w:b/>
                <w:bCs/>
                <w:sz w:val="18"/>
                <w:szCs w:val="18"/>
                <w:lang w:val="en-US" w:eastAsia="zh-CN"/>
              </w:rPr>
              <w:t>V0.4</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val="en-US" w:eastAsia="zh-CN"/>
              </w:rPr>
            </w:pPr>
            <w:r>
              <w:rPr>
                <w:rFonts w:hint="eastAsia"/>
                <w:sz w:val="18"/>
                <w:szCs w:val="18"/>
                <w:lang w:val="en-US" w:eastAsia="zh-CN"/>
              </w:rPr>
              <w:t>2015.3.23</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宋体"/>
                <w:sz w:val="18"/>
                <w:szCs w:val="18"/>
                <w:lang w:val="en-US" w:eastAsia="zh-CN"/>
              </w:rPr>
            </w:pPr>
            <w:r>
              <w:rPr>
                <w:rFonts w:hint="eastAsia"/>
                <w:sz w:val="18"/>
                <w:szCs w:val="18"/>
                <w:lang w:val="en-US" w:eastAsia="zh-CN"/>
              </w:rPr>
              <w:t>直接将&lt;精品竞拍&gt;分页去掉，活动期间保留&lt;生日币拍卖&gt;分页，红字为修改部分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sz w:val="18"/>
                <w:szCs w:val="18"/>
                <w:lang w:eastAsia="zh-CN"/>
              </w:rPr>
            </w:pPr>
            <w:r>
              <w:rPr>
                <w:rFonts w:hint="eastAsia"/>
                <w:sz w:val="18"/>
                <w:szCs w:val="18"/>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Theme="majorEastAsia" w:cstheme="majorBidi"/>
                <w:b/>
                <w:bCs/>
                <w:sz w:val="18"/>
                <w:szCs w:val="18"/>
                <w:lang w:val="en-US" w:eastAsia="zh-CN"/>
              </w:rPr>
            </w:pPr>
            <w:r>
              <w:rPr>
                <w:rFonts w:hint="eastAsia" w:eastAsiaTheme="majorEastAsia" w:cstheme="majorBidi"/>
                <w:b/>
                <w:bCs/>
                <w:sz w:val="18"/>
                <w:szCs w:val="18"/>
                <w:lang w:val="en-US" w:eastAsia="zh-CN"/>
              </w:rPr>
              <w:t>V0.3</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宋体"/>
                <w:sz w:val="18"/>
                <w:szCs w:val="18"/>
                <w:lang w:val="en-US" w:eastAsia="zh-CN"/>
              </w:rPr>
            </w:pPr>
            <w:r>
              <w:rPr>
                <w:rFonts w:hint="eastAsia"/>
                <w:sz w:val="18"/>
                <w:szCs w:val="18"/>
                <w:lang w:val="en-US" w:eastAsia="zh-CN"/>
              </w:rPr>
              <w:t>2015.3.17</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宋体"/>
                <w:sz w:val="18"/>
                <w:szCs w:val="18"/>
                <w:lang w:val="en-US" w:eastAsia="zh-CN"/>
              </w:rPr>
            </w:pPr>
            <w:r>
              <w:rPr>
                <w:rFonts w:hint="eastAsia"/>
                <w:sz w:val="18"/>
                <w:szCs w:val="18"/>
                <w:lang w:val="en-US" w:eastAsia="zh-CN"/>
              </w:rPr>
              <w:t>修改逻辑与界面部分，包括界面主题的修改，红字为修改部分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hint="eastAsia" w:eastAsia="宋体"/>
                <w:sz w:val="18"/>
                <w:szCs w:val="18"/>
                <w:lang w:eastAsia="zh-CN"/>
              </w:rPr>
            </w:pPr>
            <w:r>
              <w:rPr>
                <w:rFonts w:hint="eastAsia"/>
                <w:sz w:val="18"/>
                <w:szCs w:val="18"/>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eastAsiaTheme="majorEastAsia" w:cstheme="majorBidi"/>
                <w:b w:val="0"/>
                <w:bCs w:val="0"/>
                <w:sz w:val="18"/>
                <w:szCs w:val="18"/>
              </w:rPr>
            </w:pPr>
            <w:r>
              <w:rPr>
                <w:rFonts w:hint="eastAsia" w:eastAsiaTheme="majorEastAsia" w:cstheme="majorBidi"/>
                <w:b/>
                <w:bCs/>
                <w:sz w:val="18"/>
                <w:szCs w:val="18"/>
              </w:rPr>
              <w:t>V0.2</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2015.3.14</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修改逻辑与界面部分，红字为修改部分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rFonts w:eastAsiaTheme="majorEastAsia" w:cstheme="majorBidi"/>
                <w:b w:val="0"/>
                <w:bCs w:val="0"/>
                <w:sz w:val="18"/>
                <w:szCs w:val="18"/>
              </w:rPr>
            </w:pPr>
            <w:r>
              <w:rPr>
                <w:rFonts w:hint="eastAsia" w:eastAsiaTheme="majorEastAsia" w:cstheme="majorBidi"/>
                <w:b/>
                <w:bCs/>
                <w:sz w:val="18"/>
                <w:szCs w:val="18"/>
              </w:rPr>
              <w:t>V0.1</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2015.3.8</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创建文档</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240" w:lineRule="auto"/>
              <w:rPr>
                <w:sz w:val="18"/>
                <w:szCs w:val="18"/>
              </w:rPr>
            </w:pPr>
            <w:r>
              <w:rPr>
                <w:rFonts w:hint="eastAsia"/>
                <w:sz w:val="18"/>
                <w:szCs w:val="18"/>
              </w:rPr>
              <w:t>李京</w:t>
            </w:r>
          </w:p>
        </w:tc>
      </w:tr>
    </w:tbl>
    <w:p>
      <w:pPr>
        <w:spacing w:line="360" w:lineRule="auto"/>
      </w:pPr>
    </w:p>
    <w:p>
      <w:pPr>
        <w:pStyle w:val="20"/>
        <w:spacing w:line="360" w:lineRule="auto"/>
        <w:ind w:left="425"/>
      </w:pPr>
      <w:r>
        <w:rPr>
          <w:rFonts w:hint="eastAsia"/>
        </w:rPr>
        <w:t>概述</w:t>
      </w:r>
    </w:p>
    <w:p>
      <w:pPr>
        <w:pStyle w:val="22"/>
        <w:spacing w:line="360" w:lineRule="auto"/>
      </w:pPr>
      <w:r>
        <w:rPr>
          <w:rFonts w:hint="eastAsia"/>
        </w:rPr>
        <w:t>设计目的</w:t>
      </w:r>
    </w:p>
    <w:p>
      <w:pPr>
        <w:pStyle w:val="35"/>
        <w:numPr>
          <w:ilvl w:val="0"/>
          <w:numId w:val="2"/>
        </w:numPr>
        <w:spacing w:line="360" w:lineRule="auto"/>
        <w:ind w:firstLineChars="0"/>
        <w:rPr>
          <w:color w:val="000000" w:themeColor="text1"/>
          <w14:textFill>
            <w14:solidFill>
              <w14:schemeClr w14:val="tx1"/>
            </w14:solidFill>
          </w14:textFill>
        </w:rPr>
      </w:pPr>
      <w:r>
        <w:rPr>
          <w:rFonts w:hint="eastAsia"/>
          <w:sz w:val="21"/>
          <w:szCs w:val="21"/>
        </w:rPr>
        <w:t>通过开展周年庆回馈活动，加大宣传作用，提升玩家活跃度以及回流率，并且为回流玩家提供一个了解游戏中新功能的平台</w:t>
      </w:r>
    </w:p>
    <w:p>
      <w:pPr>
        <w:pStyle w:val="22"/>
        <w:spacing w:line="360" w:lineRule="auto"/>
      </w:pPr>
      <w:r>
        <w:rPr>
          <w:rFonts w:hint="eastAsia"/>
        </w:rPr>
        <w:t>设计概述</w:t>
      </w:r>
    </w:p>
    <w:p>
      <w:pPr>
        <w:pStyle w:val="29"/>
        <w:spacing w:line="360" w:lineRule="auto"/>
        <w:ind w:left="465" w:firstLine="0" w:firstLineChars="0"/>
        <w:jc w:val="center"/>
        <w:rPr>
          <w:sz w:val="21"/>
          <w:szCs w:val="21"/>
        </w:rPr>
      </w:pPr>
      <w:r>
        <w:rPr>
          <w:sz w:val="21"/>
          <w:szCs w:val="21"/>
        </w:rPr>
        <w:object>
          <v:shape id="_x0000_i1025" o:spt="75" type="#_x0000_t75" style="height:121.75pt;width:220.65pt;" o:ole="t" filled="f" o:preferrelative="t" stroked="f" coordsize="21600,21600">
            <v:path/>
            <v:fill on="f" focussize="0,0"/>
            <v:stroke on="f" joinstyle="miter"/>
            <v:imagedata r:id="rId5" o:title=""/>
            <o:lock v:ext="edit" aspectratio="f"/>
            <w10:wrap type="none"/>
            <w10:anchorlock/>
          </v:shape>
          <o:OLEObject Type="Embed" ProgID="Visio.Drawing.11" ShapeID="_x0000_i1025" DrawAspect="Content" ObjectID="_1468075725" r:id="rId4"/>
        </w:object>
      </w:r>
    </w:p>
    <w:p>
      <w:pPr>
        <w:pStyle w:val="35"/>
        <w:numPr>
          <w:ilvl w:val="0"/>
          <w:numId w:val="2"/>
        </w:numPr>
        <w:spacing w:line="360" w:lineRule="auto"/>
        <w:ind w:firstLineChars="0"/>
        <w:rPr>
          <w:sz w:val="21"/>
          <w:szCs w:val="21"/>
        </w:rPr>
      </w:pPr>
      <w:r>
        <w:rPr>
          <w:rFonts w:hint="eastAsia"/>
          <w:sz w:val="21"/>
          <w:szCs w:val="21"/>
        </w:rPr>
        <w:t>在活动中心新增一个周年庆回馈活动</w:t>
      </w:r>
    </w:p>
    <w:p>
      <w:pPr>
        <w:pStyle w:val="35"/>
        <w:numPr>
          <w:ilvl w:val="0"/>
          <w:numId w:val="2"/>
        </w:numPr>
        <w:spacing w:line="360" w:lineRule="auto"/>
        <w:ind w:firstLineChars="0"/>
        <w:rPr>
          <w:sz w:val="21"/>
          <w:szCs w:val="21"/>
        </w:rPr>
      </w:pPr>
      <w:r>
        <w:rPr>
          <w:rFonts w:hint="eastAsia"/>
          <w:sz w:val="21"/>
          <w:szCs w:val="21"/>
        </w:rPr>
        <w:t>该活动是指玩家通过一些游戏途径获得八岁生日币，利用八岁生日币玩家可以参与一系列活动</w:t>
      </w:r>
    </w:p>
    <w:p>
      <w:pPr>
        <w:pStyle w:val="35"/>
        <w:numPr>
          <w:ilvl w:val="0"/>
          <w:numId w:val="2"/>
        </w:numPr>
        <w:spacing w:line="360" w:lineRule="auto"/>
        <w:ind w:firstLineChars="0"/>
        <w:rPr>
          <w:sz w:val="21"/>
          <w:szCs w:val="21"/>
        </w:rPr>
      </w:pPr>
      <w:r>
        <w:rPr>
          <w:rFonts w:hint="eastAsia"/>
          <w:sz w:val="21"/>
          <w:szCs w:val="21"/>
        </w:rPr>
        <w:t>获得八岁生日币的途径：</w:t>
      </w:r>
    </w:p>
    <w:p>
      <w:pPr>
        <w:pStyle w:val="35"/>
        <w:numPr>
          <w:ilvl w:val="1"/>
          <w:numId w:val="2"/>
        </w:numPr>
        <w:spacing w:line="360" w:lineRule="auto"/>
        <w:ind w:firstLineChars="0"/>
        <w:rPr>
          <w:sz w:val="21"/>
          <w:szCs w:val="21"/>
        </w:rPr>
      </w:pPr>
      <w:r>
        <w:rPr>
          <w:rFonts w:hint="eastAsia"/>
          <w:sz w:val="21"/>
          <w:szCs w:val="21"/>
        </w:rPr>
        <w:t>玩家</w:t>
      </w:r>
      <w:r>
        <w:rPr>
          <w:rFonts w:hint="eastAsia"/>
          <w:color w:val="000000" w:themeColor="text1"/>
          <w:sz w:val="21"/>
          <w:szCs w:val="21"/>
          <w14:textFill>
            <w14:solidFill>
              <w14:schemeClr w14:val="tx1"/>
            </w14:solidFill>
          </w14:textFill>
        </w:rPr>
        <w:t>通过</w:t>
      </w:r>
      <w:r>
        <w:rPr>
          <w:rFonts w:hint="eastAsia"/>
          <w:sz w:val="21"/>
          <w:szCs w:val="21"/>
        </w:rPr>
        <w:t>4月的生日快乐活动，可以获得八岁生日币</w:t>
      </w:r>
    </w:p>
    <w:p>
      <w:pPr>
        <w:pStyle w:val="35"/>
        <w:numPr>
          <w:ilvl w:val="1"/>
          <w:numId w:val="2"/>
        </w:numPr>
        <w:spacing w:line="360" w:lineRule="auto"/>
        <w:ind w:firstLineChars="0"/>
        <w:rPr>
          <w:sz w:val="21"/>
          <w:szCs w:val="21"/>
        </w:rPr>
      </w:pPr>
      <w:r>
        <w:rPr>
          <w:rFonts w:hint="eastAsia"/>
          <w:sz w:val="21"/>
          <w:szCs w:val="21"/>
        </w:rPr>
        <w:t>玩家直接完成活跃事件可以获得八岁生日币</w:t>
      </w:r>
    </w:p>
    <w:p>
      <w:pPr>
        <w:pStyle w:val="35"/>
        <w:numPr>
          <w:ilvl w:val="1"/>
          <w:numId w:val="2"/>
        </w:numPr>
        <w:spacing w:line="360" w:lineRule="auto"/>
        <w:ind w:firstLineChars="0"/>
        <w:rPr>
          <w:sz w:val="21"/>
          <w:szCs w:val="21"/>
        </w:rPr>
      </w:pPr>
      <w:r>
        <w:rPr>
          <w:rFonts w:hint="eastAsia"/>
          <w:sz w:val="21"/>
          <w:szCs w:val="21"/>
        </w:rPr>
        <w:t>玩家进行下列这些</w:t>
      </w:r>
      <w:r>
        <w:rPr>
          <w:rFonts w:hint="eastAsia"/>
          <w:color w:val="000000" w:themeColor="text1"/>
          <w:sz w:val="21"/>
          <w:szCs w:val="21"/>
          <w14:textFill>
            <w14:solidFill>
              <w14:schemeClr w14:val="tx1"/>
            </w14:solidFill>
          </w14:textFill>
        </w:rPr>
        <w:t>玩家行为可</w:t>
      </w:r>
      <w:r>
        <w:rPr>
          <w:rFonts w:hint="eastAsia"/>
          <w:sz w:val="21"/>
          <w:szCs w:val="21"/>
        </w:rPr>
        <w:t>随机获得福利币：采药、舞灵挑战、神兽活动、海上捡宝箱、跨区组队</w:t>
      </w:r>
    </w:p>
    <w:p>
      <w:pPr>
        <w:pStyle w:val="35"/>
        <w:numPr>
          <w:ilvl w:val="1"/>
          <w:numId w:val="2"/>
        </w:numPr>
        <w:spacing w:line="360" w:lineRule="auto"/>
        <w:ind w:firstLineChars="0"/>
        <w:rPr>
          <w:sz w:val="21"/>
          <w:szCs w:val="21"/>
        </w:rPr>
      </w:pPr>
      <w:r>
        <w:rPr>
          <w:rFonts w:hint="eastAsia"/>
          <w:sz w:val="21"/>
          <w:szCs w:val="21"/>
        </w:rPr>
        <w:t>回流玩家第一次登陆游戏，可根据回流时长，直接获得大量的八岁生日币</w:t>
      </w:r>
    </w:p>
    <w:p>
      <w:pPr>
        <w:pStyle w:val="35"/>
        <w:numPr>
          <w:ilvl w:val="1"/>
          <w:numId w:val="2"/>
        </w:numPr>
        <w:spacing w:line="360" w:lineRule="auto"/>
        <w:ind w:firstLineChars="0"/>
        <w:rPr>
          <w:sz w:val="21"/>
          <w:szCs w:val="21"/>
        </w:rPr>
      </w:pPr>
      <w:r>
        <w:rPr>
          <w:rFonts w:hint="eastAsia"/>
          <w:sz w:val="21"/>
          <w:szCs w:val="21"/>
        </w:rPr>
        <w:t>所有玩家每日登陆游戏，可以获得少量的八岁生日币</w:t>
      </w:r>
    </w:p>
    <w:p>
      <w:pPr>
        <w:pStyle w:val="35"/>
        <w:numPr>
          <w:ilvl w:val="1"/>
          <w:numId w:val="2"/>
        </w:numPr>
        <w:spacing w:line="360" w:lineRule="auto"/>
        <w:ind w:firstLineChars="0"/>
        <w:rPr>
          <w:sz w:val="21"/>
          <w:szCs w:val="21"/>
        </w:rPr>
      </w:pPr>
      <w:r>
        <w:rPr>
          <w:rFonts w:hint="eastAsia"/>
          <w:sz w:val="21"/>
          <w:szCs w:val="21"/>
        </w:rPr>
        <w:t>运营活动</w:t>
      </w:r>
    </w:p>
    <w:p>
      <w:pPr>
        <w:pStyle w:val="35"/>
        <w:numPr>
          <w:ilvl w:val="0"/>
          <w:numId w:val="2"/>
        </w:numPr>
        <w:spacing w:line="360" w:lineRule="auto"/>
        <w:ind w:firstLineChars="0"/>
        <w:rPr>
          <w:sz w:val="21"/>
          <w:szCs w:val="21"/>
        </w:rPr>
      </w:pPr>
      <w:r>
        <w:rPr>
          <w:rFonts w:hint="eastAsia"/>
          <w:sz w:val="21"/>
          <w:szCs w:val="21"/>
        </w:rPr>
        <w:t>利用八岁生日币可参与的活动如下：</w:t>
      </w:r>
    </w:p>
    <w:p>
      <w:pPr>
        <w:pStyle w:val="35"/>
        <w:numPr>
          <w:ilvl w:val="1"/>
          <w:numId w:val="2"/>
        </w:numPr>
        <w:spacing w:line="360" w:lineRule="auto"/>
        <w:ind w:firstLineChars="0"/>
        <w:rPr>
          <w:sz w:val="21"/>
          <w:szCs w:val="21"/>
        </w:rPr>
      </w:pPr>
      <w:r>
        <w:rPr>
          <w:rFonts w:hint="eastAsia"/>
          <w:sz w:val="21"/>
          <w:szCs w:val="21"/>
        </w:rPr>
        <w:t>生日币摇号活动：</w:t>
      </w:r>
    </w:p>
    <w:p>
      <w:pPr>
        <w:pStyle w:val="35"/>
        <w:numPr>
          <w:ilvl w:val="2"/>
          <w:numId w:val="2"/>
        </w:numPr>
        <w:spacing w:line="360" w:lineRule="auto"/>
        <w:ind w:firstLineChars="0"/>
        <w:rPr>
          <w:sz w:val="21"/>
          <w:szCs w:val="21"/>
        </w:rPr>
      </w:pPr>
      <w:r>
        <w:rPr>
          <w:rFonts w:hint="eastAsia"/>
          <w:sz w:val="21"/>
          <w:szCs w:val="21"/>
        </w:rPr>
        <w:t>玩家可以使用八岁生日币购买摇号券</w:t>
      </w:r>
    </w:p>
    <w:p>
      <w:pPr>
        <w:pStyle w:val="35"/>
        <w:numPr>
          <w:ilvl w:val="2"/>
          <w:numId w:val="2"/>
        </w:numPr>
        <w:spacing w:line="360" w:lineRule="auto"/>
        <w:ind w:firstLineChars="0"/>
        <w:rPr>
          <w:sz w:val="21"/>
          <w:szCs w:val="21"/>
        </w:rPr>
      </w:pPr>
      <w:r>
        <w:rPr>
          <w:rFonts w:hint="eastAsia"/>
          <w:sz w:val="21"/>
          <w:szCs w:val="21"/>
        </w:rPr>
        <w:t>每张摇号券上有一个标识号码，并且每张券上的号码都不相同</w:t>
      </w:r>
    </w:p>
    <w:p>
      <w:pPr>
        <w:pStyle w:val="35"/>
        <w:numPr>
          <w:ilvl w:val="2"/>
          <w:numId w:val="2"/>
        </w:numPr>
        <w:spacing w:line="360" w:lineRule="auto"/>
        <w:ind w:firstLineChars="0"/>
        <w:rPr>
          <w:sz w:val="21"/>
          <w:szCs w:val="21"/>
        </w:rPr>
      </w:pPr>
      <w:r>
        <w:rPr>
          <w:rFonts w:hint="eastAsia"/>
          <w:sz w:val="21"/>
          <w:szCs w:val="21"/>
        </w:rPr>
        <w:t>系统会随机从所有玩家已经购买的标识号码中抽取中奖号码</w:t>
      </w:r>
    </w:p>
    <w:p>
      <w:pPr>
        <w:pStyle w:val="35"/>
        <w:numPr>
          <w:ilvl w:val="1"/>
          <w:numId w:val="2"/>
        </w:numPr>
        <w:spacing w:line="360" w:lineRule="auto"/>
        <w:ind w:firstLineChars="0"/>
        <w:rPr>
          <w:sz w:val="21"/>
          <w:szCs w:val="21"/>
        </w:rPr>
      </w:pPr>
      <w:r>
        <w:rPr>
          <w:rFonts w:hint="eastAsia"/>
          <w:sz w:val="21"/>
          <w:szCs w:val="21"/>
        </w:rPr>
        <w:t>生日币抽奖活动：</w:t>
      </w:r>
    </w:p>
    <w:p>
      <w:pPr>
        <w:pStyle w:val="35"/>
        <w:numPr>
          <w:ilvl w:val="2"/>
          <w:numId w:val="2"/>
        </w:numPr>
        <w:spacing w:line="360" w:lineRule="auto"/>
        <w:ind w:firstLineChars="0"/>
        <w:rPr>
          <w:color w:val="FF0000"/>
          <w:sz w:val="21"/>
          <w:szCs w:val="21"/>
        </w:rPr>
      </w:pPr>
      <w:r>
        <w:rPr>
          <w:rFonts w:hint="eastAsia"/>
          <w:color w:val="FF0000"/>
          <w:sz w:val="21"/>
          <w:szCs w:val="21"/>
        </w:rPr>
        <w:t>玩家可以利用八岁生日币</w:t>
      </w:r>
      <w:r>
        <w:rPr>
          <w:rFonts w:hint="eastAsia"/>
          <w:color w:val="FF0000"/>
          <w:sz w:val="21"/>
          <w:szCs w:val="21"/>
          <w:lang w:eastAsia="zh-CN"/>
        </w:rPr>
        <w:t>可以购买生日大礼盒进行抽奖</w:t>
      </w:r>
    </w:p>
    <w:p>
      <w:pPr>
        <w:pStyle w:val="35"/>
        <w:numPr>
          <w:ilvl w:val="1"/>
          <w:numId w:val="2"/>
        </w:numPr>
        <w:spacing w:line="360" w:lineRule="auto"/>
        <w:ind w:firstLineChars="0"/>
        <w:rPr>
          <w:sz w:val="21"/>
          <w:szCs w:val="21"/>
        </w:rPr>
      </w:pPr>
      <w:r>
        <w:rPr>
          <w:rFonts w:hint="eastAsia"/>
          <w:sz w:val="21"/>
          <w:szCs w:val="21"/>
        </w:rPr>
        <w:t>生日币拍卖活动：</w:t>
      </w:r>
    </w:p>
    <w:p>
      <w:pPr>
        <w:pStyle w:val="35"/>
        <w:numPr>
          <w:ilvl w:val="2"/>
          <w:numId w:val="2"/>
        </w:numPr>
        <w:spacing w:line="360" w:lineRule="auto"/>
        <w:ind w:firstLineChars="0"/>
        <w:rPr>
          <w:sz w:val="21"/>
          <w:szCs w:val="21"/>
        </w:rPr>
      </w:pPr>
      <w:r>
        <w:rPr>
          <w:rFonts w:hint="eastAsia"/>
          <w:sz w:val="21"/>
          <w:szCs w:val="21"/>
        </w:rPr>
        <w:t>玩家可以使用八岁生日币进行物品的拍卖</w:t>
      </w:r>
    </w:p>
    <w:p>
      <w:pPr>
        <w:pStyle w:val="35"/>
        <w:numPr>
          <w:ilvl w:val="1"/>
          <w:numId w:val="2"/>
        </w:numPr>
        <w:spacing w:line="360" w:lineRule="auto"/>
        <w:ind w:firstLineChars="0"/>
        <w:rPr>
          <w:sz w:val="21"/>
          <w:szCs w:val="21"/>
        </w:rPr>
      </w:pPr>
      <w:r>
        <w:rPr>
          <w:rFonts w:hint="eastAsia"/>
          <w:sz w:val="21"/>
          <w:szCs w:val="21"/>
        </w:rPr>
        <w:t>生日币商城活动：</w:t>
      </w:r>
    </w:p>
    <w:p>
      <w:pPr>
        <w:pStyle w:val="35"/>
        <w:numPr>
          <w:ilvl w:val="2"/>
          <w:numId w:val="2"/>
        </w:numPr>
        <w:spacing w:line="360" w:lineRule="auto"/>
        <w:ind w:firstLineChars="0"/>
        <w:rPr>
          <w:sz w:val="21"/>
          <w:szCs w:val="21"/>
        </w:rPr>
      </w:pPr>
      <w:r>
        <w:rPr>
          <w:rFonts w:hint="eastAsia"/>
          <w:sz w:val="21"/>
          <w:szCs w:val="21"/>
        </w:rPr>
        <w:t>玩家可以在生日币商城中限量购买生日币商品</w:t>
      </w:r>
    </w:p>
    <w:p>
      <w:pPr>
        <w:pStyle w:val="35"/>
        <w:numPr>
          <w:ilvl w:val="2"/>
          <w:numId w:val="2"/>
        </w:numPr>
        <w:spacing w:line="360" w:lineRule="auto"/>
        <w:ind w:firstLineChars="0"/>
        <w:rPr>
          <w:sz w:val="21"/>
          <w:szCs w:val="21"/>
        </w:rPr>
      </w:pPr>
      <w:r>
        <w:rPr>
          <w:rFonts w:hint="eastAsia"/>
          <w:sz w:val="21"/>
          <w:szCs w:val="21"/>
        </w:rPr>
        <w:t>生日币可以替代Q币支付商品中的部分货款</w:t>
      </w:r>
    </w:p>
    <w:p>
      <w:pPr>
        <w:pStyle w:val="20"/>
        <w:spacing w:line="360" w:lineRule="auto"/>
        <w:ind w:left="425"/>
      </w:pPr>
      <w:r>
        <w:rPr>
          <w:rFonts w:hint="eastAsia"/>
        </w:rPr>
        <w:t>数据与逻辑</w:t>
      </w:r>
    </w:p>
    <w:p>
      <w:pPr>
        <w:pStyle w:val="22"/>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美术资源列表</w:t>
      </w:r>
    </w:p>
    <w:p>
      <w:pPr>
        <w:pStyle w:val="29"/>
        <w:numPr>
          <w:ilvl w:val="0"/>
          <w:numId w:val="2"/>
        </w:numPr>
        <w:spacing w:line="360" w:lineRule="auto"/>
        <w:ind w:firstLineChars="0"/>
        <w:rPr>
          <w:sz w:val="21"/>
          <w:szCs w:val="21"/>
        </w:rPr>
      </w:pPr>
      <w:r>
        <w:rPr>
          <w:rFonts w:hint="eastAsia"/>
          <w:sz w:val="21"/>
          <w:szCs w:val="21"/>
        </w:rPr>
        <w:t>详细需求请见美术资源附表“周年庆回馈活动美术资源列表</w:t>
      </w:r>
      <w:r>
        <w:rPr>
          <w:sz w:val="21"/>
          <w:szCs w:val="21"/>
        </w:rPr>
        <w:t>.xls”</w:t>
      </w:r>
    </w:p>
    <w:p>
      <w:pPr>
        <w:pStyle w:val="22"/>
        <w:spacing w:line="360" w:lineRule="auto"/>
      </w:pPr>
      <w:r>
        <w:rPr>
          <w:rFonts w:hint="eastAsia"/>
        </w:rPr>
        <w:t>新增道具</w:t>
      </w:r>
    </w:p>
    <w:tbl>
      <w:tblPr>
        <w:tblStyle w:val="19"/>
        <w:tblW w:w="7438" w:type="dxa"/>
        <w:tblInd w:w="675"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633"/>
        <w:gridCol w:w="1360"/>
        <w:gridCol w:w="4445"/>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289" w:hRule="atLeast"/>
        </w:trPr>
        <w:tc>
          <w:tcPr>
            <w:tcW w:w="1633" w:type="dxa"/>
            <w:tcBorders>
              <w:top w:val="single" w:color="F79646" w:themeColor="accent6" w:sz="8" w:space="0"/>
              <w:left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b/>
                <w:bCs/>
              </w:rPr>
            </w:pPr>
            <w:r>
              <w:rPr>
                <w:rFonts w:hint="eastAsia" w:ascii="宋体" w:hAnsi="宋体"/>
                <w:b/>
                <w:bCs/>
              </w:rPr>
              <w:t>道具名</w:t>
            </w:r>
          </w:p>
        </w:tc>
        <w:tc>
          <w:tcPr>
            <w:tcW w:w="1360"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b/>
                <w:bCs/>
              </w:rPr>
            </w:pPr>
            <w:r>
              <w:rPr>
                <w:rFonts w:hint="eastAsia" w:ascii="宋体" w:hAnsi="宋体"/>
                <w:b/>
                <w:bCs/>
              </w:rPr>
              <w:t>道具类型</w:t>
            </w:r>
          </w:p>
        </w:tc>
        <w:tc>
          <w:tcPr>
            <w:tcW w:w="4445"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b/>
                <w:bCs/>
              </w:rPr>
            </w:pPr>
            <w:r>
              <w:rPr>
                <w:rFonts w:hint="eastAsia" w:ascii="宋体" w:hAnsi="宋体"/>
                <w:b/>
                <w:bCs/>
              </w:rPr>
              <w:t>说明</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6" w:hRule="atLeast"/>
        </w:trPr>
        <w:tc>
          <w:tcPr>
            <w:tcW w:w="1633" w:type="dxa"/>
            <w:tcBorders>
              <w:top w:val="single" w:color="F79646" w:themeColor="accent6" w:sz="8" w:space="0"/>
              <w:left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hint="eastAsia" w:ascii="宋体" w:hAnsi="宋体" w:eastAsia="宋体"/>
                <w:b/>
                <w:bCs/>
                <w:lang w:eastAsia="zh-CN"/>
              </w:rPr>
            </w:pPr>
            <w:r>
              <w:rPr>
                <w:rFonts w:hint="eastAsia" w:ascii="宋体" w:hAnsi="宋体"/>
                <w:b/>
                <w:bCs/>
                <w:lang w:eastAsia="zh-CN"/>
              </w:rPr>
              <w:t>生日大礼盒</w:t>
            </w:r>
          </w:p>
        </w:tc>
        <w:tc>
          <w:tcPr>
            <w:tcW w:w="1360"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hint="eastAsia" w:ascii="宋体" w:hAnsi="宋体" w:eastAsia="宋体"/>
                <w:lang w:eastAsia="zh-CN"/>
              </w:rPr>
            </w:pPr>
            <w:r>
              <w:rPr>
                <w:rFonts w:hint="eastAsia" w:ascii="宋体" w:hAnsi="宋体"/>
                <w:lang w:eastAsia="zh-CN"/>
              </w:rPr>
              <w:t>抽奖宝箱</w:t>
            </w:r>
          </w:p>
        </w:tc>
        <w:tc>
          <w:tcPr>
            <w:tcW w:w="4445"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hint="eastAsia" w:ascii="宋体" w:hAnsi="宋体" w:eastAsia="宋体"/>
                <w:lang w:eastAsia="zh-CN"/>
              </w:rPr>
            </w:pPr>
            <w:r>
              <w:rPr>
                <w:rFonts w:hint="eastAsia" w:ascii="宋体" w:hAnsi="宋体"/>
                <w:lang w:eastAsia="zh-CN"/>
              </w:rPr>
              <w:t>与不需要钥匙的抽奖宝箱相同，使用后可获得必得物品与随机物品</w:t>
            </w:r>
          </w:p>
        </w:tc>
      </w:tr>
    </w:tbl>
    <w:p>
      <w:pPr>
        <w:pStyle w:val="29"/>
        <w:numPr>
          <w:ilvl w:val="0"/>
          <w:numId w:val="0"/>
        </w:numPr>
        <w:spacing w:line="360" w:lineRule="auto"/>
      </w:pPr>
    </w:p>
    <w:p>
      <w:pPr>
        <w:pStyle w:val="22"/>
        <w:spacing w:line="360" w:lineRule="auto"/>
      </w:pPr>
      <w:r>
        <w:rPr>
          <w:rFonts w:hint="eastAsia"/>
        </w:rPr>
        <w:t>系统统计需求</w:t>
      </w:r>
    </w:p>
    <w:p>
      <w:pPr>
        <w:pStyle w:val="35"/>
        <w:numPr>
          <w:ilvl w:val="0"/>
          <w:numId w:val="3"/>
        </w:numPr>
        <w:spacing w:line="360" w:lineRule="auto"/>
        <w:ind w:firstLineChars="0"/>
      </w:pPr>
      <w:r>
        <w:rPr>
          <w:rFonts w:hint="eastAsia"/>
        </w:rPr>
        <w:t>所需的数据统计</w:t>
      </w:r>
    </w:p>
    <w:tbl>
      <w:tblPr>
        <w:tblStyle w:val="19"/>
        <w:tblW w:w="7655" w:type="dxa"/>
        <w:tblInd w:w="675"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601"/>
        <w:gridCol w:w="3502"/>
        <w:gridCol w:w="2552"/>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60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eastAsiaTheme="majorEastAsia" w:cstheme="majorBidi"/>
                <w:b/>
                <w:bCs/>
              </w:rPr>
            </w:pPr>
            <w:r>
              <w:rPr>
                <w:rFonts w:hint="eastAsia" w:eastAsiaTheme="majorEastAsia" w:cstheme="majorBidi"/>
                <w:b/>
                <w:bCs/>
              </w:rPr>
              <w:t>统计内容</w:t>
            </w:r>
          </w:p>
        </w:tc>
        <w:tc>
          <w:tcPr>
            <w:tcW w:w="3502"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eastAsiaTheme="majorEastAsia" w:cstheme="majorBidi"/>
                <w:b/>
                <w:bCs/>
              </w:rPr>
            </w:pPr>
            <w:r>
              <w:rPr>
                <w:rFonts w:hint="eastAsia" w:eastAsiaTheme="majorEastAsia" w:cstheme="majorBidi"/>
                <w:b/>
                <w:bCs/>
              </w:rPr>
              <w:t>统计方式</w:t>
            </w:r>
          </w:p>
        </w:tc>
        <w:tc>
          <w:tcPr>
            <w:tcW w:w="2552" w:type="dxa"/>
            <w:tcBorders>
              <w:top w:val="single" w:color="F79646" w:themeColor="accent6" w:sz="8" w:space="0"/>
              <w:left w:val="single" w:color="auto" w:sz="4"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eastAsiaTheme="majorEastAsia" w:cstheme="majorBidi"/>
                <w:b/>
                <w:bCs w:val="0"/>
              </w:rPr>
            </w:pPr>
            <w:r>
              <w:rPr>
                <w:rFonts w:hint="eastAsia" w:eastAsiaTheme="majorEastAsia" w:cstheme="majorBidi"/>
                <w:b/>
                <w:bCs w:val="0"/>
              </w:rPr>
              <w:t>用途</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6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rPr>
                <w:rFonts w:eastAsiaTheme="majorEastAsia" w:cstheme="majorBidi"/>
                <w:b/>
                <w:bCs/>
                <w:sz w:val="18"/>
                <w:szCs w:val="18"/>
              </w:rPr>
            </w:pPr>
            <w:r>
              <w:rPr>
                <w:rFonts w:hint="eastAsia" w:eastAsiaTheme="majorEastAsia" w:cstheme="majorBidi"/>
                <w:b/>
                <w:bCs/>
                <w:sz w:val="18"/>
                <w:szCs w:val="18"/>
              </w:rPr>
              <w:t>统计每天每个玩家平均获得的生日币数量</w:t>
            </w:r>
          </w:p>
        </w:tc>
        <w:tc>
          <w:tcPr>
            <w:tcW w:w="3502"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rPr>
                <w:sz w:val="18"/>
                <w:szCs w:val="18"/>
              </w:rPr>
            </w:pPr>
            <w:r>
              <w:rPr>
                <w:rFonts w:hint="eastAsia"/>
                <w:sz w:val="18"/>
                <w:szCs w:val="18"/>
              </w:rPr>
              <w:t>统计每个玩家平均每天获得的生日币数量</w:t>
            </w:r>
          </w:p>
        </w:tc>
        <w:tc>
          <w:tcPr>
            <w:tcW w:w="2552" w:type="dxa"/>
            <w:tcBorders>
              <w:top w:val="single" w:color="F79646" w:themeColor="accent6" w:sz="8" w:space="0"/>
              <w:left w:val="single" w:color="auto" w:sz="4" w:space="0"/>
              <w:bottom w:val="single" w:color="F79646" w:themeColor="accent6" w:sz="8" w:space="0"/>
              <w:right w:val="single" w:color="F79646" w:themeColor="accent6" w:sz="8" w:space="0"/>
            </w:tcBorders>
            <w:shd w:val="clear" w:color="auto" w:fill="FDE5D1" w:themeFill="accent6" w:themeFillTint="3F"/>
          </w:tcPr>
          <w:p>
            <w:pPr>
              <w:rPr>
                <w:sz w:val="18"/>
                <w:szCs w:val="18"/>
              </w:rPr>
            </w:pPr>
            <w:r>
              <w:rPr>
                <w:rFonts w:hint="eastAsia"/>
                <w:sz w:val="18"/>
                <w:szCs w:val="18"/>
              </w:rPr>
              <w:t>验证玩家的对活动的积极性</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6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p>
            <w:pPr>
              <w:rPr>
                <w:rFonts w:eastAsiaTheme="majorEastAsia" w:cstheme="majorBidi"/>
                <w:b/>
                <w:bCs/>
                <w:sz w:val="18"/>
                <w:szCs w:val="18"/>
              </w:rPr>
            </w:pPr>
            <w:r>
              <w:rPr>
                <w:rFonts w:hint="eastAsia" w:eastAsiaTheme="majorEastAsia" w:cstheme="majorBidi"/>
                <w:b/>
                <w:bCs/>
                <w:sz w:val="18"/>
                <w:szCs w:val="18"/>
              </w:rPr>
              <w:t>统计每天每个玩家消耗生日币的数量</w:t>
            </w:r>
          </w:p>
        </w:tc>
        <w:tc>
          <w:tcPr>
            <w:tcW w:w="3502" w:type="dxa"/>
            <w:tcBorders>
              <w:top w:val="single" w:color="F79646" w:themeColor="accent6" w:sz="8" w:space="0"/>
              <w:bottom w:val="single" w:color="F79646" w:themeColor="accent6" w:sz="8" w:space="0"/>
              <w:right w:val="single" w:color="F79646" w:themeColor="accent6" w:sz="8" w:space="0"/>
            </w:tcBorders>
          </w:tcPr>
          <w:p>
            <w:pPr>
              <w:rPr>
                <w:sz w:val="18"/>
                <w:szCs w:val="18"/>
              </w:rPr>
            </w:pPr>
            <w:r>
              <w:rPr>
                <w:rFonts w:hint="eastAsia"/>
                <w:sz w:val="18"/>
                <w:szCs w:val="18"/>
              </w:rPr>
              <w:t>统计每个玩家平均每天消耗的生日币数量</w:t>
            </w:r>
          </w:p>
        </w:tc>
        <w:tc>
          <w:tcPr>
            <w:tcW w:w="2552" w:type="dxa"/>
            <w:tcBorders>
              <w:top w:val="single" w:color="F79646" w:themeColor="accent6" w:sz="8" w:space="0"/>
              <w:left w:val="single" w:color="auto" w:sz="4" w:space="0"/>
              <w:bottom w:val="single" w:color="F79646" w:themeColor="accent6" w:sz="8" w:space="0"/>
              <w:right w:val="single" w:color="F79646" w:themeColor="accent6" w:sz="8" w:space="0"/>
            </w:tcBorders>
          </w:tcPr>
          <w:p>
            <w:pPr>
              <w:rPr>
                <w:sz w:val="18"/>
                <w:szCs w:val="18"/>
              </w:rPr>
            </w:pPr>
            <w:r>
              <w:rPr>
                <w:rFonts w:hint="eastAsia"/>
                <w:sz w:val="18"/>
                <w:szCs w:val="18"/>
              </w:rPr>
              <w:t>同上</w:t>
            </w:r>
          </w:p>
        </w:tc>
      </w:tr>
    </w:tbl>
    <w:p>
      <w:pPr>
        <w:pStyle w:val="35"/>
        <w:spacing w:line="360" w:lineRule="auto"/>
        <w:ind w:firstLine="0" w:firstLineChars="0"/>
      </w:pPr>
    </w:p>
    <w:p>
      <w:pPr>
        <w:pStyle w:val="22"/>
        <w:spacing w:line="360" w:lineRule="auto"/>
      </w:pPr>
      <w:r>
        <w:rPr>
          <w:rFonts w:hint="eastAsia"/>
        </w:rPr>
        <w:t>称号和人生成就需求</w:t>
      </w:r>
    </w:p>
    <w:p>
      <w:pPr>
        <w:pStyle w:val="35"/>
        <w:numPr>
          <w:ilvl w:val="0"/>
          <w:numId w:val="3"/>
        </w:numPr>
        <w:spacing w:line="360" w:lineRule="auto"/>
        <w:ind w:firstLineChars="0"/>
        <w:rPr>
          <w:rFonts w:ascii="宋体" w:hAnsi="宋体"/>
        </w:rPr>
      </w:pPr>
      <w:r>
        <w:rPr>
          <w:rFonts w:hint="eastAsia" w:ascii="宋体" w:hAnsi="宋体"/>
        </w:rPr>
        <w:t>称号需求</w:t>
      </w:r>
    </w:p>
    <w:tbl>
      <w:tblPr>
        <w:tblStyle w:val="19"/>
        <w:tblW w:w="8109" w:type="dxa"/>
        <w:tblInd w:w="413"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841"/>
        <w:gridCol w:w="2249"/>
        <w:gridCol w:w="4019"/>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84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称号名称</w:t>
            </w:r>
          </w:p>
        </w:tc>
        <w:tc>
          <w:tcPr>
            <w:tcW w:w="2249"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称号描述</w:t>
            </w:r>
          </w:p>
        </w:tc>
        <w:tc>
          <w:tcPr>
            <w:tcW w:w="4019"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达成条件</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84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eastAsiaTheme="majorEastAsia" w:cstheme="majorBidi"/>
                <w:b/>
                <w:bCs/>
                <w:sz w:val="21"/>
                <w:szCs w:val="21"/>
              </w:rPr>
            </w:pPr>
            <w:r>
              <w:rPr>
                <w:rFonts w:hint="eastAsia" w:ascii="宋体" w:hAnsi="宋体" w:eastAsiaTheme="majorEastAsia" w:cstheme="majorBidi"/>
                <w:b/>
                <w:bCs/>
                <w:sz w:val="21"/>
                <w:szCs w:val="21"/>
                <w:lang w:val="en-US" w:eastAsia="zh-CN"/>
              </w:rPr>
              <w:t>舞动初心(由配置决定)</w:t>
            </w:r>
          </w:p>
        </w:tc>
        <w:tc>
          <w:tcPr>
            <w:tcW w:w="224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ascii="宋体" w:hAnsi="宋体" w:eastAsia="宋体"/>
                <w:sz w:val="21"/>
                <w:szCs w:val="21"/>
                <w:lang w:eastAsia="zh-CN"/>
              </w:rPr>
            </w:pPr>
            <w:r>
              <w:rPr>
                <w:rFonts w:hint="eastAsia" w:ascii="宋体" w:hAnsi="宋体"/>
                <w:sz w:val="21"/>
                <w:szCs w:val="21"/>
                <w:lang w:eastAsia="zh-CN"/>
              </w:rPr>
              <w:t>由配置决定</w:t>
            </w:r>
          </w:p>
        </w:tc>
        <w:tc>
          <w:tcPr>
            <w:tcW w:w="401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在周年庆回馈活动中获得N个八岁生日币</w:t>
            </w:r>
          </w:p>
        </w:tc>
      </w:tr>
    </w:tbl>
    <w:p>
      <w:pPr>
        <w:pStyle w:val="35"/>
        <w:spacing w:line="360" w:lineRule="auto"/>
        <w:ind w:firstLine="0" w:firstLineChars="0"/>
      </w:pPr>
    </w:p>
    <w:p>
      <w:pPr>
        <w:pStyle w:val="22"/>
        <w:spacing w:line="360" w:lineRule="auto"/>
      </w:pPr>
      <w:r>
        <w:rPr>
          <w:rFonts w:hint="eastAsia"/>
        </w:rPr>
        <w:t>活动任务需求</w:t>
      </w:r>
    </w:p>
    <w:tbl>
      <w:tblPr>
        <w:tblStyle w:val="19"/>
        <w:tblW w:w="7838" w:type="dxa"/>
        <w:tblInd w:w="675"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991"/>
        <w:gridCol w:w="2811"/>
        <w:gridCol w:w="4036"/>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99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编号</w:t>
            </w:r>
          </w:p>
        </w:tc>
        <w:tc>
          <w:tcPr>
            <w:tcW w:w="2811"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条件文字描述</w:t>
            </w:r>
          </w:p>
        </w:tc>
        <w:tc>
          <w:tcPr>
            <w:tcW w:w="4036"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完成条件</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99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eastAsiaTheme="majorEastAsia" w:cstheme="majorBidi"/>
                <w:b w:val="0"/>
                <w:bCs/>
                <w:sz w:val="21"/>
                <w:szCs w:val="21"/>
              </w:rPr>
            </w:pPr>
            <w:r>
              <w:rPr>
                <w:rFonts w:hint="eastAsia" w:ascii="宋体" w:hAnsi="宋体" w:eastAsiaTheme="majorEastAsia" w:cstheme="majorBidi"/>
                <w:b w:val="0"/>
                <w:bCs/>
                <w:sz w:val="21"/>
                <w:szCs w:val="21"/>
              </w:rPr>
              <w:t>1</w:t>
            </w:r>
          </w:p>
        </w:tc>
        <w:tc>
          <w:tcPr>
            <w:tcW w:w="2811"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获得N个八岁生日币</w:t>
            </w:r>
          </w:p>
        </w:tc>
        <w:tc>
          <w:tcPr>
            <w:tcW w:w="40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获取N个八岁生日币，N需要</w:t>
            </w:r>
            <w:r>
              <w:rPr>
                <w:rFonts w:ascii="宋体" w:hAnsi="宋体"/>
                <w:sz w:val="21"/>
                <w:szCs w:val="21"/>
              </w:rPr>
              <w:t>可以配置。</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811" w:hRule="atLeast"/>
        </w:trPr>
        <w:tc>
          <w:tcPr>
            <w:tcW w:w="99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eastAsiaTheme="majorEastAsia" w:cstheme="majorBidi"/>
                <w:b w:val="0"/>
                <w:bCs/>
                <w:sz w:val="21"/>
                <w:szCs w:val="21"/>
              </w:rPr>
            </w:pPr>
            <w:r>
              <w:rPr>
                <w:rFonts w:hint="eastAsia" w:ascii="宋体" w:hAnsi="宋体" w:eastAsiaTheme="majorEastAsia" w:cstheme="majorBidi"/>
                <w:b w:val="0"/>
                <w:bCs/>
                <w:sz w:val="21"/>
                <w:szCs w:val="21"/>
              </w:rPr>
              <w:t>2</w:t>
            </w:r>
          </w:p>
        </w:tc>
        <w:tc>
          <w:tcPr>
            <w:tcW w:w="2811"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消耗N个八岁生日币</w:t>
            </w:r>
          </w:p>
        </w:tc>
        <w:tc>
          <w:tcPr>
            <w:tcW w:w="40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消耗N个八岁生日币，N需要可以配置。（消耗途径包括所有消耗生日币的活动）</w:t>
            </w:r>
          </w:p>
        </w:tc>
      </w:tr>
    </w:tbl>
    <w:p>
      <w:pPr>
        <w:pStyle w:val="35"/>
        <w:spacing w:line="360" w:lineRule="auto"/>
        <w:ind w:firstLine="0" w:firstLineChars="0"/>
      </w:pPr>
    </w:p>
    <w:p>
      <w:pPr>
        <w:pStyle w:val="22"/>
        <w:spacing w:line="360" w:lineRule="auto"/>
      </w:pPr>
      <w:r>
        <w:rPr>
          <w:rFonts w:hint="eastAsia"/>
        </w:rPr>
        <w:t>原有系统修改</w:t>
      </w:r>
    </w:p>
    <w:p>
      <w:pPr>
        <w:pStyle w:val="35"/>
        <w:numPr>
          <w:ilvl w:val="0"/>
          <w:numId w:val="3"/>
        </w:numPr>
        <w:spacing w:line="360" w:lineRule="auto"/>
        <w:ind w:firstLineChars="0"/>
        <w:rPr>
          <w:sz w:val="21"/>
          <w:szCs w:val="21"/>
        </w:rPr>
      </w:pPr>
      <w:r>
        <w:rPr>
          <w:rFonts w:hint="eastAsia"/>
          <w:sz w:val="21"/>
          <w:szCs w:val="21"/>
        </w:rPr>
        <w:t>拍卖行增加&lt;生日神拍手&gt;分页，修改拍卖行显示规则</w:t>
      </w:r>
    </w:p>
    <w:p>
      <w:pPr>
        <w:pStyle w:val="22"/>
        <w:spacing w:line="360" w:lineRule="auto"/>
      </w:pPr>
      <w:r>
        <w:rPr>
          <w:rFonts w:hint="eastAsia"/>
        </w:rPr>
        <w:t>活动时间</w:t>
      </w:r>
    </w:p>
    <w:p>
      <w:pPr>
        <w:pStyle w:val="24"/>
        <w:spacing w:line="360" w:lineRule="auto"/>
      </w:pPr>
      <w:r>
        <w:rPr>
          <w:rFonts w:hint="eastAsia"/>
        </w:rPr>
        <w:t>活动开启</w:t>
      </w:r>
    </w:p>
    <w:p>
      <w:pPr>
        <w:pStyle w:val="35"/>
        <w:numPr>
          <w:ilvl w:val="0"/>
          <w:numId w:val="4"/>
        </w:numPr>
        <w:spacing w:line="360" w:lineRule="auto"/>
        <w:ind w:firstLineChars="0"/>
        <w:rPr>
          <w:sz w:val="21"/>
          <w:szCs w:val="21"/>
        </w:rPr>
      </w:pPr>
      <w:r>
        <w:rPr>
          <w:rFonts w:hint="eastAsia"/>
          <w:sz w:val="21"/>
          <w:szCs w:val="21"/>
        </w:rPr>
        <w:t>活动开始时间由策划配置决定，可动态配置，精确到秒，例子如下：</w:t>
      </w:r>
    </w:p>
    <w:p>
      <w:pPr>
        <w:pStyle w:val="35"/>
        <w:numPr>
          <w:ilvl w:val="1"/>
          <w:numId w:val="4"/>
        </w:numPr>
        <w:spacing w:line="360" w:lineRule="auto"/>
        <w:ind w:firstLineChars="0"/>
        <w:rPr>
          <w:b/>
          <w:bCs/>
          <w:sz w:val="21"/>
          <w:szCs w:val="21"/>
        </w:rPr>
      </w:pPr>
      <w:r>
        <w:rPr>
          <w:rFonts w:hint="eastAsia"/>
          <w:sz w:val="21"/>
          <w:szCs w:val="21"/>
        </w:rPr>
        <w:t>2015-6-11  00:00:00开启</w:t>
      </w:r>
    </w:p>
    <w:p>
      <w:pPr>
        <w:pStyle w:val="24"/>
        <w:spacing w:line="360" w:lineRule="auto"/>
      </w:pPr>
      <w:r>
        <w:rPr>
          <w:rFonts w:hint="eastAsia"/>
        </w:rPr>
        <w:t>活动结束</w:t>
      </w:r>
    </w:p>
    <w:p>
      <w:pPr>
        <w:pStyle w:val="35"/>
        <w:numPr>
          <w:ilvl w:val="0"/>
          <w:numId w:val="4"/>
        </w:numPr>
        <w:spacing w:line="360" w:lineRule="auto"/>
        <w:ind w:firstLineChars="0"/>
        <w:rPr>
          <w:sz w:val="21"/>
          <w:szCs w:val="21"/>
        </w:rPr>
      </w:pPr>
      <w:r>
        <w:rPr>
          <w:rFonts w:hint="eastAsia"/>
          <w:sz w:val="21"/>
          <w:szCs w:val="21"/>
        </w:rPr>
        <w:t>活动结束由策划配置决定，可动态配置，精确到秒，例子如下：</w:t>
      </w:r>
    </w:p>
    <w:p>
      <w:pPr>
        <w:pStyle w:val="35"/>
        <w:numPr>
          <w:ilvl w:val="1"/>
          <w:numId w:val="4"/>
        </w:numPr>
        <w:spacing w:line="360" w:lineRule="auto"/>
        <w:ind w:firstLineChars="0"/>
        <w:rPr>
          <w:b/>
          <w:bCs/>
          <w:sz w:val="21"/>
          <w:szCs w:val="21"/>
        </w:rPr>
      </w:pPr>
      <w:r>
        <w:rPr>
          <w:rFonts w:hint="eastAsia"/>
          <w:sz w:val="21"/>
          <w:szCs w:val="21"/>
        </w:rPr>
        <w:t>2015-6-15  00:00:00结束</w:t>
      </w:r>
    </w:p>
    <w:p>
      <w:pPr>
        <w:pStyle w:val="35"/>
        <w:numPr>
          <w:ilvl w:val="0"/>
          <w:numId w:val="4"/>
        </w:numPr>
        <w:spacing w:line="360" w:lineRule="auto"/>
        <w:ind w:firstLineChars="0"/>
        <w:rPr>
          <w:sz w:val="21"/>
          <w:szCs w:val="21"/>
        </w:rPr>
      </w:pPr>
      <w:r>
        <w:rPr>
          <w:rFonts w:hint="eastAsia"/>
          <w:sz w:val="21"/>
          <w:szCs w:val="21"/>
        </w:rPr>
        <w:t>活动结束后本次活动的所有相关内容全部要下架</w:t>
      </w:r>
    </w:p>
    <w:p>
      <w:pPr>
        <w:pStyle w:val="35"/>
        <w:numPr>
          <w:ilvl w:val="1"/>
          <w:numId w:val="4"/>
        </w:numPr>
        <w:spacing w:line="360" w:lineRule="auto"/>
        <w:ind w:left="1320" w:leftChars="0" w:hanging="420" w:firstLineChars="0"/>
        <w:rPr>
          <w:rFonts w:hint="eastAsia"/>
          <w:color w:val="auto"/>
          <w:sz w:val="21"/>
          <w:szCs w:val="21"/>
        </w:rPr>
      </w:pPr>
      <w:r>
        <w:rPr>
          <w:rFonts w:hint="eastAsia"/>
          <w:color w:val="auto"/>
          <w:sz w:val="21"/>
          <w:szCs w:val="21"/>
        </w:rPr>
        <w:t>活动</w:t>
      </w:r>
      <w:r>
        <w:rPr>
          <w:rFonts w:hint="eastAsia"/>
          <w:color w:val="auto"/>
          <w:sz w:val="21"/>
          <w:szCs w:val="21"/>
          <w:lang w:eastAsia="zh-CN"/>
        </w:rPr>
        <w:t>中心的活动主界面需要关闭，点击活动中心不能再进入活动主界面</w:t>
      </w:r>
    </w:p>
    <w:p>
      <w:pPr>
        <w:pStyle w:val="35"/>
        <w:numPr>
          <w:ilvl w:val="1"/>
          <w:numId w:val="4"/>
        </w:numPr>
        <w:spacing w:line="360" w:lineRule="auto"/>
        <w:ind w:left="1320" w:leftChars="0" w:hanging="420" w:firstLineChars="0"/>
        <w:rPr>
          <w:color w:val="auto"/>
          <w:sz w:val="21"/>
          <w:szCs w:val="21"/>
        </w:rPr>
      </w:pPr>
      <w:r>
        <w:rPr>
          <w:rFonts w:hint="eastAsia"/>
          <w:color w:val="auto"/>
          <w:sz w:val="21"/>
          <w:szCs w:val="21"/>
          <w:lang w:eastAsia="zh-CN"/>
        </w:rPr>
        <w:t>拍卖行不再开启生日币拍卖活动</w:t>
      </w:r>
    </w:p>
    <w:p>
      <w:pPr>
        <w:pStyle w:val="35"/>
        <w:numPr>
          <w:ilvl w:val="2"/>
          <w:numId w:val="4"/>
        </w:numPr>
        <w:spacing w:line="360" w:lineRule="auto"/>
        <w:ind w:left="1740" w:leftChars="0" w:hanging="420" w:firstLineChars="0"/>
        <w:rPr>
          <w:rFonts w:hint="eastAsia"/>
          <w:color w:val="auto"/>
          <w:sz w:val="21"/>
          <w:szCs w:val="21"/>
          <w:lang w:eastAsia="zh-CN"/>
        </w:rPr>
      </w:pPr>
      <w:r>
        <w:rPr>
          <w:rFonts w:hint="eastAsia"/>
          <w:color w:val="auto"/>
          <w:sz w:val="21"/>
          <w:szCs w:val="21"/>
        </w:rPr>
        <w:t>当下一个版本开始时，拍卖行中所有关于本次活动的东西都要下架，恢复为原有拍卖行的样子</w:t>
      </w:r>
    </w:p>
    <w:p>
      <w:pPr>
        <w:pStyle w:val="35"/>
        <w:numPr>
          <w:ilvl w:val="2"/>
          <w:numId w:val="4"/>
        </w:numPr>
        <w:spacing w:line="360" w:lineRule="auto"/>
        <w:ind w:left="1740" w:leftChars="0" w:hanging="420" w:firstLineChars="0"/>
        <w:rPr>
          <w:rFonts w:hint="eastAsia"/>
          <w:color w:val="auto"/>
          <w:sz w:val="21"/>
          <w:szCs w:val="21"/>
          <w:lang w:eastAsia="zh-CN"/>
        </w:rPr>
      </w:pPr>
      <w:r>
        <w:rPr>
          <w:rFonts w:hint="eastAsia"/>
          <w:color w:val="auto"/>
          <w:sz w:val="21"/>
          <w:szCs w:val="21"/>
          <w:lang w:eastAsia="zh-CN"/>
        </w:rPr>
        <w:t>当下一个版本开始时，商城中的</w:t>
      </w:r>
      <w:r>
        <w:rPr>
          <w:rFonts w:hint="eastAsia"/>
          <w:color w:val="auto"/>
          <w:sz w:val="21"/>
          <w:szCs w:val="21"/>
          <w:lang w:val="en-US" w:eastAsia="zh-CN"/>
        </w:rPr>
        <w:t>&lt;八岁生日币&gt;商品需要下架</w:t>
      </w:r>
    </w:p>
    <w:p>
      <w:pPr>
        <w:pStyle w:val="24"/>
        <w:spacing w:line="360" w:lineRule="auto"/>
      </w:pPr>
      <w:r>
        <w:rPr>
          <w:rFonts w:hint="eastAsia"/>
        </w:rPr>
        <w:t>活动重开</w:t>
      </w:r>
    </w:p>
    <w:p>
      <w:pPr>
        <w:pStyle w:val="29"/>
        <w:numPr>
          <w:ilvl w:val="0"/>
          <w:numId w:val="4"/>
        </w:numPr>
        <w:spacing w:line="360" w:lineRule="auto"/>
        <w:ind w:firstLineChars="0"/>
        <w:rPr>
          <w:color w:val="auto"/>
        </w:rPr>
      </w:pPr>
      <w:r>
        <w:rPr>
          <w:rFonts w:hint="eastAsia"/>
          <w:color w:val="auto"/>
          <w:sz w:val="21"/>
          <w:szCs w:val="21"/>
        </w:rPr>
        <w:t>若活动重开，则清空所有活动数据，相当于活动第一次开启</w:t>
      </w:r>
    </w:p>
    <w:p>
      <w:pPr>
        <w:pStyle w:val="29"/>
        <w:numPr>
          <w:ilvl w:val="1"/>
          <w:numId w:val="4"/>
        </w:numPr>
        <w:spacing w:line="360" w:lineRule="auto"/>
        <w:ind w:left="1320" w:leftChars="0" w:hanging="420" w:firstLineChars="0"/>
        <w:rPr>
          <w:color w:val="auto"/>
          <w:sz w:val="21"/>
          <w:szCs w:val="21"/>
        </w:rPr>
      </w:pPr>
      <w:r>
        <w:rPr>
          <w:rFonts w:hint="eastAsia"/>
          <w:color w:val="auto"/>
          <w:sz w:val="21"/>
          <w:szCs w:val="21"/>
          <w:lang w:eastAsia="zh-CN"/>
        </w:rPr>
        <w:t>需要一个可配置的活动</w:t>
      </w:r>
      <w:r>
        <w:rPr>
          <w:rFonts w:hint="eastAsia"/>
          <w:color w:val="auto"/>
          <w:sz w:val="21"/>
          <w:szCs w:val="21"/>
          <w:lang w:val="en-US" w:eastAsia="zh-CN"/>
        </w:rPr>
        <w:t>ID，系统通过ID识别本期活动时间的开启与关闭</w:t>
      </w:r>
    </w:p>
    <w:p>
      <w:pPr>
        <w:pStyle w:val="29"/>
        <w:numPr>
          <w:ilvl w:val="1"/>
          <w:numId w:val="4"/>
        </w:numPr>
        <w:spacing w:line="360" w:lineRule="auto"/>
        <w:ind w:left="1320" w:leftChars="0" w:hanging="420" w:firstLineChars="0"/>
        <w:rPr>
          <w:color w:val="auto"/>
          <w:sz w:val="21"/>
          <w:szCs w:val="21"/>
        </w:rPr>
      </w:pPr>
      <w:r>
        <w:rPr>
          <w:rFonts w:hint="eastAsia"/>
          <w:color w:val="auto"/>
          <w:sz w:val="21"/>
          <w:szCs w:val="21"/>
          <w:lang w:eastAsia="zh-CN"/>
        </w:rPr>
        <w:t>活动</w:t>
      </w:r>
      <w:r>
        <w:rPr>
          <w:rFonts w:hint="eastAsia"/>
          <w:color w:val="auto"/>
          <w:sz w:val="21"/>
          <w:szCs w:val="21"/>
          <w:lang w:val="en-US" w:eastAsia="zh-CN"/>
        </w:rPr>
        <w:t>ID变更时，本次活动内的对应的数据需要全部清空，举例如下：</w:t>
      </w:r>
    </w:p>
    <w:p>
      <w:pPr>
        <w:pStyle w:val="29"/>
        <w:numPr>
          <w:ilvl w:val="2"/>
          <w:numId w:val="4"/>
        </w:numPr>
        <w:spacing w:line="360" w:lineRule="auto"/>
        <w:ind w:left="1740" w:leftChars="0" w:hanging="420" w:firstLineChars="0"/>
        <w:rPr>
          <w:color w:val="auto"/>
          <w:sz w:val="21"/>
          <w:szCs w:val="21"/>
        </w:rPr>
      </w:pPr>
      <w:r>
        <w:rPr>
          <w:rFonts w:hint="eastAsia"/>
          <w:color w:val="auto"/>
          <w:sz w:val="21"/>
          <w:szCs w:val="21"/>
          <w:lang w:val="en-US" w:eastAsia="zh-CN"/>
        </w:rPr>
        <w:t>ID 为1  活动开启结束时间：2015.5.12 00:00:00~2015.5.22 00:00:00</w:t>
      </w:r>
    </w:p>
    <w:p>
      <w:pPr>
        <w:pStyle w:val="29"/>
        <w:numPr>
          <w:ilvl w:val="2"/>
          <w:numId w:val="4"/>
        </w:numPr>
        <w:spacing w:line="360" w:lineRule="auto"/>
        <w:ind w:left="1740" w:leftChars="0" w:hanging="420" w:firstLineChars="0"/>
        <w:rPr>
          <w:color w:val="auto"/>
          <w:sz w:val="21"/>
          <w:szCs w:val="21"/>
        </w:rPr>
      </w:pPr>
      <w:r>
        <w:rPr>
          <w:rFonts w:hint="eastAsia"/>
          <w:color w:val="auto"/>
          <w:sz w:val="21"/>
          <w:szCs w:val="21"/>
          <w:lang w:val="en-US" w:eastAsia="zh-CN"/>
        </w:rPr>
        <w:t>ID 为2  活动开启结束时间：2015.6.12 00:00:00~2015.6.22 00:00:00</w:t>
      </w:r>
    </w:p>
    <w:p>
      <w:pPr>
        <w:pStyle w:val="29"/>
        <w:numPr>
          <w:ilvl w:val="2"/>
          <w:numId w:val="4"/>
        </w:numPr>
        <w:spacing w:line="360" w:lineRule="auto"/>
        <w:ind w:left="1740" w:leftChars="0" w:hanging="420" w:firstLineChars="0"/>
        <w:rPr>
          <w:color w:val="auto"/>
          <w:sz w:val="21"/>
          <w:szCs w:val="21"/>
        </w:rPr>
      </w:pPr>
      <w:r>
        <w:rPr>
          <w:rFonts w:hint="eastAsia"/>
          <w:color w:val="auto"/>
          <w:sz w:val="21"/>
          <w:szCs w:val="21"/>
          <w:lang w:eastAsia="zh-CN"/>
        </w:rPr>
        <w:t>则通过</w:t>
      </w:r>
      <w:r>
        <w:rPr>
          <w:rFonts w:hint="eastAsia"/>
          <w:color w:val="auto"/>
          <w:sz w:val="21"/>
          <w:szCs w:val="21"/>
          <w:lang w:val="en-US" w:eastAsia="zh-CN"/>
        </w:rPr>
        <w:t>ID判断1与2这是两期活动，因此在ID为1的活动期间，修改它的活动开启时间与结束时间，则不会清空数据</w:t>
      </w:r>
    </w:p>
    <w:p>
      <w:pPr>
        <w:pStyle w:val="22"/>
        <w:spacing w:line="360" w:lineRule="auto"/>
      </w:pPr>
      <w:r>
        <w:rPr>
          <w:rFonts w:hint="eastAsia"/>
          <w:lang w:eastAsia="zh-CN"/>
        </w:rPr>
        <w:t>生日币的定义</w:t>
      </w:r>
    </w:p>
    <w:p>
      <w:pPr>
        <w:pStyle w:val="37"/>
        <w:numPr>
          <w:ilvl w:val="0"/>
          <w:numId w:val="5"/>
        </w:numPr>
        <w:tabs>
          <w:tab w:val="left" w:pos="420"/>
        </w:tabs>
        <w:spacing w:line="360" w:lineRule="auto"/>
        <w:ind w:firstLineChars="0"/>
        <w:rPr>
          <w:rFonts w:hint="eastAsia"/>
          <w:color w:val="auto"/>
          <w:sz w:val="21"/>
          <w:szCs w:val="21"/>
        </w:rPr>
      </w:pPr>
      <w:r>
        <w:rPr>
          <w:rFonts w:hint="eastAsia"/>
          <w:color w:val="auto"/>
          <w:sz w:val="21"/>
          <w:szCs w:val="21"/>
          <w:lang w:eastAsia="zh-CN"/>
        </w:rPr>
        <w:t>新增一种道具为八岁生日币（已在</w:t>
      </w:r>
      <w:r>
        <w:rPr>
          <w:rFonts w:hint="eastAsia"/>
          <w:color w:val="auto"/>
          <w:sz w:val="21"/>
          <w:szCs w:val="21"/>
          <w:lang w:val="en-US" w:eastAsia="zh-CN"/>
        </w:rPr>
        <w:t>4月的生日快乐执行案中增加，简称生日币</w:t>
      </w:r>
      <w:r>
        <w:rPr>
          <w:rFonts w:hint="eastAsia"/>
          <w:color w:val="auto"/>
          <w:sz w:val="21"/>
          <w:szCs w:val="21"/>
          <w:lang w:eastAsia="zh-CN"/>
        </w:rPr>
        <w:t>），用于参与本次周年庆回馈活动</w:t>
      </w:r>
    </w:p>
    <w:p>
      <w:pPr>
        <w:pStyle w:val="37"/>
        <w:numPr>
          <w:ilvl w:val="1"/>
          <w:numId w:val="5"/>
        </w:numPr>
        <w:tabs>
          <w:tab w:val="left" w:pos="840"/>
        </w:tabs>
        <w:spacing w:line="360" w:lineRule="auto"/>
        <w:ind w:left="840" w:leftChars="0" w:hanging="420" w:firstLineChars="0"/>
        <w:rPr>
          <w:rFonts w:hint="eastAsia"/>
          <w:color w:val="auto"/>
          <w:sz w:val="21"/>
          <w:szCs w:val="21"/>
        </w:rPr>
      </w:pPr>
      <w:r>
        <w:rPr>
          <w:rFonts w:hint="eastAsia"/>
          <w:color w:val="auto"/>
          <w:sz w:val="21"/>
          <w:szCs w:val="21"/>
          <w:lang w:eastAsia="zh-CN"/>
        </w:rPr>
        <w:t>玩家可以通过一些游戏途径获得生日币，在下文中会详细说明</w:t>
      </w:r>
    </w:p>
    <w:p>
      <w:pPr>
        <w:pStyle w:val="37"/>
        <w:numPr>
          <w:ilvl w:val="1"/>
          <w:numId w:val="5"/>
        </w:numPr>
        <w:tabs>
          <w:tab w:val="left" w:pos="840"/>
        </w:tabs>
        <w:spacing w:line="360" w:lineRule="auto"/>
        <w:ind w:left="840" w:leftChars="0" w:hanging="420" w:firstLineChars="0"/>
        <w:rPr>
          <w:rFonts w:hint="eastAsia"/>
          <w:color w:val="auto"/>
          <w:sz w:val="21"/>
          <w:szCs w:val="21"/>
        </w:rPr>
      </w:pPr>
      <w:r>
        <w:rPr>
          <w:rFonts w:hint="eastAsia"/>
          <w:color w:val="auto"/>
          <w:sz w:val="21"/>
          <w:szCs w:val="21"/>
          <w:lang w:eastAsia="zh-CN"/>
        </w:rPr>
        <w:t>每日获得生日币的数量无上限</w:t>
      </w:r>
    </w:p>
    <w:p>
      <w:pPr>
        <w:pStyle w:val="37"/>
        <w:numPr>
          <w:ilvl w:val="1"/>
          <w:numId w:val="5"/>
        </w:numPr>
        <w:tabs>
          <w:tab w:val="left" w:pos="840"/>
        </w:tabs>
        <w:spacing w:line="360" w:lineRule="auto"/>
        <w:ind w:left="840" w:leftChars="0" w:hanging="420" w:firstLineChars="0"/>
        <w:rPr>
          <w:rFonts w:hint="eastAsia"/>
          <w:color w:val="auto"/>
          <w:sz w:val="21"/>
          <w:szCs w:val="21"/>
        </w:rPr>
      </w:pPr>
      <w:r>
        <w:rPr>
          <w:rFonts w:hint="eastAsia"/>
          <w:color w:val="auto"/>
          <w:sz w:val="21"/>
          <w:szCs w:val="21"/>
          <w:lang w:eastAsia="zh-CN"/>
        </w:rPr>
        <w:t>玩家可以使用生日币充当一种货币，进行抽奖、摇号、拍卖、兑换物品，在下文中会详细说明</w:t>
      </w:r>
    </w:p>
    <w:p>
      <w:pPr>
        <w:pStyle w:val="22"/>
        <w:spacing w:line="360" w:lineRule="auto"/>
      </w:pPr>
      <w:r>
        <w:rPr>
          <w:rFonts w:hint="eastAsia"/>
        </w:rPr>
        <w:t>产出生日币的途径</w:t>
      </w:r>
    </w:p>
    <w:p>
      <w:pPr>
        <w:pStyle w:val="29"/>
        <w:numPr>
          <w:ilvl w:val="0"/>
          <w:numId w:val="4"/>
        </w:numPr>
        <w:spacing w:line="360" w:lineRule="auto"/>
        <w:ind w:firstLineChars="0"/>
        <w:rPr>
          <w:sz w:val="21"/>
          <w:szCs w:val="21"/>
        </w:rPr>
      </w:pPr>
      <w:r>
        <w:rPr>
          <w:rFonts w:hint="eastAsia"/>
          <w:sz w:val="21"/>
          <w:szCs w:val="21"/>
        </w:rPr>
        <w:t>通过如下的各种途径会产出生日币：</w:t>
      </w:r>
    </w:p>
    <w:p>
      <w:pPr>
        <w:pStyle w:val="29"/>
        <w:numPr>
          <w:ilvl w:val="1"/>
          <w:numId w:val="4"/>
        </w:numPr>
        <w:spacing w:line="360" w:lineRule="auto"/>
        <w:ind w:firstLineChars="0"/>
        <w:rPr>
          <w:sz w:val="21"/>
          <w:szCs w:val="21"/>
        </w:rPr>
      </w:pPr>
      <w:r>
        <w:rPr>
          <w:rFonts w:hint="eastAsia"/>
          <w:sz w:val="21"/>
          <w:szCs w:val="21"/>
        </w:rPr>
        <w:t>生日快乐活动</w:t>
      </w:r>
    </w:p>
    <w:p>
      <w:pPr>
        <w:pStyle w:val="29"/>
        <w:numPr>
          <w:ilvl w:val="1"/>
          <w:numId w:val="4"/>
        </w:numPr>
        <w:spacing w:line="360" w:lineRule="auto"/>
        <w:ind w:firstLineChars="0"/>
        <w:rPr>
          <w:sz w:val="21"/>
          <w:szCs w:val="21"/>
        </w:rPr>
      </w:pPr>
      <w:r>
        <w:rPr>
          <w:rFonts w:hint="eastAsia"/>
          <w:sz w:val="21"/>
          <w:szCs w:val="21"/>
        </w:rPr>
        <w:t>登陆游戏</w:t>
      </w:r>
    </w:p>
    <w:p>
      <w:pPr>
        <w:pStyle w:val="29"/>
        <w:numPr>
          <w:ilvl w:val="1"/>
          <w:numId w:val="4"/>
        </w:numPr>
        <w:spacing w:line="360" w:lineRule="auto"/>
        <w:ind w:firstLineChars="0"/>
        <w:rPr>
          <w:sz w:val="21"/>
          <w:szCs w:val="21"/>
        </w:rPr>
      </w:pPr>
      <w:r>
        <w:rPr>
          <w:rFonts w:hint="eastAsia"/>
          <w:sz w:val="21"/>
          <w:szCs w:val="21"/>
        </w:rPr>
        <w:t>活跃事件的奖励</w:t>
      </w:r>
    </w:p>
    <w:p>
      <w:pPr>
        <w:pStyle w:val="29"/>
        <w:numPr>
          <w:ilvl w:val="1"/>
          <w:numId w:val="4"/>
        </w:numPr>
        <w:spacing w:line="360" w:lineRule="auto"/>
        <w:ind w:firstLineChars="0"/>
        <w:rPr>
          <w:color w:val="auto"/>
          <w:sz w:val="21"/>
          <w:szCs w:val="21"/>
        </w:rPr>
      </w:pPr>
      <w:r>
        <w:rPr>
          <w:rFonts w:hint="eastAsia"/>
          <w:color w:val="auto"/>
          <w:sz w:val="21"/>
          <w:szCs w:val="21"/>
          <w:lang w:eastAsia="zh-CN"/>
        </w:rPr>
        <w:t>游戏系统产出</w:t>
      </w:r>
      <w:r>
        <w:rPr>
          <w:rFonts w:hint="eastAsia"/>
          <w:color w:val="auto"/>
          <w:sz w:val="21"/>
          <w:szCs w:val="21"/>
        </w:rPr>
        <w:t>：采药、舞灵挑战、神兽活动、海上捡宝箱、跨区组队</w:t>
      </w:r>
    </w:p>
    <w:p>
      <w:pPr>
        <w:pStyle w:val="29"/>
        <w:numPr>
          <w:ilvl w:val="1"/>
          <w:numId w:val="4"/>
        </w:numPr>
        <w:spacing w:line="360" w:lineRule="auto"/>
        <w:ind w:firstLineChars="0"/>
        <w:rPr>
          <w:sz w:val="21"/>
          <w:szCs w:val="21"/>
        </w:rPr>
      </w:pPr>
      <w:r>
        <w:rPr>
          <w:rFonts w:hint="eastAsia"/>
          <w:sz w:val="21"/>
          <w:szCs w:val="21"/>
        </w:rPr>
        <w:t>运营活动</w:t>
      </w:r>
    </w:p>
    <w:p>
      <w:pPr>
        <w:pStyle w:val="29"/>
        <w:numPr>
          <w:ilvl w:val="1"/>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lang w:eastAsia="zh-CN"/>
          <w14:textFill>
            <w14:solidFill>
              <w14:schemeClr w14:val="tx1"/>
            </w14:solidFill>
          </w14:textFill>
        </w:rPr>
        <w:t>购买获得</w:t>
      </w:r>
    </w:p>
    <w:p>
      <w:pPr>
        <w:pStyle w:val="24"/>
      </w:pPr>
      <w:r>
        <w:rPr>
          <w:rFonts w:hint="eastAsia"/>
        </w:rPr>
        <w:t>生日快乐活动</w:t>
      </w:r>
    </w:p>
    <w:p>
      <w:pPr>
        <w:pStyle w:val="35"/>
        <w:numPr>
          <w:ilvl w:val="0"/>
          <w:numId w:val="2"/>
        </w:numPr>
        <w:spacing w:line="360" w:lineRule="auto"/>
        <w:ind w:firstLineChars="0"/>
      </w:pPr>
      <w:r>
        <w:rPr>
          <w:rFonts w:hint="eastAsia"/>
          <w:sz w:val="21"/>
          <w:szCs w:val="21"/>
        </w:rPr>
        <w:t>在4月的生日快乐活动中会产出生日币，详细产出方式请查看4月的生日快乐活动执行案</w:t>
      </w:r>
    </w:p>
    <w:p>
      <w:pPr>
        <w:pStyle w:val="24"/>
      </w:pPr>
      <w:r>
        <w:rPr>
          <w:rFonts w:hint="eastAsia"/>
        </w:rPr>
        <w:t>登陆游戏</w:t>
      </w:r>
    </w:p>
    <w:p>
      <w:pPr>
        <w:pStyle w:val="35"/>
        <w:numPr>
          <w:ilvl w:val="0"/>
          <w:numId w:val="2"/>
        </w:numPr>
        <w:spacing w:line="360" w:lineRule="auto"/>
        <w:ind w:firstLineChars="0"/>
        <w:rPr>
          <w:color w:val="auto"/>
          <w:sz w:val="21"/>
          <w:szCs w:val="21"/>
        </w:rPr>
      </w:pPr>
      <w:r>
        <w:rPr>
          <w:rFonts w:hint="eastAsia"/>
          <w:color w:val="auto"/>
          <w:sz w:val="21"/>
          <w:szCs w:val="21"/>
        </w:rPr>
        <w:t>玩家每日登陆游戏，</w:t>
      </w:r>
      <w:r>
        <w:rPr>
          <w:rFonts w:hint="eastAsia"/>
          <w:color w:val="auto"/>
          <w:sz w:val="21"/>
          <w:szCs w:val="21"/>
          <w:lang w:eastAsia="zh-CN"/>
        </w:rPr>
        <w:t>则直接弹出提示框，获得大量生日币，详细在</w:t>
      </w:r>
      <w:r>
        <w:rPr>
          <w:rFonts w:hint="eastAsia"/>
          <w:color w:val="auto"/>
          <w:sz w:val="21"/>
          <w:szCs w:val="21"/>
          <w:lang w:val="en-US" w:eastAsia="zh-CN"/>
        </w:rPr>
        <w:t>UI设计中说明</w:t>
      </w:r>
    </w:p>
    <w:p>
      <w:pPr>
        <w:pStyle w:val="35"/>
        <w:numPr>
          <w:ilvl w:val="1"/>
          <w:numId w:val="2"/>
        </w:numPr>
        <w:spacing w:line="360" w:lineRule="auto"/>
        <w:ind w:firstLineChars="0"/>
        <w:rPr>
          <w:b/>
          <w:bCs/>
          <w:color w:val="auto"/>
          <w:sz w:val="21"/>
          <w:szCs w:val="21"/>
        </w:rPr>
      </w:pPr>
      <w:r>
        <w:rPr>
          <w:rFonts w:hint="eastAsia"/>
          <w:color w:val="auto"/>
          <w:sz w:val="21"/>
          <w:szCs w:val="21"/>
        </w:rPr>
        <w:t>玩家每日可免费领取的生日币数量为N，具体由策划配置决定，可动态配置</w:t>
      </w:r>
    </w:p>
    <w:p>
      <w:pPr>
        <w:pStyle w:val="35"/>
        <w:numPr>
          <w:ilvl w:val="0"/>
          <w:numId w:val="2"/>
        </w:numPr>
        <w:spacing w:line="360" w:lineRule="auto"/>
        <w:ind w:firstLineChars="0"/>
        <w:rPr>
          <w:color w:val="auto"/>
          <w:sz w:val="21"/>
          <w:szCs w:val="21"/>
        </w:rPr>
      </w:pPr>
      <w:r>
        <w:rPr>
          <w:rFonts w:hint="eastAsia"/>
          <w:color w:val="auto"/>
          <w:sz w:val="21"/>
          <w:szCs w:val="21"/>
        </w:rPr>
        <w:t>回流玩家的特殊处理：</w:t>
      </w:r>
    </w:p>
    <w:p>
      <w:pPr>
        <w:pStyle w:val="35"/>
        <w:numPr>
          <w:ilvl w:val="1"/>
          <w:numId w:val="2"/>
        </w:numPr>
        <w:spacing w:line="360" w:lineRule="auto"/>
        <w:ind w:firstLineChars="0"/>
        <w:rPr>
          <w:color w:val="auto"/>
          <w:sz w:val="21"/>
          <w:szCs w:val="21"/>
        </w:rPr>
      </w:pPr>
      <w:r>
        <w:rPr>
          <w:rFonts w:hint="eastAsia"/>
          <w:color w:val="auto"/>
          <w:sz w:val="21"/>
          <w:szCs w:val="21"/>
        </w:rPr>
        <w:t>回流玩家</w:t>
      </w:r>
      <w:r>
        <w:rPr>
          <w:rFonts w:hint="eastAsia"/>
          <w:color w:val="auto"/>
          <w:sz w:val="21"/>
          <w:szCs w:val="21"/>
          <w:lang w:eastAsia="zh-CN"/>
        </w:rPr>
        <w:t>第一次登录游戏，则直接弹出提示框，获得大量生日币，详细在</w:t>
      </w:r>
      <w:r>
        <w:rPr>
          <w:rFonts w:hint="eastAsia"/>
          <w:color w:val="auto"/>
          <w:sz w:val="21"/>
          <w:szCs w:val="21"/>
          <w:lang w:val="en-US" w:eastAsia="zh-CN"/>
        </w:rPr>
        <w:t>UI设计中说明</w:t>
      </w:r>
    </w:p>
    <w:p>
      <w:pPr>
        <w:pStyle w:val="35"/>
        <w:numPr>
          <w:ilvl w:val="2"/>
          <w:numId w:val="2"/>
        </w:numPr>
        <w:spacing w:line="360" w:lineRule="auto"/>
        <w:ind w:firstLineChars="0"/>
        <w:rPr>
          <w:sz w:val="21"/>
          <w:szCs w:val="21"/>
        </w:rPr>
      </w:pPr>
      <w:r>
        <w:rPr>
          <w:rFonts w:hint="eastAsia"/>
          <w:sz w:val="21"/>
          <w:szCs w:val="21"/>
        </w:rPr>
        <w:t>回流玩家获得的生日币，是根据流失的时长来决定的，具体可以获得的生日币数量</w:t>
      </w:r>
      <w:r>
        <w:rPr>
          <w:rFonts w:hint="eastAsia"/>
          <w:sz w:val="21"/>
          <w:szCs w:val="21"/>
          <w:lang w:val="en-US" w:eastAsia="zh-CN"/>
        </w:rPr>
        <w:t>M</w:t>
      </w:r>
      <w:r>
        <w:rPr>
          <w:rFonts w:hint="eastAsia"/>
          <w:sz w:val="21"/>
          <w:szCs w:val="21"/>
        </w:rPr>
        <w:t>，可动态配置，配置格式如下：</w:t>
      </w:r>
    </w:p>
    <w:tbl>
      <w:tblPr>
        <w:tblStyle w:val="18"/>
        <w:tblW w:w="5037"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玩家流失的时长</w:t>
            </w:r>
          </w:p>
        </w:tc>
        <w:tc>
          <w:tcPr>
            <w:tcW w:w="2692" w:type="dxa"/>
          </w:tcPr>
          <w:p>
            <w:pPr>
              <w:rPr>
                <w:sz w:val="21"/>
                <w:szCs w:val="21"/>
              </w:rPr>
            </w:pPr>
            <w:r>
              <w:rPr>
                <w:rFonts w:hint="eastAsia"/>
                <w:sz w:val="21"/>
                <w:szCs w:val="21"/>
              </w:rPr>
              <w:t>玩家获得的生日币数量</w:t>
            </w:r>
            <w:r>
              <w:rPr>
                <w:rFonts w:hint="eastAsia"/>
                <w:sz w:val="21"/>
                <w:szCs w:val="21"/>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10~20天</w:t>
            </w:r>
          </w:p>
        </w:tc>
        <w:tc>
          <w:tcPr>
            <w:tcW w:w="2692" w:type="dxa"/>
          </w:tcPr>
          <w:p>
            <w:pPr>
              <w:rPr>
                <w:sz w:val="21"/>
                <w:szCs w:val="21"/>
              </w:rPr>
            </w:pPr>
            <w:r>
              <w:rPr>
                <w:rFonts w:hint="eastAsia"/>
                <w:sz w:val="21"/>
                <w:szCs w:val="21"/>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21~30天</w:t>
            </w:r>
          </w:p>
        </w:tc>
        <w:tc>
          <w:tcPr>
            <w:tcW w:w="2692" w:type="dxa"/>
          </w:tcPr>
          <w:p>
            <w:pPr>
              <w:rPr>
                <w:sz w:val="21"/>
                <w:szCs w:val="21"/>
              </w:rPr>
            </w:pPr>
            <w:r>
              <w:rPr>
                <w:rFonts w:hint="eastAsia"/>
                <w:sz w:val="21"/>
                <w:szCs w:val="21"/>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31~60天</w:t>
            </w:r>
          </w:p>
        </w:tc>
        <w:tc>
          <w:tcPr>
            <w:tcW w:w="2692" w:type="dxa"/>
          </w:tcPr>
          <w:p>
            <w:pPr>
              <w:rPr>
                <w:sz w:val="21"/>
                <w:szCs w:val="21"/>
              </w:rPr>
            </w:pPr>
            <w:r>
              <w:rPr>
                <w:rFonts w:hint="eastAsia"/>
                <w:sz w:val="21"/>
                <w:szCs w:val="21"/>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61~180天</w:t>
            </w:r>
          </w:p>
        </w:tc>
        <w:tc>
          <w:tcPr>
            <w:tcW w:w="2692" w:type="dxa"/>
          </w:tcPr>
          <w:p>
            <w:pPr>
              <w:rPr>
                <w:sz w:val="21"/>
                <w:szCs w:val="21"/>
              </w:rPr>
            </w:pPr>
            <w:r>
              <w:rPr>
                <w:rFonts w:hint="eastAsia"/>
                <w:sz w:val="21"/>
                <w:szCs w:val="21"/>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180天以上</w:t>
            </w:r>
          </w:p>
        </w:tc>
        <w:tc>
          <w:tcPr>
            <w:tcW w:w="2692" w:type="dxa"/>
          </w:tcPr>
          <w:p>
            <w:pPr>
              <w:rPr>
                <w:sz w:val="21"/>
                <w:szCs w:val="21"/>
              </w:rPr>
            </w:pPr>
            <w:r>
              <w:rPr>
                <w:sz w:val="21"/>
                <w:szCs w:val="21"/>
              </w:rPr>
              <w:t>…</w:t>
            </w:r>
            <w:r>
              <w:rPr>
                <w:rFonts w:hint="eastAsia"/>
                <w:sz w:val="21"/>
                <w:szCs w:val="21"/>
              </w:rPr>
              <w:t>..</w:t>
            </w:r>
          </w:p>
        </w:tc>
      </w:tr>
    </w:tbl>
    <w:p>
      <w:pPr>
        <w:pStyle w:val="35"/>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若玩家流失时间不为整天，则只算流失的整天，比如流失</w:t>
      </w:r>
      <w:r>
        <w:rPr>
          <w:rFonts w:hint="eastAsia"/>
          <w:color w:val="auto"/>
          <w:sz w:val="21"/>
          <w:szCs w:val="21"/>
          <w:lang w:val="en-US" w:eastAsia="zh-CN"/>
        </w:rPr>
        <w:t>10天零4小时，则只能算流失10天</w:t>
      </w:r>
    </w:p>
    <w:p>
      <w:pPr>
        <w:pStyle w:val="35"/>
        <w:numPr>
          <w:ilvl w:val="2"/>
          <w:numId w:val="2"/>
        </w:numPr>
        <w:spacing w:line="360" w:lineRule="auto"/>
        <w:ind w:firstLineChars="0"/>
        <w:rPr>
          <w:sz w:val="21"/>
          <w:szCs w:val="21"/>
        </w:rPr>
      </w:pPr>
      <w:r>
        <w:rPr>
          <w:rFonts w:hint="eastAsia"/>
          <w:sz w:val="21"/>
          <w:szCs w:val="21"/>
        </w:rPr>
        <w:t>根据玩家注册角色的年份，玩家获得的生日币会有一定的加成，即角色的注册年份不相同，获得的生日币数量就不相同，</w:t>
      </w:r>
      <w:r>
        <w:rPr>
          <w:rFonts w:hint="eastAsia"/>
          <w:sz w:val="21"/>
          <w:szCs w:val="21"/>
          <w:lang w:eastAsia="zh-CN"/>
        </w:rPr>
        <w:t>具体</w:t>
      </w:r>
      <w:r>
        <w:rPr>
          <w:rFonts w:hint="eastAsia"/>
          <w:sz w:val="21"/>
          <w:szCs w:val="21"/>
        </w:rPr>
        <w:t>加成的生日币数量</w:t>
      </w:r>
      <w:r>
        <w:rPr>
          <w:rFonts w:hint="eastAsia"/>
          <w:sz w:val="21"/>
          <w:szCs w:val="21"/>
          <w:lang w:val="en-US" w:eastAsia="zh-CN"/>
        </w:rPr>
        <w:t>P</w:t>
      </w:r>
      <w:r>
        <w:rPr>
          <w:rFonts w:hint="eastAsia"/>
          <w:sz w:val="21"/>
          <w:szCs w:val="21"/>
        </w:rPr>
        <w:t>由策划配置决定，可动态配置。配置格式如下：</w:t>
      </w:r>
    </w:p>
    <w:tbl>
      <w:tblPr>
        <w:tblStyle w:val="18"/>
        <w:tblW w:w="5420"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2"/>
        <w:gridCol w:w="3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玩家角色注册年份</w:t>
            </w:r>
          </w:p>
        </w:tc>
        <w:tc>
          <w:tcPr>
            <w:tcW w:w="3228" w:type="dxa"/>
          </w:tcPr>
          <w:p>
            <w:pPr>
              <w:rPr>
                <w:sz w:val="21"/>
                <w:szCs w:val="21"/>
              </w:rPr>
            </w:pPr>
            <w:r>
              <w:rPr>
                <w:rFonts w:hint="eastAsia"/>
                <w:sz w:val="21"/>
                <w:szCs w:val="21"/>
              </w:rPr>
              <w:t>玩家获得加成生日币的数量</w:t>
            </w:r>
            <w:r>
              <w:rPr>
                <w:rFonts w:hint="eastAsia"/>
                <w:sz w:val="21"/>
                <w:szCs w:val="21"/>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2016</w:t>
            </w:r>
          </w:p>
        </w:tc>
        <w:tc>
          <w:tcPr>
            <w:tcW w:w="3228" w:type="dxa"/>
          </w:tcPr>
          <w:p>
            <w:pPr>
              <w:rPr>
                <w:sz w:val="21"/>
                <w:szCs w:val="21"/>
              </w:rPr>
            </w:pPr>
            <w:r>
              <w:rPr>
                <w:rFonts w:hint="eastAsia"/>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2015</w:t>
            </w:r>
          </w:p>
        </w:tc>
        <w:tc>
          <w:tcPr>
            <w:tcW w:w="3228" w:type="dxa"/>
          </w:tcPr>
          <w:p>
            <w:pPr>
              <w:rPr>
                <w:sz w:val="21"/>
                <w:szCs w:val="21"/>
              </w:rPr>
            </w:pPr>
            <w:r>
              <w:rPr>
                <w:rFonts w:hint="eastAsia"/>
                <w:sz w:val="21"/>
                <w:szCs w:val="21"/>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2014</w:t>
            </w:r>
          </w:p>
        </w:tc>
        <w:tc>
          <w:tcPr>
            <w:tcW w:w="3228" w:type="dxa"/>
          </w:tcPr>
          <w:p>
            <w:pPr>
              <w:rPr>
                <w:sz w:val="21"/>
                <w:szCs w:val="21"/>
              </w:rPr>
            </w:pPr>
            <w:r>
              <w:rPr>
                <w:rFonts w:hint="eastAsia"/>
                <w:sz w:val="21"/>
                <w:szCs w:val="21"/>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2013</w:t>
            </w:r>
          </w:p>
        </w:tc>
        <w:tc>
          <w:tcPr>
            <w:tcW w:w="3228" w:type="dxa"/>
          </w:tcPr>
          <w:p>
            <w:pPr>
              <w:rPr>
                <w:sz w:val="21"/>
                <w:szCs w:val="21"/>
              </w:rPr>
            </w:pPr>
            <w:r>
              <w:rPr>
                <w:rFonts w:hint="eastAsia"/>
                <w:sz w:val="21"/>
                <w:szCs w:val="21"/>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w:t>
            </w:r>
          </w:p>
        </w:tc>
        <w:tc>
          <w:tcPr>
            <w:tcW w:w="3228" w:type="dxa"/>
          </w:tcPr>
          <w:p>
            <w:pPr>
              <w:rPr>
                <w:sz w:val="21"/>
                <w:szCs w:val="21"/>
              </w:rPr>
            </w:pPr>
            <w:r>
              <w:rPr>
                <w:sz w:val="21"/>
                <w:szCs w:val="21"/>
              </w:rPr>
              <w:t>…</w:t>
            </w:r>
            <w:r>
              <w:rPr>
                <w:rFonts w:hint="eastAsia"/>
                <w:sz w:val="21"/>
                <w:szCs w:val="21"/>
              </w:rPr>
              <w:t>..</w:t>
            </w:r>
          </w:p>
        </w:tc>
      </w:tr>
    </w:tbl>
    <w:p>
      <w:pPr>
        <w:pStyle w:val="35"/>
        <w:numPr>
          <w:ilvl w:val="1"/>
          <w:numId w:val="2"/>
        </w:numPr>
        <w:spacing w:line="360" w:lineRule="auto"/>
        <w:ind w:firstLineChars="0"/>
        <w:rPr>
          <w:rFonts w:hint="eastAsia"/>
          <w:color w:val="auto"/>
          <w:sz w:val="21"/>
          <w:szCs w:val="21"/>
          <w:lang w:eastAsia="zh-CN"/>
        </w:rPr>
      </w:pPr>
      <w:r>
        <w:rPr>
          <w:rFonts w:hint="eastAsia"/>
          <w:color w:val="auto"/>
          <w:sz w:val="21"/>
          <w:szCs w:val="21"/>
          <w:lang w:eastAsia="zh-CN"/>
        </w:rPr>
        <w:t>回流玩家获得的回流生日币总数为</w:t>
      </w:r>
      <w:r>
        <w:rPr>
          <w:rFonts w:hint="eastAsia"/>
          <w:color w:val="auto"/>
          <w:sz w:val="21"/>
          <w:szCs w:val="21"/>
          <w:lang w:val="en-US" w:eastAsia="zh-CN"/>
        </w:rPr>
        <w:t>N+M+P，在满足获得回流生日币的条件后，第一次登录游戏可以获得</w:t>
      </w:r>
    </w:p>
    <w:p>
      <w:pPr>
        <w:pStyle w:val="35"/>
        <w:numPr>
          <w:ilvl w:val="2"/>
          <w:numId w:val="2"/>
        </w:numPr>
        <w:spacing w:line="360" w:lineRule="auto"/>
        <w:ind w:firstLineChars="0"/>
        <w:rPr>
          <w:rFonts w:hint="eastAsia"/>
          <w:color w:val="auto"/>
          <w:sz w:val="21"/>
          <w:szCs w:val="21"/>
          <w:lang w:eastAsia="zh-CN"/>
        </w:rPr>
      </w:pPr>
      <w:r>
        <w:rPr>
          <w:rFonts w:hint="eastAsia"/>
          <w:color w:val="auto"/>
          <w:sz w:val="21"/>
          <w:szCs w:val="21"/>
          <w:lang w:val="en-US" w:eastAsia="zh-CN"/>
        </w:rPr>
        <w:t>若在活动期间内，玩家登陆后，获得回流生日币后，再次满足了获得回流生日币的条件后，则玩家再次登陆时，又可获得相应条件的回流生日币</w:t>
      </w:r>
    </w:p>
    <w:p>
      <w:pPr>
        <w:pStyle w:val="24"/>
      </w:pPr>
      <w:r>
        <w:rPr>
          <w:rFonts w:hint="eastAsia"/>
        </w:rPr>
        <w:t>活跃事件的奖励</w:t>
      </w:r>
    </w:p>
    <w:p>
      <w:pPr>
        <w:pStyle w:val="35"/>
        <w:numPr>
          <w:ilvl w:val="0"/>
          <w:numId w:val="2"/>
        </w:numPr>
        <w:spacing w:line="360" w:lineRule="auto"/>
        <w:ind w:firstLineChars="0"/>
        <w:rPr>
          <w:sz w:val="21"/>
          <w:szCs w:val="21"/>
        </w:rPr>
      </w:pPr>
      <w:r>
        <w:rPr>
          <w:rFonts w:hint="eastAsia"/>
          <w:sz w:val="21"/>
          <w:szCs w:val="21"/>
        </w:rPr>
        <w:t>在活跃事件的奖励中，增加生日币的奖励</w:t>
      </w:r>
    </w:p>
    <w:p>
      <w:pPr>
        <w:pStyle w:val="35"/>
        <w:numPr>
          <w:ilvl w:val="1"/>
          <w:numId w:val="2"/>
        </w:numPr>
        <w:spacing w:line="360" w:lineRule="auto"/>
        <w:ind w:firstLineChars="0"/>
        <w:rPr>
          <w:color w:val="auto"/>
          <w:sz w:val="21"/>
          <w:szCs w:val="21"/>
        </w:rPr>
      </w:pPr>
      <w:r>
        <w:rPr>
          <w:rFonts w:hint="eastAsia"/>
          <w:color w:val="auto"/>
          <w:sz w:val="21"/>
          <w:szCs w:val="21"/>
        </w:rPr>
        <w:t>活跃事件奖励中的生日币</w:t>
      </w:r>
      <w:r>
        <w:rPr>
          <w:rFonts w:hint="eastAsia"/>
          <w:color w:val="auto"/>
          <w:sz w:val="21"/>
          <w:szCs w:val="21"/>
          <w:lang w:eastAsia="zh-CN"/>
        </w:rPr>
        <w:t>产出数据</w:t>
      </w:r>
      <w:r>
        <w:rPr>
          <w:rFonts w:hint="eastAsia"/>
          <w:color w:val="auto"/>
          <w:sz w:val="21"/>
          <w:szCs w:val="21"/>
        </w:rPr>
        <w:t>由</w:t>
      </w:r>
      <w:r>
        <w:rPr>
          <w:rFonts w:hint="eastAsia"/>
          <w:color w:val="auto"/>
          <w:sz w:val="21"/>
          <w:szCs w:val="21"/>
          <w:lang w:eastAsia="zh-CN"/>
        </w:rPr>
        <w:t>版本</w:t>
      </w:r>
      <w:r>
        <w:rPr>
          <w:rFonts w:hint="eastAsia"/>
          <w:color w:val="auto"/>
          <w:sz w:val="21"/>
          <w:szCs w:val="21"/>
        </w:rPr>
        <w:t>配置决定</w:t>
      </w:r>
    </w:p>
    <w:p>
      <w:pPr>
        <w:pStyle w:val="24"/>
        <w:rPr>
          <w:color w:val="auto"/>
        </w:rPr>
      </w:pPr>
      <w:r>
        <w:rPr>
          <w:rFonts w:hint="eastAsia"/>
          <w:color w:val="auto"/>
        </w:rPr>
        <w:t>游戏</w:t>
      </w:r>
      <w:r>
        <w:rPr>
          <w:rFonts w:hint="eastAsia"/>
          <w:color w:val="auto"/>
          <w:lang w:eastAsia="zh-CN"/>
        </w:rPr>
        <w:t>系统产出</w:t>
      </w:r>
    </w:p>
    <w:p>
      <w:pPr>
        <w:pStyle w:val="29"/>
        <w:numPr>
          <w:ilvl w:val="0"/>
          <w:numId w:val="2"/>
        </w:numPr>
        <w:spacing w:line="360" w:lineRule="auto"/>
        <w:ind w:firstLineChars="0"/>
        <w:rPr>
          <w:sz w:val="21"/>
          <w:szCs w:val="21"/>
        </w:rPr>
      </w:pPr>
      <w:r>
        <w:rPr>
          <w:rFonts w:hint="eastAsia"/>
          <w:sz w:val="21"/>
          <w:szCs w:val="21"/>
        </w:rPr>
        <w:t>在以下游戏</w:t>
      </w:r>
      <w:r>
        <w:rPr>
          <w:rFonts w:hint="eastAsia"/>
          <w:sz w:val="21"/>
          <w:szCs w:val="21"/>
          <w:lang w:eastAsia="zh-CN"/>
        </w:rPr>
        <w:t>的游戏玩法</w:t>
      </w:r>
      <w:r>
        <w:rPr>
          <w:rFonts w:hint="eastAsia"/>
          <w:sz w:val="21"/>
          <w:szCs w:val="21"/>
        </w:rPr>
        <w:t>的奖励中增加生日币奖励</w:t>
      </w:r>
    </w:p>
    <w:p>
      <w:pPr>
        <w:pStyle w:val="29"/>
        <w:numPr>
          <w:ilvl w:val="1"/>
          <w:numId w:val="2"/>
        </w:numPr>
        <w:spacing w:line="360" w:lineRule="auto"/>
        <w:ind w:firstLineChars="0"/>
        <w:rPr>
          <w:sz w:val="21"/>
          <w:szCs w:val="21"/>
        </w:rPr>
      </w:pPr>
      <w:r>
        <w:rPr>
          <w:rFonts w:hint="eastAsia"/>
          <w:sz w:val="21"/>
          <w:szCs w:val="21"/>
        </w:rPr>
        <w:t>采药</w:t>
      </w:r>
    </w:p>
    <w:p>
      <w:pPr>
        <w:pStyle w:val="29"/>
        <w:numPr>
          <w:ilvl w:val="2"/>
          <w:numId w:val="2"/>
        </w:numPr>
        <w:spacing w:line="360" w:lineRule="auto"/>
        <w:ind w:firstLineChars="0"/>
        <w:rPr>
          <w:sz w:val="21"/>
          <w:szCs w:val="21"/>
        </w:rPr>
      </w:pPr>
      <w:r>
        <w:rPr>
          <w:rFonts w:hint="eastAsia"/>
          <w:sz w:val="21"/>
          <w:szCs w:val="21"/>
        </w:rPr>
        <w:t>不改变采药的逻辑，直接在采药的奖励中，增加生日币奖励，具体数量及概率由策划配置决定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舞灵挑战</w:t>
      </w:r>
    </w:p>
    <w:p>
      <w:pPr>
        <w:pStyle w:val="29"/>
        <w:numPr>
          <w:ilvl w:val="2"/>
          <w:numId w:val="2"/>
        </w:numPr>
        <w:spacing w:line="360" w:lineRule="auto"/>
        <w:ind w:firstLineChars="0"/>
        <w:rPr>
          <w:sz w:val="21"/>
          <w:szCs w:val="21"/>
        </w:rPr>
      </w:pPr>
      <w:r>
        <w:rPr>
          <w:rFonts w:hint="eastAsia"/>
          <w:sz w:val="21"/>
          <w:szCs w:val="21"/>
        </w:rPr>
        <w:t>不改变舞灵挑战的逻辑，直接在舞灵挑战的奖励中，增加生日币奖励，具体数量及概率由策划配置决定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神兽活动</w:t>
      </w:r>
    </w:p>
    <w:p>
      <w:pPr>
        <w:pStyle w:val="29"/>
        <w:numPr>
          <w:ilvl w:val="2"/>
          <w:numId w:val="2"/>
        </w:numPr>
        <w:spacing w:line="360" w:lineRule="auto"/>
        <w:ind w:firstLineChars="0"/>
        <w:rPr>
          <w:sz w:val="21"/>
          <w:szCs w:val="21"/>
        </w:rPr>
      </w:pPr>
      <w:r>
        <w:rPr>
          <w:rFonts w:hint="eastAsia"/>
          <w:sz w:val="21"/>
          <w:szCs w:val="21"/>
        </w:rPr>
        <w:t>不改变神兽活动的逻辑，直接在神兽箱子的奖励中，增加生日币奖励，具体数量及概率由策划配置决定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海上捡宝箱</w:t>
      </w:r>
    </w:p>
    <w:p>
      <w:pPr>
        <w:pStyle w:val="29"/>
        <w:numPr>
          <w:ilvl w:val="2"/>
          <w:numId w:val="2"/>
        </w:numPr>
        <w:spacing w:line="360" w:lineRule="auto"/>
        <w:ind w:firstLineChars="0"/>
        <w:rPr>
          <w:sz w:val="21"/>
          <w:szCs w:val="21"/>
        </w:rPr>
      </w:pPr>
      <w:r>
        <w:rPr>
          <w:rFonts w:hint="eastAsia"/>
          <w:sz w:val="21"/>
          <w:szCs w:val="21"/>
        </w:rPr>
        <w:t>不改变海上捡宝箱的逻辑，直接在海上宝箱的奖励中，增加生日币奖励，具体数量及概率由策划配置决定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跨区组队</w:t>
      </w:r>
    </w:p>
    <w:p>
      <w:pPr>
        <w:pStyle w:val="29"/>
        <w:numPr>
          <w:ilvl w:val="2"/>
          <w:numId w:val="2"/>
        </w:numPr>
        <w:spacing w:line="360" w:lineRule="auto"/>
        <w:ind w:firstLineChars="0"/>
      </w:pPr>
      <w:r>
        <w:rPr>
          <w:rFonts w:hint="eastAsia"/>
          <w:sz w:val="21"/>
          <w:szCs w:val="21"/>
        </w:rPr>
        <w:t>不改变跨区组队的逻辑，直接在5月的跨区组队玩法的获得奖励中，增加生日币奖励，具体数量及概率由策划配置决定</w:t>
      </w:r>
    </w:p>
    <w:p>
      <w:pPr>
        <w:pStyle w:val="24"/>
      </w:pPr>
      <w:r>
        <w:rPr>
          <w:rFonts w:hint="eastAsia"/>
        </w:rPr>
        <w:t>运营活动</w:t>
      </w:r>
    </w:p>
    <w:p>
      <w:pPr>
        <w:pStyle w:val="35"/>
        <w:numPr>
          <w:ilvl w:val="0"/>
          <w:numId w:val="2"/>
        </w:numPr>
        <w:spacing w:line="360" w:lineRule="auto"/>
        <w:ind w:firstLineChars="0"/>
      </w:pPr>
      <w:r>
        <w:rPr>
          <w:rFonts w:hint="eastAsia"/>
          <w:sz w:val="21"/>
          <w:szCs w:val="21"/>
        </w:rPr>
        <w:t>运营活动中也会产出生日币，具体产出由产品提供</w:t>
      </w:r>
    </w:p>
    <w:p>
      <w:pPr>
        <w:pStyle w:val="24"/>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购买获得</w:t>
      </w:r>
    </w:p>
    <w:p>
      <w:pPr>
        <w:pStyle w:val="35"/>
        <w:numPr>
          <w:ilvl w:val="0"/>
          <w:numId w:val="2"/>
        </w:numPr>
        <w:spacing w:line="360" w:lineRule="auto"/>
        <w:ind w:firstLineChars="0"/>
        <w:rPr>
          <w:rFonts w:hint="eastAsia"/>
          <w:color w:val="000000" w:themeColor="text1"/>
          <w:sz w:val="21"/>
          <w:szCs w:val="21"/>
          <w14:textFill>
            <w14:solidFill>
              <w14:schemeClr w14:val="tx1"/>
            </w14:solidFill>
          </w14:textFill>
        </w:rPr>
      </w:pPr>
      <w:r>
        <w:rPr>
          <w:rFonts w:hint="eastAsia"/>
          <w:color w:val="000000" w:themeColor="text1"/>
          <w:sz w:val="21"/>
          <w:szCs w:val="21"/>
          <w:lang w:eastAsia="zh-CN"/>
          <w14:textFill>
            <w14:solidFill>
              <w14:schemeClr w14:val="tx1"/>
            </w14:solidFill>
          </w14:textFill>
        </w:rPr>
        <w:t>生日币可以通过购买获得</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在商城中新增八岁生日币这种商品，与点券类似，玩家可以购买获得</w:t>
      </w:r>
    </w:p>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八岁生日币与点券的购买规则相同，如下：</w:t>
      </w:r>
    </w:p>
    <w:p>
      <w:pPr>
        <w:pStyle w:val="35"/>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可以使用</w:t>
      </w:r>
      <w:r>
        <w:rPr>
          <w:rFonts w:hint="eastAsia"/>
          <w:color w:val="auto"/>
          <w:sz w:val="21"/>
          <w:szCs w:val="21"/>
          <w:lang w:val="en-US" w:eastAsia="zh-CN"/>
        </w:rPr>
        <w:t>Q币、Q点、财付通购买</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不可使用点券、或</w:t>
      </w:r>
      <w:r>
        <w:rPr>
          <w:rFonts w:hint="eastAsia"/>
          <w:color w:val="auto"/>
          <w:sz w:val="21"/>
          <w:szCs w:val="21"/>
          <w:lang w:val="en-US" w:eastAsia="zh-CN"/>
        </w:rPr>
        <w:t>G币购买</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不可使用购物券支付部分货款</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与一般商品相同，销售价格、销售数量、角标、</w:t>
      </w:r>
      <w:r>
        <w:rPr>
          <w:rFonts w:hint="eastAsia"/>
          <w:color w:val="FF0000"/>
          <w:sz w:val="21"/>
          <w:szCs w:val="21"/>
          <w:lang w:eastAsia="zh-CN"/>
        </w:rPr>
        <w:t>以及在哪个货架</w:t>
      </w:r>
      <w:r>
        <w:rPr>
          <w:rFonts w:hint="eastAsia"/>
          <w:color w:val="auto"/>
          <w:sz w:val="21"/>
          <w:szCs w:val="21"/>
          <w:lang w:eastAsia="zh-CN"/>
        </w:rPr>
        <w:t>显示都是由策划配置决定的</w:t>
      </w:r>
    </w:p>
    <w:p>
      <w:pPr>
        <w:pStyle w:val="22"/>
        <w:spacing w:line="360" w:lineRule="auto"/>
      </w:pPr>
      <w:r>
        <w:rPr>
          <w:rFonts w:hint="eastAsia"/>
        </w:rPr>
        <w:t>可参与的活动</w:t>
      </w:r>
    </w:p>
    <w:p>
      <w:pPr>
        <w:pStyle w:val="29"/>
        <w:numPr>
          <w:ilvl w:val="0"/>
          <w:numId w:val="2"/>
        </w:numPr>
        <w:spacing w:line="360" w:lineRule="auto"/>
        <w:ind w:firstLineChars="0"/>
        <w:rPr>
          <w:sz w:val="21"/>
          <w:szCs w:val="21"/>
        </w:rPr>
      </w:pPr>
      <w:r>
        <w:rPr>
          <w:rFonts w:hint="eastAsia"/>
          <w:sz w:val="21"/>
          <w:szCs w:val="21"/>
        </w:rPr>
        <w:t>当玩家通过以上途径获得生日币后，可以参与如下几种活动来消耗生日币：</w:t>
      </w:r>
    </w:p>
    <w:p>
      <w:pPr>
        <w:pStyle w:val="29"/>
        <w:numPr>
          <w:ilvl w:val="1"/>
          <w:numId w:val="2"/>
        </w:numPr>
        <w:spacing w:line="360" w:lineRule="auto"/>
        <w:ind w:firstLineChars="0"/>
        <w:rPr>
          <w:sz w:val="21"/>
          <w:szCs w:val="21"/>
        </w:rPr>
      </w:pPr>
      <w:r>
        <w:rPr>
          <w:rFonts w:hint="eastAsia"/>
          <w:sz w:val="21"/>
          <w:szCs w:val="21"/>
        </w:rPr>
        <w:t>生日币抽奖活动</w:t>
      </w:r>
    </w:p>
    <w:p>
      <w:pPr>
        <w:pStyle w:val="29"/>
        <w:numPr>
          <w:ilvl w:val="1"/>
          <w:numId w:val="2"/>
        </w:numPr>
        <w:spacing w:line="360" w:lineRule="auto"/>
        <w:ind w:firstLineChars="0"/>
        <w:rPr>
          <w:sz w:val="21"/>
          <w:szCs w:val="21"/>
        </w:rPr>
      </w:pPr>
      <w:r>
        <w:rPr>
          <w:rFonts w:hint="eastAsia"/>
          <w:sz w:val="21"/>
          <w:szCs w:val="21"/>
        </w:rPr>
        <w:t>生日币摇奖活动</w:t>
      </w:r>
    </w:p>
    <w:p>
      <w:pPr>
        <w:pStyle w:val="29"/>
        <w:numPr>
          <w:ilvl w:val="1"/>
          <w:numId w:val="2"/>
        </w:numPr>
        <w:spacing w:line="360" w:lineRule="auto"/>
        <w:ind w:firstLineChars="0"/>
        <w:rPr>
          <w:sz w:val="21"/>
          <w:szCs w:val="21"/>
        </w:rPr>
      </w:pPr>
      <w:r>
        <w:rPr>
          <w:rFonts w:hint="eastAsia"/>
          <w:sz w:val="21"/>
          <w:szCs w:val="21"/>
        </w:rPr>
        <w:t>生日币拍卖</w:t>
      </w:r>
    </w:p>
    <w:p>
      <w:pPr>
        <w:pStyle w:val="29"/>
        <w:numPr>
          <w:ilvl w:val="1"/>
          <w:numId w:val="2"/>
        </w:numPr>
        <w:spacing w:line="360" w:lineRule="auto"/>
        <w:ind w:firstLineChars="0"/>
        <w:rPr>
          <w:sz w:val="21"/>
          <w:szCs w:val="21"/>
        </w:rPr>
      </w:pPr>
      <w:r>
        <w:rPr>
          <w:rFonts w:hint="eastAsia"/>
          <w:sz w:val="21"/>
          <w:szCs w:val="21"/>
        </w:rPr>
        <w:t>生日币商城</w:t>
      </w:r>
    </w:p>
    <w:p>
      <w:pPr>
        <w:pStyle w:val="24"/>
        <w:rPr>
          <w:color w:val="000000" w:themeColor="text1"/>
          <w14:textFill>
            <w14:solidFill>
              <w14:schemeClr w14:val="tx1"/>
            </w14:solidFill>
          </w14:textFill>
        </w:rPr>
      </w:pPr>
      <w:r>
        <w:rPr>
          <w:rFonts w:hint="eastAsia"/>
        </w:rPr>
        <w:t>生日币抽奖活动</w:t>
      </w:r>
    </w:p>
    <w:p>
      <w:pPr>
        <w:pStyle w:val="35"/>
        <w:numPr>
          <w:ilvl w:val="0"/>
          <w:numId w:val="3"/>
        </w:numPr>
        <w:spacing w:line="360" w:lineRule="auto"/>
        <w:ind w:firstLineChars="0"/>
        <w:rPr>
          <w:rFonts w:hint="eastAsia" w:ascii="宋体" w:hAnsi="宋体" w:cs="宋体"/>
          <w:color w:val="FF0000"/>
          <w:sz w:val="21"/>
          <w:szCs w:val="21"/>
        </w:rPr>
      </w:pPr>
      <w:r>
        <w:rPr>
          <w:rFonts w:hint="eastAsia" w:ascii="宋体" w:hAnsi="宋体" w:cs="宋体"/>
          <w:color w:val="FF0000"/>
          <w:sz w:val="21"/>
          <w:szCs w:val="21"/>
          <w:lang w:eastAsia="zh-CN"/>
        </w:rPr>
        <w:t>新增一种抽奖宝箱道具，名为生日大礼盒</w:t>
      </w:r>
    </w:p>
    <w:p>
      <w:pPr>
        <w:pStyle w:val="35"/>
        <w:numPr>
          <w:ilvl w:val="0"/>
          <w:numId w:val="3"/>
        </w:numPr>
        <w:spacing w:line="360" w:lineRule="auto"/>
        <w:ind w:firstLineChars="0"/>
        <w:rPr>
          <w:rFonts w:hint="eastAsia" w:ascii="宋体" w:hAnsi="宋体" w:cs="宋体"/>
          <w:color w:val="FF0000"/>
          <w:sz w:val="21"/>
          <w:szCs w:val="21"/>
          <w:lang w:eastAsia="zh-CN"/>
        </w:rPr>
      </w:pPr>
      <w:r>
        <w:rPr>
          <w:rFonts w:hint="eastAsia"/>
          <w:color w:val="FF0000"/>
          <w:sz w:val="21"/>
          <w:szCs w:val="21"/>
          <w:lang w:eastAsia="zh-CN"/>
        </w:rPr>
        <w:t>玩家</w:t>
      </w:r>
      <w:r>
        <w:rPr>
          <w:rFonts w:hint="eastAsia"/>
          <w:color w:val="FF0000"/>
          <w:sz w:val="21"/>
          <w:szCs w:val="21"/>
        </w:rPr>
        <w:t>可使用</w:t>
      </w:r>
      <w:r>
        <w:rPr>
          <w:rFonts w:hint="eastAsia"/>
          <w:color w:val="FF0000"/>
          <w:sz w:val="21"/>
          <w:szCs w:val="21"/>
          <w:lang w:eastAsia="zh-CN"/>
        </w:rPr>
        <w:t>八岁生日币</w:t>
      </w:r>
      <w:r>
        <w:rPr>
          <w:rFonts w:hint="eastAsia"/>
          <w:color w:val="FF0000"/>
          <w:sz w:val="21"/>
          <w:szCs w:val="21"/>
        </w:rPr>
        <w:t>在</w:t>
      </w:r>
      <w:r>
        <w:rPr>
          <w:rFonts w:hint="eastAsia"/>
          <w:color w:val="FF0000"/>
          <w:sz w:val="21"/>
          <w:szCs w:val="21"/>
          <w:lang w:eastAsia="zh-CN"/>
        </w:rPr>
        <w:t>活动主界面</w:t>
      </w:r>
      <w:r>
        <w:rPr>
          <w:rFonts w:hint="eastAsia"/>
          <w:color w:val="FF0000"/>
          <w:sz w:val="21"/>
          <w:szCs w:val="21"/>
        </w:rPr>
        <w:t>中</w:t>
      </w:r>
      <w:r>
        <w:rPr>
          <w:rFonts w:hint="eastAsia"/>
          <w:color w:val="FF0000"/>
          <w:sz w:val="21"/>
          <w:szCs w:val="21"/>
          <w:lang w:eastAsia="zh-CN"/>
        </w:rPr>
        <w:t>兑换该礼盒</w:t>
      </w:r>
      <w:r>
        <w:rPr>
          <w:rFonts w:hint="eastAsia"/>
          <w:color w:val="FF0000"/>
          <w:sz w:val="21"/>
          <w:szCs w:val="21"/>
        </w:rPr>
        <w:t>。</w:t>
      </w:r>
    </w:p>
    <w:p>
      <w:pPr>
        <w:pStyle w:val="35"/>
        <w:numPr>
          <w:ilvl w:val="1"/>
          <w:numId w:val="3"/>
        </w:numPr>
        <w:spacing w:line="360" w:lineRule="auto"/>
        <w:ind w:left="1407" w:leftChars="0" w:hanging="420" w:firstLineChars="0"/>
        <w:rPr>
          <w:rFonts w:hint="eastAsia" w:ascii="宋体" w:hAnsi="宋体" w:cs="宋体"/>
          <w:color w:val="FF0000"/>
          <w:sz w:val="21"/>
          <w:szCs w:val="21"/>
          <w:lang w:eastAsia="zh-CN"/>
        </w:rPr>
      </w:pPr>
      <w:r>
        <w:rPr>
          <w:rFonts w:hint="eastAsia"/>
          <w:color w:val="FF0000"/>
          <w:sz w:val="21"/>
          <w:szCs w:val="21"/>
          <w:lang w:eastAsia="zh-CN"/>
        </w:rPr>
        <w:t>生日大礼盒只能使用生日币兑换</w:t>
      </w:r>
    </w:p>
    <w:p>
      <w:pPr>
        <w:pStyle w:val="35"/>
        <w:numPr>
          <w:ilvl w:val="0"/>
          <w:numId w:val="3"/>
        </w:numPr>
        <w:spacing w:line="360" w:lineRule="auto"/>
        <w:ind w:firstLineChars="0"/>
        <w:rPr>
          <w:rFonts w:hint="eastAsia"/>
          <w:color w:val="FF0000"/>
          <w:sz w:val="21"/>
          <w:szCs w:val="21"/>
          <w:lang w:eastAsia="zh-CN"/>
        </w:rPr>
      </w:pPr>
      <w:r>
        <w:rPr>
          <w:rFonts w:hint="eastAsia"/>
          <w:color w:val="FF0000"/>
          <w:sz w:val="21"/>
          <w:szCs w:val="21"/>
          <w:lang w:val="en-US" w:eastAsia="zh-CN"/>
        </w:rPr>
        <w:t>消耗A个生日币可兑换1个大礼盒</w:t>
      </w:r>
    </w:p>
    <w:p>
      <w:pPr>
        <w:pStyle w:val="35"/>
        <w:numPr>
          <w:ilvl w:val="1"/>
          <w:numId w:val="3"/>
        </w:numPr>
        <w:spacing w:line="360" w:lineRule="auto"/>
        <w:ind w:left="1407" w:leftChars="0" w:hanging="420" w:firstLineChars="0"/>
        <w:rPr>
          <w:rFonts w:hint="eastAsia"/>
          <w:color w:val="FF0000"/>
          <w:sz w:val="21"/>
          <w:szCs w:val="21"/>
          <w:lang w:eastAsia="zh-CN"/>
        </w:rPr>
      </w:pPr>
      <w:r>
        <w:rPr>
          <w:rFonts w:hint="eastAsia"/>
          <w:color w:val="FF0000"/>
          <w:sz w:val="21"/>
          <w:szCs w:val="21"/>
          <w:lang w:val="en-US" w:eastAsia="zh-CN"/>
        </w:rPr>
        <w:t>玩家兑换N个大礼盒时，消耗N*A个生日币</w:t>
      </w:r>
    </w:p>
    <w:p>
      <w:pPr>
        <w:pStyle w:val="35"/>
        <w:numPr>
          <w:ilvl w:val="0"/>
          <w:numId w:val="3"/>
        </w:numPr>
        <w:spacing w:line="360" w:lineRule="auto"/>
        <w:ind w:firstLineChars="0"/>
        <w:rPr>
          <w:rFonts w:ascii="宋体" w:hAnsi="宋体" w:cs="宋体"/>
          <w:color w:val="FF0000"/>
          <w:sz w:val="21"/>
          <w:szCs w:val="21"/>
        </w:rPr>
      </w:pPr>
      <w:r>
        <w:rPr>
          <w:rFonts w:hint="eastAsia" w:ascii="宋体" w:hAnsi="宋体" w:cs="宋体"/>
          <w:color w:val="FF0000"/>
          <w:sz w:val="21"/>
          <w:szCs w:val="21"/>
        </w:rPr>
        <w:t>当玩家生日币足够时，则</w:t>
      </w:r>
      <w:r>
        <w:rPr>
          <w:rFonts w:hint="eastAsia" w:ascii="宋体" w:hAnsi="宋体" w:cs="宋体"/>
          <w:color w:val="FF0000"/>
          <w:sz w:val="21"/>
          <w:szCs w:val="21"/>
          <w:lang w:eastAsia="zh-CN"/>
        </w:rPr>
        <w:t>兑换成功，生日大礼盒直接进入玩家的背包</w:t>
      </w:r>
    </w:p>
    <w:p>
      <w:pPr>
        <w:pStyle w:val="35"/>
        <w:numPr>
          <w:ilvl w:val="0"/>
          <w:numId w:val="3"/>
        </w:numPr>
        <w:spacing w:line="360" w:lineRule="auto"/>
        <w:ind w:firstLineChars="0"/>
        <w:rPr>
          <w:rFonts w:ascii="宋体" w:hAnsi="宋体" w:cs="宋体"/>
          <w:color w:val="FF0000"/>
          <w:sz w:val="21"/>
          <w:szCs w:val="21"/>
        </w:rPr>
      </w:pPr>
      <w:r>
        <w:rPr>
          <w:rFonts w:hint="eastAsia" w:ascii="宋体" w:hAnsi="宋体" w:cs="宋体"/>
          <w:color w:val="FF0000"/>
          <w:sz w:val="21"/>
          <w:szCs w:val="21"/>
        </w:rPr>
        <w:t>当玩家生日币不足时，则</w:t>
      </w:r>
      <w:r>
        <w:rPr>
          <w:rFonts w:hint="eastAsia" w:ascii="宋体" w:hAnsi="宋体" w:cs="宋体"/>
          <w:color w:val="FF0000"/>
          <w:sz w:val="21"/>
          <w:szCs w:val="21"/>
          <w:lang w:eastAsia="zh-CN"/>
        </w:rPr>
        <w:t>兑换失败，会有兑换失败提示，具体的界面表现详细在</w:t>
      </w:r>
      <w:r>
        <w:rPr>
          <w:rFonts w:hint="eastAsia" w:ascii="宋体" w:hAnsi="宋体" w:cs="宋体"/>
          <w:color w:val="FF0000"/>
          <w:sz w:val="21"/>
          <w:szCs w:val="21"/>
          <w:lang w:val="en-US" w:eastAsia="zh-CN"/>
        </w:rPr>
        <w:t>UI中说明</w:t>
      </w:r>
    </w:p>
    <w:p>
      <w:pPr>
        <w:pStyle w:val="35"/>
        <w:numPr>
          <w:ilvl w:val="0"/>
          <w:numId w:val="3"/>
        </w:numPr>
        <w:spacing w:line="360" w:lineRule="auto"/>
        <w:ind w:firstLineChars="0"/>
        <w:rPr>
          <w:rFonts w:ascii="宋体" w:hAnsi="宋体" w:cs="宋体"/>
          <w:color w:val="FF0000"/>
          <w:sz w:val="21"/>
          <w:szCs w:val="21"/>
        </w:rPr>
      </w:pPr>
      <w:r>
        <w:rPr>
          <w:rFonts w:hint="eastAsia" w:ascii="宋体" w:hAnsi="宋体" w:cs="宋体"/>
          <w:color w:val="FF0000"/>
          <w:sz w:val="21"/>
          <w:szCs w:val="21"/>
          <w:lang w:eastAsia="zh-CN"/>
        </w:rPr>
        <w:t>玩家的使用规则与一般的不使用钥匙开启的抽奖宝箱相同，可以直接打开生日大礼盒可以获得必得物品和随机物品</w:t>
      </w:r>
    </w:p>
    <w:p>
      <w:pPr>
        <w:pStyle w:val="35"/>
        <w:numPr>
          <w:ilvl w:val="0"/>
          <w:numId w:val="3"/>
        </w:numPr>
        <w:spacing w:line="360" w:lineRule="auto"/>
        <w:ind w:firstLineChars="0"/>
        <w:rPr>
          <w:rFonts w:hint="eastAsia" w:ascii="宋体" w:hAnsi="宋体" w:cs="宋体"/>
          <w:color w:val="FF0000"/>
          <w:sz w:val="21"/>
          <w:szCs w:val="21"/>
          <w:lang w:eastAsia="zh-CN"/>
        </w:rPr>
      </w:pPr>
      <w:r>
        <w:rPr>
          <w:rFonts w:hint="eastAsia" w:ascii="宋体" w:hAnsi="宋体" w:cs="宋体"/>
          <w:color w:val="FF0000"/>
          <w:sz w:val="21"/>
          <w:szCs w:val="21"/>
          <w:lang w:eastAsia="zh-CN"/>
        </w:rPr>
        <w:t>获得物品的规则也与抽奖宝箱的规则完全相同，由策划配置决定</w:t>
      </w:r>
    </w:p>
    <w:p>
      <w:pPr>
        <w:pStyle w:val="35"/>
        <w:numPr>
          <w:ilvl w:val="1"/>
          <w:numId w:val="3"/>
        </w:numPr>
        <w:spacing w:line="360" w:lineRule="auto"/>
        <w:ind w:left="1407" w:leftChars="0" w:hanging="420" w:firstLineChars="0"/>
        <w:rPr>
          <w:rFonts w:ascii="宋体" w:hAnsi="宋体" w:cs="宋体"/>
          <w:color w:val="FF0000"/>
          <w:sz w:val="21"/>
          <w:szCs w:val="21"/>
        </w:rPr>
      </w:pPr>
      <w:r>
        <w:rPr>
          <w:rFonts w:hint="eastAsia" w:ascii="宋体" w:hAnsi="宋体" w:cs="宋体"/>
          <w:color w:val="FF0000"/>
          <w:sz w:val="21"/>
          <w:szCs w:val="21"/>
          <w:lang w:eastAsia="zh-CN"/>
        </w:rPr>
        <w:t>必得物品由策划配置决定，如下格式：</w:t>
      </w:r>
    </w:p>
    <w:tbl>
      <w:tblPr>
        <w:tblStyle w:val="18"/>
        <w:tblW w:w="3552" w:type="dxa"/>
        <w:jc w:val="center"/>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3"/>
        <w:gridCol w:w="1183"/>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top"/>
          </w:tcPr>
          <w:p>
            <w:pPr>
              <w:jc w:val="center"/>
              <w:rPr>
                <w:color w:val="FF0000"/>
              </w:rPr>
            </w:pPr>
            <w:r>
              <w:rPr>
                <w:rFonts w:hint="eastAsia"/>
                <w:color w:val="FF0000"/>
                <w:sz w:val="21"/>
                <w:szCs w:val="21"/>
              </w:rPr>
              <w:t>物品ID</w:t>
            </w:r>
            <w:r>
              <w:rPr>
                <w:rFonts w:hint="eastAsia"/>
                <w:color w:val="FF0000"/>
                <w:sz w:val="21"/>
                <w:szCs w:val="21"/>
                <w:lang w:eastAsia="zh-CN"/>
              </w:rPr>
              <w:t>男</w:t>
            </w:r>
          </w:p>
        </w:tc>
        <w:tc>
          <w:tcPr>
            <w:tcW w:w="1183" w:type="dxa"/>
          </w:tcPr>
          <w:p>
            <w:pPr>
              <w:jc w:val="center"/>
              <w:rPr>
                <w:color w:val="FF0000"/>
                <w:sz w:val="21"/>
                <w:szCs w:val="21"/>
              </w:rPr>
            </w:pPr>
            <w:r>
              <w:rPr>
                <w:rFonts w:hint="eastAsia"/>
                <w:color w:val="FF0000"/>
                <w:sz w:val="21"/>
                <w:szCs w:val="21"/>
              </w:rPr>
              <w:t>物品ID女</w:t>
            </w:r>
          </w:p>
        </w:tc>
        <w:tc>
          <w:tcPr>
            <w:tcW w:w="1186" w:type="dxa"/>
          </w:tcPr>
          <w:p>
            <w:pPr>
              <w:jc w:val="center"/>
              <w:rPr>
                <w:color w:val="FF0000"/>
                <w:sz w:val="21"/>
                <w:szCs w:val="21"/>
              </w:rPr>
            </w:pPr>
            <w:r>
              <w:rPr>
                <w:rFonts w:hint="eastAsia"/>
                <w:color w:val="FF0000"/>
                <w:sz w:val="21"/>
                <w:szCs w:val="21"/>
              </w:rPr>
              <w:t>时效/数量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FF0000"/>
              </w:rPr>
            </w:pPr>
            <w:r>
              <w:rPr>
                <w:rFonts w:hint="eastAsia"/>
                <w:color w:val="FF0000"/>
                <w:sz w:val="21"/>
                <w:szCs w:val="21"/>
              </w:rPr>
              <w:t>1233</w:t>
            </w:r>
          </w:p>
        </w:tc>
        <w:tc>
          <w:tcPr>
            <w:tcW w:w="1183" w:type="dxa"/>
            <w:vAlign w:val="center"/>
          </w:tcPr>
          <w:p>
            <w:pPr>
              <w:jc w:val="center"/>
              <w:rPr>
                <w:color w:val="FF0000"/>
                <w:sz w:val="21"/>
                <w:szCs w:val="21"/>
              </w:rPr>
            </w:pPr>
            <w:r>
              <w:rPr>
                <w:rFonts w:hint="eastAsia"/>
                <w:color w:val="FF0000"/>
                <w:sz w:val="21"/>
                <w:szCs w:val="21"/>
              </w:rPr>
              <w:t>1233</w:t>
            </w:r>
          </w:p>
        </w:tc>
        <w:tc>
          <w:tcPr>
            <w:tcW w:w="1186" w:type="dxa"/>
            <w:vAlign w:val="center"/>
          </w:tcPr>
          <w:p>
            <w:pPr>
              <w:jc w:val="center"/>
              <w:rPr>
                <w:color w:val="FF0000"/>
                <w:sz w:val="21"/>
                <w:szCs w:val="21"/>
              </w:rPr>
            </w:pPr>
            <w:r>
              <w:rPr>
                <w:rFonts w:hint="eastAsia"/>
                <w:color w:val="FF0000"/>
                <w:sz w:val="21"/>
                <w:szCs w:val="21"/>
              </w:rPr>
              <w:t>1</w:t>
            </w:r>
          </w:p>
        </w:tc>
      </w:tr>
    </w:tbl>
    <w:p>
      <w:pPr>
        <w:pStyle w:val="35"/>
        <w:numPr>
          <w:ilvl w:val="1"/>
          <w:numId w:val="3"/>
        </w:numPr>
        <w:spacing w:line="360" w:lineRule="auto"/>
        <w:ind w:left="1407" w:leftChars="0" w:hanging="420" w:firstLineChars="0"/>
        <w:rPr>
          <w:rFonts w:hint="eastAsia" w:ascii="宋体" w:hAnsi="宋体" w:cs="宋体"/>
          <w:color w:val="FF0000"/>
          <w:sz w:val="21"/>
          <w:szCs w:val="21"/>
          <w:lang w:eastAsia="zh-CN"/>
        </w:rPr>
      </w:pPr>
      <w:r>
        <w:rPr>
          <w:rFonts w:hint="eastAsia" w:ascii="宋体" w:hAnsi="宋体" w:cs="宋体"/>
          <w:color w:val="FF0000"/>
          <w:sz w:val="21"/>
          <w:szCs w:val="21"/>
          <w:lang w:eastAsia="zh-CN"/>
        </w:rPr>
        <w:t>随机获得物品由策划配置决定，如下格式：</w:t>
      </w:r>
    </w:p>
    <w:tbl>
      <w:tblPr>
        <w:tblStyle w:val="18"/>
        <w:tblW w:w="6124" w:type="dxa"/>
        <w:jc w:val="center"/>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3"/>
        <w:gridCol w:w="1183"/>
        <w:gridCol w:w="1186"/>
        <w:gridCol w:w="1286"/>
        <w:gridCol w:w="1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top"/>
          </w:tcPr>
          <w:p>
            <w:pPr>
              <w:jc w:val="center"/>
              <w:rPr>
                <w:color w:val="FF0000"/>
              </w:rPr>
            </w:pPr>
            <w:r>
              <w:rPr>
                <w:rFonts w:hint="eastAsia"/>
                <w:color w:val="FF0000"/>
                <w:sz w:val="21"/>
                <w:szCs w:val="21"/>
              </w:rPr>
              <w:t>物品ID</w:t>
            </w:r>
            <w:r>
              <w:rPr>
                <w:rFonts w:hint="eastAsia"/>
                <w:color w:val="FF0000"/>
                <w:sz w:val="21"/>
                <w:szCs w:val="21"/>
                <w:lang w:eastAsia="zh-CN"/>
              </w:rPr>
              <w:t>男</w:t>
            </w:r>
          </w:p>
        </w:tc>
        <w:tc>
          <w:tcPr>
            <w:tcW w:w="1183" w:type="dxa"/>
          </w:tcPr>
          <w:p>
            <w:pPr>
              <w:jc w:val="center"/>
              <w:rPr>
                <w:color w:val="FF0000"/>
                <w:sz w:val="21"/>
                <w:szCs w:val="21"/>
              </w:rPr>
            </w:pPr>
            <w:r>
              <w:rPr>
                <w:rFonts w:hint="eastAsia"/>
                <w:color w:val="FF0000"/>
                <w:sz w:val="21"/>
                <w:szCs w:val="21"/>
              </w:rPr>
              <w:t>物品ID女</w:t>
            </w:r>
          </w:p>
        </w:tc>
        <w:tc>
          <w:tcPr>
            <w:tcW w:w="1186" w:type="dxa"/>
          </w:tcPr>
          <w:p>
            <w:pPr>
              <w:jc w:val="center"/>
              <w:rPr>
                <w:color w:val="FF0000"/>
                <w:sz w:val="21"/>
                <w:szCs w:val="21"/>
              </w:rPr>
            </w:pPr>
            <w:r>
              <w:rPr>
                <w:rFonts w:hint="eastAsia"/>
                <w:color w:val="FF0000"/>
                <w:sz w:val="21"/>
                <w:szCs w:val="21"/>
              </w:rPr>
              <w:t>时效/数量</w:t>
            </w:r>
          </w:p>
        </w:tc>
        <w:tc>
          <w:tcPr>
            <w:tcW w:w="1286" w:type="dxa"/>
          </w:tcPr>
          <w:p>
            <w:pPr>
              <w:rPr>
                <w:color w:val="FF0000"/>
                <w:sz w:val="21"/>
                <w:szCs w:val="21"/>
              </w:rPr>
            </w:pPr>
            <w:r>
              <w:rPr>
                <w:rFonts w:hint="eastAsia"/>
                <w:color w:val="FF0000"/>
                <w:sz w:val="21"/>
                <w:szCs w:val="21"/>
              </w:rPr>
              <w:t>权重概率</w:t>
            </w:r>
          </w:p>
        </w:tc>
        <w:tc>
          <w:tcPr>
            <w:tcW w:w="1286" w:type="dxa"/>
          </w:tcPr>
          <w:p>
            <w:pPr>
              <w:rPr>
                <w:color w:val="FF0000"/>
                <w:sz w:val="21"/>
                <w:szCs w:val="21"/>
              </w:rPr>
            </w:pPr>
            <w:r>
              <w:rPr>
                <w:rFonts w:hint="eastAsia"/>
                <w:color w:val="FF0000"/>
                <w:sz w:val="21"/>
                <w:szCs w:val="21"/>
              </w:rPr>
              <w:t>每日上限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FF0000"/>
              </w:rPr>
            </w:pPr>
            <w:r>
              <w:rPr>
                <w:rFonts w:hint="eastAsia"/>
                <w:color w:val="FF0000"/>
                <w:sz w:val="21"/>
                <w:szCs w:val="21"/>
              </w:rPr>
              <w:t>1233</w:t>
            </w:r>
          </w:p>
        </w:tc>
        <w:tc>
          <w:tcPr>
            <w:tcW w:w="1183" w:type="dxa"/>
            <w:vAlign w:val="center"/>
          </w:tcPr>
          <w:p>
            <w:pPr>
              <w:jc w:val="center"/>
              <w:rPr>
                <w:color w:val="FF0000"/>
                <w:sz w:val="21"/>
                <w:szCs w:val="21"/>
              </w:rPr>
            </w:pPr>
            <w:r>
              <w:rPr>
                <w:rFonts w:hint="eastAsia"/>
                <w:color w:val="FF0000"/>
                <w:sz w:val="21"/>
                <w:szCs w:val="21"/>
              </w:rPr>
              <w:t>1233</w:t>
            </w:r>
          </w:p>
        </w:tc>
        <w:tc>
          <w:tcPr>
            <w:tcW w:w="1186" w:type="dxa"/>
            <w:vAlign w:val="center"/>
          </w:tcPr>
          <w:p>
            <w:pPr>
              <w:jc w:val="center"/>
              <w:rPr>
                <w:color w:val="FF0000"/>
                <w:sz w:val="21"/>
                <w:szCs w:val="21"/>
              </w:rPr>
            </w:pPr>
            <w:r>
              <w:rPr>
                <w:rFonts w:hint="eastAsia"/>
                <w:color w:val="FF0000"/>
                <w:sz w:val="21"/>
                <w:szCs w:val="21"/>
              </w:rPr>
              <w:t>1</w:t>
            </w:r>
          </w:p>
        </w:tc>
        <w:tc>
          <w:tcPr>
            <w:tcW w:w="1286" w:type="dxa"/>
            <w:vAlign w:val="center"/>
          </w:tcPr>
          <w:p>
            <w:pPr>
              <w:jc w:val="center"/>
              <w:rPr>
                <w:color w:val="FF0000"/>
                <w:sz w:val="21"/>
                <w:szCs w:val="21"/>
              </w:rPr>
            </w:pPr>
            <w:r>
              <w:rPr>
                <w:rFonts w:hint="eastAsia"/>
                <w:color w:val="FF0000"/>
                <w:sz w:val="21"/>
                <w:szCs w:val="21"/>
              </w:rPr>
              <w:t>10</w:t>
            </w:r>
          </w:p>
        </w:tc>
        <w:tc>
          <w:tcPr>
            <w:tcW w:w="1286" w:type="dxa"/>
            <w:vAlign w:val="center"/>
          </w:tcPr>
          <w:p>
            <w:pPr>
              <w:jc w:val="center"/>
              <w:rPr>
                <w:color w:val="FF0000"/>
                <w:sz w:val="21"/>
                <w:szCs w:val="21"/>
              </w:rPr>
            </w:pPr>
            <w:r>
              <w:rPr>
                <w:rFonts w:hint="eastAsia"/>
                <w:color w:val="FF000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FF0000"/>
              </w:rPr>
            </w:pPr>
            <w:r>
              <w:rPr>
                <w:rFonts w:hint="eastAsia"/>
                <w:color w:val="FF0000"/>
                <w:sz w:val="21"/>
                <w:szCs w:val="21"/>
              </w:rPr>
              <w:t>1122</w:t>
            </w:r>
          </w:p>
        </w:tc>
        <w:tc>
          <w:tcPr>
            <w:tcW w:w="1183" w:type="dxa"/>
            <w:vAlign w:val="center"/>
          </w:tcPr>
          <w:p>
            <w:pPr>
              <w:jc w:val="center"/>
              <w:rPr>
                <w:color w:val="FF0000"/>
                <w:sz w:val="21"/>
                <w:szCs w:val="21"/>
              </w:rPr>
            </w:pPr>
            <w:r>
              <w:rPr>
                <w:rFonts w:hint="eastAsia"/>
                <w:color w:val="FF0000"/>
                <w:sz w:val="21"/>
                <w:szCs w:val="21"/>
              </w:rPr>
              <w:t>1122</w:t>
            </w:r>
          </w:p>
        </w:tc>
        <w:tc>
          <w:tcPr>
            <w:tcW w:w="1186" w:type="dxa"/>
            <w:vAlign w:val="center"/>
          </w:tcPr>
          <w:p>
            <w:pPr>
              <w:jc w:val="center"/>
              <w:rPr>
                <w:color w:val="FF0000"/>
                <w:sz w:val="21"/>
                <w:szCs w:val="21"/>
              </w:rPr>
            </w:pPr>
            <w:r>
              <w:rPr>
                <w:rFonts w:hint="eastAsia"/>
                <w:color w:val="FF0000"/>
                <w:sz w:val="21"/>
                <w:szCs w:val="21"/>
              </w:rPr>
              <w:t>2</w:t>
            </w:r>
          </w:p>
        </w:tc>
        <w:tc>
          <w:tcPr>
            <w:tcW w:w="1286" w:type="dxa"/>
            <w:vAlign w:val="center"/>
          </w:tcPr>
          <w:p>
            <w:pPr>
              <w:jc w:val="center"/>
              <w:rPr>
                <w:color w:val="FF0000"/>
                <w:sz w:val="21"/>
                <w:szCs w:val="21"/>
              </w:rPr>
            </w:pPr>
            <w:r>
              <w:rPr>
                <w:rFonts w:hint="eastAsia"/>
                <w:color w:val="FF0000"/>
                <w:sz w:val="21"/>
                <w:szCs w:val="21"/>
              </w:rPr>
              <w:t>100</w:t>
            </w:r>
          </w:p>
        </w:tc>
        <w:tc>
          <w:tcPr>
            <w:tcW w:w="1286" w:type="dxa"/>
            <w:vAlign w:val="center"/>
          </w:tcPr>
          <w:p>
            <w:pPr>
              <w:jc w:val="center"/>
              <w:rPr>
                <w:color w:val="FF0000"/>
                <w:sz w:val="21"/>
                <w:szCs w:val="21"/>
              </w:rPr>
            </w:pPr>
            <w:r>
              <w:rPr>
                <w:rFonts w:hint="eastAsia"/>
                <w:color w:val="FF000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FF0000"/>
              </w:rPr>
            </w:pPr>
            <w:r>
              <w:rPr>
                <w:color w:val="FF0000"/>
                <w:sz w:val="21"/>
                <w:szCs w:val="21"/>
              </w:rPr>
              <w:t>…</w:t>
            </w:r>
          </w:p>
        </w:tc>
        <w:tc>
          <w:tcPr>
            <w:tcW w:w="1183" w:type="dxa"/>
            <w:vAlign w:val="center"/>
          </w:tcPr>
          <w:p>
            <w:pPr>
              <w:jc w:val="center"/>
              <w:rPr>
                <w:color w:val="FF0000"/>
                <w:sz w:val="21"/>
                <w:szCs w:val="21"/>
              </w:rPr>
            </w:pPr>
            <w:r>
              <w:rPr>
                <w:color w:val="FF0000"/>
                <w:sz w:val="21"/>
                <w:szCs w:val="21"/>
              </w:rPr>
              <w:t>…</w:t>
            </w:r>
          </w:p>
        </w:tc>
        <w:tc>
          <w:tcPr>
            <w:tcW w:w="1186" w:type="dxa"/>
            <w:vAlign w:val="center"/>
          </w:tcPr>
          <w:p>
            <w:pPr>
              <w:jc w:val="center"/>
              <w:rPr>
                <w:color w:val="FF0000"/>
                <w:sz w:val="21"/>
                <w:szCs w:val="21"/>
              </w:rPr>
            </w:pPr>
            <w:r>
              <w:rPr>
                <w:color w:val="FF0000"/>
                <w:sz w:val="21"/>
                <w:szCs w:val="21"/>
              </w:rPr>
              <w:t>…</w:t>
            </w:r>
          </w:p>
        </w:tc>
        <w:tc>
          <w:tcPr>
            <w:tcW w:w="1286" w:type="dxa"/>
            <w:vAlign w:val="center"/>
          </w:tcPr>
          <w:p>
            <w:pPr>
              <w:jc w:val="center"/>
              <w:rPr>
                <w:color w:val="FF0000"/>
                <w:sz w:val="21"/>
                <w:szCs w:val="21"/>
              </w:rPr>
            </w:pPr>
            <w:r>
              <w:rPr>
                <w:color w:val="FF0000"/>
                <w:sz w:val="21"/>
                <w:szCs w:val="21"/>
              </w:rPr>
              <w:t>…</w:t>
            </w:r>
          </w:p>
        </w:tc>
        <w:tc>
          <w:tcPr>
            <w:tcW w:w="1286" w:type="dxa"/>
            <w:vAlign w:val="center"/>
          </w:tcPr>
          <w:p>
            <w:pPr>
              <w:jc w:val="center"/>
              <w:rPr>
                <w:color w:val="FF0000"/>
                <w:sz w:val="21"/>
                <w:szCs w:val="21"/>
              </w:rPr>
            </w:pPr>
            <w:r>
              <w:rPr>
                <w:rFonts w:hint="eastAsia"/>
                <w:color w:val="FF000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FF0000"/>
              </w:rPr>
            </w:pPr>
            <w:r>
              <w:rPr>
                <w:rFonts w:hint="eastAsia"/>
                <w:color w:val="FF0000"/>
                <w:sz w:val="21"/>
                <w:szCs w:val="21"/>
              </w:rPr>
              <w:t>1133</w:t>
            </w:r>
          </w:p>
        </w:tc>
        <w:tc>
          <w:tcPr>
            <w:tcW w:w="1183" w:type="dxa"/>
            <w:vAlign w:val="center"/>
          </w:tcPr>
          <w:p>
            <w:pPr>
              <w:jc w:val="center"/>
              <w:rPr>
                <w:color w:val="FF0000"/>
                <w:sz w:val="21"/>
                <w:szCs w:val="21"/>
              </w:rPr>
            </w:pPr>
            <w:r>
              <w:rPr>
                <w:rFonts w:hint="eastAsia"/>
                <w:color w:val="FF0000"/>
                <w:sz w:val="21"/>
                <w:szCs w:val="21"/>
              </w:rPr>
              <w:t>1133</w:t>
            </w:r>
          </w:p>
        </w:tc>
        <w:tc>
          <w:tcPr>
            <w:tcW w:w="1186" w:type="dxa"/>
            <w:vAlign w:val="center"/>
          </w:tcPr>
          <w:p>
            <w:pPr>
              <w:jc w:val="center"/>
              <w:rPr>
                <w:color w:val="FF0000"/>
                <w:sz w:val="21"/>
                <w:szCs w:val="21"/>
              </w:rPr>
            </w:pPr>
            <w:r>
              <w:rPr>
                <w:rFonts w:hint="eastAsia"/>
                <w:color w:val="FF0000"/>
                <w:sz w:val="21"/>
                <w:szCs w:val="21"/>
              </w:rPr>
              <w:t>5</w:t>
            </w:r>
          </w:p>
        </w:tc>
        <w:tc>
          <w:tcPr>
            <w:tcW w:w="1286" w:type="dxa"/>
            <w:vAlign w:val="center"/>
          </w:tcPr>
          <w:p>
            <w:pPr>
              <w:jc w:val="center"/>
              <w:rPr>
                <w:color w:val="FF0000"/>
                <w:sz w:val="21"/>
                <w:szCs w:val="21"/>
              </w:rPr>
            </w:pPr>
            <w:r>
              <w:rPr>
                <w:rFonts w:hint="eastAsia"/>
                <w:color w:val="FF0000"/>
                <w:sz w:val="21"/>
                <w:szCs w:val="21"/>
              </w:rPr>
              <w:t>1</w:t>
            </w:r>
          </w:p>
        </w:tc>
        <w:tc>
          <w:tcPr>
            <w:tcW w:w="1286" w:type="dxa"/>
            <w:vAlign w:val="center"/>
          </w:tcPr>
          <w:p>
            <w:pPr>
              <w:jc w:val="center"/>
              <w:rPr>
                <w:color w:val="FF0000"/>
                <w:sz w:val="21"/>
                <w:szCs w:val="21"/>
              </w:rPr>
            </w:pPr>
            <w:r>
              <w:rPr>
                <w:rFonts w:hint="eastAsia"/>
                <w:color w:val="FF000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FF0000"/>
              </w:rPr>
            </w:pPr>
            <w:r>
              <w:rPr>
                <w:rFonts w:hint="eastAsia"/>
                <w:color w:val="FF0000"/>
                <w:sz w:val="21"/>
                <w:szCs w:val="21"/>
              </w:rPr>
              <w:t>1211</w:t>
            </w:r>
          </w:p>
        </w:tc>
        <w:tc>
          <w:tcPr>
            <w:tcW w:w="1183" w:type="dxa"/>
            <w:vAlign w:val="center"/>
          </w:tcPr>
          <w:p>
            <w:pPr>
              <w:jc w:val="center"/>
              <w:rPr>
                <w:color w:val="FF0000"/>
                <w:sz w:val="21"/>
                <w:szCs w:val="21"/>
              </w:rPr>
            </w:pPr>
            <w:r>
              <w:rPr>
                <w:rFonts w:hint="eastAsia"/>
                <w:color w:val="FF0000"/>
                <w:sz w:val="21"/>
                <w:szCs w:val="21"/>
              </w:rPr>
              <w:t>1211</w:t>
            </w:r>
          </w:p>
        </w:tc>
        <w:tc>
          <w:tcPr>
            <w:tcW w:w="1186" w:type="dxa"/>
            <w:vAlign w:val="center"/>
          </w:tcPr>
          <w:p>
            <w:pPr>
              <w:jc w:val="center"/>
              <w:rPr>
                <w:color w:val="FF0000"/>
                <w:sz w:val="21"/>
                <w:szCs w:val="21"/>
              </w:rPr>
            </w:pPr>
            <w:r>
              <w:rPr>
                <w:rFonts w:hint="eastAsia"/>
                <w:color w:val="FF0000"/>
                <w:sz w:val="21"/>
                <w:szCs w:val="21"/>
              </w:rPr>
              <w:t>永久</w:t>
            </w:r>
          </w:p>
        </w:tc>
        <w:tc>
          <w:tcPr>
            <w:tcW w:w="1286" w:type="dxa"/>
            <w:vAlign w:val="center"/>
          </w:tcPr>
          <w:p>
            <w:pPr>
              <w:jc w:val="center"/>
              <w:rPr>
                <w:color w:val="FF0000"/>
                <w:sz w:val="21"/>
                <w:szCs w:val="21"/>
              </w:rPr>
            </w:pPr>
            <w:r>
              <w:rPr>
                <w:rFonts w:hint="eastAsia"/>
                <w:color w:val="FF0000"/>
                <w:sz w:val="21"/>
                <w:szCs w:val="21"/>
              </w:rPr>
              <w:t>1000</w:t>
            </w:r>
          </w:p>
        </w:tc>
        <w:tc>
          <w:tcPr>
            <w:tcW w:w="1286" w:type="dxa"/>
            <w:vAlign w:val="center"/>
          </w:tcPr>
          <w:p>
            <w:pPr>
              <w:jc w:val="center"/>
              <w:rPr>
                <w:color w:val="FF0000"/>
                <w:sz w:val="21"/>
                <w:szCs w:val="21"/>
              </w:rPr>
            </w:pPr>
            <w:r>
              <w:rPr>
                <w:rFonts w:hint="eastAsia"/>
                <w:color w:val="FF000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extDirection w:val="lrTb"/>
            <w:vAlign w:val="center"/>
          </w:tcPr>
          <w:p>
            <w:pPr>
              <w:jc w:val="center"/>
              <w:rPr>
                <w:color w:val="FF0000"/>
              </w:rPr>
            </w:pPr>
          </w:p>
        </w:tc>
        <w:tc>
          <w:tcPr>
            <w:tcW w:w="1183" w:type="dxa"/>
            <w:vAlign w:val="center"/>
          </w:tcPr>
          <w:p>
            <w:pPr>
              <w:jc w:val="center"/>
              <w:rPr>
                <w:color w:val="FF0000"/>
                <w:sz w:val="21"/>
                <w:szCs w:val="21"/>
              </w:rPr>
            </w:pPr>
          </w:p>
        </w:tc>
        <w:tc>
          <w:tcPr>
            <w:tcW w:w="1186" w:type="dxa"/>
            <w:vAlign w:val="center"/>
          </w:tcPr>
          <w:p>
            <w:pPr>
              <w:jc w:val="center"/>
              <w:rPr>
                <w:color w:val="FF0000"/>
                <w:sz w:val="21"/>
                <w:szCs w:val="21"/>
              </w:rPr>
            </w:pPr>
            <w:r>
              <w:rPr>
                <w:color w:val="FF0000"/>
                <w:sz w:val="21"/>
                <w:szCs w:val="21"/>
              </w:rPr>
              <w:t>…</w:t>
            </w:r>
          </w:p>
        </w:tc>
        <w:tc>
          <w:tcPr>
            <w:tcW w:w="1286" w:type="dxa"/>
            <w:vAlign w:val="center"/>
          </w:tcPr>
          <w:p>
            <w:pPr>
              <w:jc w:val="center"/>
              <w:rPr>
                <w:color w:val="FF0000"/>
                <w:sz w:val="21"/>
                <w:szCs w:val="21"/>
              </w:rPr>
            </w:pPr>
            <w:r>
              <w:rPr>
                <w:color w:val="FF0000"/>
                <w:sz w:val="21"/>
                <w:szCs w:val="21"/>
              </w:rPr>
              <w:t>…</w:t>
            </w:r>
          </w:p>
        </w:tc>
        <w:tc>
          <w:tcPr>
            <w:tcW w:w="1286" w:type="dxa"/>
            <w:vAlign w:val="center"/>
          </w:tcPr>
          <w:p>
            <w:pPr>
              <w:jc w:val="center"/>
              <w:rPr>
                <w:color w:val="FF0000"/>
                <w:sz w:val="21"/>
                <w:szCs w:val="21"/>
              </w:rPr>
            </w:pPr>
            <w:r>
              <w:rPr>
                <w:rFonts w:hint="eastAsia"/>
                <w:color w:val="FF0000"/>
                <w:sz w:val="21"/>
                <w:szCs w:val="21"/>
              </w:rPr>
              <w:t>无</w:t>
            </w:r>
          </w:p>
        </w:tc>
      </w:tr>
    </w:tbl>
    <w:p>
      <w:pPr>
        <w:pStyle w:val="35"/>
        <w:numPr>
          <w:ilvl w:val="1"/>
          <w:numId w:val="3"/>
        </w:numPr>
        <w:spacing w:line="360" w:lineRule="auto"/>
        <w:ind w:firstLineChars="0"/>
        <w:rPr>
          <w:color w:val="FF0000"/>
          <w:sz w:val="21"/>
          <w:szCs w:val="21"/>
        </w:rPr>
      </w:pPr>
      <w:r>
        <w:rPr>
          <w:rFonts w:hint="eastAsia"/>
          <w:color w:val="FF0000"/>
          <w:sz w:val="21"/>
          <w:szCs w:val="21"/>
        </w:rPr>
        <w:t>奖励物品包括道具、服饰、饰品、徽章。需要支持动态可配，需要可以配置每日产出上限来限制产出</w:t>
      </w:r>
    </w:p>
    <w:p>
      <w:pPr>
        <w:pStyle w:val="35"/>
        <w:numPr>
          <w:ilvl w:val="2"/>
          <w:numId w:val="3"/>
        </w:numPr>
        <w:spacing w:line="360" w:lineRule="auto"/>
        <w:ind w:firstLineChars="0"/>
        <w:rPr>
          <w:color w:val="FF0000"/>
          <w:sz w:val="21"/>
          <w:szCs w:val="21"/>
        </w:rPr>
      </w:pPr>
      <w:r>
        <w:rPr>
          <w:rFonts w:hint="eastAsia"/>
          <w:color w:val="FF0000"/>
          <w:sz w:val="21"/>
          <w:szCs w:val="21"/>
          <w:lang w:eastAsia="zh-CN"/>
        </w:rPr>
        <w:t>该产出上限的规则与抽奖宝箱的规则完全一致</w:t>
      </w:r>
    </w:p>
    <w:p>
      <w:pPr>
        <w:pStyle w:val="35"/>
        <w:numPr>
          <w:ilvl w:val="0"/>
          <w:numId w:val="3"/>
        </w:numPr>
        <w:spacing w:line="360" w:lineRule="auto"/>
        <w:ind w:firstLineChars="0"/>
        <w:rPr>
          <w:rFonts w:ascii="宋体" w:hAnsi="宋体" w:cs="宋体"/>
          <w:color w:val="FF0000"/>
          <w:sz w:val="21"/>
          <w:szCs w:val="21"/>
        </w:rPr>
      </w:pPr>
      <w:r>
        <w:rPr>
          <w:rFonts w:hint="eastAsia" w:ascii="宋体" w:hAnsi="宋体" w:cs="宋体"/>
          <w:color w:val="FF0000"/>
          <w:sz w:val="21"/>
          <w:szCs w:val="21"/>
          <w:lang w:eastAsia="zh-CN"/>
        </w:rPr>
        <w:t>玩家使用礼盒获得的</w:t>
      </w:r>
      <w:r>
        <w:rPr>
          <w:rFonts w:hint="eastAsia" w:ascii="宋体" w:hAnsi="宋体" w:cs="宋体"/>
          <w:color w:val="FF0000"/>
          <w:sz w:val="21"/>
          <w:szCs w:val="21"/>
        </w:rPr>
        <w:t>重复物品不需要放入幸运柜</w:t>
      </w:r>
    </w:p>
    <w:p>
      <w:pPr>
        <w:pStyle w:val="35"/>
        <w:numPr>
          <w:ilvl w:val="0"/>
          <w:numId w:val="3"/>
        </w:numPr>
        <w:spacing w:line="360" w:lineRule="auto"/>
        <w:ind w:firstLineChars="0"/>
        <w:rPr>
          <w:rFonts w:ascii="宋体" w:hAnsi="宋体" w:cs="宋体"/>
          <w:color w:val="FF0000"/>
          <w:sz w:val="21"/>
          <w:szCs w:val="21"/>
        </w:rPr>
      </w:pPr>
      <w:r>
        <w:rPr>
          <w:rFonts w:hint="eastAsia" w:ascii="宋体" w:hAnsi="宋体" w:cs="宋体"/>
          <w:color w:val="FF0000"/>
          <w:sz w:val="21"/>
          <w:szCs w:val="21"/>
        </w:rPr>
        <w:t>玩家每日</w:t>
      </w:r>
      <w:r>
        <w:rPr>
          <w:rFonts w:hint="eastAsia" w:ascii="宋体" w:hAnsi="宋体" w:cs="宋体"/>
          <w:color w:val="FF0000"/>
          <w:sz w:val="21"/>
          <w:szCs w:val="21"/>
          <w:lang w:eastAsia="zh-CN"/>
        </w:rPr>
        <w:t>兑换礼盒个数无上限</w:t>
      </w:r>
    </w:p>
    <w:p>
      <w:pPr>
        <w:pStyle w:val="24"/>
      </w:pPr>
      <w:r>
        <w:rPr>
          <w:rFonts w:hint="eastAsia"/>
        </w:rPr>
        <w:t xml:space="preserve"> 生日币摇号活动</w:t>
      </w:r>
    </w:p>
    <w:p>
      <w:pPr>
        <w:pStyle w:val="35"/>
        <w:numPr>
          <w:ilvl w:val="0"/>
          <w:numId w:val="2"/>
        </w:numPr>
        <w:spacing w:line="360" w:lineRule="auto"/>
        <w:ind w:firstLineChars="0"/>
        <w:rPr>
          <w:sz w:val="21"/>
          <w:szCs w:val="21"/>
        </w:rPr>
      </w:pPr>
      <w:r>
        <w:rPr>
          <w:rFonts w:hint="eastAsia"/>
          <w:sz w:val="21"/>
          <w:szCs w:val="21"/>
        </w:rPr>
        <w:t>在活动中心增加生日币摇号活动的入口，玩家点击进入后可购买摇奖券参与摇号活动</w:t>
      </w:r>
    </w:p>
    <w:p>
      <w:pPr>
        <w:pStyle w:val="26"/>
        <w:rPr>
          <w:color w:val="auto"/>
        </w:rPr>
      </w:pPr>
      <w:r>
        <w:rPr>
          <w:rFonts w:hint="eastAsia"/>
          <w:color w:val="auto"/>
          <w:lang w:eastAsia="zh-CN"/>
        </w:rPr>
        <w:t>流程图</w:t>
      </w:r>
    </w:p>
    <w:p>
      <w:pPr>
        <w:jc w:val="center"/>
      </w:pPr>
      <w:r>
        <w:object>
          <v:shape id="_x0000_i1026" o:spt="75" type="#_x0000_t75" style="height:352.75pt;width:161.7pt;" o:ole="t" filled="f" o:preferrelative="t" stroked="f" coordsize="21600,21600">
            <v:path/>
            <v:fill on="f" focussize="0,0"/>
            <v:stroke on="f" joinstyle="miter"/>
            <v:imagedata r:id="rId7" o:title=""/>
            <o:lock v:ext="edit" aspectratio="f"/>
            <w10:wrap type="none"/>
            <w10:anchorlock/>
          </v:shape>
          <o:OLEObject Type="Embed" ProgID="Visio.Drawing.11" ShapeID="_x0000_i1026" DrawAspect="Content" ObjectID="_1468075726" r:id="rId6"/>
        </w:object>
      </w:r>
    </w:p>
    <w:p>
      <w:pPr>
        <w:pStyle w:val="35"/>
        <w:numPr>
          <w:ilvl w:val="0"/>
          <w:numId w:val="2"/>
        </w:numPr>
        <w:spacing w:line="360" w:lineRule="auto"/>
        <w:ind w:firstLineChars="0"/>
        <w:rPr>
          <w:rFonts w:hint="eastAsia"/>
          <w:color w:val="auto"/>
          <w:sz w:val="21"/>
          <w:szCs w:val="21"/>
        </w:rPr>
      </w:pPr>
      <w:r>
        <w:rPr>
          <w:rFonts w:hint="eastAsia"/>
          <w:color w:val="auto"/>
          <w:sz w:val="21"/>
          <w:szCs w:val="21"/>
          <w:lang w:eastAsia="zh-CN"/>
        </w:rPr>
        <w:t>以上是玩家参与摇号活动的流程图，具体流程如下：</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玩家获得生日币后，可以购买摇奖券参与摇号活动</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玩家购买摇奖券时，首先判断玩家可以购买的奖券数量是否达到上限</w:t>
      </w:r>
    </w:p>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若没有，则进行下一步判断</w:t>
      </w:r>
    </w:p>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若已达到，则购买失败</w:t>
      </w:r>
    </w:p>
    <w:p>
      <w:pPr>
        <w:pStyle w:val="35"/>
        <w:numPr>
          <w:ilvl w:val="1"/>
          <w:numId w:val="2"/>
        </w:numPr>
        <w:spacing w:line="360" w:lineRule="auto"/>
        <w:ind w:left="1305" w:leftChars="0" w:hanging="420" w:firstLineChars="0"/>
        <w:rPr>
          <w:rFonts w:hint="eastAsia"/>
          <w:color w:val="auto"/>
          <w:sz w:val="21"/>
          <w:szCs w:val="21"/>
          <w:lang w:eastAsia="zh-CN"/>
        </w:rPr>
      </w:pPr>
      <w:r>
        <w:rPr>
          <w:rFonts w:hint="eastAsia"/>
          <w:color w:val="auto"/>
          <w:sz w:val="21"/>
          <w:szCs w:val="21"/>
          <w:lang w:eastAsia="zh-CN"/>
        </w:rPr>
        <w:t>然后判断玩家的生日币是否大于摇奖券消耗的生日币数量</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若大于，则玩家购买成功</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若小于，则玩家购买成功，获得随机摇奖号码</w:t>
      </w:r>
    </w:p>
    <w:p>
      <w:pPr>
        <w:pStyle w:val="35"/>
        <w:numPr>
          <w:ilvl w:val="1"/>
          <w:numId w:val="2"/>
        </w:numPr>
        <w:spacing w:line="360" w:lineRule="auto"/>
        <w:ind w:left="1305" w:leftChars="0" w:hanging="420" w:firstLineChars="0"/>
        <w:rPr>
          <w:rFonts w:hint="eastAsia"/>
          <w:color w:val="auto"/>
          <w:sz w:val="21"/>
          <w:szCs w:val="21"/>
          <w:lang w:eastAsia="zh-CN"/>
        </w:rPr>
      </w:pPr>
      <w:r>
        <w:rPr>
          <w:rFonts w:hint="eastAsia"/>
          <w:color w:val="auto"/>
          <w:sz w:val="21"/>
          <w:szCs w:val="21"/>
          <w:lang w:eastAsia="zh-CN"/>
        </w:rPr>
        <w:t>到达本期开奖日期后，再判断玩家的摇奖号码是否与开奖活动一致</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若摇奖号码与开奖号码一致，则获得对应奖项，比如一等奖</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若摇奖号码与开奖号码不一致，则获得阳光普照奖</w:t>
      </w:r>
    </w:p>
    <w:p>
      <w:pPr>
        <w:pStyle w:val="35"/>
        <w:numPr>
          <w:ilvl w:val="0"/>
          <w:numId w:val="2"/>
        </w:numPr>
        <w:spacing w:line="360" w:lineRule="auto"/>
        <w:ind w:firstLineChars="0"/>
        <w:rPr>
          <w:rFonts w:hint="eastAsia"/>
          <w:color w:val="auto"/>
          <w:sz w:val="21"/>
          <w:szCs w:val="21"/>
          <w:lang w:eastAsia="zh-CN"/>
        </w:rPr>
      </w:pPr>
      <w:r>
        <w:rPr>
          <w:rFonts w:hint="eastAsia"/>
          <w:color w:val="auto"/>
          <w:sz w:val="21"/>
          <w:szCs w:val="21"/>
          <w:lang w:eastAsia="zh-CN"/>
        </w:rPr>
        <w:t>详细的摇号活动在下文中说明</w:t>
      </w:r>
    </w:p>
    <w:p>
      <w:pPr>
        <w:pStyle w:val="26"/>
      </w:pPr>
      <w:r>
        <w:rPr>
          <w:rFonts w:hint="eastAsia"/>
        </w:rPr>
        <w:t>购买摇奖券</w:t>
      </w:r>
    </w:p>
    <w:p>
      <w:pPr>
        <w:pStyle w:val="35"/>
        <w:numPr>
          <w:ilvl w:val="0"/>
          <w:numId w:val="2"/>
        </w:numPr>
        <w:spacing w:line="360" w:lineRule="auto"/>
        <w:ind w:firstLineChars="0"/>
        <w:rPr>
          <w:sz w:val="21"/>
          <w:szCs w:val="21"/>
        </w:rPr>
      </w:pPr>
      <w:r>
        <w:rPr>
          <w:rFonts w:hint="eastAsia"/>
          <w:sz w:val="21"/>
          <w:szCs w:val="21"/>
          <w:lang w:eastAsia="zh-CN"/>
        </w:rPr>
        <w:t>玩家购买的</w:t>
      </w:r>
      <w:r>
        <w:rPr>
          <w:rFonts w:hint="eastAsia"/>
          <w:sz w:val="21"/>
          <w:szCs w:val="21"/>
        </w:rPr>
        <w:t>每张摇奖券都有对应的一个标识号码</w:t>
      </w:r>
    </w:p>
    <w:p>
      <w:pPr>
        <w:pStyle w:val="35"/>
        <w:numPr>
          <w:ilvl w:val="1"/>
          <w:numId w:val="2"/>
        </w:numPr>
        <w:spacing w:line="360" w:lineRule="auto"/>
        <w:ind w:firstLineChars="0"/>
        <w:rPr>
          <w:color w:val="auto"/>
          <w:sz w:val="21"/>
          <w:szCs w:val="21"/>
        </w:rPr>
      </w:pPr>
      <w:r>
        <w:rPr>
          <w:rFonts w:hint="eastAsia"/>
          <w:color w:val="auto"/>
          <w:sz w:val="21"/>
          <w:szCs w:val="21"/>
        </w:rPr>
        <w:t>每</w:t>
      </w:r>
      <w:r>
        <w:rPr>
          <w:rFonts w:hint="eastAsia"/>
          <w:color w:val="auto"/>
          <w:sz w:val="21"/>
          <w:szCs w:val="21"/>
          <w:lang w:eastAsia="zh-CN"/>
        </w:rPr>
        <w:t>张</w:t>
      </w:r>
      <w:r>
        <w:rPr>
          <w:rFonts w:hint="eastAsia"/>
          <w:color w:val="auto"/>
          <w:sz w:val="21"/>
          <w:szCs w:val="21"/>
        </w:rPr>
        <w:t>摇奖券的标志号码都是唯一的</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唯一是指玩家所在的大区一张摇奖券对应一个唯一号码</w:t>
      </w:r>
    </w:p>
    <w:p>
      <w:pPr>
        <w:pStyle w:val="35"/>
        <w:numPr>
          <w:ilvl w:val="1"/>
          <w:numId w:val="2"/>
        </w:numPr>
        <w:spacing w:line="360" w:lineRule="auto"/>
        <w:ind w:firstLineChars="0"/>
        <w:rPr>
          <w:color w:val="FF0000"/>
          <w:sz w:val="21"/>
          <w:szCs w:val="21"/>
        </w:rPr>
      </w:pPr>
      <w:r>
        <w:rPr>
          <w:rFonts w:hint="eastAsia"/>
          <w:color w:val="FF0000"/>
          <w:sz w:val="21"/>
          <w:szCs w:val="21"/>
        </w:rPr>
        <w:t>标识号码都是由系统从1~99</w:t>
      </w:r>
      <w:r>
        <w:rPr>
          <w:rFonts w:hint="eastAsia"/>
          <w:color w:val="FF0000"/>
          <w:sz w:val="21"/>
          <w:szCs w:val="21"/>
          <w:lang w:val="en-US" w:eastAsia="zh-CN"/>
        </w:rPr>
        <w:t>9</w:t>
      </w:r>
      <w:r>
        <w:rPr>
          <w:rFonts w:hint="eastAsia"/>
          <w:color w:val="FF0000"/>
          <w:sz w:val="21"/>
          <w:szCs w:val="21"/>
        </w:rPr>
        <w:t>999999</w:t>
      </w:r>
      <w:r>
        <w:rPr>
          <w:rFonts w:hint="eastAsia"/>
          <w:color w:val="FF0000"/>
          <w:sz w:val="21"/>
          <w:szCs w:val="21"/>
          <w:lang w:eastAsia="zh-CN"/>
        </w:rPr>
        <w:t>（暂定）</w:t>
      </w:r>
      <w:r>
        <w:rPr>
          <w:rFonts w:hint="eastAsia"/>
          <w:color w:val="FF0000"/>
          <w:sz w:val="21"/>
          <w:szCs w:val="21"/>
        </w:rPr>
        <w:t>中</w:t>
      </w:r>
      <w:r>
        <w:rPr>
          <w:rFonts w:hint="eastAsia"/>
          <w:color w:val="FF0000"/>
          <w:sz w:val="21"/>
          <w:szCs w:val="21"/>
          <w:lang w:eastAsia="zh-CN"/>
        </w:rPr>
        <w:t>按顺序抽取号码</w:t>
      </w:r>
    </w:p>
    <w:p>
      <w:pPr>
        <w:pStyle w:val="35"/>
        <w:numPr>
          <w:ilvl w:val="2"/>
          <w:numId w:val="2"/>
        </w:numPr>
        <w:spacing w:line="360" w:lineRule="auto"/>
        <w:ind w:left="1725" w:leftChars="0" w:hanging="420" w:firstLineChars="0"/>
        <w:rPr>
          <w:color w:val="FF0000"/>
          <w:sz w:val="21"/>
          <w:szCs w:val="21"/>
        </w:rPr>
      </w:pPr>
      <w:r>
        <w:rPr>
          <w:rFonts w:hint="eastAsia"/>
          <w:color w:val="FF0000"/>
          <w:sz w:val="21"/>
          <w:szCs w:val="21"/>
          <w:lang w:eastAsia="zh-CN"/>
        </w:rPr>
        <w:t>比如玩家购买的第一张摇奖券号码就为</w:t>
      </w:r>
      <w:r>
        <w:rPr>
          <w:rFonts w:hint="eastAsia"/>
          <w:color w:val="FF0000"/>
          <w:sz w:val="21"/>
          <w:szCs w:val="21"/>
          <w:lang w:val="en-US" w:eastAsia="zh-CN"/>
        </w:rPr>
        <w:t>1，购买的第二张摇奖券号码就为2</w:t>
      </w:r>
    </w:p>
    <w:p>
      <w:pPr>
        <w:pStyle w:val="35"/>
        <w:numPr>
          <w:ilvl w:val="1"/>
          <w:numId w:val="2"/>
        </w:numPr>
        <w:spacing w:line="360" w:lineRule="auto"/>
        <w:ind w:firstLineChars="0"/>
        <w:rPr>
          <w:color w:val="auto"/>
          <w:sz w:val="21"/>
          <w:szCs w:val="21"/>
        </w:rPr>
      </w:pPr>
      <w:r>
        <w:rPr>
          <w:rFonts w:hint="eastAsia"/>
          <w:color w:val="auto"/>
          <w:sz w:val="21"/>
          <w:szCs w:val="21"/>
        </w:rPr>
        <w:t>每个标识号码都是不相同的</w:t>
      </w:r>
    </w:p>
    <w:p>
      <w:pPr>
        <w:pStyle w:val="35"/>
        <w:numPr>
          <w:ilvl w:val="0"/>
          <w:numId w:val="2"/>
        </w:numPr>
        <w:spacing w:line="360" w:lineRule="auto"/>
        <w:ind w:firstLineChars="0"/>
        <w:rPr>
          <w:color w:val="auto"/>
          <w:sz w:val="21"/>
          <w:szCs w:val="21"/>
        </w:rPr>
      </w:pPr>
      <w:r>
        <w:rPr>
          <w:rFonts w:hint="eastAsia"/>
          <w:color w:val="auto"/>
          <w:sz w:val="21"/>
          <w:szCs w:val="21"/>
        </w:rPr>
        <w:t>一个玩家可以购买多张摇奖券，即可以拥有多个标识号码</w:t>
      </w:r>
    </w:p>
    <w:p>
      <w:pPr>
        <w:pStyle w:val="35"/>
        <w:numPr>
          <w:ilvl w:val="0"/>
          <w:numId w:val="2"/>
        </w:numPr>
        <w:spacing w:line="360" w:lineRule="auto"/>
        <w:ind w:firstLineChars="0"/>
        <w:rPr>
          <w:color w:val="auto"/>
          <w:sz w:val="21"/>
          <w:szCs w:val="21"/>
        </w:rPr>
      </w:pPr>
      <w:r>
        <w:rPr>
          <w:rFonts w:hint="eastAsia"/>
          <w:color w:val="auto"/>
          <w:sz w:val="21"/>
          <w:szCs w:val="21"/>
          <w:lang w:eastAsia="zh-CN"/>
        </w:rPr>
        <w:t>玩家购买的摇奖券数量需要有一个上限</w:t>
      </w:r>
      <w:r>
        <w:rPr>
          <w:rFonts w:hint="eastAsia"/>
          <w:color w:val="auto"/>
          <w:sz w:val="21"/>
          <w:szCs w:val="21"/>
          <w:lang w:val="en-US" w:eastAsia="zh-CN"/>
        </w:rPr>
        <w:t>W</w:t>
      </w:r>
      <w:r>
        <w:rPr>
          <w:rFonts w:hint="eastAsia"/>
          <w:color w:val="auto"/>
          <w:sz w:val="21"/>
          <w:szCs w:val="21"/>
          <w:lang w:eastAsia="zh-CN"/>
        </w:rPr>
        <w:t>，该上限由策划配置决定，可动态配置</w:t>
      </w:r>
    </w:p>
    <w:p>
      <w:pPr>
        <w:pStyle w:val="35"/>
        <w:numPr>
          <w:ilvl w:val="1"/>
          <w:numId w:val="2"/>
        </w:numPr>
        <w:spacing w:line="360" w:lineRule="auto"/>
        <w:ind w:left="1305" w:leftChars="0" w:hanging="420" w:firstLineChars="0"/>
        <w:rPr>
          <w:color w:val="auto"/>
          <w:sz w:val="21"/>
          <w:szCs w:val="21"/>
        </w:rPr>
      </w:pPr>
      <w:r>
        <w:rPr>
          <w:rFonts w:hint="eastAsia"/>
          <w:color w:val="auto"/>
          <w:sz w:val="21"/>
          <w:szCs w:val="21"/>
          <w:lang w:eastAsia="zh-CN"/>
        </w:rPr>
        <w:t>该上限是针对每个玩家的上限，即一个玩家购买摇奖券数量到上限后便不可以再进行购买</w:t>
      </w:r>
    </w:p>
    <w:p>
      <w:pPr>
        <w:pStyle w:val="35"/>
        <w:numPr>
          <w:ilvl w:val="1"/>
          <w:numId w:val="2"/>
        </w:numPr>
        <w:spacing w:line="360" w:lineRule="auto"/>
        <w:ind w:left="1305" w:leftChars="0" w:hanging="420" w:firstLineChars="0"/>
        <w:rPr>
          <w:color w:val="auto"/>
          <w:sz w:val="21"/>
          <w:szCs w:val="21"/>
        </w:rPr>
      </w:pPr>
      <w:r>
        <w:rPr>
          <w:rFonts w:hint="eastAsia"/>
          <w:color w:val="auto"/>
          <w:sz w:val="21"/>
          <w:szCs w:val="21"/>
          <w:lang w:eastAsia="zh-CN"/>
        </w:rPr>
        <w:t>该上限是指一期的上限，当玩家购买奖券后，本期开奖完成后，该上限也会重新刷新</w:t>
      </w:r>
    </w:p>
    <w:p>
      <w:pPr>
        <w:pStyle w:val="35"/>
        <w:numPr>
          <w:ilvl w:val="0"/>
          <w:numId w:val="2"/>
        </w:numPr>
        <w:spacing w:line="360" w:lineRule="auto"/>
        <w:ind w:firstLineChars="0"/>
        <w:rPr>
          <w:sz w:val="21"/>
          <w:szCs w:val="21"/>
        </w:rPr>
      </w:pPr>
      <w:r>
        <w:rPr>
          <w:rFonts w:hint="eastAsia"/>
          <w:color w:val="auto"/>
          <w:sz w:val="21"/>
          <w:szCs w:val="21"/>
        </w:rPr>
        <w:t>玩家购买摇奖券消耗</w:t>
      </w:r>
      <w:r>
        <w:rPr>
          <w:rFonts w:hint="eastAsia"/>
          <w:sz w:val="21"/>
          <w:szCs w:val="21"/>
        </w:rPr>
        <w:t>的生日币不相同，即玩家购买摇奖券的数量越多，所花费的生日币数量就越高。比如：购买1张摇奖券需要花费N个生日币，购买第10张摇奖券需要花费N*10个生日币</w:t>
      </w:r>
    </w:p>
    <w:p>
      <w:pPr>
        <w:pStyle w:val="35"/>
        <w:numPr>
          <w:ilvl w:val="1"/>
          <w:numId w:val="2"/>
        </w:numPr>
        <w:spacing w:line="360" w:lineRule="auto"/>
        <w:ind w:firstLineChars="0"/>
        <w:rPr>
          <w:sz w:val="21"/>
          <w:szCs w:val="21"/>
        </w:rPr>
      </w:pPr>
      <w:r>
        <w:rPr>
          <w:rFonts w:hint="eastAsia"/>
          <w:sz w:val="21"/>
          <w:szCs w:val="21"/>
        </w:rPr>
        <w:t>购买摇奖券的数量对应每张券消耗生日币的数量由策划配置决定，可动态配置，配置格式如下：</w:t>
      </w:r>
    </w:p>
    <w:tbl>
      <w:tblPr>
        <w:tblStyle w:val="18"/>
        <w:tblW w:w="5347"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购买摇奖券的数量</w:t>
            </w:r>
          </w:p>
        </w:tc>
        <w:tc>
          <w:tcPr>
            <w:tcW w:w="3002" w:type="dxa"/>
          </w:tcPr>
          <w:p>
            <w:pPr>
              <w:rPr>
                <w:sz w:val="21"/>
                <w:szCs w:val="21"/>
              </w:rPr>
            </w:pPr>
            <w:r>
              <w:rPr>
                <w:rFonts w:hint="eastAsia"/>
                <w:sz w:val="21"/>
                <w:szCs w:val="21"/>
              </w:rPr>
              <w:t>每张摇奖券消耗消费币的数量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1~10</w:t>
            </w:r>
          </w:p>
        </w:tc>
        <w:tc>
          <w:tcPr>
            <w:tcW w:w="3002" w:type="dxa"/>
          </w:tcPr>
          <w:p>
            <w:pPr>
              <w:rPr>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11~50</w:t>
            </w:r>
          </w:p>
        </w:tc>
        <w:tc>
          <w:tcPr>
            <w:tcW w:w="3002" w:type="dxa"/>
          </w:tcPr>
          <w:p>
            <w:pPr>
              <w:rPr>
                <w:sz w:val="21"/>
                <w:szCs w:val="21"/>
              </w:rPr>
            </w:pPr>
            <w:r>
              <w:rPr>
                <w:rFonts w:hint="eastAsia"/>
                <w:sz w:val="21"/>
                <w:szCs w:val="21"/>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51~100</w:t>
            </w:r>
          </w:p>
        </w:tc>
        <w:tc>
          <w:tcPr>
            <w:tcW w:w="3002" w:type="dxa"/>
          </w:tcPr>
          <w:p>
            <w:pPr>
              <w:rPr>
                <w:sz w:val="21"/>
                <w:szCs w:val="21"/>
              </w:rPr>
            </w:pPr>
            <w:r>
              <w:rPr>
                <w:rFonts w:hint="eastAsia"/>
                <w:sz w:val="21"/>
                <w:szCs w:val="21"/>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101~500</w:t>
            </w:r>
          </w:p>
        </w:tc>
        <w:tc>
          <w:tcPr>
            <w:tcW w:w="3002" w:type="dxa"/>
          </w:tcPr>
          <w:p>
            <w:pPr>
              <w:rPr>
                <w:sz w:val="21"/>
                <w:szCs w:val="21"/>
              </w:rPr>
            </w:pPr>
            <w:r>
              <w:rPr>
                <w:rFonts w:hint="eastAsia"/>
                <w:sz w:val="21"/>
                <w:szCs w:val="21"/>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501以上</w:t>
            </w:r>
          </w:p>
        </w:tc>
        <w:tc>
          <w:tcPr>
            <w:tcW w:w="3002" w:type="dxa"/>
          </w:tcPr>
          <w:p>
            <w:pPr>
              <w:rPr>
                <w:sz w:val="21"/>
                <w:szCs w:val="21"/>
              </w:rPr>
            </w:pPr>
            <w:r>
              <w:rPr>
                <w:sz w:val="21"/>
                <w:szCs w:val="21"/>
              </w:rPr>
              <w:t>…</w:t>
            </w:r>
            <w:r>
              <w:rPr>
                <w:rFonts w:hint="eastAsia"/>
                <w:sz w:val="21"/>
                <w:szCs w:val="21"/>
              </w:rPr>
              <w:t>..</w:t>
            </w:r>
          </w:p>
        </w:tc>
      </w:tr>
    </w:tbl>
    <w:p>
      <w:pPr>
        <w:pStyle w:val="26"/>
      </w:pPr>
      <w:r>
        <w:rPr>
          <w:rFonts w:hint="eastAsia"/>
        </w:rPr>
        <w:t>开奖</w:t>
      </w:r>
    </w:p>
    <w:p>
      <w:pPr>
        <w:pStyle w:val="35"/>
        <w:numPr>
          <w:ilvl w:val="0"/>
          <w:numId w:val="4"/>
        </w:numPr>
        <w:spacing w:line="360" w:lineRule="auto"/>
        <w:ind w:firstLineChars="0"/>
        <w:rPr>
          <w:sz w:val="21"/>
          <w:szCs w:val="21"/>
        </w:rPr>
      </w:pPr>
      <w:r>
        <w:rPr>
          <w:rFonts w:hint="eastAsia"/>
          <w:sz w:val="21"/>
          <w:szCs w:val="21"/>
        </w:rPr>
        <w:t>开奖时间</w:t>
      </w:r>
    </w:p>
    <w:p>
      <w:pPr>
        <w:pStyle w:val="35"/>
        <w:numPr>
          <w:ilvl w:val="1"/>
          <w:numId w:val="4"/>
        </w:numPr>
        <w:spacing w:line="360" w:lineRule="auto"/>
        <w:ind w:firstLineChars="0"/>
        <w:rPr>
          <w:sz w:val="21"/>
          <w:szCs w:val="21"/>
        </w:rPr>
      </w:pPr>
      <w:r>
        <w:rPr>
          <w:rFonts w:hint="eastAsia"/>
          <w:sz w:val="21"/>
          <w:szCs w:val="21"/>
        </w:rPr>
        <w:t>摇奖活动共有N期，具体的期数对应具体的开奖时间由策划配置决定，可动态配置，精确到秒，配置格式如下：</w:t>
      </w:r>
    </w:p>
    <w:tbl>
      <w:tblPr>
        <w:tblStyle w:val="18"/>
        <w:tblW w:w="5347"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开奖的期数</w:t>
            </w:r>
          </w:p>
        </w:tc>
        <w:tc>
          <w:tcPr>
            <w:tcW w:w="3002" w:type="dxa"/>
          </w:tcPr>
          <w:p>
            <w:pPr>
              <w:rPr>
                <w:sz w:val="21"/>
                <w:szCs w:val="21"/>
              </w:rPr>
            </w:pPr>
            <w:r>
              <w:rPr>
                <w:rFonts w:hint="eastAsia"/>
                <w:sz w:val="21"/>
                <w:szCs w:val="21"/>
              </w:rPr>
              <w:t>本期开奖时间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第一期</w:t>
            </w:r>
          </w:p>
        </w:tc>
        <w:tc>
          <w:tcPr>
            <w:tcW w:w="3002" w:type="dxa"/>
          </w:tcPr>
          <w:p>
            <w:pPr>
              <w:rPr>
                <w:sz w:val="21"/>
                <w:szCs w:val="21"/>
              </w:rPr>
            </w:pPr>
            <w:r>
              <w:rPr>
                <w:rFonts w:hint="eastAsia"/>
                <w:sz w:val="21"/>
                <w:szCs w:val="21"/>
              </w:rPr>
              <w:t>2016年3月10日00:00:00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第二期</w:t>
            </w:r>
          </w:p>
        </w:tc>
        <w:tc>
          <w:tcPr>
            <w:tcW w:w="3002" w:type="dxa"/>
          </w:tcPr>
          <w:p>
            <w:pPr>
              <w:rPr>
                <w:sz w:val="21"/>
                <w:szCs w:val="21"/>
              </w:rPr>
            </w:pPr>
            <w:r>
              <w:rPr>
                <w:rFonts w:hint="eastAsia"/>
                <w:sz w:val="21"/>
                <w:szCs w:val="21"/>
              </w:rPr>
              <w:t>2016年3月17日00:00:00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第三期</w:t>
            </w:r>
          </w:p>
        </w:tc>
        <w:tc>
          <w:tcPr>
            <w:tcW w:w="3002" w:type="dxa"/>
          </w:tcPr>
          <w:p>
            <w:pPr>
              <w:rPr>
                <w:sz w:val="21"/>
                <w:szCs w:val="21"/>
              </w:rPr>
            </w:pPr>
            <w:r>
              <w:rPr>
                <w:rFonts w:hint="eastAsia"/>
                <w:sz w:val="21"/>
                <w:szCs w:val="21"/>
              </w:rPr>
              <w:t>2016年3月24日00:00:00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第四期</w:t>
            </w:r>
          </w:p>
        </w:tc>
        <w:tc>
          <w:tcPr>
            <w:tcW w:w="3002" w:type="dxa"/>
          </w:tcPr>
          <w:p>
            <w:pPr>
              <w:rPr>
                <w:sz w:val="21"/>
                <w:szCs w:val="21"/>
              </w:rPr>
            </w:pPr>
            <w:r>
              <w:rPr>
                <w:rFonts w:hint="eastAsia"/>
                <w:sz w:val="21"/>
                <w:szCs w:val="21"/>
              </w:rPr>
              <w:t>2016年4月10日00:00:00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w:t>
            </w:r>
          </w:p>
        </w:tc>
        <w:tc>
          <w:tcPr>
            <w:tcW w:w="3002" w:type="dxa"/>
          </w:tcPr>
          <w:p>
            <w:pPr>
              <w:rPr>
                <w:sz w:val="21"/>
                <w:szCs w:val="21"/>
              </w:rPr>
            </w:pPr>
            <w:r>
              <w:rPr>
                <w:sz w:val="21"/>
                <w:szCs w:val="21"/>
              </w:rPr>
              <w:t>…</w:t>
            </w:r>
            <w:r>
              <w:rPr>
                <w:rFonts w:hint="eastAsia"/>
                <w:sz w:val="21"/>
                <w:szCs w:val="21"/>
              </w:rPr>
              <w:t>..</w:t>
            </w:r>
          </w:p>
        </w:tc>
      </w:tr>
    </w:tbl>
    <w:p>
      <w:pPr>
        <w:pStyle w:val="35"/>
        <w:numPr>
          <w:ilvl w:val="1"/>
          <w:numId w:val="4"/>
        </w:numPr>
        <w:spacing w:line="360" w:lineRule="auto"/>
        <w:ind w:firstLineChars="0"/>
        <w:rPr>
          <w:rFonts w:hint="eastAsia"/>
          <w:color w:val="auto"/>
          <w:sz w:val="21"/>
          <w:szCs w:val="21"/>
        </w:rPr>
      </w:pPr>
      <w:r>
        <w:rPr>
          <w:rFonts w:hint="eastAsia"/>
          <w:color w:val="auto"/>
          <w:sz w:val="21"/>
          <w:szCs w:val="21"/>
          <w:lang w:eastAsia="zh-CN"/>
        </w:rPr>
        <w:t>当每</w:t>
      </w:r>
      <w:r>
        <w:rPr>
          <w:rFonts w:hint="eastAsia"/>
          <w:color w:val="auto"/>
          <w:sz w:val="21"/>
          <w:szCs w:val="21"/>
        </w:rPr>
        <w:t>一期活动结束之后，上期购买的号码</w:t>
      </w:r>
      <w:r>
        <w:rPr>
          <w:rFonts w:hint="eastAsia"/>
          <w:color w:val="auto"/>
          <w:sz w:val="21"/>
          <w:szCs w:val="21"/>
          <w:lang w:eastAsia="zh-CN"/>
        </w:rPr>
        <w:t>需要</w:t>
      </w:r>
      <w:r>
        <w:rPr>
          <w:rFonts w:hint="eastAsia"/>
          <w:color w:val="auto"/>
          <w:sz w:val="21"/>
          <w:szCs w:val="21"/>
        </w:rPr>
        <w:t>全部回归奖池</w:t>
      </w:r>
      <w:r>
        <w:rPr>
          <w:rFonts w:hint="eastAsia"/>
          <w:color w:val="auto"/>
          <w:sz w:val="21"/>
          <w:szCs w:val="21"/>
          <w:lang w:eastAsia="zh-CN"/>
        </w:rPr>
        <w:t>，即每期活动每个号码只能购买一次，但下一期活动开始时，重置购买数据，可以再次购买</w:t>
      </w:r>
    </w:p>
    <w:p>
      <w:pPr>
        <w:pStyle w:val="35"/>
        <w:numPr>
          <w:ilvl w:val="2"/>
          <w:numId w:val="4"/>
        </w:numPr>
        <w:spacing w:line="360" w:lineRule="auto"/>
        <w:ind w:left="1740" w:leftChars="0" w:hanging="420" w:firstLineChars="0"/>
        <w:rPr>
          <w:rFonts w:hint="eastAsia"/>
          <w:color w:val="auto"/>
          <w:sz w:val="21"/>
          <w:szCs w:val="21"/>
        </w:rPr>
      </w:pPr>
      <w:r>
        <w:rPr>
          <w:rFonts w:hint="eastAsia"/>
          <w:color w:val="auto"/>
          <w:sz w:val="21"/>
          <w:szCs w:val="21"/>
          <w:lang w:eastAsia="zh-CN"/>
        </w:rPr>
        <w:t>举例如下：在第一期开奖时间前，玩家购买到</w:t>
      </w:r>
      <w:r>
        <w:rPr>
          <w:rFonts w:hint="eastAsia"/>
          <w:color w:val="auto"/>
          <w:sz w:val="21"/>
          <w:szCs w:val="21"/>
          <w:lang w:val="en-US" w:eastAsia="zh-CN"/>
        </w:rPr>
        <w:t>99的这个号码，当第一期开奖结束后，第二期开奖时间前，玩家又可以购买到99的这个号码</w:t>
      </w:r>
    </w:p>
    <w:p>
      <w:pPr>
        <w:pStyle w:val="35"/>
        <w:numPr>
          <w:ilvl w:val="0"/>
          <w:numId w:val="4"/>
        </w:numPr>
        <w:spacing w:line="360" w:lineRule="auto"/>
        <w:ind w:firstLineChars="0"/>
        <w:rPr>
          <w:sz w:val="21"/>
          <w:szCs w:val="21"/>
        </w:rPr>
      </w:pPr>
      <w:r>
        <w:rPr>
          <w:rFonts w:hint="eastAsia"/>
          <w:sz w:val="21"/>
          <w:szCs w:val="21"/>
        </w:rPr>
        <w:t>开奖规则</w:t>
      </w:r>
    </w:p>
    <w:p>
      <w:pPr>
        <w:pStyle w:val="35"/>
        <w:numPr>
          <w:ilvl w:val="1"/>
          <w:numId w:val="4"/>
        </w:numPr>
        <w:spacing w:line="360" w:lineRule="auto"/>
        <w:ind w:firstLineChars="0"/>
        <w:rPr>
          <w:sz w:val="21"/>
          <w:szCs w:val="21"/>
        </w:rPr>
      </w:pPr>
      <w:r>
        <w:rPr>
          <w:rFonts w:hint="eastAsia"/>
          <w:sz w:val="21"/>
          <w:szCs w:val="21"/>
        </w:rPr>
        <w:t>开奖号码由系统从已经被玩家购买的所有标识号码中抽出</w:t>
      </w:r>
    </w:p>
    <w:p>
      <w:pPr>
        <w:pStyle w:val="35"/>
        <w:numPr>
          <w:ilvl w:val="1"/>
          <w:numId w:val="4"/>
        </w:numPr>
        <w:spacing w:line="360" w:lineRule="auto"/>
        <w:ind w:firstLineChars="0"/>
        <w:rPr>
          <w:sz w:val="21"/>
          <w:szCs w:val="21"/>
        </w:rPr>
      </w:pPr>
      <w:r>
        <w:rPr>
          <w:rFonts w:hint="eastAsia"/>
          <w:sz w:val="21"/>
          <w:szCs w:val="21"/>
        </w:rPr>
        <w:t>奖项分为特等奖，一等奖，二等奖，三等奖，阳光普照奖</w:t>
      </w:r>
    </w:p>
    <w:p>
      <w:pPr>
        <w:pStyle w:val="35"/>
        <w:numPr>
          <w:ilvl w:val="2"/>
          <w:numId w:val="4"/>
        </w:numPr>
        <w:spacing w:line="360" w:lineRule="auto"/>
        <w:ind w:firstLineChars="0"/>
        <w:rPr>
          <w:sz w:val="21"/>
          <w:szCs w:val="21"/>
        </w:rPr>
      </w:pPr>
      <w:r>
        <w:rPr>
          <w:rFonts w:hint="eastAsia"/>
          <w:sz w:val="21"/>
          <w:szCs w:val="21"/>
        </w:rPr>
        <w:t>具体每个奖项抽取开奖号码的具体数量为特等奖1个、一等奖1个、二等奖2个、三等奖3个</w:t>
      </w:r>
    </w:p>
    <w:p>
      <w:pPr>
        <w:pStyle w:val="35"/>
        <w:numPr>
          <w:ilvl w:val="2"/>
          <w:numId w:val="4"/>
        </w:numPr>
        <w:spacing w:line="360" w:lineRule="auto"/>
        <w:ind w:firstLineChars="0"/>
        <w:rPr>
          <w:sz w:val="21"/>
          <w:szCs w:val="21"/>
        </w:rPr>
      </w:pPr>
      <w:r>
        <w:rPr>
          <w:rFonts w:hint="eastAsia"/>
          <w:sz w:val="21"/>
          <w:szCs w:val="21"/>
        </w:rPr>
        <w:t>每一期摇号活动的奖励物品都是需要由策划配置决定的，可动态配置</w:t>
      </w:r>
    </w:p>
    <w:tbl>
      <w:tblPr>
        <w:tblStyle w:val="18"/>
        <w:tblW w:w="6758" w:type="dxa"/>
        <w:jc w:val="center"/>
        <w:tblInd w:w="-3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496"/>
        <w:gridCol w:w="1311"/>
        <w:gridCol w:w="12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tcPr>
          <w:p>
            <w:pPr>
              <w:jc w:val="center"/>
              <w:rPr>
                <w:color w:val="000000"/>
                <w:sz w:val="21"/>
                <w:szCs w:val="21"/>
              </w:rPr>
            </w:pPr>
            <w:r>
              <w:rPr>
                <w:rFonts w:hint="eastAsia"/>
                <w:color w:val="000000"/>
                <w:sz w:val="21"/>
                <w:szCs w:val="21"/>
              </w:rPr>
              <w:t>奖项</w:t>
            </w:r>
          </w:p>
        </w:tc>
        <w:tc>
          <w:tcPr>
            <w:tcW w:w="1496" w:type="dxa"/>
            <w:vMerge w:val="restart"/>
          </w:tcPr>
          <w:p>
            <w:pPr>
              <w:rPr>
                <w:color w:val="000000"/>
                <w:sz w:val="21"/>
                <w:szCs w:val="21"/>
              </w:rPr>
            </w:pPr>
            <w:r>
              <w:rPr>
                <w:rFonts w:hint="eastAsia"/>
                <w:color w:val="000000"/>
                <w:sz w:val="21"/>
                <w:szCs w:val="21"/>
              </w:rPr>
              <w:t>抽取的号码数量</w:t>
            </w:r>
          </w:p>
        </w:tc>
        <w:tc>
          <w:tcPr>
            <w:tcW w:w="3735" w:type="dxa"/>
            <w:gridSpan w:val="3"/>
          </w:tcPr>
          <w:p>
            <w:pPr>
              <w:jc w:val="center"/>
              <w:rPr>
                <w:color w:val="000000"/>
                <w:sz w:val="21"/>
                <w:szCs w:val="21"/>
              </w:rPr>
            </w:pPr>
            <w:r>
              <w:rPr>
                <w:rFonts w:hint="eastAsia"/>
                <w:color w:val="000000"/>
                <w:sz w:val="21"/>
                <w:szCs w:val="21"/>
              </w:rPr>
              <w:t>可获得奖励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tcPr>
          <w:p>
            <w:pPr>
              <w:jc w:val="center"/>
              <w:rPr>
                <w:color w:val="000000"/>
                <w:sz w:val="21"/>
                <w:szCs w:val="21"/>
              </w:rPr>
            </w:pPr>
            <w:r>
              <w:rPr>
                <w:rFonts w:hint="eastAsia"/>
                <w:color w:val="000000"/>
                <w:sz w:val="21"/>
                <w:szCs w:val="21"/>
              </w:rPr>
              <w:t>物品ID男</w:t>
            </w:r>
          </w:p>
        </w:tc>
        <w:tc>
          <w:tcPr>
            <w:tcW w:w="1262" w:type="dxa"/>
            <w:vAlign w:val="center"/>
          </w:tcPr>
          <w:p>
            <w:pPr>
              <w:jc w:val="center"/>
              <w:rPr>
                <w:color w:val="000000"/>
                <w:sz w:val="21"/>
                <w:szCs w:val="21"/>
              </w:rPr>
            </w:pPr>
            <w:r>
              <w:rPr>
                <w:rFonts w:hint="eastAsia"/>
                <w:color w:val="000000"/>
                <w:sz w:val="21"/>
                <w:szCs w:val="21"/>
              </w:rPr>
              <w:t>物品ID女</w:t>
            </w:r>
          </w:p>
        </w:tc>
        <w:tc>
          <w:tcPr>
            <w:tcW w:w="1162" w:type="dxa"/>
            <w:vAlign w:val="center"/>
          </w:tcPr>
          <w:p>
            <w:pPr>
              <w:jc w:val="center"/>
              <w:rPr>
                <w:color w:val="000000"/>
                <w:sz w:val="21"/>
                <w:szCs w:val="21"/>
              </w:rPr>
            </w:pPr>
            <w:r>
              <w:rPr>
                <w:rFonts w:hint="eastAsia"/>
                <w:color w:val="000000"/>
                <w:sz w:val="21"/>
                <w:szCs w:val="21"/>
              </w:rPr>
              <w:t>时效/数量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特等奖</w:t>
            </w:r>
          </w:p>
        </w:tc>
        <w:tc>
          <w:tcPr>
            <w:tcW w:w="1496" w:type="dxa"/>
            <w:vMerge w:val="restart"/>
            <w:vAlign w:val="center"/>
          </w:tcPr>
          <w:p>
            <w:pPr>
              <w:jc w:val="center"/>
              <w:rPr>
                <w:color w:val="000000"/>
                <w:sz w:val="21"/>
                <w:szCs w:val="21"/>
              </w:rPr>
            </w:pPr>
            <w:r>
              <w:rPr>
                <w:rFonts w:hint="eastAsia"/>
                <w:color w:val="000000"/>
                <w:sz w:val="21"/>
                <w:szCs w:val="21"/>
              </w:rPr>
              <w:t>1个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一等奖</w:t>
            </w:r>
          </w:p>
        </w:tc>
        <w:tc>
          <w:tcPr>
            <w:tcW w:w="1496" w:type="dxa"/>
            <w:vMerge w:val="restart"/>
            <w:vAlign w:val="center"/>
          </w:tcPr>
          <w:p>
            <w:pPr>
              <w:jc w:val="center"/>
              <w:rPr>
                <w:color w:val="000000"/>
                <w:sz w:val="21"/>
                <w:szCs w:val="21"/>
              </w:rPr>
            </w:pPr>
            <w:r>
              <w:rPr>
                <w:rFonts w:hint="eastAsia"/>
                <w:color w:val="000000"/>
                <w:sz w:val="21"/>
                <w:szCs w:val="21"/>
              </w:rPr>
              <w:t>1个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二等奖</w:t>
            </w:r>
          </w:p>
        </w:tc>
        <w:tc>
          <w:tcPr>
            <w:tcW w:w="1496" w:type="dxa"/>
            <w:vMerge w:val="restart"/>
            <w:vAlign w:val="center"/>
          </w:tcPr>
          <w:p>
            <w:pPr>
              <w:jc w:val="center"/>
              <w:rPr>
                <w:color w:val="000000"/>
                <w:sz w:val="21"/>
                <w:szCs w:val="21"/>
              </w:rPr>
            </w:pPr>
            <w:r>
              <w:rPr>
                <w:rFonts w:hint="eastAsia"/>
                <w:color w:val="000000"/>
                <w:sz w:val="21"/>
                <w:szCs w:val="21"/>
              </w:rPr>
              <w:t>2个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三等奖</w:t>
            </w:r>
          </w:p>
        </w:tc>
        <w:tc>
          <w:tcPr>
            <w:tcW w:w="1496" w:type="dxa"/>
            <w:vMerge w:val="restart"/>
            <w:vAlign w:val="center"/>
          </w:tcPr>
          <w:p>
            <w:pPr>
              <w:jc w:val="center"/>
              <w:rPr>
                <w:color w:val="000000"/>
                <w:sz w:val="21"/>
                <w:szCs w:val="21"/>
              </w:rPr>
            </w:pPr>
            <w:r>
              <w:rPr>
                <w:rFonts w:hint="eastAsia"/>
                <w:color w:val="000000"/>
                <w:sz w:val="21"/>
                <w:szCs w:val="21"/>
              </w:rPr>
              <w:t>3个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阳光普照奖</w:t>
            </w:r>
          </w:p>
        </w:tc>
        <w:tc>
          <w:tcPr>
            <w:tcW w:w="1496" w:type="dxa"/>
            <w:vMerge w:val="restart"/>
            <w:vAlign w:val="center"/>
          </w:tcPr>
          <w:p>
            <w:pPr>
              <w:jc w:val="center"/>
              <w:rPr>
                <w:color w:val="000000"/>
                <w:sz w:val="21"/>
                <w:szCs w:val="21"/>
              </w:rPr>
            </w:pPr>
            <w:r>
              <w:rPr>
                <w:rFonts w:hint="eastAsia"/>
                <w:color w:val="000000"/>
                <w:sz w:val="21"/>
                <w:szCs w:val="21"/>
              </w:rPr>
              <w:t>无</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bl>
    <w:p>
      <w:pPr>
        <w:pStyle w:val="35"/>
        <w:numPr>
          <w:ilvl w:val="2"/>
          <w:numId w:val="4"/>
        </w:numPr>
        <w:spacing w:line="360" w:lineRule="auto"/>
        <w:ind w:firstLineChars="0"/>
        <w:rPr>
          <w:sz w:val="21"/>
          <w:szCs w:val="21"/>
        </w:rPr>
      </w:pPr>
      <w:r>
        <w:rPr>
          <w:rFonts w:hint="eastAsia"/>
          <w:sz w:val="21"/>
          <w:szCs w:val="21"/>
        </w:rPr>
        <w:t>所有奖项中的开奖号码都不会重复</w:t>
      </w:r>
    </w:p>
    <w:p>
      <w:pPr>
        <w:pStyle w:val="35"/>
        <w:numPr>
          <w:ilvl w:val="2"/>
          <w:numId w:val="4"/>
        </w:numPr>
        <w:spacing w:line="360" w:lineRule="auto"/>
        <w:ind w:firstLineChars="0"/>
        <w:rPr>
          <w:sz w:val="21"/>
          <w:szCs w:val="21"/>
        </w:rPr>
      </w:pPr>
      <w:r>
        <w:rPr>
          <w:rFonts w:hint="eastAsia"/>
          <w:sz w:val="21"/>
          <w:szCs w:val="21"/>
        </w:rPr>
        <w:t>一个玩家可以获得多个奖</w:t>
      </w:r>
    </w:p>
    <w:p>
      <w:pPr>
        <w:pStyle w:val="35"/>
        <w:numPr>
          <w:ilvl w:val="2"/>
          <w:numId w:val="4"/>
        </w:numPr>
        <w:spacing w:line="360" w:lineRule="auto"/>
        <w:ind w:firstLineChars="0"/>
        <w:rPr>
          <w:sz w:val="21"/>
          <w:szCs w:val="21"/>
        </w:rPr>
      </w:pPr>
      <w:r>
        <w:rPr>
          <w:rFonts w:hint="eastAsia"/>
          <w:sz w:val="21"/>
          <w:szCs w:val="21"/>
        </w:rPr>
        <w:t>阳光普照奖不需要抽取开奖号码</w:t>
      </w:r>
    </w:p>
    <w:p>
      <w:pPr>
        <w:pStyle w:val="35"/>
        <w:numPr>
          <w:ilvl w:val="2"/>
          <w:numId w:val="4"/>
        </w:numPr>
        <w:spacing w:line="360" w:lineRule="auto"/>
        <w:ind w:firstLineChars="0"/>
        <w:rPr>
          <w:color w:val="auto"/>
          <w:sz w:val="21"/>
          <w:szCs w:val="21"/>
        </w:rPr>
      </w:pPr>
      <w:r>
        <w:rPr>
          <w:rFonts w:hint="eastAsia"/>
          <w:color w:val="auto"/>
          <w:sz w:val="21"/>
          <w:szCs w:val="21"/>
          <w:lang w:val="en-US" w:eastAsia="zh-CN"/>
        </w:rPr>
        <w:t>1</w:t>
      </w:r>
      <w:r>
        <w:rPr>
          <w:rFonts w:hint="eastAsia"/>
          <w:color w:val="auto"/>
          <w:sz w:val="21"/>
          <w:szCs w:val="21"/>
        </w:rPr>
        <w:t>张摇奖券对应</w:t>
      </w:r>
      <w:r>
        <w:rPr>
          <w:rFonts w:hint="eastAsia"/>
          <w:color w:val="auto"/>
          <w:sz w:val="21"/>
          <w:szCs w:val="21"/>
          <w:lang w:val="en-US" w:eastAsia="zh-CN"/>
        </w:rPr>
        <w:t>1</w:t>
      </w:r>
      <w:r>
        <w:rPr>
          <w:rFonts w:hint="eastAsia"/>
          <w:color w:val="auto"/>
          <w:sz w:val="21"/>
          <w:szCs w:val="21"/>
        </w:rPr>
        <w:t>个</w:t>
      </w:r>
      <w:r>
        <w:rPr>
          <w:rFonts w:hint="eastAsia"/>
          <w:color w:val="auto"/>
          <w:sz w:val="21"/>
          <w:szCs w:val="21"/>
          <w:lang w:eastAsia="zh-CN"/>
        </w:rPr>
        <w:t>奖项，若该摇奖券未中任何奖，即可获得</w:t>
      </w:r>
      <w:r>
        <w:rPr>
          <w:rFonts w:hint="eastAsia"/>
          <w:color w:val="auto"/>
          <w:sz w:val="21"/>
          <w:szCs w:val="21"/>
          <w:lang w:val="en-US" w:eastAsia="zh-CN"/>
        </w:rPr>
        <w:t>1个</w:t>
      </w:r>
      <w:r>
        <w:rPr>
          <w:rFonts w:hint="eastAsia"/>
          <w:color w:val="auto"/>
          <w:sz w:val="21"/>
          <w:szCs w:val="21"/>
          <w:lang w:eastAsia="zh-CN"/>
        </w:rPr>
        <w:t>阳光普照奖</w:t>
      </w:r>
    </w:p>
    <w:p>
      <w:pPr>
        <w:pStyle w:val="35"/>
        <w:numPr>
          <w:ilvl w:val="2"/>
          <w:numId w:val="2"/>
        </w:numPr>
        <w:spacing w:line="360" w:lineRule="auto"/>
        <w:ind w:firstLineChars="0"/>
        <w:rPr>
          <w:sz w:val="21"/>
          <w:szCs w:val="21"/>
        </w:rPr>
      </w:pPr>
      <w:r>
        <w:rPr>
          <w:rFonts w:hint="eastAsia"/>
          <w:sz w:val="21"/>
          <w:szCs w:val="21"/>
        </w:rPr>
        <w:t>奖励的种类为服饰，饰品，徽章，道具</w:t>
      </w:r>
    </w:p>
    <w:p>
      <w:pPr>
        <w:pStyle w:val="35"/>
        <w:numPr>
          <w:ilvl w:val="2"/>
          <w:numId w:val="2"/>
        </w:numPr>
        <w:spacing w:line="360" w:lineRule="auto"/>
        <w:ind w:firstLineChars="0"/>
        <w:rPr>
          <w:color w:val="FF0000"/>
          <w:sz w:val="21"/>
          <w:szCs w:val="21"/>
        </w:rPr>
      </w:pPr>
      <w:r>
        <w:rPr>
          <w:rFonts w:hint="eastAsia"/>
          <w:color w:val="FF0000"/>
          <w:sz w:val="21"/>
          <w:szCs w:val="21"/>
          <w:lang w:eastAsia="zh-CN"/>
        </w:rPr>
        <w:t>通过摇号活动获得的奖励不需要进入幸运柜</w:t>
      </w:r>
    </w:p>
    <w:p>
      <w:pPr>
        <w:pStyle w:val="35"/>
        <w:numPr>
          <w:ilvl w:val="0"/>
          <w:numId w:val="4"/>
        </w:numPr>
        <w:spacing w:line="360" w:lineRule="auto"/>
        <w:ind w:firstLineChars="0"/>
        <w:rPr>
          <w:sz w:val="21"/>
          <w:szCs w:val="21"/>
        </w:rPr>
      </w:pPr>
      <w:r>
        <w:rPr>
          <w:rFonts w:hint="eastAsia"/>
          <w:sz w:val="21"/>
          <w:szCs w:val="21"/>
        </w:rPr>
        <w:t>开奖广播</w:t>
      </w:r>
    </w:p>
    <w:p>
      <w:pPr>
        <w:pStyle w:val="35"/>
        <w:numPr>
          <w:ilvl w:val="1"/>
          <w:numId w:val="4"/>
        </w:numPr>
        <w:spacing w:line="360" w:lineRule="auto"/>
        <w:ind w:firstLineChars="0"/>
        <w:rPr>
          <w:sz w:val="21"/>
          <w:szCs w:val="21"/>
        </w:rPr>
      </w:pPr>
      <w:r>
        <w:rPr>
          <w:rFonts w:hint="eastAsia"/>
          <w:sz w:val="21"/>
          <w:szCs w:val="21"/>
        </w:rPr>
        <w:t>当本期摇奖开奖后，在本大区中会有系统广播，广播规则及内容如下：</w:t>
      </w:r>
    </w:p>
    <w:p>
      <w:pPr>
        <w:pStyle w:val="35"/>
        <w:numPr>
          <w:ilvl w:val="1"/>
          <w:numId w:val="4"/>
        </w:numPr>
        <w:spacing w:line="360" w:lineRule="auto"/>
        <w:ind w:firstLineChars="0"/>
        <w:rPr>
          <w:color w:val="auto"/>
          <w:sz w:val="21"/>
          <w:szCs w:val="21"/>
        </w:rPr>
      </w:pPr>
      <w:r>
        <w:rPr>
          <w:rFonts w:hint="eastAsia"/>
          <w:color w:val="auto"/>
          <w:sz w:val="21"/>
          <w:szCs w:val="21"/>
        </w:rPr>
        <w:t>会有2条广播</w:t>
      </w:r>
    </w:p>
    <w:p>
      <w:pPr>
        <w:pStyle w:val="35"/>
        <w:numPr>
          <w:ilvl w:val="2"/>
          <w:numId w:val="4"/>
        </w:numPr>
        <w:spacing w:line="360" w:lineRule="auto"/>
        <w:ind w:firstLineChars="0"/>
        <w:rPr>
          <w:color w:val="auto"/>
          <w:sz w:val="21"/>
          <w:szCs w:val="21"/>
        </w:rPr>
      </w:pPr>
      <w:r>
        <w:rPr>
          <w:rFonts w:hint="eastAsia"/>
          <w:color w:val="auto"/>
          <w:sz w:val="21"/>
          <w:szCs w:val="21"/>
        </w:rPr>
        <w:t>广播的先后顺序为：特等奖中奖广播，一等奖中奖广播</w:t>
      </w:r>
    </w:p>
    <w:p>
      <w:pPr>
        <w:pStyle w:val="35"/>
        <w:numPr>
          <w:ilvl w:val="1"/>
          <w:numId w:val="4"/>
        </w:numPr>
        <w:spacing w:line="360" w:lineRule="auto"/>
        <w:ind w:firstLineChars="0"/>
        <w:rPr>
          <w:sz w:val="21"/>
          <w:szCs w:val="21"/>
        </w:rPr>
      </w:pPr>
      <w:r>
        <w:rPr>
          <w:rFonts w:hint="eastAsia"/>
          <w:sz w:val="21"/>
          <w:szCs w:val="21"/>
        </w:rPr>
        <w:t>广播格式如下：</w:t>
      </w:r>
    </w:p>
    <w:p>
      <w:pPr>
        <w:pStyle w:val="35"/>
        <w:numPr>
          <w:ilvl w:val="2"/>
          <w:numId w:val="4"/>
        </w:numPr>
        <w:spacing w:line="360" w:lineRule="auto"/>
        <w:ind w:firstLineChars="0"/>
        <w:rPr>
          <w:sz w:val="21"/>
          <w:szCs w:val="21"/>
        </w:rPr>
      </w:pPr>
      <w:r>
        <w:rPr>
          <w:rFonts w:hint="eastAsia"/>
          <w:sz w:val="21"/>
          <w:szCs w:val="21"/>
        </w:rPr>
        <w:t>特等奖中奖广播：“恭喜玩家昵称A，在本期的生日摇摇乐中获得了特等奖！”</w:t>
      </w:r>
    </w:p>
    <w:p>
      <w:pPr>
        <w:pStyle w:val="35"/>
        <w:numPr>
          <w:ilvl w:val="2"/>
          <w:numId w:val="4"/>
        </w:numPr>
        <w:spacing w:line="360" w:lineRule="auto"/>
        <w:ind w:firstLineChars="0"/>
        <w:rPr>
          <w:sz w:val="21"/>
          <w:szCs w:val="21"/>
        </w:rPr>
      </w:pPr>
      <w:r>
        <w:rPr>
          <w:rFonts w:hint="eastAsia"/>
          <w:sz w:val="21"/>
          <w:szCs w:val="21"/>
        </w:rPr>
        <w:t>一等奖中奖广播：“恭喜玩家昵称B，在本期的生日摇摇乐中获得了一等奖！”</w:t>
      </w:r>
    </w:p>
    <w:p>
      <w:pPr>
        <w:pStyle w:val="35"/>
        <w:numPr>
          <w:ilvl w:val="0"/>
          <w:numId w:val="4"/>
        </w:numPr>
        <w:spacing w:line="360" w:lineRule="auto"/>
        <w:ind w:firstLineChars="0"/>
        <w:rPr>
          <w:color w:val="auto"/>
          <w:sz w:val="21"/>
          <w:szCs w:val="21"/>
        </w:rPr>
      </w:pPr>
      <w:r>
        <w:rPr>
          <w:rFonts w:hint="eastAsia"/>
          <w:color w:val="auto"/>
          <w:sz w:val="21"/>
          <w:szCs w:val="21"/>
        </w:rPr>
        <w:t>领取奖励</w:t>
      </w:r>
    </w:p>
    <w:p>
      <w:pPr>
        <w:pStyle w:val="29"/>
        <w:numPr>
          <w:ilvl w:val="1"/>
          <w:numId w:val="3"/>
        </w:numPr>
        <w:spacing w:line="360" w:lineRule="auto"/>
        <w:ind w:left="1407" w:leftChars="0" w:hanging="420" w:firstLineChars="0"/>
        <w:rPr>
          <w:color w:val="auto"/>
          <w:sz w:val="21"/>
          <w:szCs w:val="21"/>
        </w:rPr>
      </w:pPr>
      <w:r>
        <w:rPr>
          <w:rFonts w:hint="eastAsia"/>
          <w:color w:val="auto"/>
          <w:sz w:val="21"/>
          <w:szCs w:val="21"/>
          <w:lang w:eastAsia="zh-CN"/>
        </w:rPr>
        <w:t>本期玩家购买过摇奖券后，在本期开奖后，即可获得摇号活动的奖励</w:t>
      </w:r>
    </w:p>
    <w:p>
      <w:pPr>
        <w:pStyle w:val="29"/>
        <w:numPr>
          <w:ilvl w:val="2"/>
          <w:numId w:val="3"/>
        </w:numPr>
        <w:spacing w:line="360" w:lineRule="auto"/>
        <w:ind w:left="1827" w:leftChars="0" w:hanging="420" w:firstLineChars="0"/>
        <w:rPr>
          <w:color w:val="auto"/>
          <w:sz w:val="21"/>
          <w:szCs w:val="21"/>
        </w:rPr>
      </w:pPr>
      <w:r>
        <w:rPr>
          <w:rFonts w:hint="eastAsia"/>
          <w:color w:val="auto"/>
          <w:sz w:val="21"/>
          <w:szCs w:val="21"/>
          <w:lang w:eastAsia="zh-CN"/>
        </w:rPr>
        <w:t>获得特等奖、一等奖、二等奖或三等奖的玩家弹出的开奖提示框界面与只获得阳光普照奖的玩家弹出的开奖提示框界面是不同的，具体详见</w:t>
      </w:r>
      <w:r>
        <w:rPr>
          <w:rFonts w:hint="eastAsia"/>
          <w:color w:val="auto"/>
          <w:sz w:val="21"/>
          <w:szCs w:val="21"/>
          <w:lang w:val="en-US" w:eastAsia="zh-CN"/>
        </w:rPr>
        <w:t>UI设计</w:t>
      </w:r>
    </w:p>
    <w:p>
      <w:pPr>
        <w:pStyle w:val="29"/>
        <w:numPr>
          <w:ilvl w:val="1"/>
          <w:numId w:val="3"/>
        </w:numPr>
        <w:spacing w:line="360" w:lineRule="auto"/>
        <w:ind w:left="1407" w:leftChars="0" w:hanging="420" w:firstLineChars="0"/>
        <w:rPr>
          <w:color w:val="auto"/>
          <w:sz w:val="21"/>
          <w:szCs w:val="21"/>
        </w:rPr>
      </w:pPr>
      <w:r>
        <w:rPr>
          <w:rFonts w:hint="eastAsia"/>
          <w:color w:val="auto"/>
          <w:sz w:val="21"/>
          <w:szCs w:val="21"/>
          <w:lang w:eastAsia="zh-CN"/>
        </w:rPr>
        <w:t>当开奖时间到达后，在线的满足以上条件的所有玩家都会实时收到相应的开奖提示框界面</w:t>
      </w:r>
    </w:p>
    <w:p>
      <w:pPr>
        <w:pStyle w:val="29"/>
        <w:numPr>
          <w:ilvl w:val="2"/>
          <w:numId w:val="3"/>
        </w:numPr>
        <w:spacing w:line="360" w:lineRule="auto"/>
        <w:ind w:left="1827" w:leftChars="0" w:hanging="420" w:firstLineChars="0"/>
        <w:rPr>
          <w:rFonts w:hint="eastAsia"/>
          <w:color w:val="auto"/>
          <w:sz w:val="21"/>
          <w:szCs w:val="21"/>
          <w:lang w:eastAsia="zh-CN"/>
        </w:rPr>
      </w:pPr>
      <w:r>
        <w:rPr>
          <w:rFonts w:hint="eastAsia"/>
          <w:color w:val="auto"/>
          <w:sz w:val="21"/>
          <w:szCs w:val="21"/>
        </w:rPr>
        <w:t>弹框的优先级、出现的场景位置与</w:t>
      </w:r>
      <w:r>
        <w:rPr>
          <w:rFonts w:hint="eastAsia"/>
          <w:color w:val="auto"/>
          <w:sz w:val="21"/>
          <w:szCs w:val="21"/>
          <w:lang w:eastAsia="zh-CN"/>
        </w:rPr>
        <w:t>抢消费币红包的提示框规则相同</w:t>
      </w:r>
    </w:p>
    <w:p>
      <w:pPr>
        <w:pStyle w:val="35"/>
        <w:numPr>
          <w:ilvl w:val="1"/>
          <w:numId w:val="4"/>
        </w:numPr>
        <w:spacing w:line="360" w:lineRule="auto"/>
        <w:ind w:firstLineChars="0"/>
        <w:rPr>
          <w:color w:val="auto"/>
          <w:sz w:val="21"/>
          <w:szCs w:val="21"/>
        </w:rPr>
      </w:pPr>
      <w:r>
        <w:rPr>
          <w:rFonts w:hint="eastAsia"/>
          <w:color w:val="auto"/>
          <w:sz w:val="21"/>
          <w:szCs w:val="21"/>
          <w:lang w:eastAsia="zh-CN"/>
        </w:rPr>
        <w:t>当本期开奖时间到达后，玩家未登陆游戏，则在登陆游戏后，立即弹出开奖提示框界面</w:t>
      </w:r>
    </w:p>
    <w:p>
      <w:pPr>
        <w:pStyle w:val="35"/>
        <w:numPr>
          <w:ilvl w:val="2"/>
          <w:numId w:val="4"/>
        </w:numPr>
        <w:spacing w:line="360" w:lineRule="auto"/>
        <w:ind w:left="1740" w:leftChars="0" w:hanging="420" w:firstLineChars="0"/>
        <w:rPr>
          <w:color w:val="auto"/>
          <w:sz w:val="21"/>
          <w:szCs w:val="21"/>
        </w:rPr>
      </w:pPr>
      <w:r>
        <w:rPr>
          <w:rFonts w:hint="eastAsia"/>
          <w:color w:val="auto"/>
          <w:sz w:val="21"/>
          <w:szCs w:val="21"/>
          <w:lang w:eastAsia="zh-CN"/>
        </w:rPr>
        <w:t>开奖界面的优先级高于回流生日币弹框与每日登陆领取生日币弹框的优先级</w:t>
      </w:r>
    </w:p>
    <w:p>
      <w:pPr>
        <w:pStyle w:val="35"/>
        <w:numPr>
          <w:ilvl w:val="2"/>
          <w:numId w:val="4"/>
        </w:numPr>
        <w:spacing w:line="360" w:lineRule="auto"/>
        <w:ind w:left="1740" w:leftChars="0" w:hanging="420" w:firstLineChars="0"/>
        <w:rPr>
          <w:color w:val="auto"/>
          <w:sz w:val="21"/>
          <w:szCs w:val="21"/>
        </w:rPr>
      </w:pPr>
      <w:r>
        <w:rPr>
          <w:rFonts w:hint="eastAsia"/>
          <w:color w:val="auto"/>
          <w:sz w:val="21"/>
          <w:szCs w:val="21"/>
          <w:lang w:eastAsia="zh-CN"/>
        </w:rPr>
        <w:t>若玩家在本期有获得奖励，则下期开奖或者下下期开奖时，玩家才登陆游戏，仍会弹出本期的开奖提示框界面，获得本期的奖励</w:t>
      </w:r>
    </w:p>
    <w:p>
      <w:pPr>
        <w:pStyle w:val="35"/>
        <w:numPr>
          <w:ilvl w:val="1"/>
          <w:numId w:val="4"/>
        </w:numPr>
        <w:spacing w:line="360" w:lineRule="auto"/>
        <w:ind w:firstLineChars="0"/>
        <w:rPr>
          <w:rFonts w:hint="eastAsia"/>
          <w:color w:val="auto"/>
          <w:sz w:val="21"/>
          <w:szCs w:val="21"/>
        </w:rPr>
      </w:pPr>
      <w:r>
        <w:rPr>
          <w:rFonts w:hint="eastAsia"/>
          <w:color w:val="auto"/>
          <w:sz w:val="21"/>
          <w:szCs w:val="21"/>
          <w:lang w:eastAsia="zh-CN"/>
        </w:rPr>
        <w:t>若玩家本期未购买过摇奖券，则不会获得本期奖励</w:t>
      </w:r>
    </w:p>
    <w:p>
      <w:pPr>
        <w:pStyle w:val="24"/>
      </w:pPr>
      <w:r>
        <w:rPr>
          <w:rFonts w:hint="eastAsia"/>
        </w:rPr>
        <w:t>生日币拍卖活动</w:t>
      </w:r>
    </w:p>
    <w:p>
      <w:pPr>
        <w:pStyle w:val="35"/>
        <w:numPr>
          <w:ilvl w:val="0"/>
          <w:numId w:val="4"/>
        </w:numPr>
        <w:spacing w:line="360" w:lineRule="auto"/>
        <w:ind w:firstLineChars="0"/>
        <w:rPr>
          <w:color w:val="auto"/>
          <w:sz w:val="21"/>
          <w:szCs w:val="21"/>
        </w:rPr>
      </w:pPr>
      <w:r>
        <w:rPr>
          <w:rFonts w:hint="eastAsia"/>
          <w:color w:val="auto"/>
          <w:sz w:val="21"/>
          <w:szCs w:val="21"/>
        </w:rPr>
        <w:t>在活动中心会增加进入生日币拍卖活动的入口，玩家点击后可进入拍卖行进行拍卖</w:t>
      </w:r>
    </w:p>
    <w:p>
      <w:pPr>
        <w:pStyle w:val="35"/>
        <w:numPr>
          <w:ilvl w:val="0"/>
          <w:numId w:val="4"/>
        </w:numPr>
        <w:spacing w:line="360" w:lineRule="auto"/>
        <w:ind w:firstLineChars="0"/>
        <w:rPr>
          <w:color w:val="auto"/>
          <w:sz w:val="21"/>
          <w:szCs w:val="21"/>
        </w:rPr>
      </w:pPr>
      <w:r>
        <w:rPr>
          <w:rFonts w:hint="eastAsia"/>
          <w:color w:val="auto"/>
          <w:sz w:val="21"/>
          <w:szCs w:val="21"/>
          <w:lang w:eastAsia="zh-CN"/>
        </w:rPr>
        <w:t>将</w:t>
      </w:r>
      <w:r>
        <w:rPr>
          <w:rFonts w:hint="eastAsia"/>
          <w:color w:val="auto"/>
          <w:sz w:val="21"/>
          <w:szCs w:val="21"/>
        </w:rPr>
        <w:t>拍卖行</w:t>
      </w:r>
      <w:r>
        <w:rPr>
          <w:rFonts w:hint="eastAsia"/>
          <w:color w:val="auto"/>
          <w:sz w:val="21"/>
          <w:szCs w:val="21"/>
          <w:lang w:eastAsia="zh-CN"/>
        </w:rPr>
        <w:t>中的</w:t>
      </w:r>
      <w:r>
        <w:rPr>
          <w:rFonts w:hint="eastAsia"/>
          <w:color w:val="auto"/>
          <w:sz w:val="21"/>
          <w:szCs w:val="21"/>
          <w:lang w:val="en-US" w:eastAsia="zh-CN"/>
        </w:rPr>
        <w:t>&lt;精品竞拍&gt;分页修改为</w:t>
      </w:r>
      <w:r>
        <w:rPr>
          <w:rFonts w:hint="eastAsia"/>
          <w:color w:val="auto"/>
          <w:sz w:val="21"/>
          <w:szCs w:val="21"/>
        </w:rPr>
        <w:t>&lt;生日神拍手&gt;的分页，玩家在该界面可用生日币拍卖物品</w:t>
      </w:r>
      <w:r>
        <w:rPr>
          <w:rFonts w:hint="eastAsia"/>
          <w:color w:val="auto"/>
          <w:sz w:val="21"/>
          <w:szCs w:val="21"/>
          <w:lang w:eastAsia="zh-CN"/>
        </w:rPr>
        <w:t>，</w:t>
      </w:r>
      <w:r>
        <w:rPr>
          <w:rFonts w:hint="eastAsia"/>
          <w:color w:val="auto"/>
          <w:sz w:val="21"/>
          <w:szCs w:val="21"/>
        </w:rPr>
        <w:t>详细规则在UI设计中说明</w:t>
      </w:r>
    </w:p>
    <w:p>
      <w:pPr>
        <w:pStyle w:val="35"/>
        <w:numPr>
          <w:ilvl w:val="1"/>
          <w:numId w:val="2"/>
        </w:numPr>
        <w:spacing w:line="360" w:lineRule="auto"/>
        <w:ind w:firstLineChars="0"/>
        <w:rPr>
          <w:color w:val="auto"/>
          <w:sz w:val="21"/>
          <w:szCs w:val="21"/>
        </w:rPr>
      </w:pPr>
      <w:r>
        <w:rPr>
          <w:rFonts w:hint="eastAsia"/>
          <w:color w:val="auto"/>
          <w:sz w:val="21"/>
          <w:szCs w:val="21"/>
        </w:rPr>
        <w:t>除拍卖货币不相同以外，该分页下的所有的出价逻辑，物品排序逻辑与现有的</w:t>
      </w:r>
      <w:r>
        <w:rPr>
          <w:rFonts w:hint="eastAsia"/>
          <w:color w:val="auto"/>
          <w:sz w:val="21"/>
          <w:szCs w:val="21"/>
          <w:lang w:eastAsia="zh-CN"/>
        </w:rPr>
        <w:t>点券</w:t>
      </w:r>
      <w:r>
        <w:rPr>
          <w:rFonts w:hint="eastAsia"/>
          <w:color w:val="auto"/>
          <w:sz w:val="21"/>
          <w:szCs w:val="21"/>
        </w:rPr>
        <w:t>拍卖规则完全相同</w:t>
      </w:r>
    </w:p>
    <w:p>
      <w:pPr>
        <w:pStyle w:val="35"/>
        <w:numPr>
          <w:ilvl w:val="2"/>
          <w:numId w:val="2"/>
        </w:numPr>
        <w:spacing w:line="360" w:lineRule="auto"/>
        <w:ind w:firstLineChars="0"/>
        <w:rPr>
          <w:sz w:val="21"/>
          <w:szCs w:val="21"/>
        </w:rPr>
      </w:pPr>
      <w:r>
        <w:rPr>
          <w:rFonts w:hint="eastAsia"/>
          <w:sz w:val="21"/>
          <w:szCs w:val="21"/>
        </w:rPr>
        <w:t>该分页下的所有物品只能使用生日币进行拍卖</w:t>
      </w:r>
    </w:p>
    <w:p>
      <w:pPr>
        <w:pStyle w:val="35"/>
        <w:numPr>
          <w:ilvl w:val="1"/>
          <w:numId w:val="4"/>
        </w:numPr>
        <w:spacing w:line="360" w:lineRule="auto"/>
        <w:ind w:firstLineChars="0"/>
        <w:rPr>
          <w:rFonts w:hint="eastAsia"/>
          <w:color w:val="auto"/>
          <w:sz w:val="21"/>
          <w:szCs w:val="21"/>
          <w:lang w:eastAsia="zh-CN"/>
        </w:rPr>
      </w:pPr>
      <w:r>
        <w:rPr>
          <w:rFonts w:hint="eastAsia"/>
          <w:color w:val="auto"/>
          <w:sz w:val="21"/>
          <w:szCs w:val="21"/>
        </w:rPr>
        <w:t>该分页下的所有拍卖物品由策划配置决定，具体的配置规则与点券拍卖的配置规则完全一致，但是起拍价格、每次加价的货币单位由点券改为生日币</w:t>
      </w:r>
    </w:p>
    <w:p>
      <w:pPr>
        <w:pStyle w:val="35"/>
        <w:numPr>
          <w:ilvl w:val="1"/>
          <w:numId w:val="4"/>
        </w:numPr>
        <w:spacing w:line="360" w:lineRule="auto"/>
        <w:ind w:firstLineChars="0"/>
        <w:rPr>
          <w:rFonts w:hint="eastAsia"/>
          <w:color w:val="FF0000"/>
          <w:sz w:val="21"/>
          <w:szCs w:val="21"/>
          <w:lang w:eastAsia="zh-CN"/>
        </w:rPr>
      </w:pPr>
      <w:r>
        <w:rPr>
          <w:rFonts w:hint="eastAsia"/>
          <w:color w:val="FF0000"/>
          <w:sz w:val="21"/>
          <w:szCs w:val="21"/>
          <w:lang w:eastAsia="zh-CN"/>
        </w:rPr>
        <w:t>拍卖行的开启、即将结束与结束系统广播，与点券拍卖的逻辑完全一致，显示逻辑修改详见</w:t>
      </w:r>
      <w:r>
        <w:rPr>
          <w:rFonts w:hint="eastAsia"/>
          <w:color w:val="FF0000"/>
          <w:sz w:val="21"/>
          <w:szCs w:val="21"/>
          <w:lang w:val="en-US" w:eastAsia="zh-CN"/>
        </w:rPr>
        <w:t>UI</w:t>
      </w:r>
    </w:p>
    <w:p>
      <w:pPr>
        <w:pStyle w:val="35"/>
        <w:numPr>
          <w:ilvl w:val="1"/>
          <w:numId w:val="4"/>
        </w:numPr>
        <w:spacing w:line="360" w:lineRule="auto"/>
        <w:ind w:firstLineChars="0"/>
        <w:rPr>
          <w:rFonts w:hint="eastAsia"/>
          <w:color w:val="FF0000"/>
          <w:sz w:val="21"/>
          <w:szCs w:val="21"/>
          <w:lang w:eastAsia="zh-CN"/>
        </w:rPr>
      </w:pPr>
      <w:r>
        <w:rPr>
          <w:rFonts w:hint="eastAsia"/>
          <w:color w:val="FF0000"/>
          <w:sz w:val="21"/>
          <w:szCs w:val="21"/>
          <w:lang w:eastAsia="zh-CN"/>
        </w:rPr>
        <w:t>玩家在拍卖行拍卖后的系统广播，与点券拍卖的逻辑完全一致，显示逻辑修改详见</w:t>
      </w:r>
      <w:r>
        <w:rPr>
          <w:rFonts w:hint="eastAsia"/>
          <w:color w:val="FF0000"/>
          <w:sz w:val="21"/>
          <w:szCs w:val="21"/>
          <w:lang w:val="en-US" w:eastAsia="zh-CN"/>
        </w:rPr>
        <w:t>UI</w:t>
      </w:r>
    </w:p>
    <w:p>
      <w:pPr>
        <w:pStyle w:val="35"/>
        <w:numPr>
          <w:ilvl w:val="1"/>
          <w:numId w:val="4"/>
        </w:numPr>
        <w:spacing w:line="360" w:lineRule="auto"/>
        <w:ind w:firstLineChars="0"/>
        <w:rPr>
          <w:rFonts w:hint="eastAsia"/>
          <w:color w:val="FF0000"/>
          <w:sz w:val="21"/>
          <w:szCs w:val="21"/>
          <w:lang w:eastAsia="zh-CN"/>
        </w:rPr>
      </w:pPr>
      <w:r>
        <w:rPr>
          <w:rFonts w:hint="eastAsia"/>
          <w:color w:val="FF0000"/>
          <w:sz w:val="21"/>
          <w:szCs w:val="21"/>
          <w:lang w:eastAsia="zh-CN"/>
        </w:rPr>
        <w:t>玩家收到的拍卖邮件，与点券拍卖的逻辑完全一致，显示逻辑修改详见</w:t>
      </w:r>
      <w:r>
        <w:rPr>
          <w:rFonts w:hint="eastAsia"/>
          <w:color w:val="FF0000"/>
          <w:sz w:val="21"/>
          <w:szCs w:val="21"/>
          <w:lang w:val="en-US" w:eastAsia="zh-CN"/>
        </w:rPr>
        <w:t>UI</w:t>
      </w:r>
    </w:p>
    <w:p>
      <w:pPr>
        <w:pStyle w:val="35"/>
        <w:numPr>
          <w:ilvl w:val="0"/>
          <w:numId w:val="4"/>
        </w:numPr>
        <w:spacing w:line="360" w:lineRule="auto"/>
        <w:ind w:firstLineChars="0"/>
        <w:rPr>
          <w:rFonts w:hint="eastAsia"/>
          <w:color w:val="FF0000"/>
          <w:sz w:val="21"/>
          <w:szCs w:val="21"/>
          <w:lang w:eastAsia="zh-CN"/>
        </w:rPr>
      </w:pPr>
      <w:r>
        <w:rPr>
          <w:rFonts w:hint="eastAsia"/>
          <w:color w:val="FF0000"/>
          <w:sz w:val="21"/>
          <w:szCs w:val="21"/>
          <w:lang w:eastAsia="zh-CN"/>
        </w:rPr>
        <w:t>生日币拍卖行需要跟周年庆回馈活动的版本一起更新</w:t>
      </w:r>
    </w:p>
    <w:p>
      <w:pPr>
        <w:pStyle w:val="35"/>
        <w:numPr>
          <w:ilvl w:val="1"/>
          <w:numId w:val="4"/>
        </w:numPr>
        <w:spacing w:line="360" w:lineRule="auto"/>
        <w:ind w:left="1320" w:leftChars="0" w:hanging="420" w:firstLineChars="0"/>
        <w:rPr>
          <w:color w:val="FF0000"/>
          <w:sz w:val="21"/>
          <w:szCs w:val="21"/>
        </w:rPr>
      </w:pPr>
      <w:r>
        <w:rPr>
          <w:rFonts w:hint="eastAsia"/>
          <w:color w:val="FF0000"/>
          <w:sz w:val="21"/>
          <w:szCs w:val="21"/>
          <w:lang w:eastAsia="zh-CN"/>
        </w:rPr>
        <w:t>生日币拍卖行不跟随周年庆活动变更，而是与周年庆活动的所在的游戏版本一起变更，即从原拍卖行改变为生日拍卖行的样子</w:t>
      </w:r>
    </w:p>
    <w:p>
      <w:pPr>
        <w:pStyle w:val="35"/>
        <w:numPr>
          <w:ilvl w:val="0"/>
          <w:numId w:val="4"/>
        </w:numPr>
        <w:spacing w:line="360" w:lineRule="auto"/>
        <w:ind w:firstLineChars="0"/>
        <w:rPr>
          <w:color w:val="auto"/>
          <w:sz w:val="21"/>
          <w:szCs w:val="21"/>
        </w:rPr>
      </w:pPr>
      <w:r>
        <w:rPr>
          <w:rFonts w:hint="eastAsia"/>
          <w:color w:val="auto"/>
          <w:sz w:val="21"/>
          <w:szCs w:val="21"/>
        </w:rPr>
        <w:t>生日币拍卖的活动时间</w:t>
      </w:r>
    </w:p>
    <w:p>
      <w:pPr>
        <w:pStyle w:val="35"/>
        <w:numPr>
          <w:ilvl w:val="1"/>
          <w:numId w:val="2"/>
        </w:numPr>
        <w:spacing w:line="360" w:lineRule="auto"/>
        <w:ind w:firstLineChars="0"/>
        <w:rPr>
          <w:color w:val="auto"/>
          <w:sz w:val="21"/>
          <w:szCs w:val="21"/>
        </w:rPr>
      </w:pPr>
      <w:r>
        <w:rPr>
          <w:rFonts w:hint="eastAsia"/>
          <w:color w:val="auto"/>
          <w:sz w:val="21"/>
          <w:szCs w:val="21"/>
          <w:lang w:eastAsia="zh-CN"/>
        </w:rPr>
        <w:t>在整个周年庆回馈活动的游戏版本期间，不再开启点券拍卖活动，整个</w:t>
      </w:r>
      <w:r>
        <w:rPr>
          <w:rFonts w:hint="eastAsia"/>
          <w:color w:val="auto"/>
          <w:sz w:val="21"/>
          <w:szCs w:val="21"/>
          <w:lang w:val="en-US" w:eastAsia="zh-CN"/>
        </w:rPr>
        <w:t>&lt;精品竞拍&gt;分页都不再出现，在拍卖行只能进行生日币拍卖</w:t>
      </w:r>
    </w:p>
    <w:p>
      <w:pPr>
        <w:pStyle w:val="35"/>
        <w:numPr>
          <w:ilvl w:val="1"/>
          <w:numId w:val="2"/>
        </w:numPr>
        <w:spacing w:line="360" w:lineRule="auto"/>
        <w:ind w:firstLineChars="0"/>
        <w:rPr>
          <w:sz w:val="21"/>
          <w:szCs w:val="21"/>
        </w:rPr>
      </w:pPr>
      <w:r>
        <w:rPr>
          <w:rFonts w:hint="eastAsia"/>
          <w:sz w:val="21"/>
          <w:szCs w:val="21"/>
        </w:rPr>
        <w:t>生日币拍卖活动一共有N期，每期的开始时间和结束时间由策划配置决定，与点券拍卖完全一致</w:t>
      </w:r>
    </w:p>
    <w:tbl>
      <w:tblPr>
        <w:tblStyle w:val="18"/>
        <w:tblW w:w="5881"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拍卖期数</w:t>
            </w:r>
          </w:p>
        </w:tc>
        <w:tc>
          <w:tcPr>
            <w:tcW w:w="3536" w:type="dxa"/>
          </w:tcPr>
          <w:p>
            <w:pPr>
              <w:rPr>
                <w:sz w:val="21"/>
                <w:szCs w:val="21"/>
              </w:rPr>
            </w:pPr>
            <w:r>
              <w:rPr>
                <w:rFonts w:hint="eastAsia"/>
                <w:sz w:val="21"/>
                <w:szCs w:val="21"/>
              </w:rPr>
              <w:t>本期拍卖时间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第一期</w:t>
            </w:r>
          </w:p>
        </w:tc>
        <w:tc>
          <w:tcPr>
            <w:tcW w:w="3536" w:type="dxa"/>
          </w:tcPr>
          <w:p>
            <w:pPr>
              <w:rPr>
                <w:sz w:val="21"/>
                <w:szCs w:val="21"/>
              </w:rPr>
            </w:pPr>
            <w:r>
              <w:rPr>
                <w:rFonts w:hint="eastAsia"/>
                <w:sz w:val="21"/>
                <w:szCs w:val="21"/>
              </w:rPr>
              <w:t>2016年3月10日20:00:00~20:30:00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第二期</w:t>
            </w:r>
          </w:p>
        </w:tc>
        <w:tc>
          <w:tcPr>
            <w:tcW w:w="3536" w:type="dxa"/>
          </w:tcPr>
          <w:p>
            <w:pPr>
              <w:rPr>
                <w:sz w:val="21"/>
                <w:szCs w:val="21"/>
              </w:rPr>
            </w:pPr>
            <w:r>
              <w:rPr>
                <w:rFonts w:hint="eastAsia"/>
                <w:sz w:val="21"/>
                <w:szCs w:val="21"/>
              </w:rPr>
              <w:t>2016年3月17日20:00:00~20:30:00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第三期</w:t>
            </w:r>
          </w:p>
        </w:tc>
        <w:tc>
          <w:tcPr>
            <w:tcW w:w="3536" w:type="dxa"/>
          </w:tcPr>
          <w:p>
            <w:pPr>
              <w:rPr>
                <w:sz w:val="21"/>
                <w:szCs w:val="21"/>
              </w:rPr>
            </w:pPr>
            <w:r>
              <w:rPr>
                <w:rFonts w:hint="eastAsia"/>
                <w:sz w:val="21"/>
                <w:szCs w:val="21"/>
              </w:rPr>
              <w:t>2016年3月24日20:00:00~20:30:00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第四期</w:t>
            </w:r>
          </w:p>
        </w:tc>
        <w:tc>
          <w:tcPr>
            <w:tcW w:w="3536" w:type="dxa"/>
          </w:tcPr>
          <w:p>
            <w:pPr>
              <w:rPr>
                <w:sz w:val="21"/>
                <w:szCs w:val="21"/>
              </w:rPr>
            </w:pPr>
            <w:r>
              <w:rPr>
                <w:rFonts w:hint="eastAsia"/>
                <w:sz w:val="21"/>
                <w:szCs w:val="21"/>
              </w:rPr>
              <w:t>2016年4月10日20:00:00~20:30:00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w:t>
            </w:r>
          </w:p>
        </w:tc>
        <w:tc>
          <w:tcPr>
            <w:tcW w:w="3536" w:type="dxa"/>
          </w:tcPr>
          <w:p>
            <w:pPr>
              <w:rPr>
                <w:sz w:val="21"/>
                <w:szCs w:val="21"/>
              </w:rPr>
            </w:pPr>
            <w:r>
              <w:rPr>
                <w:sz w:val="21"/>
                <w:szCs w:val="21"/>
              </w:rPr>
              <w:t>…</w:t>
            </w:r>
            <w:r>
              <w:rPr>
                <w:rFonts w:hint="eastAsia"/>
                <w:sz w:val="21"/>
                <w:szCs w:val="21"/>
              </w:rPr>
              <w:t>..</w:t>
            </w:r>
          </w:p>
        </w:tc>
      </w:tr>
    </w:tbl>
    <w:p>
      <w:pPr>
        <w:pStyle w:val="24"/>
      </w:pPr>
      <w:r>
        <w:rPr>
          <w:rFonts w:hint="eastAsia"/>
        </w:rPr>
        <w:t>生日币商城活动</w:t>
      </w:r>
    </w:p>
    <w:p>
      <w:pPr>
        <w:pStyle w:val="35"/>
        <w:numPr>
          <w:ilvl w:val="0"/>
          <w:numId w:val="2"/>
        </w:numPr>
        <w:spacing w:line="360" w:lineRule="auto"/>
        <w:ind w:firstLineChars="0"/>
        <w:rPr>
          <w:color w:val="auto"/>
          <w:sz w:val="21"/>
          <w:szCs w:val="21"/>
        </w:rPr>
      </w:pPr>
      <w:r>
        <w:rPr>
          <w:rFonts w:hint="eastAsia"/>
          <w:color w:val="auto"/>
          <w:sz w:val="21"/>
          <w:szCs w:val="21"/>
        </w:rPr>
        <w:t>在活动中心增加生日币商城活动的入口，</w:t>
      </w:r>
      <w:r>
        <w:rPr>
          <w:rFonts w:hint="eastAsia"/>
          <w:color w:val="auto"/>
          <w:sz w:val="21"/>
          <w:szCs w:val="21"/>
          <w:lang w:eastAsia="zh-CN"/>
        </w:rPr>
        <w:t>玩家点击可进入生日币商城</w:t>
      </w:r>
    </w:p>
    <w:p>
      <w:pPr>
        <w:pStyle w:val="35"/>
        <w:numPr>
          <w:ilvl w:val="0"/>
          <w:numId w:val="2"/>
        </w:numPr>
        <w:spacing w:line="360" w:lineRule="auto"/>
        <w:ind w:firstLineChars="0"/>
        <w:rPr>
          <w:color w:val="auto"/>
          <w:sz w:val="21"/>
          <w:szCs w:val="21"/>
        </w:rPr>
      </w:pPr>
      <w:r>
        <w:rPr>
          <w:rFonts w:hint="eastAsia"/>
          <w:color w:val="auto"/>
          <w:sz w:val="21"/>
          <w:szCs w:val="21"/>
          <w:lang w:eastAsia="zh-CN"/>
        </w:rPr>
        <w:t>该生日币商城不影响游戏中原有的商城、索要、赠送和快捷购买系统</w:t>
      </w:r>
    </w:p>
    <w:p>
      <w:pPr>
        <w:pStyle w:val="35"/>
        <w:numPr>
          <w:ilvl w:val="1"/>
          <w:numId w:val="2"/>
        </w:numPr>
        <w:spacing w:line="360" w:lineRule="auto"/>
        <w:ind w:left="1305" w:leftChars="0" w:hanging="420" w:firstLineChars="0"/>
        <w:rPr>
          <w:color w:val="auto"/>
          <w:sz w:val="21"/>
          <w:szCs w:val="21"/>
        </w:rPr>
      </w:pPr>
      <w:r>
        <w:rPr>
          <w:rFonts w:hint="eastAsia"/>
          <w:color w:val="auto"/>
          <w:sz w:val="21"/>
          <w:szCs w:val="21"/>
          <w:lang w:eastAsia="zh-CN"/>
        </w:rPr>
        <w:t>若游戏商城中与生日币商城中有相同物品，则在游戏商城中的商品还是按照原游戏商城的逻辑显示，快捷购买也是优先拉取的游戏商城中的物品</w:t>
      </w:r>
    </w:p>
    <w:p>
      <w:pPr>
        <w:pStyle w:val="35"/>
        <w:numPr>
          <w:ilvl w:val="0"/>
          <w:numId w:val="2"/>
        </w:numPr>
        <w:spacing w:line="360" w:lineRule="auto"/>
        <w:ind w:firstLineChars="0"/>
        <w:rPr>
          <w:rFonts w:hint="eastAsia"/>
          <w:color w:val="auto"/>
          <w:sz w:val="21"/>
          <w:szCs w:val="21"/>
        </w:rPr>
      </w:pPr>
      <w:r>
        <w:rPr>
          <w:rFonts w:hint="eastAsia"/>
          <w:color w:val="auto"/>
          <w:sz w:val="21"/>
          <w:szCs w:val="21"/>
        </w:rPr>
        <w:t>生日币商城界面包含两个货架，一个名为&lt;生日币</w:t>
      </w:r>
      <w:r>
        <w:rPr>
          <w:rFonts w:hint="eastAsia"/>
          <w:color w:val="auto"/>
          <w:sz w:val="21"/>
          <w:szCs w:val="21"/>
          <w:lang w:eastAsia="zh-CN"/>
        </w:rPr>
        <w:t>兑换</w:t>
      </w:r>
      <w:r>
        <w:rPr>
          <w:rFonts w:hint="eastAsia"/>
          <w:color w:val="auto"/>
          <w:sz w:val="21"/>
          <w:szCs w:val="21"/>
        </w:rPr>
        <w:t>&gt;货架，一个名为&lt;生日币抵用&gt;货架</w:t>
      </w:r>
    </w:p>
    <w:p>
      <w:pPr>
        <w:pStyle w:val="35"/>
        <w:numPr>
          <w:ilvl w:val="0"/>
          <w:numId w:val="2"/>
        </w:numPr>
        <w:spacing w:line="360" w:lineRule="auto"/>
        <w:ind w:firstLineChars="0"/>
        <w:rPr>
          <w:rFonts w:hint="eastAsia"/>
          <w:color w:val="auto"/>
          <w:sz w:val="21"/>
          <w:szCs w:val="21"/>
        </w:rPr>
      </w:pPr>
      <w:r>
        <w:rPr>
          <w:rFonts w:hint="eastAsia"/>
          <w:color w:val="auto"/>
          <w:sz w:val="21"/>
          <w:szCs w:val="21"/>
          <w:lang w:val="en-US" w:eastAsia="zh-CN"/>
        </w:rPr>
        <w:t>&lt;生日币兑换&gt;货架</w:t>
      </w:r>
    </w:p>
    <w:p>
      <w:pPr>
        <w:pStyle w:val="35"/>
        <w:numPr>
          <w:ilvl w:val="1"/>
          <w:numId w:val="2"/>
        </w:numPr>
        <w:spacing w:line="360" w:lineRule="auto"/>
        <w:ind w:firstLineChars="0"/>
        <w:rPr>
          <w:rFonts w:hint="eastAsia"/>
          <w:sz w:val="21"/>
          <w:szCs w:val="21"/>
        </w:rPr>
      </w:pPr>
      <w:r>
        <w:rPr>
          <w:rFonts w:hint="eastAsia"/>
          <w:sz w:val="21"/>
          <w:szCs w:val="21"/>
        </w:rPr>
        <w:t>可使用道具</w:t>
      </w:r>
      <w:r>
        <w:rPr>
          <w:rFonts w:hint="eastAsia"/>
          <w:sz w:val="21"/>
          <w:szCs w:val="21"/>
          <w:lang w:eastAsia="zh-CN"/>
        </w:rPr>
        <w:t>生日币</w:t>
      </w:r>
      <w:r>
        <w:rPr>
          <w:rFonts w:hint="eastAsia"/>
          <w:sz w:val="21"/>
          <w:szCs w:val="21"/>
        </w:rPr>
        <w:t>在</w:t>
      </w:r>
      <w:r>
        <w:rPr>
          <w:rFonts w:hint="eastAsia"/>
          <w:sz w:val="21"/>
          <w:szCs w:val="21"/>
          <w:lang w:val="en-US" w:eastAsia="zh-CN"/>
        </w:rPr>
        <w:t>&lt;生日币兑换&gt;货架</w:t>
      </w:r>
      <w:r>
        <w:rPr>
          <w:rFonts w:hint="eastAsia"/>
          <w:sz w:val="21"/>
          <w:szCs w:val="21"/>
        </w:rPr>
        <w:t>中</w:t>
      </w:r>
      <w:r>
        <w:rPr>
          <w:rFonts w:hint="eastAsia"/>
          <w:sz w:val="21"/>
          <w:szCs w:val="21"/>
          <w:lang w:eastAsia="zh-CN"/>
        </w:rPr>
        <w:t>兑换商品</w:t>
      </w:r>
      <w:r>
        <w:rPr>
          <w:rFonts w:hint="eastAsia"/>
          <w:sz w:val="21"/>
          <w:szCs w:val="21"/>
        </w:rPr>
        <w:t>。</w:t>
      </w:r>
    </w:p>
    <w:p>
      <w:pPr>
        <w:pStyle w:val="35"/>
        <w:numPr>
          <w:ilvl w:val="2"/>
          <w:numId w:val="2"/>
        </w:numPr>
        <w:spacing w:line="360" w:lineRule="auto"/>
        <w:ind w:firstLineChars="0"/>
        <w:rPr>
          <w:rFonts w:hint="eastAsia"/>
          <w:sz w:val="21"/>
          <w:szCs w:val="21"/>
        </w:rPr>
      </w:pPr>
      <w:r>
        <w:rPr>
          <w:rFonts w:hint="eastAsia"/>
          <w:sz w:val="21"/>
          <w:szCs w:val="21"/>
          <w:lang w:eastAsia="zh-CN"/>
        </w:rPr>
        <w:t>生日币</w:t>
      </w:r>
      <w:r>
        <w:rPr>
          <w:rFonts w:hint="eastAsia"/>
          <w:sz w:val="21"/>
          <w:szCs w:val="21"/>
        </w:rPr>
        <w:t>是</w:t>
      </w:r>
      <w:r>
        <w:rPr>
          <w:rFonts w:hint="eastAsia"/>
          <w:sz w:val="21"/>
          <w:szCs w:val="21"/>
          <w:lang w:eastAsia="zh-CN"/>
        </w:rPr>
        <w:t>该货架唯一的兑换货币</w:t>
      </w:r>
    </w:p>
    <w:p>
      <w:pPr>
        <w:pStyle w:val="35"/>
        <w:numPr>
          <w:ilvl w:val="1"/>
          <w:numId w:val="2"/>
        </w:numPr>
        <w:spacing w:line="360" w:lineRule="auto"/>
        <w:ind w:firstLineChars="0"/>
        <w:rPr>
          <w:rFonts w:hint="eastAsia"/>
          <w:color w:val="auto"/>
          <w:sz w:val="21"/>
          <w:szCs w:val="21"/>
        </w:rPr>
      </w:pPr>
      <w:r>
        <w:rPr>
          <w:rFonts w:hint="eastAsia"/>
          <w:color w:val="auto"/>
          <w:sz w:val="21"/>
          <w:szCs w:val="21"/>
          <w:lang w:eastAsia="zh-CN"/>
        </w:rPr>
        <w:t>该货架上的商品与游戏商城中的商品是独立的，不参与游戏商城的任何活动</w:t>
      </w:r>
    </w:p>
    <w:p>
      <w:pPr>
        <w:pStyle w:val="35"/>
        <w:numPr>
          <w:ilvl w:val="1"/>
          <w:numId w:val="2"/>
        </w:numPr>
        <w:spacing w:line="360" w:lineRule="auto"/>
        <w:ind w:firstLineChars="0"/>
        <w:rPr>
          <w:rFonts w:hint="eastAsia"/>
          <w:color w:val="auto"/>
          <w:sz w:val="21"/>
          <w:szCs w:val="21"/>
        </w:rPr>
      </w:pPr>
      <w:r>
        <w:rPr>
          <w:rFonts w:hint="eastAsia"/>
          <w:color w:val="auto"/>
          <w:sz w:val="21"/>
          <w:szCs w:val="21"/>
          <w:lang w:eastAsia="zh-CN"/>
        </w:rPr>
        <w:t>生日币兑换货架上的所有商品都有一个刷新时间，刷新时间即货架上商品的上架时间，一共有</w:t>
      </w:r>
      <w:r>
        <w:rPr>
          <w:rFonts w:hint="eastAsia"/>
          <w:color w:val="auto"/>
          <w:sz w:val="21"/>
          <w:szCs w:val="21"/>
          <w:lang w:val="en-US" w:eastAsia="zh-CN"/>
        </w:rPr>
        <w:t>N个刷新时间，由策划配置决定，可动态配置，配置格式如下：</w:t>
      </w:r>
    </w:p>
    <w:tbl>
      <w:tblPr>
        <w:tblStyle w:val="18"/>
        <w:tblW w:w="5881"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rFonts w:hint="eastAsia" w:eastAsia="宋体"/>
                <w:color w:val="auto"/>
                <w:sz w:val="21"/>
                <w:szCs w:val="21"/>
                <w:lang w:eastAsia="zh-CN"/>
              </w:rPr>
            </w:pPr>
            <w:r>
              <w:rPr>
                <w:rFonts w:hint="eastAsia"/>
                <w:color w:val="auto"/>
                <w:sz w:val="21"/>
                <w:szCs w:val="21"/>
                <w:lang w:eastAsia="zh-CN"/>
              </w:rPr>
              <w:t>商品上架时间</w:t>
            </w:r>
          </w:p>
        </w:tc>
        <w:tc>
          <w:tcPr>
            <w:tcW w:w="3536" w:type="dxa"/>
          </w:tcPr>
          <w:p>
            <w:pPr>
              <w:rPr>
                <w:rFonts w:hint="eastAsia" w:eastAsia="宋体"/>
                <w:color w:val="auto"/>
                <w:sz w:val="21"/>
                <w:szCs w:val="21"/>
                <w:lang w:eastAsia="zh-CN"/>
              </w:rPr>
            </w:pPr>
            <w:r>
              <w:rPr>
                <w:rFonts w:hint="eastAsia"/>
                <w:color w:val="auto"/>
                <w:sz w:val="21"/>
                <w:szCs w:val="21"/>
                <w:lang w:eastAsia="zh-CN"/>
              </w:rPr>
              <w:t>刷新时间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第一期</w:t>
            </w:r>
          </w:p>
        </w:tc>
        <w:tc>
          <w:tcPr>
            <w:tcW w:w="3536" w:type="dxa"/>
          </w:tcPr>
          <w:p>
            <w:pPr>
              <w:rPr>
                <w:color w:val="auto"/>
                <w:sz w:val="21"/>
                <w:szCs w:val="21"/>
              </w:rPr>
            </w:pPr>
            <w:r>
              <w:rPr>
                <w:rFonts w:hint="eastAsia"/>
                <w:color w:val="auto"/>
                <w:sz w:val="21"/>
                <w:szCs w:val="21"/>
              </w:rPr>
              <w:t>20</w:t>
            </w:r>
            <w:r>
              <w:rPr>
                <w:rFonts w:hint="eastAsia"/>
                <w:color w:val="auto"/>
                <w:sz w:val="21"/>
                <w:szCs w:val="21"/>
                <w:lang w:val="en-US" w:eastAsia="zh-CN"/>
              </w:rPr>
              <w:t>16年</w:t>
            </w:r>
            <w:r>
              <w:rPr>
                <w:rFonts w:hint="eastAsia"/>
                <w:color w:val="auto"/>
                <w:sz w:val="21"/>
                <w:szCs w:val="21"/>
              </w:rPr>
              <w:t>3月10日20:00:00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第二期</w:t>
            </w:r>
          </w:p>
        </w:tc>
        <w:tc>
          <w:tcPr>
            <w:tcW w:w="3536" w:type="dxa"/>
          </w:tcPr>
          <w:p>
            <w:pPr>
              <w:rPr>
                <w:color w:val="auto"/>
                <w:sz w:val="21"/>
                <w:szCs w:val="21"/>
              </w:rPr>
            </w:pPr>
            <w:r>
              <w:rPr>
                <w:rFonts w:hint="eastAsia"/>
                <w:color w:val="auto"/>
                <w:sz w:val="21"/>
                <w:szCs w:val="21"/>
              </w:rPr>
              <w:t>2016年3月17日20:00:00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第三期</w:t>
            </w:r>
          </w:p>
        </w:tc>
        <w:tc>
          <w:tcPr>
            <w:tcW w:w="3536" w:type="dxa"/>
          </w:tcPr>
          <w:p>
            <w:pPr>
              <w:rPr>
                <w:color w:val="auto"/>
                <w:sz w:val="21"/>
                <w:szCs w:val="21"/>
              </w:rPr>
            </w:pPr>
            <w:r>
              <w:rPr>
                <w:rFonts w:hint="eastAsia"/>
                <w:color w:val="auto"/>
                <w:sz w:val="21"/>
                <w:szCs w:val="21"/>
              </w:rPr>
              <w:t>2016年3月24日20:00:00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第四期</w:t>
            </w:r>
          </w:p>
        </w:tc>
        <w:tc>
          <w:tcPr>
            <w:tcW w:w="3536" w:type="dxa"/>
          </w:tcPr>
          <w:p>
            <w:pPr>
              <w:rPr>
                <w:color w:val="auto"/>
                <w:sz w:val="21"/>
                <w:szCs w:val="21"/>
              </w:rPr>
            </w:pPr>
            <w:r>
              <w:rPr>
                <w:rFonts w:hint="eastAsia"/>
                <w:color w:val="auto"/>
                <w:sz w:val="21"/>
                <w:szCs w:val="21"/>
              </w:rPr>
              <w:t>2016年4月10日20:00:00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w:t>
            </w:r>
          </w:p>
        </w:tc>
        <w:tc>
          <w:tcPr>
            <w:tcW w:w="3536" w:type="dxa"/>
          </w:tcPr>
          <w:p>
            <w:pPr>
              <w:rPr>
                <w:color w:val="auto"/>
                <w:sz w:val="21"/>
                <w:szCs w:val="21"/>
              </w:rPr>
            </w:pPr>
            <w:r>
              <w:rPr>
                <w:color w:val="auto"/>
                <w:sz w:val="21"/>
                <w:szCs w:val="21"/>
              </w:rPr>
              <w:t>…</w:t>
            </w:r>
            <w:r>
              <w:rPr>
                <w:rFonts w:hint="eastAsia"/>
                <w:color w:val="auto"/>
                <w:sz w:val="21"/>
                <w:szCs w:val="21"/>
              </w:rPr>
              <w:t>..</w:t>
            </w:r>
          </w:p>
        </w:tc>
      </w:tr>
    </w:tbl>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当到达刷新时间后，所有的商品信息都会进行刷新，上一期的商品信息（包括商品以及商品的限量）会进行清空，变更为下一期的物品信息</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比如本期货架上有飞行印章这种商品，限量为</w:t>
      </w:r>
      <w:r>
        <w:rPr>
          <w:rFonts w:hint="eastAsia"/>
          <w:color w:val="auto"/>
          <w:sz w:val="21"/>
          <w:szCs w:val="21"/>
          <w:lang w:val="en-US" w:eastAsia="zh-CN"/>
        </w:rPr>
        <w:t>5，当玩家购买了2次之后，剩余的限量为3，当刷新时间到达后，若下期货架上配置了飞行印章这种物品，限量为10，则货架上的物品直接刷新，有飞行印章物品，限量为10</w:t>
      </w:r>
    </w:p>
    <w:p>
      <w:pPr>
        <w:pStyle w:val="35"/>
        <w:numPr>
          <w:ilvl w:val="1"/>
          <w:numId w:val="2"/>
        </w:numPr>
        <w:spacing w:line="360" w:lineRule="auto"/>
        <w:ind w:firstLineChars="0"/>
        <w:rPr>
          <w:rFonts w:hint="eastAsia"/>
          <w:sz w:val="21"/>
          <w:szCs w:val="21"/>
        </w:rPr>
      </w:pPr>
      <w:r>
        <w:rPr>
          <w:rFonts w:hint="eastAsia"/>
          <w:sz w:val="21"/>
          <w:szCs w:val="21"/>
          <w:lang w:eastAsia="zh-CN"/>
        </w:rPr>
        <w:t>所有的物品都有兑换次数上限，玩家在一个刷新周期内兑换次数不得超过上限</w:t>
      </w:r>
    </w:p>
    <w:p>
      <w:pPr>
        <w:pStyle w:val="35"/>
        <w:numPr>
          <w:ilvl w:val="2"/>
          <w:numId w:val="2"/>
        </w:numPr>
        <w:spacing w:line="360" w:lineRule="auto"/>
        <w:ind w:firstLineChars="0"/>
        <w:rPr>
          <w:sz w:val="21"/>
          <w:szCs w:val="21"/>
        </w:rPr>
      </w:pPr>
      <w:r>
        <w:rPr>
          <w:rFonts w:hint="eastAsia"/>
          <w:sz w:val="21"/>
          <w:szCs w:val="21"/>
          <w:lang w:eastAsia="zh-CN"/>
        </w:rPr>
        <w:t>该兑换上限是针对于每个玩家的上限，当该玩家兑换次数到达上限时，则不可以再兑换该商品</w:t>
      </w:r>
    </w:p>
    <w:p>
      <w:pPr>
        <w:pStyle w:val="35"/>
        <w:numPr>
          <w:ilvl w:val="2"/>
          <w:numId w:val="2"/>
        </w:numPr>
        <w:spacing w:line="360" w:lineRule="auto"/>
        <w:ind w:firstLineChars="0"/>
        <w:rPr>
          <w:sz w:val="21"/>
          <w:szCs w:val="21"/>
        </w:rPr>
      </w:pPr>
      <w:r>
        <w:rPr>
          <w:rFonts w:hint="eastAsia"/>
          <w:sz w:val="21"/>
          <w:szCs w:val="21"/>
          <w:lang w:eastAsia="zh-CN"/>
        </w:rPr>
        <w:t>每个物品的兑换上限由策划配置决定，可动态配置</w:t>
      </w:r>
    </w:p>
    <w:p>
      <w:pPr>
        <w:pStyle w:val="35"/>
        <w:numPr>
          <w:ilvl w:val="1"/>
          <w:numId w:val="2"/>
        </w:numPr>
        <w:spacing w:line="360" w:lineRule="auto"/>
        <w:ind w:firstLineChars="0"/>
        <w:rPr>
          <w:color w:val="auto"/>
          <w:sz w:val="21"/>
          <w:szCs w:val="21"/>
        </w:rPr>
      </w:pPr>
      <w:r>
        <w:rPr>
          <w:rFonts w:hint="eastAsia"/>
          <w:color w:val="auto"/>
          <w:sz w:val="21"/>
          <w:szCs w:val="21"/>
          <w:lang w:eastAsia="zh-CN"/>
        </w:rPr>
        <w:t>该货架上的物品需要消耗的生日币，具体由配置决定，可动态配置</w:t>
      </w:r>
    </w:p>
    <w:p>
      <w:pPr>
        <w:pStyle w:val="35"/>
        <w:numPr>
          <w:ilvl w:val="1"/>
          <w:numId w:val="2"/>
        </w:numPr>
        <w:spacing w:line="360" w:lineRule="auto"/>
        <w:ind w:firstLineChars="0"/>
        <w:rPr>
          <w:sz w:val="21"/>
          <w:szCs w:val="21"/>
        </w:rPr>
      </w:pPr>
      <w:r>
        <w:rPr>
          <w:rFonts w:hint="eastAsia"/>
          <w:sz w:val="21"/>
          <w:szCs w:val="21"/>
        </w:rPr>
        <w:t>该</w:t>
      </w:r>
      <w:r>
        <w:rPr>
          <w:rFonts w:hint="eastAsia"/>
          <w:sz w:val="21"/>
          <w:szCs w:val="21"/>
          <w:lang w:eastAsia="zh-CN"/>
        </w:rPr>
        <w:t>货架</w:t>
      </w:r>
      <w:r>
        <w:rPr>
          <w:rFonts w:hint="eastAsia"/>
          <w:sz w:val="21"/>
          <w:szCs w:val="21"/>
        </w:rPr>
        <w:t>中的商品可以是服饰、饰品、徽章、道具，具体每期的商品由策划配置决定，可动态配置，配置格式如下：</w:t>
      </w:r>
    </w:p>
    <w:tbl>
      <w:tblPr>
        <w:tblStyle w:val="18"/>
        <w:tblW w:w="6821" w:type="dxa"/>
        <w:jc w:val="center"/>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3"/>
        <w:gridCol w:w="1183"/>
        <w:gridCol w:w="1186"/>
        <w:gridCol w:w="1286"/>
        <w:gridCol w:w="1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cPr>
          <w:p>
            <w:pPr>
              <w:jc w:val="center"/>
              <w:rPr>
                <w:color w:val="000000"/>
                <w:sz w:val="21"/>
                <w:szCs w:val="21"/>
              </w:rPr>
            </w:pPr>
            <w:r>
              <w:rPr>
                <w:rFonts w:hint="eastAsia"/>
                <w:color w:val="000000"/>
                <w:sz w:val="21"/>
                <w:szCs w:val="21"/>
              </w:rPr>
              <w:t>物品ID男</w:t>
            </w:r>
          </w:p>
        </w:tc>
        <w:tc>
          <w:tcPr>
            <w:tcW w:w="1183" w:type="dxa"/>
          </w:tcPr>
          <w:p>
            <w:pPr>
              <w:jc w:val="center"/>
              <w:rPr>
                <w:color w:val="000000"/>
                <w:sz w:val="21"/>
                <w:szCs w:val="21"/>
              </w:rPr>
            </w:pPr>
            <w:r>
              <w:rPr>
                <w:rFonts w:hint="eastAsia"/>
                <w:color w:val="000000"/>
                <w:sz w:val="21"/>
                <w:szCs w:val="21"/>
              </w:rPr>
              <w:t>物品ID女</w:t>
            </w:r>
          </w:p>
        </w:tc>
        <w:tc>
          <w:tcPr>
            <w:tcW w:w="1186" w:type="dxa"/>
          </w:tcPr>
          <w:p>
            <w:pPr>
              <w:jc w:val="center"/>
              <w:rPr>
                <w:color w:val="000000"/>
                <w:sz w:val="21"/>
                <w:szCs w:val="21"/>
              </w:rPr>
            </w:pPr>
            <w:r>
              <w:rPr>
                <w:rFonts w:hint="eastAsia"/>
                <w:color w:val="000000"/>
                <w:sz w:val="21"/>
                <w:szCs w:val="21"/>
              </w:rPr>
              <w:t>时效/数量</w:t>
            </w:r>
          </w:p>
        </w:tc>
        <w:tc>
          <w:tcPr>
            <w:tcW w:w="1286" w:type="dxa"/>
          </w:tcPr>
          <w:p>
            <w:pPr>
              <w:rPr>
                <w:rFonts w:hint="eastAsia" w:eastAsia="宋体"/>
                <w:color w:val="000000"/>
                <w:sz w:val="21"/>
                <w:szCs w:val="21"/>
                <w:lang w:eastAsia="zh-CN"/>
              </w:rPr>
            </w:pPr>
            <w:r>
              <w:rPr>
                <w:rFonts w:hint="eastAsia"/>
                <w:color w:val="000000"/>
                <w:sz w:val="21"/>
                <w:szCs w:val="21"/>
                <w:lang w:eastAsia="zh-CN"/>
              </w:rPr>
              <w:t>本期兑换上限</w:t>
            </w:r>
          </w:p>
        </w:tc>
        <w:tc>
          <w:tcPr>
            <w:tcW w:w="1983" w:type="dxa"/>
          </w:tcPr>
          <w:p>
            <w:pPr>
              <w:jc w:val="center"/>
              <w:rPr>
                <w:rFonts w:hint="eastAsia" w:eastAsia="宋体"/>
                <w:color w:val="000000"/>
                <w:sz w:val="21"/>
                <w:szCs w:val="21"/>
                <w:lang w:eastAsia="zh-CN"/>
              </w:rPr>
            </w:pPr>
            <w:r>
              <w:rPr>
                <w:rFonts w:hint="eastAsia"/>
                <w:color w:val="000000"/>
                <w:sz w:val="21"/>
                <w:szCs w:val="21"/>
                <w:lang w:eastAsia="zh-CN"/>
              </w:rPr>
              <w:t>消耗生日币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123</w:t>
            </w:r>
          </w:p>
        </w:tc>
        <w:tc>
          <w:tcPr>
            <w:tcW w:w="1183" w:type="dxa"/>
            <w:vAlign w:val="center"/>
          </w:tcPr>
          <w:p>
            <w:pPr>
              <w:jc w:val="center"/>
              <w:rPr>
                <w:color w:val="000000"/>
                <w:sz w:val="21"/>
                <w:szCs w:val="21"/>
              </w:rPr>
            </w:pPr>
            <w:r>
              <w:rPr>
                <w:rFonts w:hint="eastAsia"/>
                <w:color w:val="000000"/>
                <w:sz w:val="21"/>
                <w:szCs w:val="21"/>
              </w:rPr>
              <w:t>1233</w:t>
            </w:r>
          </w:p>
        </w:tc>
        <w:tc>
          <w:tcPr>
            <w:tcW w:w="1186" w:type="dxa"/>
            <w:vAlign w:val="center"/>
          </w:tcPr>
          <w:p>
            <w:pPr>
              <w:jc w:val="center"/>
              <w:rPr>
                <w:color w:val="000000"/>
                <w:sz w:val="21"/>
                <w:szCs w:val="21"/>
              </w:rPr>
            </w:pPr>
            <w:r>
              <w:rPr>
                <w:rFonts w:hint="eastAsia"/>
                <w:color w:val="000000"/>
                <w:sz w:val="21"/>
                <w:szCs w:val="21"/>
              </w:rPr>
              <w:t>1</w:t>
            </w:r>
          </w:p>
        </w:tc>
        <w:tc>
          <w:tcPr>
            <w:tcW w:w="1286" w:type="dxa"/>
            <w:vAlign w:val="center"/>
          </w:tcPr>
          <w:p>
            <w:pPr>
              <w:jc w:val="center"/>
              <w:rPr>
                <w:color w:val="000000"/>
                <w:sz w:val="21"/>
                <w:szCs w:val="21"/>
              </w:rPr>
            </w:pPr>
            <w:r>
              <w:rPr>
                <w:rFonts w:hint="eastAsia"/>
                <w:color w:val="000000"/>
                <w:sz w:val="21"/>
                <w:szCs w:val="21"/>
              </w:rPr>
              <w:t>10</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112</w:t>
            </w:r>
          </w:p>
        </w:tc>
        <w:tc>
          <w:tcPr>
            <w:tcW w:w="1183" w:type="dxa"/>
            <w:vAlign w:val="center"/>
          </w:tcPr>
          <w:p>
            <w:pPr>
              <w:jc w:val="center"/>
              <w:rPr>
                <w:color w:val="000000"/>
                <w:sz w:val="21"/>
                <w:szCs w:val="21"/>
              </w:rPr>
            </w:pPr>
            <w:r>
              <w:rPr>
                <w:rFonts w:hint="eastAsia"/>
                <w:color w:val="000000"/>
                <w:sz w:val="21"/>
                <w:szCs w:val="21"/>
              </w:rPr>
              <w:t>1122</w:t>
            </w:r>
          </w:p>
        </w:tc>
        <w:tc>
          <w:tcPr>
            <w:tcW w:w="1186" w:type="dxa"/>
            <w:vAlign w:val="center"/>
          </w:tcPr>
          <w:p>
            <w:pPr>
              <w:jc w:val="center"/>
              <w:rPr>
                <w:color w:val="000000"/>
                <w:sz w:val="21"/>
                <w:szCs w:val="21"/>
              </w:rPr>
            </w:pPr>
            <w:r>
              <w:rPr>
                <w:rFonts w:hint="eastAsia"/>
                <w:color w:val="000000"/>
                <w:sz w:val="21"/>
                <w:szCs w:val="21"/>
              </w:rPr>
              <w:t>2</w:t>
            </w:r>
          </w:p>
        </w:tc>
        <w:tc>
          <w:tcPr>
            <w:tcW w:w="1286" w:type="dxa"/>
            <w:vAlign w:val="center"/>
          </w:tcPr>
          <w:p>
            <w:pPr>
              <w:jc w:val="center"/>
              <w:rPr>
                <w:color w:val="000000"/>
                <w:sz w:val="21"/>
                <w:szCs w:val="21"/>
              </w:rPr>
            </w:pPr>
            <w:r>
              <w:rPr>
                <w:rFonts w:hint="eastAsia"/>
                <w:color w:val="000000"/>
                <w:sz w:val="21"/>
                <w:szCs w:val="21"/>
              </w:rPr>
              <w:t>100</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color w:val="000000"/>
                <w:sz w:val="21"/>
                <w:szCs w:val="21"/>
              </w:rPr>
              <w:t>…</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123</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323</w:t>
            </w:r>
          </w:p>
        </w:tc>
        <w:tc>
          <w:tcPr>
            <w:tcW w:w="1186"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7天</w:t>
            </w:r>
          </w:p>
        </w:tc>
        <w:tc>
          <w:tcPr>
            <w:tcW w:w="1286" w:type="dxa"/>
            <w:vAlign w:val="center"/>
          </w:tcPr>
          <w:p>
            <w:pPr>
              <w:jc w:val="center"/>
              <w:rPr>
                <w:rFonts w:hint="eastAsia"/>
                <w:color w:val="000000"/>
                <w:sz w:val="21"/>
                <w:szCs w:val="21"/>
                <w:lang w:val="en-US" w:eastAsia="zh-CN"/>
              </w:rPr>
            </w:pPr>
            <w:r>
              <w:rPr>
                <w:rFonts w:hint="eastAsia"/>
                <w:color w:val="000000"/>
                <w:sz w:val="21"/>
                <w:szCs w:val="21"/>
                <w:lang w:val="en-US" w:eastAsia="zh-CN"/>
              </w:rPr>
              <w:t>1</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123</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323</w:t>
            </w:r>
          </w:p>
        </w:tc>
        <w:tc>
          <w:tcPr>
            <w:tcW w:w="1186" w:type="dxa"/>
            <w:vAlign w:val="center"/>
          </w:tcPr>
          <w:p>
            <w:pPr>
              <w:jc w:val="center"/>
              <w:rPr>
                <w:rFonts w:hint="eastAsia"/>
                <w:color w:val="000000"/>
                <w:sz w:val="21"/>
                <w:szCs w:val="21"/>
                <w:lang w:val="en-US" w:eastAsia="zh-CN"/>
              </w:rPr>
            </w:pPr>
            <w:r>
              <w:rPr>
                <w:rFonts w:hint="eastAsia"/>
                <w:color w:val="000000"/>
                <w:sz w:val="21"/>
                <w:szCs w:val="21"/>
                <w:lang w:val="en-US" w:eastAsia="zh-CN"/>
              </w:rPr>
              <w:t>30天</w:t>
            </w:r>
          </w:p>
        </w:tc>
        <w:tc>
          <w:tcPr>
            <w:tcW w:w="1286" w:type="dxa"/>
            <w:vAlign w:val="center"/>
          </w:tcPr>
          <w:p>
            <w:pPr>
              <w:jc w:val="center"/>
              <w:rPr>
                <w:rFonts w:hint="eastAsia"/>
                <w:color w:val="000000"/>
                <w:sz w:val="21"/>
                <w:szCs w:val="21"/>
                <w:lang w:val="en-US" w:eastAsia="zh-CN"/>
              </w:rPr>
            </w:pPr>
            <w:r>
              <w:rPr>
                <w:rFonts w:hint="eastAsia"/>
                <w:color w:val="000000"/>
                <w:sz w:val="21"/>
                <w:szCs w:val="21"/>
                <w:lang w:val="en-US" w:eastAsia="zh-CN"/>
              </w:rPr>
              <w:t>2</w:t>
            </w:r>
          </w:p>
        </w:tc>
        <w:tc>
          <w:tcPr>
            <w:tcW w:w="1983" w:type="dxa"/>
            <w:vAlign w:val="center"/>
          </w:tcPr>
          <w:p>
            <w:pPr>
              <w:jc w:val="center"/>
              <w:rPr>
                <w:rFonts w:hint="eastAsia"/>
                <w:color w:val="000000"/>
                <w:sz w:val="21"/>
                <w:szCs w:val="21"/>
                <w:lang w:val="en-US" w:eastAsia="zh-CN"/>
              </w:rPr>
            </w:pPr>
            <w:r>
              <w:rPr>
                <w:rFonts w:hint="eastAsia"/>
                <w:color w:val="000000"/>
                <w:sz w:val="21"/>
                <w:szCs w:val="21"/>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1233</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131</w:t>
            </w:r>
          </w:p>
        </w:tc>
        <w:tc>
          <w:tcPr>
            <w:tcW w:w="1186" w:type="dxa"/>
            <w:vAlign w:val="center"/>
          </w:tcPr>
          <w:p>
            <w:pPr>
              <w:jc w:val="center"/>
              <w:rPr>
                <w:color w:val="000000"/>
                <w:sz w:val="21"/>
                <w:szCs w:val="21"/>
              </w:rPr>
            </w:pPr>
            <w:r>
              <w:rPr>
                <w:rFonts w:hint="eastAsia"/>
                <w:color w:val="000000"/>
                <w:sz w:val="21"/>
                <w:szCs w:val="21"/>
              </w:rPr>
              <w:t>永久</w:t>
            </w:r>
          </w:p>
        </w:tc>
        <w:tc>
          <w:tcPr>
            <w:tcW w:w="1286"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p>
        </w:tc>
        <w:tc>
          <w:tcPr>
            <w:tcW w:w="11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color w:val="000000"/>
                <w:sz w:val="21"/>
                <w:szCs w:val="21"/>
              </w:rPr>
              <w:t>…</w:t>
            </w:r>
          </w:p>
        </w:tc>
        <w:tc>
          <w:tcPr>
            <w:tcW w:w="1983" w:type="dxa"/>
            <w:vAlign w:val="center"/>
          </w:tcPr>
          <w:p>
            <w:pPr>
              <w:jc w:val="center"/>
              <w:rPr>
                <w:color w:val="000000"/>
                <w:sz w:val="21"/>
                <w:szCs w:val="21"/>
              </w:rPr>
            </w:pPr>
          </w:p>
        </w:tc>
      </w:tr>
    </w:tbl>
    <w:p>
      <w:pPr>
        <w:pStyle w:val="35"/>
        <w:numPr>
          <w:ilvl w:val="2"/>
          <w:numId w:val="2"/>
        </w:numPr>
        <w:spacing w:line="360" w:lineRule="auto"/>
        <w:ind w:firstLineChars="0"/>
        <w:rPr>
          <w:color w:val="auto"/>
          <w:sz w:val="21"/>
          <w:szCs w:val="21"/>
        </w:rPr>
      </w:pPr>
      <w:r>
        <w:rPr>
          <w:rFonts w:hint="eastAsia"/>
          <w:color w:val="auto"/>
          <w:sz w:val="21"/>
          <w:szCs w:val="21"/>
        </w:rPr>
        <w:t>若是时效类物品，如服饰、饰品、徽章，</w:t>
      </w:r>
      <w:r>
        <w:rPr>
          <w:rFonts w:hint="eastAsia"/>
          <w:color w:val="auto"/>
          <w:sz w:val="21"/>
          <w:szCs w:val="21"/>
          <w:lang w:eastAsia="zh-CN"/>
        </w:rPr>
        <w:t>则只能购买配置的时效，并且兑换次数用本期兑换上限决定，举例如下：</w:t>
      </w:r>
    </w:p>
    <w:p>
      <w:pPr>
        <w:pStyle w:val="35"/>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若某物品配置了</w:t>
      </w:r>
      <w:r>
        <w:rPr>
          <w:rFonts w:hint="eastAsia"/>
          <w:color w:val="auto"/>
          <w:sz w:val="21"/>
          <w:szCs w:val="21"/>
          <w:lang w:val="en-US" w:eastAsia="zh-CN"/>
        </w:rPr>
        <w:t>7天时效的物品，本期兑换上限配置了5次，则玩家只能购买5次7天有效的该物品</w:t>
      </w:r>
    </w:p>
    <w:p>
      <w:pPr>
        <w:pStyle w:val="35"/>
        <w:numPr>
          <w:ilvl w:val="2"/>
          <w:numId w:val="2"/>
        </w:numPr>
        <w:spacing w:line="360" w:lineRule="auto"/>
        <w:ind w:firstLineChars="0"/>
        <w:rPr>
          <w:color w:val="auto"/>
          <w:sz w:val="21"/>
          <w:szCs w:val="21"/>
        </w:rPr>
      </w:pPr>
      <w:r>
        <w:rPr>
          <w:rFonts w:hint="eastAsia"/>
          <w:color w:val="auto"/>
          <w:sz w:val="21"/>
          <w:szCs w:val="21"/>
        </w:rPr>
        <w:t>若是数量类物品，如道具，</w:t>
      </w:r>
      <w:r>
        <w:rPr>
          <w:rFonts w:hint="eastAsia"/>
          <w:color w:val="auto"/>
          <w:sz w:val="21"/>
          <w:szCs w:val="21"/>
          <w:lang w:eastAsia="zh-CN"/>
        </w:rPr>
        <w:t>则一次可以兑换配置的数量</w:t>
      </w:r>
      <w:r>
        <w:rPr>
          <w:rFonts w:hint="eastAsia"/>
          <w:color w:val="auto"/>
          <w:sz w:val="21"/>
          <w:szCs w:val="21"/>
        </w:rPr>
        <w:t>，</w:t>
      </w:r>
      <w:r>
        <w:rPr>
          <w:rFonts w:hint="eastAsia"/>
          <w:color w:val="auto"/>
          <w:sz w:val="21"/>
          <w:szCs w:val="21"/>
          <w:lang w:eastAsia="zh-CN"/>
        </w:rPr>
        <w:t>兑换次数也是用本期兑换上限决定，举例如下：</w:t>
      </w:r>
    </w:p>
    <w:p>
      <w:pPr>
        <w:pStyle w:val="35"/>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若某物品配置了一次可兑换</w:t>
      </w:r>
      <w:r>
        <w:rPr>
          <w:rFonts w:hint="eastAsia"/>
          <w:color w:val="auto"/>
          <w:sz w:val="21"/>
          <w:szCs w:val="21"/>
          <w:lang w:val="en-US" w:eastAsia="zh-CN"/>
        </w:rPr>
        <w:t>2个物品，本期兑换上限为5，则玩家只能购买5次该物品，即可以兑换到10个该物品</w:t>
      </w:r>
    </w:p>
    <w:p>
      <w:pPr>
        <w:pStyle w:val="35"/>
        <w:numPr>
          <w:ilvl w:val="1"/>
          <w:numId w:val="2"/>
        </w:numPr>
        <w:spacing w:line="360" w:lineRule="auto"/>
        <w:ind w:firstLineChars="0"/>
        <w:rPr>
          <w:sz w:val="21"/>
          <w:szCs w:val="21"/>
        </w:rPr>
      </w:pPr>
      <w:r>
        <w:rPr>
          <w:rFonts w:hint="eastAsia"/>
          <w:sz w:val="21"/>
          <w:szCs w:val="21"/>
        </w:rPr>
        <w:t>购买结果</w:t>
      </w:r>
    </w:p>
    <w:p>
      <w:pPr>
        <w:pStyle w:val="35"/>
        <w:numPr>
          <w:ilvl w:val="2"/>
          <w:numId w:val="2"/>
        </w:numPr>
        <w:spacing w:line="360" w:lineRule="auto"/>
        <w:ind w:firstLineChars="0"/>
        <w:rPr>
          <w:rFonts w:hint="eastAsia"/>
          <w:sz w:val="21"/>
          <w:szCs w:val="21"/>
        </w:rPr>
      </w:pPr>
      <w:r>
        <w:rPr>
          <w:rFonts w:hint="eastAsia"/>
          <w:sz w:val="21"/>
          <w:szCs w:val="21"/>
          <w:lang w:eastAsia="zh-CN"/>
        </w:rPr>
        <w:t>判断</w:t>
      </w:r>
      <w:r>
        <w:rPr>
          <w:rFonts w:hint="eastAsia"/>
          <w:sz w:val="21"/>
          <w:szCs w:val="21"/>
        </w:rPr>
        <w:t>玩家拥有的生日币数量是否大于</w:t>
      </w:r>
      <w:r>
        <w:rPr>
          <w:rFonts w:hint="eastAsia"/>
          <w:sz w:val="21"/>
          <w:szCs w:val="21"/>
          <w:lang w:eastAsia="zh-CN"/>
        </w:rPr>
        <w:t>兑换消耗的</w:t>
      </w:r>
    </w:p>
    <w:p>
      <w:pPr>
        <w:pStyle w:val="35"/>
        <w:numPr>
          <w:ilvl w:val="3"/>
          <w:numId w:val="2"/>
        </w:numPr>
        <w:spacing w:line="360" w:lineRule="auto"/>
        <w:ind w:firstLineChars="0"/>
        <w:rPr>
          <w:rFonts w:hint="eastAsia"/>
          <w:sz w:val="21"/>
          <w:szCs w:val="21"/>
        </w:rPr>
      </w:pPr>
      <w:r>
        <w:rPr>
          <w:rFonts w:hint="eastAsia"/>
          <w:sz w:val="21"/>
          <w:szCs w:val="21"/>
        </w:rPr>
        <w:t>若大于，则购买成功</w:t>
      </w:r>
    </w:p>
    <w:p>
      <w:pPr>
        <w:pStyle w:val="35"/>
        <w:numPr>
          <w:ilvl w:val="3"/>
          <w:numId w:val="2"/>
        </w:numPr>
        <w:spacing w:line="360" w:lineRule="auto"/>
        <w:ind w:firstLineChars="0"/>
        <w:rPr>
          <w:sz w:val="21"/>
          <w:szCs w:val="21"/>
        </w:rPr>
      </w:pPr>
      <w:r>
        <w:rPr>
          <w:rFonts w:hint="eastAsia"/>
          <w:sz w:val="21"/>
          <w:szCs w:val="21"/>
        </w:rPr>
        <w:t>若小于，则购买失败</w:t>
      </w:r>
    </w:p>
    <w:p>
      <w:pPr>
        <w:pStyle w:val="35"/>
        <w:numPr>
          <w:ilvl w:val="2"/>
          <w:numId w:val="2"/>
        </w:numPr>
        <w:spacing w:line="360" w:lineRule="auto"/>
        <w:ind w:firstLineChars="0"/>
        <w:rPr>
          <w:rFonts w:hint="eastAsia"/>
          <w:color w:val="auto"/>
          <w:sz w:val="21"/>
          <w:szCs w:val="21"/>
        </w:rPr>
      </w:pPr>
      <w:r>
        <w:rPr>
          <w:rFonts w:hint="eastAsia"/>
          <w:color w:val="auto"/>
          <w:sz w:val="21"/>
          <w:szCs w:val="21"/>
          <w:lang w:eastAsia="zh-CN"/>
        </w:rPr>
        <w:t>特殊处理：当玩家在购买商品时，停留在购买界面后，此是货架刷新了，则玩家再购买该商品时，则购买失败</w:t>
      </w:r>
    </w:p>
    <w:p>
      <w:pPr>
        <w:pStyle w:val="35"/>
        <w:numPr>
          <w:ilvl w:val="0"/>
          <w:numId w:val="2"/>
        </w:numPr>
        <w:spacing w:line="360" w:lineRule="auto"/>
        <w:ind w:firstLineChars="0"/>
        <w:rPr>
          <w:sz w:val="21"/>
          <w:szCs w:val="21"/>
        </w:rPr>
      </w:pPr>
      <w:r>
        <w:rPr>
          <w:rFonts w:hint="eastAsia"/>
          <w:sz w:val="21"/>
          <w:szCs w:val="21"/>
        </w:rPr>
        <w:t>&lt;生日币抵用&gt;货架</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rPr>
        <w:t>该货架中的所有商品可以用生日币替代Q币支付商品中的部分货款，即生日币与购物券的使用逻辑完全相同</w:t>
      </w:r>
    </w:p>
    <w:p>
      <w:pPr>
        <w:pStyle w:val="35"/>
        <w:numPr>
          <w:ilvl w:val="2"/>
          <w:numId w:val="2"/>
        </w:numPr>
        <w:spacing w:line="360" w:lineRule="auto"/>
        <w:ind w:firstLineChars="0"/>
        <w:rPr>
          <w:color w:val="auto"/>
          <w:sz w:val="21"/>
          <w:szCs w:val="21"/>
        </w:rPr>
      </w:pPr>
      <w:r>
        <w:rPr>
          <w:rFonts w:hint="eastAsia"/>
          <w:color w:val="auto"/>
          <w:sz w:val="21"/>
          <w:szCs w:val="21"/>
        </w:rPr>
        <w:t>只有在该货架下的物品才可以使用生日币支付部分货款</w:t>
      </w:r>
    </w:p>
    <w:p>
      <w:pPr>
        <w:pStyle w:val="35"/>
        <w:numPr>
          <w:ilvl w:val="2"/>
          <w:numId w:val="2"/>
        </w:numPr>
        <w:spacing w:line="360" w:lineRule="auto"/>
        <w:ind w:firstLineChars="0"/>
        <w:rPr>
          <w:color w:val="auto"/>
          <w:sz w:val="21"/>
          <w:szCs w:val="21"/>
        </w:rPr>
      </w:pPr>
      <w:r>
        <w:rPr>
          <w:rFonts w:hint="eastAsia"/>
          <w:color w:val="auto"/>
          <w:sz w:val="21"/>
          <w:szCs w:val="21"/>
        </w:rPr>
        <w:t>只有Q币和Q点支付才可使用生日币支付部分货款，</w:t>
      </w:r>
      <w:r>
        <w:rPr>
          <w:rFonts w:hint="eastAsia"/>
          <w:color w:val="auto"/>
          <w:sz w:val="21"/>
          <w:szCs w:val="21"/>
          <w:lang w:eastAsia="zh-CN"/>
        </w:rPr>
        <w:t>财付通、</w:t>
      </w:r>
      <w:r>
        <w:rPr>
          <w:rFonts w:hint="eastAsia"/>
          <w:color w:val="auto"/>
          <w:sz w:val="21"/>
          <w:szCs w:val="21"/>
        </w:rPr>
        <w:t>点券和G币不享受</w:t>
      </w:r>
    </w:p>
    <w:p>
      <w:pPr>
        <w:pStyle w:val="35"/>
        <w:numPr>
          <w:ilvl w:val="1"/>
          <w:numId w:val="2"/>
        </w:numPr>
        <w:spacing w:line="360" w:lineRule="auto"/>
        <w:ind w:firstLineChars="0"/>
        <w:rPr>
          <w:color w:val="auto"/>
          <w:sz w:val="21"/>
          <w:szCs w:val="21"/>
        </w:rPr>
      </w:pPr>
      <w:r>
        <w:rPr>
          <w:rFonts w:hint="eastAsia"/>
          <w:color w:val="auto"/>
          <w:sz w:val="21"/>
          <w:szCs w:val="21"/>
          <w:lang w:eastAsia="zh-CN"/>
        </w:rPr>
        <w:t>该货架上的商品需要拉取商城中的商品价格</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该货架上的商品只配置商城中有价格的商品</w:t>
      </w:r>
    </w:p>
    <w:p>
      <w:pPr>
        <w:pStyle w:val="35"/>
        <w:numPr>
          <w:ilvl w:val="3"/>
          <w:numId w:val="2"/>
        </w:numPr>
        <w:spacing w:line="360" w:lineRule="auto"/>
        <w:ind w:left="2145" w:leftChars="0" w:hanging="420" w:firstLineChars="0"/>
        <w:rPr>
          <w:color w:val="auto"/>
          <w:sz w:val="21"/>
          <w:szCs w:val="21"/>
        </w:rPr>
      </w:pPr>
      <w:r>
        <w:rPr>
          <w:rFonts w:hint="eastAsia" w:ascii="Calibri" w:hAnsi="Calibri" w:cs="Times New Roman"/>
          <w:color w:val="auto"/>
          <w:sz w:val="21"/>
          <w:szCs w:val="21"/>
          <w:lang w:eastAsia="zh-CN"/>
        </w:rPr>
        <w:t>玩家有其他的打折效果时，玩家拥有紫钻、</w:t>
      </w:r>
      <w:r>
        <w:rPr>
          <w:rFonts w:hint="eastAsia" w:ascii="Calibri" w:hAnsi="Calibri" w:cs="Times New Roman"/>
          <w:color w:val="auto"/>
          <w:sz w:val="21"/>
          <w:szCs w:val="21"/>
          <w:lang w:val="en-US" w:eastAsia="zh-CN"/>
        </w:rPr>
        <w:t>VIP金卡、VIP银卡，显示通过这些打折效果的物品价格</w:t>
      </w:r>
    </w:p>
    <w:p>
      <w:pPr>
        <w:pStyle w:val="35"/>
        <w:numPr>
          <w:ilvl w:val="3"/>
          <w:numId w:val="2"/>
        </w:numPr>
        <w:spacing w:line="360" w:lineRule="auto"/>
        <w:ind w:left="2145" w:leftChars="0" w:hanging="420" w:firstLineChars="0"/>
        <w:rPr>
          <w:color w:val="auto"/>
          <w:sz w:val="21"/>
          <w:szCs w:val="21"/>
        </w:rPr>
      </w:pPr>
      <w:r>
        <w:rPr>
          <w:rFonts w:hint="eastAsia" w:cs="Times New Roman"/>
          <w:color w:val="auto"/>
          <w:sz w:val="21"/>
          <w:szCs w:val="21"/>
          <w:lang w:val="en-US" w:eastAsia="zh-CN"/>
        </w:rPr>
        <w:t>若配置了1元购物品，在1元的价格上进行生日币抵用</w:t>
      </w:r>
    </w:p>
    <w:p>
      <w:pPr>
        <w:pStyle w:val="35"/>
        <w:numPr>
          <w:ilvl w:val="3"/>
          <w:numId w:val="2"/>
        </w:numPr>
        <w:spacing w:line="360" w:lineRule="auto"/>
        <w:ind w:left="2145" w:leftChars="0" w:hanging="420" w:firstLineChars="0"/>
        <w:rPr>
          <w:color w:val="auto"/>
          <w:sz w:val="21"/>
          <w:szCs w:val="21"/>
        </w:rPr>
      </w:pPr>
      <w:r>
        <w:rPr>
          <w:rFonts w:hint="eastAsia" w:cs="Times New Roman"/>
          <w:color w:val="auto"/>
          <w:sz w:val="21"/>
          <w:szCs w:val="21"/>
          <w:lang w:val="en-US" w:eastAsia="zh-CN"/>
        </w:rPr>
        <w:t>皇冠与其他商城活动只能在游戏商城中进行，在该货架上并不生效</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s="Times New Roman"/>
          <w:color w:val="auto"/>
          <w:sz w:val="21"/>
          <w:szCs w:val="21"/>
          <w:lang w:eastAsia="zh-CN"/>
        </w:rPr>
        <w:t>在商城中已经下架的商品、非卖物品、在商城中点击购买后，需要马上自定义的商品不可配置在该货架中</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特殊情况：当在活动期间，该货架上有商品下架了，则：</w:t>
      </w:r>
    </w:p>
    <w:p>
      <w:pPr>
        <w:numPr>
          <w:ilvl w:val="0"/>
          <w:numId w:val="6"/>
        </w:numPr>
        <w:tabs>
          <w:tab w:val="left" w:pos="420"/>
        </w:tabs>
        <w:spacing w:line="360" w:lineRule="auto"/>
        <w:ind w:left="2520" w:leftChars="0" w:hanging="420" w:firstLineChars="0"/>
        <w:rPr>
          <w:rFonts w:hint="eastAsia" w:ascii="Calibri" w:hAnsi="Calibri" w:eastAsia="宋体" w:cs="Times New Roman"/>
          <w:color w:val="auto"/>
          <w:sz w:val="21"/>
          <w:szCs w:val="21"/>
          <w:lang w:eastAsia="zh-CN"/>
        </w:rPr>
      </w:pPr>
      <w:r>
        <w:rPr>
          <w:rFonts w:hint="eastAsia" w:ascii="Calibri" w:hAnsi="Calibri" w:cs="Times New Roman"/>
          <w:color w:val="auto"/>
          <w:sz w:val="21"/>
          <w:szCs w:val="21"/>
          <w:lang w:eastAsia="zh-CN"/>
        </w:rPr>
        <w:t>若玩家已关闭</w:t>
      </w:r>
      <w:r>
        <w:rPr>
          <w:rFonts w:hint="eastAsia" w:cs="Times New Roman"/>
          <w:color w:val="auto"/>
          <w:sz w:val="21"/>
          <w:szCs w:val="21"/>
          <w:lang w:eastAsia="zh-CN"/>
        </w:rPr>
        <w:t>生日币商城</w:t>
      </w:r>
      <w:r>
        <w:rPr>
          <w:rFonts w:hint="eastAsia" w:ascii="Calibri" w:hAnsi="Calibri" w:cs="Times New Roman"/>
          <w:color w:val="auto"/>
          <w:sz w:val="21"/>
          <w:szCs w:val="21"/>
          <w:lang w:eastAsia="zh-CN"/>
        </w:rPr>
        <w:t>界面，则再次打开界面时，不显示下架商品</w:t>
      </w:r>
    </w:p>
    <w:p>
      <w:pPr>
        <w:numPr>
          <w:ilvl w:val="0"/>
          <w:numId w:val="6"/>
        </w:numPr>
        <w:tabs>
          <w:tab w:val="left" w:pos="420"/>
        </w:tabs>
        <w:spacing w:line="360" w:lineRule="auto"/>
        <w:ind w:left="2520" w:leftChars="0" w:hanging="420" w:firstLineChars="0"/>
        <w:rPr>
          <w:rFonts w:hint="eastAsia" w:ascii="Calibri" w:hAnsi="Calibri" w:cs="Times New Roman"/>
          <w:color w:val="auto"/>
          <w:sz w:val="21"/>
          <w:szCs w:val="21"/>
          <w:lang w:eastAsia="zh-CN"/>
        </w:rPr>
      </w:pPr>
      <w:r>
        <w:rPr>
          <w:rFonts w:hint="eastAsia" w:ascii="Calibri" w:hAnsi="Calibri" w:cs="Times New Roman"/>
          <w:color w:val="auto"/>
          <w:sz w:val="21"/>
          <w:szCs w:val="21"/>
          <w:lang w:eastAsia="zh-CN"/>
        </w:rPr>
        <w:t>若玩家停留在</w:t>
      </w:r>
      <w:r>
        <w:rPr>
          <w:rFonts w:hint="eastAsia" w:cs="Times New Roman"/>
          <w:color w:val="auto"/>
          <w:sz w:val="21"/>
          <w:szCs w:val="21"/>
          <w:lang w:eastAsia="zh-CN"/>
        </w:rPr>
        <w:t>生日币商城</w:t>
      </w:r>
      <w:r>
        <w:rPr>
          <w:rFonts w:hint="eastAsia" w:ascii="Calibri" w:hAnsi="Calibri" w:cs="Times New Roman"/>
          <w:color w:val="auto"/>
          <w:sz w:val="21"/>
          <w:szCs w:val="21"/>
          <w:lang w:eastAsia="zh-CN"/>
        </w:rPr>
        <w:t>界面，则点击</w:t>
      </w:r>
      <w:r>
        <w:rPr>
          <w:rFonts w:hint="eastAsia" w:ascii="Calibri" w:hAnsi="Calibri" w:cs="Times New Roman"/>
          <w:color w:val="auto"/>
          <w:sz w:val="21"/>
          <w:szCs w:val="21"/>
          <w:lang w:val="en-US" w:eastAsia="zh-CN"/>
        </w:rPr>
        <w:t>&lt;购买&gt;按钮后，弹出提示框，文字为：“对不起，该物品已经下架了”</w:t>
      </w:r>
    </w:p>
    <w:p>
      <w:pPr>
        <w:pStyle w:val="35"/>
        <w:numPr>
          <w:ilvl w:val="2"/>
          <w:numId w:val="2"/>
        </w:numPr>
        <w:spacing w:line="360" w:lineRule="auto"/>
        <w:ind w:left="1725" w:leftChars="0" w:hanging="420" w:firstLineChars="0"/>
        <w:rPr>
          <w:color w:val="auto"/>
          <w:sz w:val="21"/>
          <w:szCs w:val="21"/>
        </w:rPr>
      </w:pPr>
      <w:r>
        <w:rPr>
          <w:rFonts w:hint="eastAsia" w:cs="Times New Roman"/>
          <w:color w:val="auto"/>
          <w:sz w:val="21"/>
          <w:szCs w:val="21"/>
          <w:lang w:eastAsia="zh-CN"/>
        </w:rPr>
        <w:t>若配置了不可配置的商品，则直接不显示在该货架中</w:t>
      </w:r>
    </w:p>
    <w:p>
      <w:pPr>
        <w:pStyle w:val="35"/>
        <w:numPr>
          <w:ilvl w:val="1"/>
          <w:numId w:val="2"/>
        </w:numPr>
        <w:spacing w:line="360" w:lineRule="auto"/>
        <w:ind w:firstLineChars="0"/>
        <w:rPr>
          <w:color w:val="auto"/>
          <w:sz w:val="21"/>
          <w:szCs w:val="21"/>
        </w:rPr>
      </w:pPr>
      <w:r>
        <w:rPr>
          <w:rFonts w:hint="eastAsia"/>
          <w:color w:val="auto"/>
          <w:sz w:val="21"/>
          <w:szCs w:val="21"/>
          <w:lang w:eastAsia="zh-CN"/>
        </w:rPr>
        <w:t>该货架有一个刷新时间，与上述</w:t>
      </w:r>
      <w:r>
        <w:rPr>
          <w:rFonts w:hint="eastAsia"/>
          <w:color w:val="auto"/>
          <w:sz w:val="21"/>
          <w:szCs w:val="21"/>
          <w:lang w:val="en-US" w:eastAsia="zh-CN"/>
        </w:rPr>
        <w:t>&lt;</w:t>
      </w:r>
      <w:r>
        <w:rPr>
          <w:rFonts w:hint="eastAsia"/>
          <w:color w:val="auto"/>
          <w:sz w:val="21"/>
          <w:szCs w:val="21"/>
          <w:lang w:eastAsia="zh-CN"/>
        </w:rPr>
        <w:t>生日币抢购</w:t>
      </w:r>
      <w:r>
        <w:rPr>
          <w:rFonts w:hint="eastAsia"/>
          <w:color w:val="auto"/>
          <w:sz w:val="21"/>
          <w:szCs w:val="21"/>
          <w:lang w:val="en-US" w:eastAsia="zh-CN"/>
        </w:rPr>
        <w:t>&gt;</w:t>
      </w:r>
      <w:r>
        <w:rPr>
          <w:rFonts w:hint="eastAsia"/>
          <w:color w:val="auto"/>
          <w:sz w:val="21"/>
          <w:szCs w:val="21"/>
          <w:lang w:eastAsia="zh-CN"/>
        </w:rPr>
        <w:t>货架的刷新时间是相同的</w:t>
      </w:r>
    </w:p>
    <w:p>
      <w:pPr>
        <w:pStyle w:val="35"/>
        <w:numPr>
          <w:ilvl w:val="1"/>
          <w:numId w:val="2"/>
        </w:numPr>
        <w:spacing w:line="360" w:lineRule="auto"/>
        <w:ind w:firstLineChars="0"/>
        <w:rPr>
          <w:color w:val="auto"/>
          <w:sz w:val="21"/>
          <w:szCs w:val="21"/>
        </w:rPr>
      </w:pPr>
      <w:r>
        <w:rPr>
          <w:rFonts w:hint="eastAsia"/>
          <w:color w:val="auto"/>
          <w:sz w:val="21"/>
          <w:szCs w:val="21"/>
        </w:rPr>
        <w:t>生日币最多可支付A%的货款，由策划配置决定，可动态配置</w:t>
      </w:r>
    </w:p>
    <w:p>
      <w:pPr>
        <w:pStyle w:val="35"/>
        <w:numPr>
          <w:ilvl w:val="2"/>
          <w:numId w:val="2"/>
        </w:numPr>
        <w:spacing w:line="360" w:lineRule="auto"/>
        <w:ind w:firstLineChars="0"/>
        <w:rPr>
          <w:color w:val="auto"/>
          <w:sz w:val="21"/>
          <w:szCs w:val="21"/>
        </w:rPr>
      </w:pPr>
      <w:r>
        <w:rPr>
          <w:rFonts w:hint="eastAsia"/>
          <w:color w:val="auto"/>
          <w:sz w:val="21"/>
          <w:szCs w:val="21"/>
        </w:rPr>
        <w:t>1Q币=10Q点=N生日币，该转换中的生日币数量由策划配置决定，</w:t>
      </w:r>
      <w:r>
        <w:rPr>
          <w:rFonts w:hint="eastAsia"/>
          <w:color w:val="auto"/>
          <w:sz w:val="21"/>
          <w:szCs w:val="21"/>
          <w:lang w:eastAsia="zh-CN"/>
        </w:rPr>
        <w:t>非动态配置</w:t>
      </w:r>
    </w:p>
    <w:p>
      <w:pPr>
        <w:pStyle w:val="35"/>
        <w:numPr>
          <w:ilvl w:val="3"/>
          <w:numId w:val="2"/>
        </w:numPr>
        <w:spacing w:line="360" w:lineRule="auto"/>
        <w:ind w:firstLineChars="0"/>
        <w:rPr>
          <w:color w:val="auto"/>
          <w:sz w:val="21"/>
          <w:szCs w:val="21"/>
        </w:rPr>
      </w:pPr>
      <w:r>
        <w:rPr>
          <w:rFonts w:hint="eastAsia"/>
          <w:color w:val="auto"/>
          <w:sz w:val="21"/>
          <w:szCs w:val="21"/>
        </w:rPr>
        <w:t>生日币的消耗和使用逻辑同购物券，但是使用优先级上高于购物券</w:t>
      </w:r>
    </w:p>
    <w:p>
      <w:pPr>
        <w:pStyle w:val="35"/>
        <w:numPr>
          <w:ilvl w:val="1"/>
          <w:numId w:val="2"/>
        </w:numPr>
        <w:spacing w:line="360" w:lineRule="auto"/>
        <w:ind w:firstLineChars="0"/>
        <w:rPr>
          <w:color w:val="auto"/>
          <w:sz w:val="21"/>
          <w:szCs w:val="21"/>
        </w:rPr>
      </w:pPr>
      <w:r>
        <w:rPr>
          <w:rFonts w:hint="eastAsia"/>
          <w:color w:val="auto"/>
          <w:sz w:val="21"/>
          <w:szCs w:val="21"/>
          <w:lang w:eastAsia="zh-CN"/>
        </w:rPr>
        <w:t>玩家购买该货架上的所有商品时，流程与商城购物相同</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若玩家设置了统一安全认证，进入安全认证逻辑，与原安全认证的逻辑相同</w:t>
      </w:r>
    </w:p>
    <w:p>
      <w:pPr>
        <w:pStyle w:val="35"/>
        <w:numPr>
          <w:ilvl w:val="1"/>
          <w:numId w:val="2"/>
        </w:numPr>
        <w:spacing w:line="360" w:lineRule="auto"/>
        <w:ind w:firstLineChars="0"/>
        <w:rPr>
          <w:color w:val="auto"/>
          <w:sz w:val="21"/>
          <w:szCs w:val="21"/>
        </w:rPr>
      </w:pPr>
      <w:r>
        <w:rPr>
          <w:rFonts w:hint="eastAsia"/>
          <w:color w:val="auto"/>
          <w:sz w:val="21"/>
          <w:szCs w:val="21"/>
        </w:rPr>
        <w:t>玩家购买该分货架的所有商品时，系统会扣除生日币和Q币</w:t>
      </w:r>
    </w:p>
    <w:p>
      <w:pPr>
        <w:pStyle w:val="35"/>
        <w:numPr>
          <w:ilvl w:val="2"/>
          <w:numId w:val="2"/>
        </w:numPr>
        <w:spacing w:line="360" w:lineRule="auto"/>
        <w:ind w:firstLineChars="0"/>
        <w:rPr>
          <w:color w:val="auto"/>
          <w:sz w:val="21"/>
          <w:szCs w:val="21"/>
        </w:rPr>
      </w:pPr>
      <w:r>
        <w:rPr>
          <w:rFonts w:hint="eastAsia"/>
          <w:color w:val="auto"/>
          <w:sz w:val="21"/>
          <w:szCs w:val="21"/>
        </w:rPr>
        <w:t>若Q币足够，</w:t>
      </w:r>
      <w:r>
        <w:rPr>
          <w:rFonts w:hint="eastAsia"/>
          <w:color w:val="auto"/>
          <w:sz w:val="21"/>
          <w:szCs w:val="21"/>
          <w:lang w:eastAsia="zh-CN"/>
        </w:rPr>
        <w:t>则购买成功，与商城中购买购物券支付货款的商品逻辑相同</w:t>
      </w:r>
    </w:p>
    <w:p>
      <w:pPr>
        <w:pStyle w:val="35"/>
        <w:numPr>
          <w:ilvl w:val="2"/>
          <w:numId w:val="2"/>
        </w:numPr>
        <w:spacing w:line="360" w:lineRule="auto"/>
        <w:ind w:firstLineChars="0"/>
        <w:rPr>
          <w:color w:val="auto"/>
          <w:sz w:val="21"/>
          <w:szCs w:val="21"/>
        </w:rPr>
      </w:pPr>
      <w:r>
        <w:rPr>
          <w:rFonts w:hint="eastAsia"/>
          <w:color w:val="auto"/>
          <w:sz w:val="21"/>
          <w:szCs w:val="21"/>
          <w:lang w:eastAsia="zh-CN"/>
        </w:rPr>
        <w:t>若</w:t>
      </w:r>
      <w:r>
        <w:rPr>
          <w:rFonts w:hint="eastAsia"/>
          <w:color w:val="auto"/>
          <w:sz w:val="21"/>
          <w:szCs w:val="21"/>
          <w:lang w:val="en-US" w:eastAsia="zh-CN"/>
        </w:rPr>
        <w:t>Q币不足，则购买失败，</w:t>
      </w:r>
      <w:r>
        <w:rPr>
          <w:rFonts w:hint="eastAsia"/>
          <w:color w:val="auto"/>
          <w:sz w:val="21"/>
          <w:szCs w:val="21"/>
          <w:lang w:eastAsia="zh-CN"/>
        </w:rPr>
        <w:t>与商城中购买购物券支付货款的商品逻辑相同</w:t>
      </w:r>
    </w:p>
    <w:p>
      <w:pPr>
        <w:pStyle w:val="35"/>
        <w:numPr>
          <w:ilvl w:val="2"/>
          <w:numId w:val="2"/>
        </w:numPr>
        <w:spacing w:line="360" w:lineRule="auto"/>
        <w:ind w:firstLineChars="0"/>
        <w:rPr>
          <w:color w:val="auto"/>
          <w:sz w:val="21"/>
          <w:szCs w:val="21"/>
        </w:rPr>
      </w:pPr>
      <w:r>
        <w:rPr>
          <w:rFonts w:hint="eastAsia"/>
          <w:color w:val="auto"/>
          <w:sz w:val="21"/>
          <w:szCs w:val="21"/>
          <w:lang w:eastAsia="zh-CN"/>
        </w:rPr>
        <w:t>生日币是否足够不影响购买流程，直接扣除相应生日币即可</w:t>
      </w:r>
    </w:p>
    <w:p>
      <w:pPr>
        <w:pStyle w:val="35"/>
        <w:numPr>
          <w:ilvl w:val="1"/>
          <w:numId w:val="2"/>
        </w:numPr>
        <w:spacing w:line="360" w:lineRule="auto"/>
        <w:ind w:firstLineChars="0"/>
        <w:rPr>
          <w:sz w:val="21"/>
          <w:szCs w:val="21"/>
        </w:rPr>
      </w:pPr>
      <w:r>
        <w:rPr>
          <w:rFonts w:hint="eastAsia"/>
          <w:sz w:val="21"/>
          <w:szCs w:val="21"/>
        </w:rPr>
        <w:t>玩家拥有生日币的数量来决定生日币可支付商品的货款的多少</w:t>
      </w:r>
    </w:p>
    <w:p>
      <w:pPr>
        <w:pStyle w:val="35"/>
        <w:numPr>
          <w:ilvl w:val="2"/>
          <w:numId w:val="2"/>
        </w:numPr>
        <w:spacing w:line="360" w:lineRule="auto"/>
        <w:ind w:firstLineChars="0"/>
        <w:rPr>
          <w:sz w:val="21"/>
          <w:szCs w:val="21"/>
        </w:rPr>
      </w:pPr>
      <w:r>
        <w:rPr>
          <w:rFonts w:hint="eastAsia"/>
          <w:sz w:val="21"/>
          <w:szCs w:val="21"/>
        </w:rPr>
        <w:t>当玩家生日币不为0，但不足以支付商品的A%货款时，则消耗生日币的数量为玩家拥有的最大的数量</w:t>
      </w:r>
    </w:p>
    <w:p>
      <w:pPr>
        <w:pStyle w:val="35"/>
        <w:numPr>
          <w:ilvl w:val="3"/>
          <w:numId w:val="2"/>
        </w:numPr>
        <w:spacing w:line="360" w:lineRule="auto"/>
        <w:ind w:firstLineChars="0"/>
        <w:rPr>
          <w:sz w:val="21"/>
          <w:szCs w:val="21"/>
        </w:rPr>
      </w:pPr>
      <w:r>
        <w:rPr>
          <w:rFonts w:hint="eastAsia"/>
          <w:sz w:val="21"/>
          <w:szCs w:val="21"/>
        </w:rPr>
        <w:t>若该物品的原价为6Q币，生日币最多可支付20%的货款，1Q币=100生日币，当玩家只拥有20生日币，则消耗20生日币，用生日币支付商品的货款为20*（1/100）=0.2Q币</w:t>
      </w:r>
    </w:p>
    <w:p>
      <w:pPr>
        <w:pStyle w:val="35"/>
        <w:numPr>
          <w:ilvl w:val="2"/>
          <w:numId w:val="2"/>
        </w:numPr>
        <w:spacing w:line="360" w:lineRule="auto"/>
        <w:ind w:firstLineChars="0"/>
        <w:rPr>
          <w:sz w:val="21"/>
          <w:szCs w:val="21"/>
        </w:rPr>
      </w:pPr>
      <w:r>
        <w:rPr>
          <w:rFonts w:hint="eastAsia"/>
          <w:sz w:val="21"/>
          <w:szCs w:val="21"/>
        </w:rPr>
        <w:t>当玩家生日币为0时，玩家购买商品时，则直接使用Q币或Q点支付所有价格</w:t>
      </w:r>
    </w:p>
    <w:p>
      <w:pPr>
        <w:pStyle w:val="35"/>
        <w:numPr>
          <w:ilvl w:val="1"/>
          <w:numId w:val="2"/>
        </w:numPr>
        <w:spacing w:line="360" w:lineRule="auto"/>
        <w:ind w:firstLineChars="0"/>
        <w:rPr>
          <w:sz w:val="21"/>
          <w:szCs w:val="21"/>
        </w:rPr>
      </w:pPr>
      <w:r>
        <w:rPr>
          <w:rFonts w:hint="eastAsia"/>
          <w:sz w:val="21"/>
          <w:szCs w:val="21"/>
        </w:rPr>
        <w:t>该分页中的所有商品可以是服饰、饰品、徽章、道具，具体每期商品由策划配置决定，可动态配置，配置格式如下：</w:t>
      </w:r>
    </w:p>
    <w:tbl>
      <w:tblPr>
        <w:tblStyle w:val="18"/>
        <w:tblW w:w="35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3"/>
        <w:gridCol w:w="1183"/>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tcPr>
          <w:p>
            <w:pPr>
              <w:jc w:val="center"/>
              <w:rPr>
                <w:color w:val="000000"/>
                <w:sz w:val="21"/>
                <w:szCs w:val="21"/>
              </w:rPr>
            </w:pPr>
            <w:r>
              <w:rPr>
                <w:rFonts w:hint="eastAsia"/>
                <w:color w:val="000000"/>
                <w:sz w:val="21"/>
                <w:szCs w:val="21"/>
              </w:rPr>
              <w:t>物品ID男</w:t>
            </w:r>
          </w:p>
        </w:tc>
        <w:tc>
          <w:tcPr>
            <w:tcW w:w="1183" w:type="dxa"/>
          </w:tcPr>
          <w:p>
            <w:pPr>
              <w:jc w:val="center"/>
              <w:rPr>
                <w:color w:val="000000"/>
                <w:sz w:val="21"/>
                <w:szCs w:val="21"/>
              </w:rPr>
            </w:pPr>
            <w:r>
              <w:rPr>
                <w:rFonts w:hint="eastAsia"/>
                <w:color w:val="000000"/>
                <w:sz w:val="21"/>
                <w:szCs w:val="21"/>
              </w:rPr>
              <w:t>物品ID女</w:t>
            </w:r>
          </w:p>
        </w:tc>
        <w:tc>
          <w:tcPr>
            <w:tcW w:w="1186" w:type="dxa"/>
          </w:tcPr>
          <w:p>
            <w:pPr>
              <w:jc w:val="center"/>
              <w:rPr>
                <w:color w:val="000000"/>
                <w:sz w:val="21"/>
                <w:szCs w:val="21"/>
              </w:rPr>
            </w:pPr>
            <w:r>
              <w:rPr>
                <w:rFonts w:hint="eastAsia"/>
                <w:color w:val="000000"/>
                <w:sz w:val="21"/>
                <w:szCs w:val="21"/>
              </w:rPr>
              <w:t>时效/数量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123</w:t>
            </w:r>
          </w:p>
        </w:tc>
        <w:tc>
          <w:tcPr>
            <w:tcW w:w="1183" w:type="dxa"/>
            <w:vAlign w:val="center"/>
          </w:tcPr>
          <w:p>
            <w:pPr>
              <w:jc w:val="center"/>
              <w:rPr>
                <w:color w:val="000000"/>
                <w:sz w:val="21"/>
                <w:szCs w:val="21"/>
              </w:rPr>
            </w:pPr>
            <w:r>
              <w:rPr>
                <w:rFonts w:hint="eastAsia"/>
                <w:color w:val="000000"/>
                <w:sz w:val="21"/>
                <w:szCs w:val="21"/>
              </w:rPr>
              <w:t>1233</w:t>
            </w:r>
          </w:p>
        </w:tc>
        <w:tc>
          <w:tcPr>
            <w:tcW w:w="1186" w:type="dxa"/>
            <w:vAlign w:val="center"/>
          </w:tcPr>
          <w:p>
            <w:pPr>
              <w:jc w:val="center"/>
              <w:rPr>
                <w:color w:val="000000"/>
                <w:sz w:val="21"/>
                <w:szCs w:val="21"/>
              </w:rPr>
            </w:pPr>
            <w:r>
              <w:rPr>
                <w:rFonts w:hint="eastAsia"/>
                <w:color w:val="00000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112</w:t>
            </w:r>
          </w:p>
        </w:tc>
        <w:tc>
          <w:tcPr>
            <w:tcW w:w="1183" w:type="dxa"/>
            <w:vAlign w:val="center"/>
          </w:tcPr>
          <w:p>
            <w:pPr>
              <w:jc w:val="center"/>
              <w:rPr>
                <w:color w:val="000000"/>
                <w:sz w:val="21"/>
                <w:szCs w:val="21"/>
              </w:rPr>
            </w:pPr>
            <w:r>
              <w:rPr>
                <w:rFonts w:hint="eastAsia"/>
                <w:color w:val="000000"/>
                <w:sz w:val="21"/>
                <w:szCs w:val="21"/>
              </w:rPr>
              <w:t>1122</w:t>
            </w:r>
          </w:p>
        </w:tc>
        <w:tc>
          <w:tcPr>
            <w:tcW w:w="1186"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6" w:type="dxa"/>
            <w:vAlign w:val="center"/>
          </w:tcPr>
          <w:p>
            <w:pPr>
              <w:jc w:val="center"/>
              <w:rPr>
                <w:color w:val="000000"/>
                <w:sz w:val="21"/>
                <w:szCs w:val="21"/>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113</w:t>
            </w:r>
          </w:p>
        </w:tc>
        <w:tc>
          <w:tcPr>
            <w:tcW w:w="1183" w:type="dxa"/>
            <w:vAlign w:val="center"/>
          </w:tcPr>
          <w:p>
            <w:pPr>
              <w:jc w:val="center"/>
              <w:rPr>
                <w:color w:val="000000"/>
                <w:sz w:val="21"/>
                <w:szCs w:val="21"/>
              </w:rPr>
            </w:pPr>
            <w:r>
              <w:rPr>
                <w:rFonts w:hint="eastAsia"/>
                <w:color w:val="000000"/>
                <w:sz w:val="21"/>
                <w:szCs w:val="21"/>
              </w:rPr>
              <w:t>1133</w:t>
            </w:r>
          </w:p>
        </w:tc>
        <w:tc>
          <w:tcPr>
            <w:tcW w:w="1186" w:type="dxa"/>
            <w:vAlign w:val="center"/>
          </w:tcPr>
          <w:p>
            <w:pPr>
              <w:jc w:val="center"/>
              <w:rPr>
                <w:color w:val="000000"/>
                <w:sz w:val="21"/>
                <w:szCs w:val="21"/>
              </w:rPr>
            </w:pPr>
            <w:r>
              <w:rPr>
                <w:rFonts w:hint="eastAsia"/>
                <w:color w:val="000000"/>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rFonts w:hint="eastAsia"/>
                <w:color w:val="000000"/>
                <w:sz w:val="21"/>
                <w:szCs w:val="21"/>
              </w:rPr>
              <w:t>121</w:t>
            </w:r>
          </w:p>
        </w:tc>
        <w:tc>
          <w:tcPr>
            <w:tcW w:w="1183" w:type="dxa"/>
            <w:vAlign w:val="center"/>
          </w:tcPr>
          <w:p>
            <w:pPr>
              <w:jc w:val="center"/>
              <w:rPr>
                <w:color w:val="000000"/>
                <w:sz w:val="21"/>
                <w:szCs w:val="21"/>
              </w:rPr>
            </w:pPr>
            <w:r>
              <w:rPr>
                <w:rFonts w:hint="eastAsia"/>
                <w:color w:val="000000"/>
                <w:sz w:val="21"/>
                <w:szCs w:val="21"/>
              </w:rPr>
              <w:t>1211</w:t>
            </w:r>
          </w:p>
        </w:tc>
        <w:tc>
          <w:tcPr>
            <w:tcW w:w="1186" w:type="dxa"/>
            <w:vAlign w:val="center"/>
          </w:tcPr>
          <w:p>
            <w:pPr>
              <w:jc w:val="center"/>
              <w:rPr>
                <w:color w:val="000000"/>
                <w:sz w:val="21"/>
                <w:szCs w:val="21"/>
              </w:rPr>
            </w:pPr>
            <w:r>
              <w:rPr>
                <w:rFonts w:hint="eastAsia"/>
                <w:color w:val="000000"/>
                <w:sz w:val="21"/>
                <w:szCs w:val="21"/>
              </w:rPr>
              <w:t>永久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p>
        </w:tc>
        <w:tc>
          <w:tcPr>
            <w:tcW w:w="1186" w:type="dxa"/>
            <w:vAlign w:val="center"/>
          </w:tcPr>
          <w:p>
            <w:pPr>
              <w:jc w:val="center"/>
              <w:rPr>
                <w:color w:val="000000"/>
                <w:sz w:val="21"/>
                <w:szCs w:val="21"/>
              </w:rPr>
            </w:pPr>
            <w:r>
              <w:rPr>
                <w:color w:val="000000"/>
                <w:sz w:val="21"/>
                <w:szCs w:val="21"/>
              </w:rPr>
              <w:t>…</w:t>
            </w:r>
          </w:p>
        </w:tc>
      </w:tr>
    </w:tbl>
    <w:p>
      <w:pPr>
        <w:pStyle w:val="35"/>
        <w:numPr>
          <w:ilvl w:val="3"/>
          <w:numId w:val="2"/>
        </w:numPr>
        <w:spacing w:line="360" w:lineRule="auto"/>
        <w:ind w:left="2145" w:leftChars="0" w:hanging="420" w:firstLineChars="0"/>
        <w:rPr>
          <w:color w:val="auto"/>
          <w:sz w:val="21"/>
          <w:szCs w:val="21"/>
        </w:rPr>
      </w:pPr>
      <w:r>
        <w:rPr>
          <w:rFonts w:hint="eastAsia"/>
          <w:color w:val="auto"/>
          <w:sz w:val="21"/>
          <w:szCs w:val="21"/>
        </w:rPr>
        <w:t>如果玩家背包中有了永久有效的相同物品则不允许再次购买</w:t>
      </w:r>
    </w:p>
    <w:p>
      <w:pPr>
        <w:pStyle w:val="20"/>
        <w:spacing w:line="360" w:lineRule="auto"/>
        <w:ind w:left="425"/>
      </w:pPr>
      <w:r>
        <w:rPr>
          <w:rFonts w:hint="eastAsia"/>
        </w:rPr>
        <w:t>UI设计</w:t>
      </w:r>
    </w:p>
    <w:p>
      <w:pPr>
        <w:pStyle w:val="22"/>
        <w:spacing w:line="360" w:lineRule="auto"/>
        <w:rPr>
          <w:rFonts w:cs="微软雅黑" w:asciiTheme="majorEastAsia" w:hAnsiTheme="majorEastAsia" w:eastAsiaTheme="majorEastAsia"/>
          <w:szCs w:val="21"/>
        </w:rPr>
      </w:pPr>
      <w:r>
        <w:rPr>
          <w:rFonts w:hint="eastAsia"/>
        </w:rPr>
        <w:t>&lt;活动中心&gt;按钮</w:t>
      </w:r>
    </w:p>
    <w:p>
      <w:pPr>
        <w:pStyle w:val="35"/>
        <w:numPr>
          <w:ilvl w:val="0"/>
          <w:numId w:val="4"/>
        </w:numPr>
        <w:spacing w:line="360" w:lineRule="auto"/>
        <w:ind w:firstLineChars="0"/>
        <w:rPr>
          <w:sz w:val="21"/>
          <w:szCs w:val="21"/>
        </w:rPr>
      </w:pPr>
      <w:r>
        <w:rPr>
          <w:rFonts w:hint="eastAsia"/>
          <w:sz w:val="21"/>
          <w:szCs w:val="21"/>
        </w:rPr>
        <w:t>活动开始时：</w:t>
      </w:r>
    </w:p>
    <w:p>
      <w:pPr>
        <w:pStyle w:val="35"/>
        <w:numPr>
          <w:ilvl w:val="1"/>
          <w:numId w:val="4"/>
        </w:numPr>
        <w:spacing w:line="360" w:lineRule="auto"/>
        <w:ind w:firstLineChars="0"/>
        <w:rPr>
          <w:sz w:val="21"/>
          <w:szCs w:val="21"/>
        </w:rPr>
      </w:pPr>
      <w:r>
        <w:rPr>
          <w:rFonts w:hint="eastAsia"/>
          <w:sz w:val="21"/>
          <w:szCs w:val="21"/>
        </w:rPr>
        <w:t>世界地图界面中的&lt;活动中心&gt;按钮有闪烁效果</w:t>
      </w:r>
    </w:p>
    <w:p>
      <w:pPr>
        <w:pStyle w:val="35"/>
        <w:numPr>
          <w:ilvl w:val="2"/>
          <w:numId w:val="4"/>
        </w:numPr>
        <w:spacing w:line="360" w:lineRule="auto"/>
        <w:ind w:firstLineChars="0"/>
        <w:rPr>
          <w:sz w:val="21"/>
          <w:szCs w:val="21"/>
        </w:rPr>
      </w:pPr>
      <w:r>
        <w:rPr>
          <w:rFonts w:hint="eastAsia"/>
          <w:sz w:val="21"/>
          <w:szCs w:val="21"/>
        </w:rPr>
        <w:t>若玩家今日点击&lt;活动中心&gt;后，则该按钮今日内不再闪烁，玩家第二天登陆客户端重新闪烁</w:t>
      </w:r>
    </w:p>
    <w:p>
      <w:pPr>
        <w:pStyle w:val="35"/>
        <w:numPr>
          <w:ilvl w:val="2"/>
          <w:numId w:val="4"/>
        </w:numPr>
        <w:spacing w:line="360" w:lineRule="auto"/>
        <w:ind w:firstLineChars="0"/>
        <w:rPr>
          <w:color w:val="auto"/>
          <w:sz w:val="21"/>
          <w:szCs w:val="21"/>
        </w:rPr>
      </w:pPr>
      <w:r>
        <w:rPr>
          <w:rFonts w:hint="eastAsia"/>
          <w:color w:val="auto"/>
          <w:sz w:val="21"/>
          <w:szCs w:val="21"/>
        </w:rPr>
        <w:t>该按钮的闪烁状态</w:t>
      </w:r>
      <w:r>
        <w:rPr>
          <w:rFonts w:hint="eastAsia"/>
          <w:color w:val="auto"/>
          <w:sz w:val="21"/>
          <w:szCs w:val="21"/>
          <w:lang w:eastAsia="zh-CN"/>
        </w:rPr>
        <w:t>记录在本地客户端，遵循原按钮的闪烁逻辑</w:t>
      </w:r>
    </w:p>
    <w:p>
      <w:pPr>
        <w:pStyle w:val="35"/>
        <w:numPr>
          <w:ilvl w:val="0"/>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活动结束后：</w:t>
      </w:r>
    </w:p>
    <w:p>
      <w:pPr>
        <w:pStyle w:val="35"/>
        <w:numPr>
          <w:ilvl w:val="1"/>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当活动中心无活动开启时，即本活动未开启或结束时的显示规则：</w:t>
      </w:r>
    </w:p>
    <w:p>
      <w:pPr>
        <w:pStyle w:val="35"/>
        <w:numPr>
          <w:ilvl w:val="2"/>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&lt;活动中心&gt;按钮不闪烁，点击后弹出提示框：“对不起，当前没有活动可以参加哟！”</w:t>
      </w:r>
    </w:p>
    <w:p>
      <w:pPr>
        <w:pStyle w:val="22"/>
        <w:spacing w:line="360" w:lineRule="auto"/>
        <w:rPr>
          <w:rFonts w:hint="eastAsia"/>
        </w:rPr>
      </w:pPr>
      <w:r>
        <w:rPr>
          <w:rFonts w:hint="eastAsia"/>
          <w:lang w:eastAsia="zh-CN"/>
        </w:rPr>
        <w:t>登陆游戏</w:t>
      </w:r>
    </w:p>
    <w:p>
      <w:pPr>
        <w:pStyle w:val="29"/>
        <w:numPr>
          <w:ilvl w:val="0"/>
          <w:numId w:val="2"/>
        </w:numPr>
        <w:spacing w:line="360" w:lineRule="auto"/>
        <w:ind w:left="567" w:hanging="283" w:firstLineChars="0"/>
        <w:rPr>
          <w:color w:val="auto"/>
          <w:sz w:val="21"/>
          <w:szCs w:val="21"/>
        </w:rPr>
      </w:pPr>
      <w:r>
        <w:rPr>
          <w:rFonts w:hint="eastAsia"/>
          <w:color w:val="auto"/>
          <w:sz w:val="21"/>
          <w:szCs w:val="21"/>
          <w:lang w:eastAsia="zh-CN"/>
        </w:rPr>
        <w:t>玩家每日登陆游戏，都会直接弹出提示框，提醒玩家获得每日的生日币，如下图所示：</w:t>
      </w:r>
    </w:p>
    <w:p>
      <w:pPr>
        <w:pStyle w:val="29"/>
        <w:numPr>
          <w:ilvl w:val="0"/>
          <w:numId w:val="0"/>
        </w:numPr>
        <w:tabs>
          <w:tab w:val="clear" w:pos="420"/>
        </w:tabs>
        <w:spacing w:line="360" w:lineRule="auto"/>
        <w:ind w:left="284" w:leftChars="0"/>
        <w:jc w:val="center"/>
      </w:pPr>
      <w:r>
        <w:drawing>
          <wp:inline distT="0" distB="0" distL="114300" distR="114300">
            <wp:extent cx="4856480" cy="253047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856480" cy="2530475"/>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提示框文字为：“周年庆回馈活动期间，每日登陆可获得八岁生日币哟！赶快使用八岁生日币去活动中心参加活动吧！”</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显示生日币的图标以及每日获得生日币的数量</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该提示框的显示规则与寻宝活动的提示框相同</w:t>
      </w:r>
    </w:p>
    <w:p>
      <w:pPr>
        <w:pStyle w:val="29"/>
        <w:numPr>
          <w:ilvl w:val="0"/>
          <w:numId w:val="2"/>
        </w:numPr>
        <w:spacing w:line="360" w:lineRule="auto"/>
        <w:ind w:left="567" w:hanging="283" w:firstLineChars="0"/>
        <w:rPr>
          <w:color w:val="auto"/>
          <w:sz w:val="21"/>
          <w:szCs w:val="21"/>
        </w:rPr>
      </w:pPr>
      <w:r>
        <w:rPr>
          <w:rFonts w:hint="eastAsia"/>
          <w:color w:val="auto"/>
          <w:sz w:val="21"/>
          <w:szCs w:val="21"/>
          <w:lang w:eastAsia="zh-CN"/>
        </w:rPr>
        <w:t>当回流玩家在活动期间满足回流条件，第一次登陆时，会弹出领取回流奖励提示框，如下图所示：</w:t>
      </w:r>
    </w:p>
    <w:p>
      <w:pPr>
        <w:pStyle w:val="29"/>
        <w:numPr>
          <w:ilvl w:val="0"/>
          <w:numId w:val="0"/>
        </w:numPr>
        <w:tabs>
          <w:tab w:val="clear" w:pos="420"/>
        </w:tabs>
        <w:spacing w:line="360" w:lineRule="auto"/>
        <w:ind w:left="284" w:leftChars="0"/>
        <w:jc w:val="center"/>
        <w:rPr>
          <w:color w:val="FF0000"/>
        </w:rPr>
      </w:pPr>
      <w:r>
        <w:drawing>
          <wp:inline distT="0" distB="0" distL="114300" distR="114300">
            <wp:extent cx="2990850" cy="2117090"/>
            <wp:effectExtent l="0" t="0" r="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90850" cy="2117090"/>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提示文字为：“欢迎您回到炫舞小镇！系统为你送上了</w:t>
      </w:r>
      <w:r>
        <w:rPr>
          <w:rFonts w:hint="eastAsia"/>
          <w:color w:val="auto"/>
          <w:sz w:val="21"/>
          <w:szCs w:val="21"/>
          <w:lang w:val="en-US" w:eastAsia="zh-CN"/>
        </w:rPr>
        <w:t>X八岁</w:t>
      </w:r>
      <w:r>
        <w:rPr>
          <w:rFonts w:hint="eastAsia"/>
          <w:color w:val="auto"/>
          <w:sz w:val="21"/>
          <w:szCs w:val="21"/>
          <w:lang w:eastAsia="zh-CN"/>
        </w:rPr>
        <w:t>生日币，使用它可以参与活动中心的大量活动哟！！祝您游戏愉快！</w:t>
      </w:r>
      <w:r>
        <w:rPr>
          <w:rFonts w:hint="eastAsia"/>
          <w:color w:val="auto"/>
          <w:sz w:val="21"/>
          <w:szCs w:val="21"/>
          <w:lang w:val="en-US" w:eastAsia="zh-CN"/>
        </w:rPr>
        <w:t>”</w:t>
      </w:r>
    </w:p>
    <w:p>
      <w:pPr>
        <w:pStyle w:val="29"/>
        <w:numPr>
          <w:ilvl w:val="2"/>
          <w:numId w:val="2"/>
        </w:numPr>
        <w:spacing w:line="360" w:lineRule="auto"/>
        <w:ind w:left="1407" w:leftChars="0" w:hanging="283" w:firstLineChars="0"/>
        <w:rPr>
          <w:rFonts w:hint="eastAsia"/>
          <w:color w:val="FF0000"/>
          <w:sz w:val="21"/>
          <w:szCs w:val="21"/>
        </w:rPr>
      </w:pPr>
      <w:r>
        <w:rPr>
          <w:rFonts w:hint="eastAsia"/>
          <w:color w:val="FF0000"/>
          <w:sz w:val="21"/>
          <w:szCs w:val="21"/>
          <w:lang w:val="en-US" w:eastAsia="zh-CN"/>
        </w:rPr>
        <w:t>X需要特殊颜色显示</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val="en-US" w:eastAsia="zh-CN"/>
        </w:rPr>
        <w:t>X表示回流玩家可以获得生日币的总数，具体数量根据逻辑中2.8.2中所述的数量显示即可</w:t>
      </w:r>
    </w:p>
    <w:p>
      <w:pPr>
        <w:pStyle w:val="22"/>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界面关系图</w:t>
      </w:r>
    </w:p>
    <w:p>
      <w:pPr>
        <w:jc w:val="center"/>
      </w:pPr>
      <w:r>
        <w:object>
          <v:shape id="_x0000_i1027" o:spt="75" type="#_x0000_t75" style="height:278.15pt;width:308.7pt;" o:ole="t" filled="f" o:preferrelative="t" stroked="f" coordsize="21600,21600">
            <v:path/>
            <v:fill on="f" focussize="0,0"/>
            <v:stroke on="f" joinstyle="miter"/>
            <v:imagedata r:id="rId11" o:title=""/>
            <o:lock v:ext="edit" aspectratio="f"/>
            <w10:wrap type="none"/>
            <w10:anchorlock/>
          </v:shape>
          <o:OLEObject Type="Embed" ProgID="Visio.Drawing.11" ShapeID="_x0000_i1027" DrawAspect="Content" ObjectID="_1468075727" r:id="rId10"/>
        </w:object>
      </w:r>
    </w:p>
    <w:p>
      <w:pPr>
        <w:pStyle w:val="29"/>
        <w:numPr>
          <w:ilvl w:val="0"/>
          <w:numId w:val="2"/>
        </w:numPr>
        <w:spacing w:line="360" w:lineRule="auto"/>
        <w:ind w:left="567" w:hanging="283" w:firstLineChars="0"/>
        <w:rPr>
          <w:color w:val="auto"/>
        </w:rPr>
      </w:pPr>
      <w:r>
        <w:rPr>
          <w:rFonts w:hint="eastAsia"/>
          <w:color w:val="auto"/>
          <w:sz w:val="21"/>
          <w:szCs w:val="21"/>
          <w:lang w:eastAsia="zh-CN"/>
        </w:rPr>
        <w:t>当玩家在世界地图点击</w:t>
      </w:r>
      <w:r>
        <w:rPr>
          <w:rFonts w:hint="eastAsia"/>
          <w:color w:val="auto"/>
          <w:sz w:val="21"/>
          <w:szCs w:val="21"/>
          <w:lang w:val="en-US" w:eastAsia="zh-CN"/>
        </w:rPr>
        <w:t>&lt;活动中心&gt;按钮，则可以打开活动主界面，详细在下文中说明</w:t>
      </w:r>
    </w:p>
    <w:p>
      <w:pPr>
        <w:pStyle w:val="22"/>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活动主界面</w:t>
      </w:r>
    </w:p>
    <w:p>
      <w:pPr>
        <w:pStyle w:val="29"/>
        <w:numPr>
          <w:ilvl w:val="0"/>
          <w:numId w:val="2"/>
        </w:numPr>
        <w:spacing w:line="360" w:lineRule="auto"/>
        <w:ind w:left="567" w:hanging="283" w:firstLineChars="0"/>
        <w:rPr>
          <w:sz w:val="21"/>
          <w:szCs w:val="21"/>
        </w:rPr>
      </w:pPr>
      <w:r>
        <w:rPr>
          <w:rFonts w:hint="eastAsia"/>
          <w:sz w:val="21"/>
          <w:szCs w:val="21"/>
        </w:rPr>
        <w:t>当玩家在世界地图上点击&lt;活动中心&gt;按钮打开此活动的主界面，此界面是一个全屏界面，具体由美术设计，如下图所示：</w:t>
      </w:r>
    </w:p>
    <w:p>
      <w:pPr>
        <w:pStyle w:val="29"/>
        <w:spacing w:line="360" w:lineRule="auto"/>
        <w:ind w:left="284" w:firstLine="0" w:firstLineChars="0"/>
        <w:jc w:val="center"/>
        <w:rPr>
          <w:sz w:val="21"/>
          <w:szCs w:val="21"/>
        </w:rPr>
      </w:pPr>
      <w:r>
        <w:drawing>
          <wp:inline distT="0" distB="0" distL="114300" distR="114300">
            <wp:extent cx="5274310" cy="39547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3954780"/>
                    </a:xfrm>
                    <a:prstGeom prst="rect">
                      <a:avLst/>
                    </a:prstGeom>
                    <a:noFill/>
                    <a:ln w="9525">
                      <a:noFill/>
                      <a:miter/>
                    </a:ln>
                  </pic:spPr>
                </pic:pic>
              </a:graphicData>
            </a:graphic>
          </wp:inline>
        </w:drawing>
      </w:r>
    </w:p>
    <w:p>
      <w:pPr>
        <w:pStyle w:val="29"/>
        <w:numPr>
          <w:ilvl w:val="1"/>
          <w:numId w:val="2"/>
        </w:numPr>
        <w:spacing w:line="360" w:lineRule="auto"/>
        <w:ind w:firstLineChars="0"/>
        <w:rPr>
          <w:sz w:val="21"/>
          <w:szCs w:val="21"/>
        </w:rPr>
      </w:pPr>
      <w:r>
        <w:rPr>
          <w:rFonts w:hint="eastAsia"/>
          <w:sz w:val="21"/>
          <w:szCs w:val="21"/>
        </w:rPr>
        <w:t>界面最上端，居中显示活动大标题</w:t>
      </w:r>
      <w:r>
        <w:rPr>
          <w:rFonts w:hint="eastAsia"/>
          <w:sz w:val="21"/>
          <w:szCs w:val="21"/>
          <w:lang w:eastAsia="zh-CN"/>
        </w:rPr>
        <w:t>，具体标题文字需要策划与产品商定</w:t>
      </w:r>
    </w:p>
    <w:p>
      <w:pPr>
        <w:pStyle w:val="29"/>
        <w:numPr>
          <w:ilvl w:val="1"/>
          <w:numId w:val="2"/>
        </w:numPr>
        <w:spacing w:line="360" w:lineRule="auto"/>
        <w:ind w:firstLineChars="0"/>
        <w:rPr>
          <w:sz w:val="21"/>
          <w:szCs w:val="21"/>
        </w:rPr>
      </w:pPr>
      <w:r>
        <w:rPr>
          <w:rFonts w:hint="eastAsia"/>
          <w:sz w:val="21"/>
          <w:szCs w:val="21"/>
        </w:rPr>
        <w:t>界面右上端，显示&lt;关闭&gt;按钮，点击后关闭整个界面</w:t>
      </w:r>
    </w:p>
    <w:p>
      <w:pPr>
        <w:pStyle w:val="29"/>
        <w:numPr>
          <w:ilvl w:val="1"/>
          <w:numId w:val="2"/>
        </w:numPr>
        <w:spacing w:line="360" w:lineRule="auto"/>
        <w:ind w:firstLineChars="0"/>
        <w:rPr>
          <w:sz w:val="21"/>
          <w:szCs w:val="21"/>
        </w:rPr>
      </w:pPr>
      <w:r>
        <w:rPr>
          <w:rFonts w:hint="eastAsia"/>
          <w:sz w:val="21"/>
          <w:szCs w:val="21"/>
        </w:rPr>
        <w:t>界面共分为2个区域：活动介绍区域、回馈活动入口区域</w:t>
      </w:r>
    </w:p>
    <w:p>
      <w:pPr>
        <w:pStyle w:val="29"/>
        <w:numPr>
          <w:ilvl w:val="0"/>
          <w:numId w:val="2"/>
        </w:numPr>
        <w:spacing w:line="360" w:lineRule="auto"/>
        <w:ind w:left="567" w:hanging="283" w:firstLineChars="0"/>
        <w:rPr>
          <w:color w:val="FF0000"/>
          <w:sz w:val="21"/>
          <w:szCs w:val="21"/>
        </w:rPr>
      </w:pPr>
      <w:r>
        <w:rPr>
          <w:rFonts w:hint="eastAsia"/>
          <w:color w:val="000000" w:themeColor="text1"/>
          <w:sz w:val="21"/>
          <w:szCs w:val="21"/>
          <w14:textFill>
            <w14:solidFill>
              <w14:schemeClr w14:val="tx1"/>
            </w14:solidFill>
          </w14:textFill>
        </w:rPr>
        <w:t>当活动结束后，玩家仍停留在这个界面上时，则点击该界面上的所有按钮（除关闭按钮外），都会弹出活动结束的提示框，文字如下：“对不起，活动已经结束了”</w:t>
      </w:r>
      <w:r>
        <w:rPr>
          <w:rFonts w:hint="eastAsia"/>
          <w:color w:val="000000" w:themeColor="text1"/>
          <w:sz w:val="21"/>
          <w:szCs w:val="21"/>
          <w:lang w:eastAsia="zh-CN"/>
          <w14:textFill>
            <w14:solidFill>
              <w14:schemeClr w14:val="tx1"/>
            </w14:solidFill>
          </w14:textFill>
        </w:rPr>
        <w:t>，点击提示框中的</w:t>
      </w:r>
      <w:r>
        <w:rPr>
          <w:rFonts w:hint="eastAsia"/>
          <w:color w:val="000000" w:themeColor="text1"/>
          <w:sz w:val="21"/>
          <w:szCs w:val="21"/>
          <w:lang w:val="en-US" w:eastAsia="zh-CN"/>
          <w14:textFill>
            <w14:solidFill>
              <w14:schemeClr w14:val="tx1"/>
            </w14:solidFill>
          </w14:textFill>
        </w:rPr>
        <w:t>&lt;确定&gt;按钮后，关闭该提示框与活动主界面</w:t>
      </w:r>
    </w:p>
    <w:p>
      <w:pPr>
        <w:pStyle w:val="24"/>
      </w:pPr>
      <w:r>
        <w:rPr>
          <w:rFonts w:hint="eastAsia"/>
        </w:rPr>
        <w:t>活动介绍区域</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在活动主界面的上端，是活动介绍区域，如下图所示，具体文字位置及界面样式由美术设计：</w:t>
      </w:r>
    </w:p>
    <w:p>
      <w:pPr>
        <w:pStyle w:val="29"/>
        <w:spacing w:line="360" w:lineRule="auto"/>
        <w:ind w:firstLine="0" w:firstLineChars="0"/>
        <w:jc w:val="center"/>
      </w:pPr>
      <w:r>
        <w:drawing>
          <wp:inline distT="0" distB="0" distL="114300" distR="114300">
            <wp:extent cx="4519295" cy="1581150"/>
            <wp:effectExtent l="0" t="0" r="146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4519295" cy="1581150"/>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区域左上端：显示“活动时间：2016.X.X~2016.X.X”，活动时间由策划配置决定</w:t>
      </w:r>
    </w:p>
    <w:p>
      <w:pPr>
        <w:pStyle w:val="29"/>
        <w:numPr>
          <w:ilvl w:val="1"/>
          <w:numId w:val="2"/>
        </w:numPr>
        <w:spacing w:line="360" w:lineRule="auto"/>
        <w:ind w:left="987" w:hanging="283" w:firstLineChars="0"/>
        <w:rPr>
          <w:color w:val="auto"/>
          <w:sz w:val="21"/>
          <w:szCs w:val="21"/>
        </w:rPr>
      </w:pPr>
      <w:r>
        <w:rPr>
          <w:rFonts w:hint="eastAsia"/>
          <w:color w:val="auto"/>
          <w:sz w:val="21"/>
          <w:szCs w:val="21"/>
        </w:rPr>
        <w:t>区域中上端：显示大标</w:t>
      </w:r>
      <w:r>
        <w:rPr>
          <w:rFonts w:hint="eastAsia"/>
          <w:color w:val="auto"/>
          <w:sz w:val="21"/>
          <w:szCs w:val="21"/>
          <w:lang w:eastAsia="zh-CN"/>
        </w:rPr>
        <w:t>题文字为“一起炫舞”，显示小标题文字为“舞动初心”，具体样式由美术设计</w:t>
      </w:r>
    </w:p>
    <w:p>
      <w:pPr>
        <w:pStyle w:val="29"/>
        <w:numPr>
          <w:ilvl w:val="1"/>
          <w:numId w:val="2"/>
        </w:numPr>
        <w:spacing w:line="360" w:lineRule="auto"/>
        <w:ind w:left="987" w:hanging="283" w:firstLineChars="0"/>
        <w:rPr>
          <w:color w:val="auto"/>
          <w:sz w:val="21"/>
          <w:szCs w:val="21"/>
        </w:rPr>
      </w:pPr>
      <w:r>
        <w:rPr>
          <w:rFonts w:hint="eastAsia"/>
          <w:color w:val="auto"/>
          <w:sz w:val="21"/>
          <w:szCs w:val="21"/>
        </w:rPr>
        <w:t>区域左下端：显示数字</w:t>
      </w:r>
      <w:r>
        <w:rPr>
          <w:rFonts w:hint="eastAsia"/>
          <w:color w:val="auto"/>
          <w:sz w:val="21"/>
          <w:szCs w:val="21"/>
          <w:lang w:eastAsia="zh-CN"/>
        </w:rPr>
        <w:t>以及</w:t>
      </w:r>
      <w:r>
        <w:rPr>
          <w:rFonts w:hint="eastAsia"/>
          <w:color w:val="auto"/>
          <w:sz w:val="21"/>
          <w:szCs w:val="21"/>
          <w:lang w:val="en-US" w:eastAsia="zh-CN"/>
        </w:rPr>
        <w:t>&lt;购买八岁生日币&gt;按钮</w:t>
      </w:r>
    </w:p>
    <w:p>
      <w:pPr>
        <w:pStyle w:val="29"/>
        <w:numPr>
          <w:ilvl w:val="2"/>
          <w:numId w:val="2"/>
        </w:numPr>
        <w:spacing w:line="360" w:lineRule="auto"/>
        <w:ind w:left="1407" w:hanging="283" w:firstLineChars="0"/>
        <w:rPr>
          <w:color w:val="auto"/>
          <w:sz w:val="21"/>
          <w:szCs w:val="21"/>
        </w:rPr>
      </w:pPr>
      <w:r>
        <w:rPr>
          <w:rFonts w:hint="eastAsia"/>
          <w:color w:val="auto"/>
          <w:sz w:val="21"/>
          <w:szCs w:val="21"/>
        </w:rPr>
        <w:t>该数字为玩家拥有的生日币数量，最多可显示99999999，超过后数字不再增加</w:t>
      </w:r>
    </w:p>
    <w:p>
      <w:pPr>
        <w:pStyle w:val="29"/>
        <w:numPr>
          <w:ilvl w:val="2"/>
          <w:numId w:val="2"/>
        </w:numPr>
        <w:spacing w:line="360" w:lineRule="auto"/>
        <w:ind w:left="1407" w:hanging="283" w:firstLineChars="0"/>
        <w:rPr>
          <w:color w:val="auto"/>
          <w:sz w:val="21"/>
          <w:szCs w:val="21"/>
        </w:rPr>
      </w:pPr>
      <w:r>
        <w:rPr>
          <w:rFonts w:hint="eastAsia"/>
          <w:color w:val="auto"/>
          <w:sz w:val="21"/>
          <w:szCs w:val="21"/>
        </w:rPr>
        <w:t>数字背景可用生日币图标，具体由美术设计</w:t>
      </w:r>
    </w:p>
    <w:p>
      <w:pPr>
        <w:pStyle w:val="29"/>
        <w:numPr>
          <w:ilvl w:val="2"/>
          <w:numId w:val="2"/>
        </w:numPr>
        <w:spacing w:line="360" w:lineRule="auto"/>
        <w:ind w:left="1407" w:hanging="283" w:firstLineChars="0"/>
        <w:rPr>
          <w:color w:val="auto"/>
          <w:sz w:val="21"/>
          <w:szCs w:val="21"/>
        </w:rPr>
      </w:pPr>
      <w:r>
        <w:rPr>
          <w:rFonts w:hint="eastAsia"/>
          <w:color w:val="auto"/>
          <w:sz w:val="21"/>
          <w:szCs w:val="21"/>
          <w:lang w:eastAsia="zh-CN"/>
        </w:rPr>
        <w:t>点击</w:t>
      </w:r>
      <w:r>
        <w:rPr>
          <w:rFonts w:hint="eastAsia"/>
          <w:color w:val="auto"/>
          <w:sz w:val="21"/>
          <w:szCs w:val="21"/>
          <w:lang w:val="en-US" w:eastAsia="zh-CN"/>
        </w:rPr>
        <w:t>&lt;购买八岁生日币&gt;按钮，弹出购买生日币的快捷购买界面，如下图所示：</w:t>
      </w:r>
    </w:p>
    <w:p>
      <w:pPr>
        <w:pStyle w:val="29"/>
        <w:numPr>
          <w:ilvl w:val="0"/>
          <w:numId w:val="0"/>
        </w:numPr>
        <w:tabs>
          <w:tab w:val="clear" w:pos="420"/>
        </w:tabs>
        <w:spacing w:line="360" w:lineRule="auto"/>
        <w:jc w:val="center"/>
        <w:rPr>
          <w:color w:val="FF0000"/>
        </w:rPr>
      </w:pPr>
      <w:r>
        <w:drawing>
          <wp:inline distT="0" distB="0" distL="114300" distR="114300">
            <wp:extent cx="2968625" cy="2002155"/>
            <wp:effectExtent l="0" t="0" r="317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2968625" cy="2002155"/>
                    </a:xfrm>
                    <a:prstGeom prst="rect">
                      <a:avLst/>
                    </a:prstGeom>
                    <a:noFill/>
                    <a:ln w="9525">
                      <a:noFill/>
                      <a:miter/>
                    </a:ln>
                  </pic:spPr>
                </pic:pic>
              </a:graphicData>
            </a:graphic>
          </wp:inline>
        </w:drawing>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快捷购买的显示规则不改变，与游戏中的快捷购买显示规则完全相同</w:t>
      </w:r>
    </w:p>
    <w:p>
      <w:pPr>
        <w:pStyle w:val="29"/>
        <w:numPr>
          <w:ilvl w:val="1"/>
          <w:numId w:val="2"/>
        </w:numPr>
        <w:spacing w:line="360" w:lineRule="auto"/>
        <w:ind w:left="987" w:hanging="283" w:firstLineChars="0"/>
        <w:rPr>
          <w:sz w:val="21"/>
          <w:szCs w:val="21"/>
        </w:rPr>
      </w:pPr>
      <w:r>
        <w:rPr>
          <w:rFonts w:hint="eastAsia"/>
          <w:sz w:val="21"/>
          <w:szCs w:val="21"/>
        </w:rPr>
        <w:t>区域中下端：显示活动介绍以及&lt;活动详情&gt;按钮</w:t>
      </w:r>
    </w:p>
    <w:p>
      <w:pPr>
        <w:pStyle w:val="29"/>
        <w:numPr>
          <w:ilvl w:val="2"/>
          <w:numId w:val="2"/>
        </w:numPr>
        <w:spacing w:line="360" w:lineRule="auto"/>
        <w:ind w:left="1407" w:hanging="283" w:firstLineChars="0"/>
        <w:rPr>
          <w:sz w:val="21"/>
          <w:szCs w:val="21"/>
        </w:rPr>
      </w:pPr>
      <w:r>
        <w:rPr>
          <w:rFonts w:hint="eastAsia"/>
          <w:sz w:val="21"/>
          <w:szCs w:val="21"/>
        </w:rPr>
        <w:t>活动介绍文字由策划配置决定，可动态配置，美术需预留出位置，大概12行左右</w:t>
      </w:r>
    </w:p>
    <w:p>
      <w:pPr>
        <w:pStyle w:val="29"/>
        <w:numPr>
          <w:ilvl w:val="2"/>
          <w:numId w:val="2"/>
        </w:numPr>
        <w:spacing w:line="360" w:lineRule="auto"/>
        <w:ind w:left="1407" w:hanging="283" w:firstLineChars="0"/>
        <w:rPr>
          <w:sz w:val="21"/>
          <w:szCs w:val="21"/>
        </w:rPr>
      </w:pPr>
      <w:r>
        <w:rPr>
          <w:rFonts w:hint="eastAsia"/>
          <w:sz w:val="21"/>
          <w:szCs w:val="21"/>
        </w:rPr>
        <w:t>&lt;活动详情&gt;按钮具体位置以及样式由美术设计</w:t>
      </w:r>
    </w:p>
    <w:p>
      <w:pPr>
        <w:pStyle w:val="35"/>
        <w:numPr>
          <w:ilvl w:val="3"/>
          <w:numId w:val="2"/>
        </w:numPr>
        <w:spacing w:line="360" w:lineRule="auto"/>
        <w:ind w:firstLineChars="0"/>
        <w:rPr>
          <w:sz w:val="21"/>
          <w:szCs w:val="21"/>
        </w:rPr>
      </w:pPr>
      <w:r>
        <w:rPr>
          <w:rFonts w:hint="eastAsia"/>
          <w:sz w:val="21"/>
          <w:szCs w:val="21"/>
        </w:rPr>
        <w:t>点击&lt;查看详情&gt;按钮，则用系统游览器打开周年庆回馈活动介绍页，此由产品提供，由策划配置决定</w:t>
      </w:r>
    </w:p>
    <w:p>
      <w:pPr>
        <w:pStyle w:val="29"/>
        <w:numPr>
          <w:ilvl w:val="1"/>
          <w:numId w:val="2"/>
        </w:numPr>
        <w:spacing w:line="360" w:lineRule="auto"/>
        <w:ind w:left="987" w:hanging="283" w:firstLineChars="0"/>
        <w:rPr>
          <w:color w:val="FF0000"/>
          <w:sz w:val="21"/>
          <w:szCs w:val="21"/>
        </w:rPr>
      </w:pPr>
      <w:r>
        <w:rPr>
          <w:rFonts w:hint="eastAsia"/>
          <w:color w:val="FF0000"/>
          <w:sz w:val="21"/>
          <w:szCs w:val="21"/>
        </w:rPr>
        <w:t>区域右端：显示宣传图</w:t>
      </w:r>
      <w:r>
        <w:rPr>
          <w:rFonts w:hint="eastAsia"/>
          <w:color w:val="FF0000"/>
          <w:sz w:val="21"/>
          <w:szCs w:val="21"/>
          <w:lang w:eastAsia="zh-CN"/>
        </w:rPr>
        <w:t>、按钮</w:t>
      </w:r>
      <w:r>
        <w:rPr>
          <w:rFonts w:hint="eastAsia"/>
          <w:color w:val="FF0000"/>
          <w:sz w:val="21"/>
          <w:szCs w:val="21"/>
        </w:rPr>
        <w:t>以及小标题</w:t>
      </w:r>
      <w:r>
        <w:rPr>
          <w:rFonts w:hint="eastAsia"/>
          <w:color w:val="FF0000"/>
          <w:sz w:val="21"/>
          <w:szCs w:val="21"/>
          <w:lang w:eastAsia="zh-CN"/>
        </w:rPr>
        <w:t>，具体由美术设计</w:t>
      </w:r>
    </w:p>
    <w:p>
      <w:pPr>
        <w:pStyle w:val="29"/>
        <w:numPr>
          <w:ilvl w:val="2"/>
          <w:numId w:val="2"/>
        </w:numPr>
        <w:spacing w:line="360" w:lineRule="auto"/>
        <w:ind w:left="1407" w:leftChars="0" w:hanging="283" w:firstLineChars="0"/>
        <w:rPr>
          <w:sz w:val="21"/>
          <w:szCs w:val="21"/>
        </w:rPr>
      </w:pPr>
      <w:r>
        <w:rPr>
          <w:rFonts w:hint="eastAsia"/>
          <w:sz w:val="21"/>
          <w:szCs w:val="21"/>
          <w:lang w:eastAsia="zh-CN"/>
        </w:rPr>
        <w:t>小标题文字需要由策划和产品商议后决定</w:t>
      </w:r>
    </w:p>
    <w:p>
      <w:pPr>
        <w:pStyle w:val="29"/>
        <w:numPr>
          <w:ilvl w:val="2"/>
          <w:numId w:val="2"/>
        </w:numPr>
        <w:spacing w:line="360" w:lineRule="auto"/>
        <w:ind w:left="1407" w:hanging="283" w:firstLineChars="0"/>
        <w:rPr>
          <w:sz w:val="21"/>
          <w:szCs w:val="21"/>
        </w:rPr>
      </w:pPr>
      <w:r>
        <w:rPr>
          <w:rFonts w:hint="eastAsia"/>
          <w:sz w:val="21"/>
          <w:szCs w:val="21"/>
          <w:lang w:eastAsia="zh-CN"/>
        </w:rPr>
        <w:t>宣传图</w:t>
      </w:r>
      <w:r>
        <w:rPr>
          <w:rFonts w:hint="eastAsia"/>
          <w:sz w:val="21"/>
          <w:szCs w:val="21"/>
        </w:rPr>
        <w:t>需要符合周年庆回馈活动主题</w:t>
      </w:r>
    </w:p>
    <w:p>
      <w:pPr>
        <w:pStyle w:val="29"/>
        <w:numPr>
          <w:ilvl w:val="2"/>
          <w:numId w:val="2"/>
        </w:numPr>
        <w:spacing w:line="360" w:lineRule="auto"/>
        <w:ind w:left="1407" w:hanging="283" w:firstLineChars="0"/>
        <w:rPr>
          <w:color w:val="FF0000"/>
          <w:sz w:val="21"/>
          <w:szCs w:val="21"/>
        </w:rPr>
      </w:pPr>
      <w:r>
        <w:rPr>
          <w:rFonts w:hint="eastAsia"/>
          <w:color w:val="FF0000"/>
          <w:sz w:val="21"/>
          <w:szCs w:val="21"/>
          <w:lang w:eastAsia="zh-CN"/>
        </w:rPr>
        <w:t>宣传图上的按钮，玩家点击后用系统游览器打开周年庆服饰网页，此由产品提供，由策划配置决定</w:t>
      </w:r>
    </w:p>
    <w:p>
      <w:pPr>
        <w:pStyle w:val="24"/>
      </w:pPr>
      <w:r>
        <w:rPr>
          <w:rFonts w:hint="eastAsia"/>
        </w:rPr>
        <w:t>回馈活动入口区域</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在活动主界面的下端，是回馈活动入口区域，如下图所示，具体文字位置及界面样式由美术设计：</w:t>
      </w:r>
    </w:p>
    <w:p>
      <w:pPr/>
      <w:r>
        <w:drawing>
          <wp:inline distT="0" distB="0" distL="114300" distR="114300">
            <wp:extent cx="5269865" cy="2134870"/>
            <wp:effectExtent l="0" t="0" r="6985"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865" cy="2134870"/>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界面最左端：显示&lt;生日大礼盒&gt;按钮，具体样式由美术设计</w:t>
      </w:r>
    </w:p>
    <w:p>
      <w:pPr>
        <w:pStyle w:val="29"/>
        <w:numPr>
          <w:ilvl w:val="2"/>
          <w:numId w:val="2"/>
        </w:numPr>
        <w:spacing w:line="360" w:lineRule="auto"/>
        <w:ind w:left="1407" w:hanging="283" w:firstLineChars="0"/>
        <w:rPr>
          <w:color w:val="FF0000"/>
          <w:sz w:val="21"/>
          <w:szCs w:val="21"/>
        </w:rPr>
      </w:pPr>
      <w:r>
        <w:rPr>
          <w:rFonts w:hint="eastAsia"/>
          <w:color w:val="FF0000"/>
          <w:sz w:val="21"/>
          <w:szCs w:val="21"/>
        </w:rPr>
        <w:t>按钮上需要显示“生日大礼盒”</w:t>
      </w:r>
      <w:r>
        <w:rPr>
          <w:rFonts w:hint="eastAsia"/>
          <w:color w:val="FF0000"/>
          <w:sz w:val="21"/>
          <w:szCs w:val="21"/>
          <w:lang w:eastAsia="zh-CN"/>
        </w:rPr>
        <w:t>以及“兑换”</w:t>
      </w:r>
      <w:r>
        <w:rPr>
          <w:rFonts w:hint="eastAsia"/>
          <w:color w:val="FF0000"/>
          <w:sz w:val="21"/>
          <w:szCs w:val="21"/>
        </w:rPr>
        <w:t>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玩家点击该按钮，则打开生日大礼盒界面</w:t>
      </w:r>
    </w:p>
    <w:p>
      <w:pPr>
        <w:pStyle w:val="29"/>
        <w:numPr>
          <w:ilvl w:val="1"/>
          <w:numId w:val="2"/>
        </w:numPr>
        <w:spacing w:line="360" w:lineRule="auto"/>
        <w:ind w:left="987" w:hanging="283" w:firstLineChars="0"/>
        <w:rPr>
          <w:sz w:val="21"/>
          <w:szCs w:val="21"/>
        </w:rPr>
      </w:pPr>
      <w:r>
        <w:rPr>
          <w:rFonts w:hint="eastAsia"/>
          <w:sz w:val="21"/>
          <w:szCs w:val="21"/>
        </w:rPr>
        <w:t>界面中左端：显示&lt;生日摇摇乐&gt;按钮，具体样式由美术设计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按钮上需要显示“生日摇摇乐”文字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按钮上会显示文字：“距离本期开奖时间还有：X小时X分”</w:t>
      </w:r>
    </w:p>
    <w:p>
      <w:pPr>
        <w:pStyle w:val="29"/>
        <w:numPr>
          <w:ilvl w:val="3"/>
          <w:numId w:val="2"/>
        </w:numPr>
        <w:spacing w:line="360" w:lineRule="auto"/>
        <w:ind w:left="1827" w:hanging="283" w:firstLineChars="0"/>
        <w:rPr>
          <w:color w:val="auto"/>
          <w:sz w:val="21"/>
          <w:szCs w:val="21"/>
        </w:rPr>
      </w:pPr>
      <w:r>
        <w:rPr>
          <w:rFonts w:hint="eastAsia"/>
          <w:sz w:val="21"/>
          <w:szCs w:val="21"/>
        </w:rPr>
        <w:t>“X小时X分”显示距离本期开奖时间的倒计时，比如：160小时5分。</w:t>
      </w:r>
      <w:r>
        <w:rPr>
          <w:rFonts w:hint="eastAsia"/>
          <w:color w:val="auto"/>
          <w:sz w:val="21"/>
          <w:szCs w:val="21"/>
        </w:rPr>
        <w:t>当倒计时不到1小时，</w:t>
      </w:r>
      <w:r>
        <w:rPr>
          <w:rFonts w:hint="eastAsia"/>
          <w:color w:val="auto"/>
          <w:sz w:val="21"/>
          <w:szCs w:val="21"/>
          <w:lang w:eastAsia="zh-CN"/>
        </w:rPr>
        <w:t>也显示小时与分钟，比如</w:t>
      </w:r>
      <w:r>
        <w:rPr>
          <w:rFonts w:hint="eastAsia"/>
          <w:color w:val="auto"/>
          <w:sz w:val="21"/>
          <w:szCs w:val="21"/>
          <w:lang w:val="en-US" w:eastAsia="zh-CN"/>
        </w:rPr>
        <w:t>0小时1分</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最后一期开奖结束后，若周年庆回馈活动仍未结束，则按钮上的文字会改变为：“开奖已结束”</w:t>
      </w:r>
    </w:p>
    <w:p>
      <w:pPr>
        <w:pStyle w:val="29"/>
        <w:numPr>
          <w:ilvl w:val="2"/>
          <w:numId w:val="2"/>
        </w:numPr>
        <w:spacing w:line="360" w:lineRule="auto"/>
        <w:ind w:left="1407" w:hanging="283" w:firstLineChars="0"/>
        <w:rPr>
          <w:sz w:val="21"/>
          <w:szCs w:val="21"/>
        </w:rPr>
      </w:pPr>
      <w:r>
        <w:rPr>
          <w:rFonts w:hint="eastAsia"/>
          <w:sz w:val="21"/>
          <w:szCs w:val="21"/>
        </w:rPr>
        <w:t>玩家点击该按钮，则打开生日摇摇乐界面</w:t>
      </w:r>
    </w:p>
    <w:p>
      <w:pPr>
        <w:pStyle w:val="29"/>
        <w:numPr>
          <w:ilvl w:val="1"/>
          <w:numId w:val="2"/>
        </w:numPr>
        <w:spacing w:line="360" w:lineRule="auto"/>
        <w:ind w:left="987" w:hanging="283" w:firstLineChars="0"/>
        <w:rPr>
          <w:sz w:val="21"/>
          <w:szCs w:val="21"/>
        </w:rPr>
      </w:pPr>
      <w:r>
        <w:rPr>
          <w:rFonts w:hint="eastAsia"/>
          <w:sz w:val="21"/>
          <w:szCs w:val="21"/>
        </w:rPr>
        <w:t>界面中右端：显示&lt;生日神拍手&gt;按钮，具体样式由美</w:t>
      </w:r>
      <w:bookmarkStart w:id="0" w:name="_GoBack"/>
      <w:bookmarkEnd w:id="0"/>
      <w:r>
        <w:rPr>
          <w:rFonts w:hint="eastAsia"/>
          <w:sz w:val="21"/>
          <w:szCs w:val="21"/>
        </w:rPr>
        <w:t>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按钮上需要显示“生日神拍手”文字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按钮上会显示文字：“距离本期竞拍开始还有：X小时X分”</w:t>
      </w:r>
    </w:p>
    <w:p>
      <w:pPr>
        <w:pStyle w:val="29"/>
        <w:numPr>
          <w:ilvl w:val="3"/>
          <w:numId w:val="2"/>
        </w:numPr>
        <w:spacing w:line="360" w:lineRule="auto"/>
        <w:ind w:left="1827" w:hanging="283" w:firstLineChars="0"/>
        <w:rPr>
          <w:sz w:val="21"/>
          <w:szCs w:val="21"/>
        </w:rPr>
      </w:pPr>
      <w:r>
        <w:rPr>
          <w:rFonts w:hint="eastAsia"/>
          <w:sz w:val="21"/>
          <w:szCs w:val="21"/>
        </w:rPr>
        <w:t>“X小时X分”显示距离本期竞拍开始时间的倒计时，比如：160小时5分钟。当倒计时不到1小时，则只显示</w:t>
      </w:r>
      <w:r>
        <w:rPr>
          <w:rFonts w:hint="eastAsia"/>
          <w:sz w:val="21"/>
          <w:szCs w:val="21"/>
          <w:lang w:eastAsia="zh-CN"/>
        </w:rPr>
        <w:t>小时与</w:t>
      </w:r>
      <w:r>
        <w:rPr>
          <w:rFonts w:hint="eastAsia"/>
          <w:sz w:val="21"/>
          <w:szCs w:val="21"/>
        </w:rPr>
        <w:t>分钟，比如：</w:t>
      </w:r>
      <w:r>
        <w:rPr>
          <w:rFonts w:hint="eastAsia"/>
          <w:sz w:val="21"/>
          <w:szCs w:val="21"/>
          <w:lang w:val="en-US" w:eastAsia="zh-CN"/>
        </w:rPr>
        <w:t>0小时</w:t>
      </w:r>
      <w:r>
        <w:rPr>
          <w:rFonts w:hint="eastAsia"/>
          <w:sz w:val="21"/>
          <w:szCs w:val="21"/>
        </w:rPr>
        <w:t>50分钟</w:t>
      </w:r>
    </w:p>
    <w:p>
      <w:pPr>
        <w:pStyle w:val="29"/>
        <w:numPr>
          <w:ilvl w:val="3"/>
          <w:numId w:val="2"/>
        </w:numPr>
        <w:spacing w:line="360" w:lineRule="auto"/>
        <w:ind w:left="1827" w:hanging="283" w:firstLineChars="0"/>
        <w:rPr>
          <w:sz w:val="21"/>
          <w:szCs w:val="21"/>
        </w:rPr>
      </w:pPr>
      <w:r>
        <w:rPr>
          <w:rFonts w:hint="eastAsia"/>
          <w:sz w:val="21"/>
          <w:szCs w:val="21"/>
        </w:rPr>
        <w:t>若玩家在竞拍已经开始时，进入活动主界面，则该文字会改变为：“距离本期竞拍结束还有：X小时X分”当倒计时不到1小时，则与以上相同</w:t>
      </w:r>
      <w:r>
        <w:rPr>
          <w:rFonts w:hint="eastAsia"/>
          <w:sz w:val="21"/>
          <w:szCs w:val="21"/>
          <w:lang w:eastAsia="zh-CN"/>
        </w:rPr>
        <w:t>，显示小时与分钟</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最后一期拍卖结束后，若周年庆回馈活动仍未结束，则按钮上的文字会改变为：“拍卖已结束”</w:t>
      </w:r>
    </w:p>
    <w:p>
      <w:pPr>
        <w:pStyle w:val="29"/>
        <w:numPr>
          <w:ilvl w:val="2"/>
          <w:numId w:val="2"/>
        </w:numPr>
        <w:spacing w:line="360" w:lineRule="auto"/>
        <w:ind w:left="1407" w:hanging="283" w:firstLineChars="0"/>
        <w:rPr>
          <w:sz w:val="21"/>
          <w:szCs w:val="21"/>
        </w:rPr>
      </w:pPr>
      <w:r>
        <w:rPr>
          <w:rFonts w:hint="eastAsia"/>
          <w:sz w:val="21"/>
          <w:szCs w:val="21"/>
        </w:rPr>
        <w:t>玩家点击该按钮，则跳转到拍卖行界面</w:t>
      </w:r>
    </w:p>
    <w:p>
      <w:pPr>
        <w:pStyle w:val="29"/>
        <w:numPr>
          <w:ilvl w:val="1"/>
          <w:numId w:val="2"/>
        </w:numPr>
        <w:spacing w:line="360" w:lineRule="auto"/>
        <w:ind w:left="987" w:hanging="283" w:firstLineChars="0"/>
        <w:rPr>
          <w:sz w:val="21"/>
          <w:szCs w:val="21"/>
        </w:rPr>
      </w:pPr>
      <w:r>
        <w:rPr>
          <w:rFonts w:hint="eastAsia"/>
          <w:sz w:val="21"/>
          <w:szCs w:val="21"/>
        </w:rPr>
        <w:t>界面最右端：显示&lt;生日必抢货&gt;按钮，具体样式由美术设计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按钮上需要显示“生日必抢货”文字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按钮上会显示文字：“距离商城更新还有：X小时X分”</w:t>
      </w:r>
    </w:p>
    <w:p>
      <w:pPr>
        <w:pStyle w:val="29"/>
        <w:numPr>
          <w:ilvl w:val="3"/>
          <w:numId w:val="2"/>
        </w:numPr>
        <w:spacing w:line="360" w:lineRule="auto"/>
        <w:ind w:left="1827" w:hanging="283" w:firstLineChars="0"/>
        <w:rPr>
          <w:sz w:val="21"/>
          <w:szCs w:val="21"/>
        </w:rPr>
      </w:pPr>
      <w:r>
        <w:rPr>
          <w:rFonts w:hint="eastAsia"/>
          <w:sz w:val="21"/>
          <w:szCs w:val="21"/>
        </w:rPr>
        <w:t>“X小时X分”显示商城更新的倒计时，比如：160小时5分钟。当倒计时不到1小时，</w:t>
      </w:r>
      <w:r>
        <w:rPr>
          <w:rFonts w:hint="eastAsia"/>
          <w:sz w:val="21"/>
          <w:szCs w:val="21"/>
          <w:lang w:eastAsia="zh-CN"/>
        </w:rPr>
        <w:t>则与以上倒计时相同，显示小时与分钟</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最后一期商城已更新后，若周年庆回馈活动仍未结束，则按钮上的文字会改变为：“商城不再更新”</w:t>
      </w:r>
    </w:p>
    <w:p>
      <w:pPr>
        <w:pStyle w:val="29"/>
        <w:numPr>
          <w:ilvl w:val="2"/>
          <w:numId w:val="2"/>
        </w:numPr>
        <w:spacing w:line="360" w:lineRule="auto"/>
        <w:ind w:left="1407" w:hanging="283" w:firstLineChars="0"/>
        <w:rPr>
          <w:sz w:val="21"/>
          <w:szCs w:val="21"/>
        </w:rPr>
      </w:pPr>
      <w:r>
        <w:rPr>
          <w:rFonts w:hint="eastAsia"/>
          <w:sz w:val="21"/>
          <w:szCs w:val="21"/>
        </w:rPr>
        <w:t>玩家点击该按钮，则</w:t>
      </w:r>
      <w:r>
        <w:rPr>
          <w:rFonts w:hint="eastAsia"/>
          <w:sz w:val="21"/>
          <w:szCs w:val="21"/>
          <w:lang w:eastAsia="zh-CN"/>
        </w:rPr>
        <w:t>弹出</w:t>
      </w:r>
      <w:r>
        <w:rPr>
          <w:rFonts w:hint="eastAsia"/>
          <w:sz w:val="21"/>
          <w:szCs w:val="21"/>
        </w:rPr>
        <w:t>到</w:t>
      </w:r>
      <w:r>
        <w:rPr>
          <w:rFonts w:hint="eastAsia"/>
          <w:sz w:val="21"/>
          <w:szCs w:val="21"/>
          <w:lang w:eastAsia="zh-CN"/>
        </w:rPr>
        <w:t>生日币商城界面</w:t>
      </w:r>
    </w:p>
    <w:p>
      <w:pPr>
        <w:pStyle w:val="26"/>
      </w:pPr>
      <w:r>
        <w:rPr>
          <w:rFonts w:hint="eastAsia"/>
        </w:rPr>
        <w:t>生日大礼盒界面</w:t>
      </w:r>
    </w:p>
    <w:p>
      <w:pPr>
        <w:pStyle w:val="29"/>
        <w:numPr>
          <w:ilvl w:val="0"/>
          <w:numId w:val="2"/>
        </w:numPr>
        <w:spacing w:line="360" w:lineRule="auto"/>
        <w:ind w:left="567" w:hanging="283" w:firstLineChars="0"/>
        <w:rPr>
          <w:color w:val="FF0000"/>
          <w:sz w:val="21"/>
          <w:szCs w:val="21"/>
        </w:rPr>
      </w:pPr>
      <w:r>
        <w:rPr>
          <w:rFonts w:hint="eastAsia"/>
          <w:color w:val="FF0000"/>
          <w:sz w:val="21"/>
          <w:szCs w:val="21"/>
        </w:rPr>
        <w:t>从活动主界面点击&lt;生日大礼盒&gt;按钮，</w:t>
      </w:r>
      <w:r>
        <w:rPr>
          <w:rFonts w:hint="eastAsia"/>
          <w:color w:val="FF0000"/>
          <w:sz w:val="21"/>
          <w:szCs w:val="21"/>
          <w:lang w:eastAsia="zh-CN"/>
        </w:rPr>
        <w:t>直接出现兑换礼盒提示框，如下图所示：</w:t>
      </w:r>
    </w:p>
    <w:p>
      <w:pPr>
        <w:pStyle w:val="29"/>
        <w:numPr>
          <w:ilvl w:val="0"/>
          <w:numId w:val="0"/>
        </w:numPr>
        <w:tabs>
          <w:tab w:val="clear" w:pos="420"/>
        </w:tabs>
        <w:spacing w:line="360" w:lineRule="auto"/>
        <w:ind w:left="284" w:leftChars="0"/>
        <w:jc w:val="center"/>
        <w:rPr>
          <w:color w:val="FF0000"/>
        </w:rPr>
      </w:pPr>
      <w:r>
        <w:drawing>
          <wp:inline distT="0" distB="0" distL="114300" distR="114300">
            <wp:extent cx="3852545" cy="2571115"/>
            <wp:effectExtent l="0" t="0" r="1460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3852545" cy="2571115"/>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color w:val="FF0000"/>
          <w:sz w:val="21"/>
          <w:szCs w:val="21"/>
        </w:rPr>
      </w:pPr>
      <w:r>
        <w:rPr>
          <w:rFonts w:hint="eastAsia"/>
          <w:color w:val="FF0000"/>
          <w:sz w:val="21"/>
          <w:szCs w:val="21"/>
          <w:lang w:eastAsia="zh-CN"/>
        </w:rPr>
        <w:t>提示框标题</w:t>
      </w:r>
      <w:r>
        <w:rPr>
          <w:rFonts w:hint="eastAsia"/>
          <w:color w:val="FF0000"/>
          <w:sz w:val="21"/>
          <w:szCs w:val="21"/>
        </w:rPr>
        <w:t>：</w:t>
      </w:r>
      <w:r>
        <w:rPr>
          <w:rFonts w:hint="eastAsia"/>
          <w:color w:val="FF0000"/>
          <w:sz w:val="21"/>
          <w:szCs w:val="21"/>
          <w:lang w:eastAsia="zh-CN"/>
        </w:rPr>
        <w:t>兑换大礼盒</w:t>
      </w:r>
    </w:p>
    <w:p>
      <w:pPr>
        <w:pStyle w:val="29"/>
        <w:numPr>
          <w:ilvl w:val="1"/>
          <w:numId w:val="2"/>
        </w:numPr>
        <w:spacing w:line="360" w:lineRule="auto"/>
        <w:ind w:left="987" w:hanging="283" w:firstLineChars="0"/>
        <w:rPr>
          <w:color w:val="FF0000"/>
          <w:sz w:val="21"/>
          <w:szCs w:val="21"/>
        </w:rPr>
      </w:pPr>
      <w:r>
        <w:rPr>
          <w:rFonts w:hint="eastAsia"/>
          <w:color w:val="FF0000"/>
          <w:sz w:val="21"/>
          <w:szCs w:val="21"/>
          <w:lang w:eastAsia="zh-CN"/>
        </w:rPr>
        <w:t>提示框上端：显示文字“生日大礼盒来到！惊喜多多，奖励不停~1个大礼盒只需A个八岁生日币即可兑换哦！”</w:t>
      </w:r>
    </w:p>
    <w:p>
      <w:pPr>
        <w:pStyle w:val="29"/>
        <w:numPr>
          <w:ilvl w:val="2"/>
          <w:numId w:val="2"/>
        </w:numPr>
        <w:spacing w:line="360" w:lineRule="auto"/>
        <w:ind w:left="1407" w:leftChars="0" w:hanging="283" w:firstLineChars="0"/>
        <w:rPr>
          <w:color w:val="FF0000"/>
          <w:sz w:val="21"/>
          <w:szCs w:val="21"/>
        </w:rPr>
      </w:pPr>
      <w:r>
        <w:rPr>
          <w:rFonts w:hint="eastAsia"/>
          <w:color w:val="FF0000"/>
          <w:sz w:val="21"/>
          <w:szCs w:val="21"/>
          <w:lang w:val="en-US" w:eastAsia="zh-CN"/>
        </w:rPr>
        <w:t>A表示1个大礼盒需要消耗的生日币数量，由策划配置决定</w:t>
      </w:r>
    </w:p>
    <w:p>
      <w:pPr>
        <w:pStyle w:val="29"/>
        <w:numPr>
          <w:ilvl w:val="1"/>
          <w:numId w:val="2"/>
        </w:numPr>
        <w:spacing w:line="360" w:lineRule="auto"/>
        <w:ind w:left="987" w:hanging="283" w:firstLineChars="0"/>
        <w:rPr>
          <w:color w:val="FF0000"/>
          <w:sz w:val="21"/>
          <w:szCs w:val="21"/>
        </w:rPr>
      </w:pPr>
      <w:r>
        <w:rPr>
          <w:rFonts w:hint="eastAsia"/>
          <w:color w:val="FF0000"/>
          <w:sz w:val="21"/>
          <w:szCs w:val="21"/>
          <w:lang w:eastAsia="zh-CN"/>
        </w:rPr>
        <w:t>提示框</w:t>
      </w:r>
      <w:r>
        <w:rPr>
          <w:rFonts w:hint="eastAsia"/>
          <w:color w:val="FF0000"/>
          <w:sz w:val="21"/>
          <w:szCs w:val="21"/>
        </w:rPr>
        <w:t>中端：显示</w:t>
      </w:r>
      <w:r>
        <w:rPr>
          <w:rFonts w:hint="eastAsia"/>
          <w:color w:val="FF0000"/>
          <w:sz w:val="21"/>
          <w:szCs w:val="21"/>
          <w:lang w:eastAsia="zh-CN"/>
        </w:rPr>
        <w:t>文字“请输入兑换数量：”以及输入框</w:t>
      </w:r>
    </w:p>
    <w:p>
      <w:pPr>
        <w:pStyle w:val="29"/>
        <w:numPr>
          <w:ilvl w:val="2"/>
          <w:numId w:val="2"/>
        </w:numPr>
        <w:spacing w:line="360" w:lineRule="auto"/>
        <w:ind w:left="1407" w:leftChars="0" w:hanging="283" w:firstLineChars="0"/>
        <w:rPr>
          <w:color w:val="FF0000"/>
          <w:sz w:val="21"/>
          <w:szCs w:val="21"/>
        </w:rPr>
      </w:pPr>
      <w:r>
        <w:rPr>
          <w:rFonts w:hint="eastAsia"/>
          <w:color w:val="FF0000"/>
          <w:sz w:val="21"/>
          <w:szCs w:val="21"/>
          <w:lang w:eastAsia="zh-CN"/>
        </w:rPr>
        <w:t>输入框的逻辑以及显示规则与宠物币商店物品购买的输入框逻辑以及显示规则相同</w:t>
      </w:r>
    </w:p>
    <w:p>
      <w:pPr>
        <w:pStyle w:val="29"/>
        <w:numPr>
          <w:ilvl w:val="1"/>
          <w:numId w:val="2"/>
        </w:numPr>
        <w:spacing w:line="360" w:lineRule="auto"/>
        <w:ind w:left="987" w:hanging="283" w:firstLineChars="0"/>
        <w:rPr>
          <w:rFonts w:hint="eastAsia"/>
          <w:color w:val="FF0000"/>
          <w:sz w:val="21"/>
          <w:szCs w:val="21"/>
          <w:lang w:eastAsia="zh-CN"/>
        </w:rPr>
      </w:pPr>
      <w:r>
        <w:rPr>
          <w:rFonts w:hint="eastAsia"/>
          <w:color w:val="FF0000"/>
          <w:sz w:val="21"/>
          <w:szCs w:val="21"/>
          <w:lang w:eastAsia="zh-CN"/>
        </w:rPr>
        <w:t>提示框中下端：显示文字：“兑换后，生日大礼盒将进入背包，请在背包中进行查看”</w:t>
      </w:r>
    </w:p>
    <w:p>
      <w:pPr>
        <w:pStyle w:val="29"/>
        <w:numPr>
          <w:ilvl w:val="1"/>
          <w:numId w:val="2"/>
        </w:numPr>
        <w:spacing w:line="360" w:lineRule="auto"/>
        <w:ind w:left="987" w:hanging="283" w:firstLineChars="0"/>
        <w:rPr>
          <w:rFonts w:hint="eastAsia"/>
          <w:color w:val="FF0000"/>
          <w:sz w:val="21"/>
          <w:szCs w:val="21"/>
          <w:lang w:eastAsia="zh-CN"/>
        </w:rPr>
      </w:pPr>
      <w:r>
        <w:rPr>
          <w:rFonts w:hint="eastAsia"/>
          <w:color w:val="FF0000"/>
          <w:sz w:val="21"/>
          <w:szCs w:val="21"/>
          <w:lang w:eastAsia="zh-CN"/>
        </w:rPr>
        <w:t>提示框下端：显示</w:t>
      </w:r>
      <w:r>
        <w:rPr>
          <w:rFonts w:hint="eastAsia"/>
          <w:color w:val="FF0000"/>
          <w:sz w:val="21"/>
          <w:szCs w:val="21"/>
          <w:lang w:val="en-US" w:eastAsia="zh-CN"/>
        </w:rPr>
        <w:t>&lt;兑换&gt;、&lt;取消&gt;按钮</w:t>
      </w:r>
    </w:p>
    <w:p>
      <w:pPr>
        <w:pStyle w:val="29"/>
        <w:numPr>
          <w:ilvl w:val="2"/>
          <w:numId w:val="2"/>
        </w:numPr>
        <w:spacing w:line="360" w:lineRule="auto"/>
        <w:ind w:left="1407" w:leftChars="0" w:hanging="283" w:firstLineChars="0"/>
        <w:rPr>
          <w:rFonts w:hint="eastAsia"/>
          <w:color w:val="FF0000"/>
          <w:sz w:val="21"/>
          <w:szCs w:val="21"/>
          <w:lang w:eastAsia="zh-CN"/>
        </w:rPr>
      </w:pPr>
      <w:r>
        <w:rPr>
          <w:rFonts w:hint="eastAsia"/>
          <w:color w:val="FF0000"/>
          <w:sz w:val="21"/>
          <w:szCs w:val="21"/>
          <w:lang w:val="en-US" w:eastAsia="zh-CN"/>
        </w:rPr>
        <w:t>玩家点击&lt;兑换&gt;按钮，则：</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val="en-US" w:eastAsia="zh-CN"/>
        </w:rPr>
        <w:t>若拥有生日币足够支付相应的生日大礼盒的数量，则弹出提示框，文字为：“兑换成功！可在背包中查看生日大礼盒啦！”</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val="en-US" w:eastAsia="zh-CN"/>
        </w:rPr>
        <w:t>若拥有生日币不足支付相应的生日大礼盒的数量，则弹出提示框，文字为：“兑换失败！您的生日币不足”</w:t>
      </w:r>
    </w:p>
    <w:p>
      <w:pPr>
        <w:pStyle w:val="29"/>
        <w:numPr>
          <w:ilvl w:val="2"/>
          <w:numId w:val="2"/>
        </w:numPr>
        <w:spacing w:line="360" w:lineRule="auto"/>
        <w:ind w:left="1407" w:leftChars="0" w:hanging="283" w:firstLineChars="0"/>
        <w:rPr>
          <w:rFonts w:hint="eastAsia"/>
          <w:color w:val="FF0000"/>
          <w:sz w:val="21"/>
          <w:szCs w:val="21"/>
          <w:lang w:val="en-US" w:eastAsia="zh-CN"/>
        </w:rPr>
      </w:pPr>
      <w:r>
        <w:rPr>
          <w:rFonts w:hint="eastAsia"/>
          <w:color w:val="FF0000"/>
          <w:sz w:val="21"/>
          <w:szCs w:val="21"/>
          <w:lang w:val="en-US" w:eastAsia="zh-CN"/>
        </w:rPr>
        <w:t>当回馈活动已结束，玩家停留在兑换大礼盒提示框时，则点击&lt;兑换&gt;按钮，则兑换失败，直接弹出提示框：“对不起，活动已经结束了”</w:t>
      </w:r>
    </w:p>
    <w:p>
      <w:pPr>
        <w:pStyle w:val="29"/>
        <w:numPr>
          <w:ilvl w:val="0"/>
          <w:numId w:val="2"/>
        </w:numPr>
        <w:spacing w:line="360" w:lineRule="auto"/>
        <w:ind w:left="567" w:hanging="283" w:firstLineChars="0"/>
        <w:rPr>
          <w:rFonts w:hint="eastAsia"/>
          <w:color w:val="FF0000"/>
          <w:sz w:val="21"/>
          <w:szCs w:val="21"/>
          <w:lang w:val="en-US" w:eastAsia="zh-CN"/>
        </w:rPr>
      </w:pPr>
      <w:r>
        <w:rPr>
          <w:rFonts w:hint="eastAsia"/>
          <w:color w:val="FF0000"/>
          <w:sz w:val="21"/>
          <w:szCs w:val="21"/>
          <w:lang w:val="en-US" w:eastAsia="zh-CN"/>
        </w:rPr>
        <w:t>当玩家兑换生日大礼盒成功后，在背包中使用生日大礼盒，打开的提示框如下：</w:t>
      </w:r>
    </w:p>
    <w:p>
      <w:pPr>
        <w:pStyle w:val="29"/>
        <w:numPr>
          <w:ilvl w:val="0"/>
          <w:numId w:val="0"/>
        </w:numPr>
        <w:tabs>
          <w:tab w:val="clear" w:pos="420"/>
        </w:tabs>
        <w:spacing w:line="360" w:lineRule="auto"/>
        <w:jc w:val="center"/>
        <w:rPr>
          <w:color w:val="FF0000"/>
          <w:sz w:val="21"/>
          <w:szCs w:val="21"/>
        </w:rPr>
      </w:pPr>
      <w:r>
        <w:rPr>
          <w:color w:val="FF0000"/>
          <w:sz w:val="21"/>
          <w:szCs w:val="21"/>
        </w:rPr>
        <w:drawing>
          <wp:inline distT="0" distB="0" distL="114300" distR="114300">
            <wp:extent cx="2847975" cy="1529715"/>
            <wp:effectExtent l="0" t="0" r="952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2847975" cy="1529715"/>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FF0000"/>
          <w:sz w:val="21"/>
          <w:szCs w:val="21"/>
          <w:lang w:val="en-US" w:eastAsia="zh-CN"/>
        </w:rPr>
      </w:pPr>
      <w:r>
        <w:rPr>
          <w:rFonts w:hint="eastAsia"/>
          <w:color w:val="FF0000"/>
          <w:sz w:val="21"/>
          <w:szCs w:val="21"/>
          <w:lang w:eastAsia="zh-CN"/>
        </w:rPr>
        <w:t>将开启生日大礼盒描述文字中的“赠品”修改为“生日礼物”，其他的显示规则与抽奖宝箱的开启礼盒完全相同，不作任何修改</w:t>
      </w:r>
    </w:p>
    <w:p>
      <w:pPr>
        <w:pStyle w:val="29"/>
        <w:numPr>
          <w:ilvl w:val="0"/>
          <w:numId w:val="2"/>
        </w:numPr>
        <w:spacing w:line="360" w:lineRule="auto"/>
        <w:ind w:left="567" w:hanging="283" w:firstLineChars="0"/>
        <w:rPr>
          <w:rFonts w:hint="eastAsia"/>
          <w:color w:val="FF0000"/>
          <w:sz w:val="21"/>
          <w:szCs w:val="21"/>
          <w:lang w:val="en-US" w:eastAsia="zh-CN"/>
        </w:rPr>
      </w:pPr>
      <w:r>
        <w:rPr>
          <w:rFonts w:hint="eastAsia"/>
          <w:color w:val="FF0000"/>
          <w:sz w:val="21"/>
          <w:szCs w:val="21"/>
          <w:lang w:val="en-US" w:eastAsia="zh-CN"/>
        </w:rPr>
        <w:t>当玩家点击上述开启生日大礼盒提示框中的开启时，若开启成功，则弹出提示框如下：</w:t>
      </w:r>
    </w:p>
    <w:p>
      <w:pPr>
        <w:pStyle w:val="29"/>
        <w:numPr>
          <w:ilvl w:val="0"/>
          <w:numId w:val="0"/>
        </w:numPr>
        <w:tabs>
          <w:tab w:val="clear" w:pos="420"/>
        </w:tabs>
        <w:spacing w:line="360" w:lineRule="auto"/>
        <w:ind w:left="284" w:leftChars="0"/>
        <w:jc w:val="center"/>
        <w:rPr>
          <w:color w:val="FF0000"/>
        </w:rPr>
      </w:pPr>
      <w:r>
        <w:rPr>
          <w:color w:val="FF0000"/>
        </w:rPr>
        <w:drawing>
          <wp:inline distT="0" distB="0" distL="114300" distR="114300">
            <wp:extent cx="3103880" cy="1497330"/>
            <wp:effectExtent l="0" t="0" r="127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3103880" cy="1497330"/>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FF0000"/>
          <w:sz w:val="21"/>
          <w:szCs w:val="21"/>
          <w:lang w:val="en-US" w:eastAsia="zh-CN"/>
        </w:rPr>
      </w:pPr>
      <w:r>
        <w:rPr>
          <w:rFonts w:hint="eastAsia"/>
          <w:color w:val="FF0000"/>
          <w:sz w:val="21"/>
          <w:szCs w:val="21"/>
          <w:lang w:eastAsia="zh-CN"/>
        </w:rPr>
        <w:t>将开启结果的描述文字中的“赠品”修改为“生日礼物”，其他的显示规则与抽奖宝箱的开启结果完全相同，不作任何修改</w:t>
      </w:r>
    </w:p>
    <w:p>
      <w:pPr>
        <w:pStyle w:val="29"/>
        <w:numPr>
          <w:ilvl w:val="0"/>
          <w:numId w:val="2"/>
        </w:numPr>
        <w:spacing w:line="360" w:lineRule="auto"/>
        <w:ind w:left="567" w:hanging="283" w:firstLineChars="0"/>
        <w:rPr>
          <w:rFonts w:hint="eastAsia"/>
          <w:color w:val="FF0000"/>
          <w:lang w:val="en-US" w:eastAsia="zh-CN"/>
        </w:rPr>
      </w:pPr>
      <w:r>
        <w:rPr>
          <w:rFonts w:hint="eastAsia"/>
          <w:color w:val="FF0000"/>
          <w:sz w:val="21"/>
          <w:szCs w:val="21"/>
          <w:lang w:val="en-US" w:eastAsia="zh-CN"/>
        </w:rPr>
        <w:t>其余的开启结果显示规则均不作修改</w:t>
      </w:r>
    </w:p>
    <w:p>
      <w:pPr>
        <w:pStyle w:val="26"/>
      </w:pPr>
      <w:r>
        <w:rPr>
          <w:rFonts w:hint="eastAsia"/>
        </w:rPr>
        <w:t>生日摇摇乐界面</w:t>
      </w:r>
    </w:p>
    <w:p>
      <w:pPr>
        <w:pStyle w:val="29"/>
        <w:numPr>
          <w:ilvl w:val="0"/>
          <w:numId w:val="2"/>
        </w:numPr>
        <w:spacing w:line="360" w:lineRule="auto"/>
        <w:ind w:left="567" w:hanging="283" w:firstLineChars="0"/>
        <w:rPr>
          <w:sz w:val="21"/>
          <w:szCs w:val="21"/>
        </w:rPr>
      </w:pPr>
      <w:r>
        <w:rPr>
          <w:rFonts w:hint="eastAsia"/>
          <w:color w:val="000000" w:themeColor="text1"/>
          <w:sz w:val="21"/>
          <w:szCs w:val="21"/>
          <w14:textFill>
            <w14:solidFill>
              <w14:schemeClr w14:val="tx1"/>
            </w14:solidFill>
          </w14:textFill>
        </w:rPr>
        <w:t>从活动主界面点击&lt;生日摇摇乐&gt;按钮，打开生日摇摇乐的模态窗口界面，也就是生日币摇号活动的界面，具体的界面样式由美术设计，如下图所示：</w:t>
      </w:r>
    </w:p>
    <w:p>
      <w:pPr>
        <w:pStyle w:val="29"/>
        <w:spacing w:line="360" w:lineRule="auto"/>
        <w:ind w:firstLine="0" w:firstLineChars="0"/>
        <w:jc w:val="center"/>
      </w:pPr>
      <w:r>
        <w:drawing>
          <wp:inline distT="0" distB="0" distL="114300" distR="114300">
            <wp:extent cx="4319270" cy="3121025"/>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319270" cy="3121025"/>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界面上端：显示大标题“生日摇摇乐”和“距离开奖时间：X天X小时X分X秒”</w:t>
      </w:r>
    </w:p>
    <w:p>
      <w:pPr>
        <w:pStyle w:val="29"/>
        <w:numPr>
          <w:ilvl w:val="2"/>
          <w:numId w:val="2"/>
        </w:numPr>
        <w:spacing w:line="360" w:lineRule="auto"/>
        <w:ind w:left="1407" w:hanging="283" w:firstLineChars="0"/>
        <w:rPr>
          <w:rFonts w:hint="eastAsia"/>
          <w:sz w:val="21"/>
          <w:szCs w:val="21"/>
        </w:rPr>
      </w:pPr>
      <w:r>
        <w:rPr>
          <w:rFonts w:hint="eastAsia"/>
          <w:sz w:val="21"/>
          <w:szCs w:val="21"/>
        </w:rPr>
        <w:t>“X天X小时X分X秒”显示的是距离本期开奖时间的倒计时，举例如下：“1天1小时1分1秒”</w:t>
      </w:r>
    </w:p>
    <w:p>
      <w:pPr>
        <w:pStyle w:val="29"/>
        <w:numPr>
          <w:ilvl w:val="3"/>
          <w:numId w:val="2"/>
        </w:numPr>
        <w:spacing w:line="360" w:lineRule="auto"/>
        <w:ind w:firstLineChars="0"/>
        <w:rPr>
          <w:rFonts w:hint="eastAsia"/>
          <w:sz w:val="21"/>
          <w:szCs w:val="21"/>
        </w:rPr>
      </w:pPr>
      <w:r>
        <w:rPr>
          <w:rFonts w:hint="eastAsia"/>
          <w:sz w:val="21"/>
          <w:szCs w:val="21"/>
        </w:rPr>
        <w:t>若倒计时小于1天，则显示X小时X分X秒</w:t>
      </w:r>
    </w:p>
    <w:p>
      <w:pPr>
        <w:pStyle w:val="29"/>
        <w:numPr>
          <w:ilvl w:val="3"/>
          <w:numId w:val="2"/>
        </w:numPr>
        <w:spacing w:line="360" w:lineRule="auto"/>
        <w:ind w:firstLineChars="0"/>
        <w:rPr>
          <w:rFonts w:hint="eastAsia"/>
          <w:sz w:val="21"/>
          <w:szCs w:val="21"/>
        </w:rPr>
      </w:pPr>
      <w:r>
        <w:rPr>
          <w:rFonts w:hint="eastAsia"/>
          <w:sz w:val="21"/>
          <w:szCs w:val="21"/>
        </w:rPr>
        <w:t>若倒计时小于1小时，则显示X分X秒</w:t>
      </w:r>
    </w:p>
    <w:p>
      <w:pPr>
        <w:pStyle w:val="29"/>
        <w:numPr>
          <w:ilvl w:val="3"/>
          <w:numId w:val="2"/>
        </w:numPr>
        <w:spacing w:line="360" w:lineRule="auto"/>
        <w:ind w:firstLineChars="0"/>
        <w:rPr>
          <w:sz w:val="21"/>
          <w:szCs w:val="21"/>
        </w:rPr>
      </w:pPr>
      <w:r>
        <w:rPr>
          <w:rFonts w:hint="eastAsia"/>
          <w:sz w:val="21"/>
          <w:szCs w:val="21"/>
        </w:rPr>
        <w:t>若倒计时小于1分钟，则显示X秒</w:t>
      </w:r>
    </w:p>
    <w:p>
      <w:pPr>
        <w:pStyle w:val="29"/>
        <w:numPr>
          <w:ilvl w:val="2"/>
          <w:numId w:val="2"/>
        </w:numPr>
        <w:spacing w:line="360" w:lineRule="auto"/>
        <w:ind w:left="1407" w:hanging="283" w:firstLineChars="0"/>
        <w:rPr>
          <w:rFonts w:hint="eastAsia"/>
          <w:color w:val="auto"/>
          <w:sz w:val="21"/>
          <w:szCs w:val="21"/>
        </w:rPr>
      </w:pPr>
      <w:r>
        <w:rPr>
          <w:rFonts w:hint="eastAsia"/>
          <w:color w:val="auto"/>
          <w:sz w:val="21"/>
          <w:szCs w:val="21"/>
          <w:lang w:eastAsia="zh-CN"/>
        </w:rPr>
        <w:t>当最后一期开奖时间已结束，周年庆活动未结束时，则文字“</w:t>
      </w:r>
      <w:r>
        <w:rPr>
          <w:rFonts w:hint="eastAsia"/>
          <w:color w:val="auto"/>
          <w:sz w:val="21"/>
          <w:szCs w:val="21"/>
        </w:rPr>
        <w:t>距离开奖时间：X天X小时X分X秒</w:t>
      </w:r>
      <w:r>
        <w:rPr>
          <w:rFonts w:hint="eastAsia"/>
          <w:color w:val="auto"/>
          <w:sz w:val="21"/>
          <w:szCs w:val="21"/>
          <w:lang w:eastAsia="zh-CN"/>
        </w:rPr>
        <w:t>”会改变为“最后一期开奖已结束”</w:t>
      </w:r>
    </w:p>
    <w:p>
      <w:pPr>
        <w:pStyle w:val="29"/>
        <w:numPr>
          <w:ilvl w:val="1"/>
          <w:numId w:val="2"/>
        </w:numPr>
        <w:spacing w:line="360" w:lineRule="auto"/>
        <w:ind w:left="987" w:hanging="283" w:firstLineChars="0"/>
        <w:rPr>
          <w:sz w:val="21"/>
          <w:szCs w:val="21"/>
        </w:rPr>
      </w:pPr>
      <w:r>
        <w:rPr>
          <w:rFonts w:hint="eastAsia"/>
          <w:sz w:val="21"/>
          <w:szCs w:val="21"/>
          <w:lang w:eastAsia="zh-CN"/>
        </w:rPr>
        <w:t>界面右上端：显示</w:t>
      </w:r>
      <w:r>
        <w:rPr>
          <w:rFonts w:hint="eastAsia"/>
          <w:sz w:val="21"/>
          <w:szCs w:val="21"/>
          <w:lang w:val="en-US" w:eastAsia="zh-CN"/>
        </w:rPr>
        <w:t>&lt;关闭&gt;按钮，点击后关闭该界面</w:t>
      </w:r>
    </w:p>
    <w:p>
      <w:pPr>
        <w:pStyle w:val="29"/>
        <w:numPr>
          <w:ilvl w:val="1"/>
          <w:numId w:val="2"/>
        </w:numPr>
        <w:spacing w:line="360" w:lineRule="auto"/>
        <w:ind w:left="987" w:hanging="283" w:firstLineChars="0"/>
        <w:rPr>
          <w:sz w:val="21"/>
          <w:szCs w:val="21"/>
        </w:rPr>
      </w:pPr>
      <w:r>
        <w:rPr>
          <w:rFonts w:hint="eastAsia"/>
          <w:sz w:val="21"/>
          <w:szCs w:val="21"/>
        </w:rPr>
        <w:t>界面左端：显示奖励列表</w:t>
      </w:r>
    </w:p>
    <w:p>
      <w:pPr>
        <w:pStyle w:val="29"/>
        <w:numPr>
          <w:ilvl w:val="2"/>
          <w:numId w:val="2"/>
        </w:numPr>
        <w:spacing w:line="360" w:lineRule="auto"/>
        <w:ind w:left="1407" w:hanging="283" w:firstLineChars="0"/>
        <w:rPr>
          <w:sz w:val="21"/>
          <w:szCs w:val="21"/>
        </w:rPr>
      </w:pPr>
      <w:r>
        <w:rPr>
          <w:rFonts w:hint="eastAsia"/>
          <w:sz w:val="21"/>
          <w:szCs w:val="21"/>
        </w:rPr>
        <w:t>显示奖项说明文字：“特等奖：每次抽取1个</w:t>
      </w:r>
      <w:r>
        <w:rPr>
          <w:rFonts w:hint="eastAsia"/>
          <w:sz w:val="21"/>
          <w:szCs w:val="21"/>
          <w:lang w:eastAsia="zh-CN"/>
        </w:rPr>
        <w:t>号码</w:t>
      </w:r>
      <w:r>
        <w:rPr>
          <w:rFonts w:hint="eastAsia"/>
          <w:sz w:val="21"/>
          <w:szCs w:val="21"/>
        </w:rPr>
        <w:t>”，“一等奖：每次抽取1个</w:t>
      </w:r>
      <w:r>
        <w:rPr>
          <w:rFonts w:hint="eastAsia"/>
          <w:sz w:val="21"/>
          <w:szCs w:val="21"/>
          <w:lang w:eastAsia="zh-CN"/>
        </w:rPr>
        <w:t>号码</w:t>
      </w:r>
      <w:r>
        <w:rPr>
          <w:rFonts w:hint="eastAsia"/>
          <w:sz w:val="21"/>
          <w:szCs w:val="21"/>
        </w:rPr>
        <w:t>”“二等奖：每次抽取2个</w:t>
      </w:r>
      <w:r>
        <w:rPr>
          <w:rFonts w:hint="eastAsia"/>
          <w:sz w:val="21"/>
          <w:szCs w:val="21"/>
          <w:lang w:eastAsia="zh-CN"/>
        </w:rPr>
        <w:t>号码</w:t>
      </w:r>
      <w:r>
        <w:rPr>
          <w:rFonts w:hint="eastAsia"/>
          <w:sz w:val="21"/>
          <w:szCs w:val="21"/>
        </w:rPr>
        <w:t>”“三等奖：每次抽取3个</w:t>
      </w:r>
      <w:r>
        <w:rPr>
          <w:rFonts w:hint="eastAsia"/>
          <w:sz w:val="21"/>
          <w:szCs w:val="21"/>
          <w:lang w:eastAsia="zh-CN"/>
        </w:rPr>
        <w:t>号码</w:t>
      </w:r>
      <w:r>
        <w:rPr>
          <w:rFonts w:hint="eastAsia"/>
          <w:sz w:val="21"/>
          <w:szCs w:val="21"/>
        </w:rPr>
        <w:t>”具体样式由美术设计</w:t>
      </w:r>
    </w:p>
    <w:p>
      <w:pPr>
        <w:pStyle w:val="29"/>
        <w:numPr>
          <w:ilvl w:val="2"/>
          <w:numId w:val="2"/>
        </w:numPr>
        <w:spacing w:line="360" w:lineRule="auto"/>
        <w:ind w:left="1407" w:hanging="283" w:firstLineChars="0"/>
        <w:rPr>
          <w:sz w:val="21"/>
          <w:szCs w:val="21"/>
        </w:rPr>
      </w:pPr>
      <w:r>
        <w:rPr>
          <w:rFonts w:hint="eastAsia"/>
          <w:sz w:val="21"/>
          <w:szCs w:val="21"/>
        </w:rPr>
        <w:t>显示奖励图标</w:t>
      </w:r>
    </w:p>
    <w:p>
      <w:pPr>
        <w:pStyle w:val="29"/>
        <w:numPr>
          <w:ilvl w:val="3"/>
          <w:numId w:val="2"/>
        </w:numPr>
        <w:spacing w:line="360" w:lineRule="auto"/>
        <w:ind w:left="1827" w:hanging="283" w:firstLineChars="0"/>
        <w:rPr>
          <w:sz w:val="21"/>
          <w:szCs w:val="21"/>
        </w:rPr>
      </w:pPr>
      <w:r>
        <w:rPr>
          <w:rFonts w:hint="eastAsia"/>
          <w:sz w:val="21"/>
          <w:szCs w:val="21"/>
        </w:rPr>
        <w:t>奖项说明文字下显示奖励的图标，图标下显示时效或数量，图标的数量具体由美术设计</w:t>
      </w:r>
    </w:p>
    <w:p>
      <w:pPr>
        <w:pStyle w:val="29"/>
        <w:numPr>
          <w:ilvl w:val="3"/>
          <w:numId w:val="2"/>
        </w:numPr>
        <w:spacing w:line="360" w:lineRule="auto"/>
        <w:ind w:left="1827" w:hanging="283" w:firstLineChars="0"/>
        <w:rPr>
          <w:sz w:val="21"/>
          <w:szCs w:val="21"/>
        </w:rPr>
      </w:pPr>
      <w:r>
        <w:rPr>
          <w:rFonts w:hint="eastAsia"/>
          <w:sz w:val="21"/>
          <w:szCs w:val="21"/>
        </w:rPr>
        <w:t>奖励的顺序按照配置的先后顺序显示</w:t>
      </w:r>
    </w:p>
    <w:p>
      <w:pPr>
        <w:pStyle w:val="29"/>
        <w:numPr>
          <w:ilvl w:val="3"/>
          <w:numId w:val="2"/>
        </w:numPr>
        <w:spacing w:line="360" w:lineRule="auto"/>
        <w:ind w:left="1827" w:hanging="283" w:firstLineChars="0"/>
        <w:rPr>
          <w:sz w:val="21"/>
          <w:szCs w:val="21"/>
        </w:rPr>
      </w:pPr>
      <w:r>
        <w:rPr>
          <w:rFonts w:hint="eastAsia"/>
          <w:sz w:val="21"/>
          <w:szCs w:val="21"/>
        </w:rPr>
        <w:t>玩家移入奖励图标，则会显示物品描述的tips</w:t>
      </w:r>
    </w:p>
    <w:p>
      <w:pPr>
        <w:pStyle w:val="29"/>
        <w:numPr>
          <w:ilvl w:val="3"/>
          <w:numId w:val="2"/>
        </w:numPr>
        <w:spacing w:line="360" w:lineRule="auto"/>
        <w:ind w:left="1827" w:hanging="283" w:firstLineChars="0"/>
        <w:rPr>
          <w:sz w:val="21"/>
          <w:szCs w:val="21"/>
        </w:rPr>
      </w:pPr>
      <w:r>
        <w:rPr>
          <w:rFonts w:hint="eastAsia"/>
          <w:sz w:val="21"/>
          <w:szCs w:val="21"/>
        </w:rPr>
        <w:t>显示翻页按钮，玩家可查看余下奖励</w:t>
      </w:r>
    </w:p>
    <w:p>
      <w:pPr>
        <w:pStyle w:val="29"/>
        <w:numPr>
          <w:ilvl w:val="1"/>
          <w:numId w:val="2"/>
        </w:numPr>
        <w:spacing w:line="360" w:lineRule="auto"/>
        <w:ind w:left="987" w:hanging="283" w:firstLineChars="0"/>
        <w:rPr>
          <w:sz w:val="21"/>
          <w:szCs w:val="21"/>
        </w:rPr>
      </w:pPr>
      <w:r>
        <w:rPr>
          <w:rFonts w:hint="eastAsia"/>
          <w:sz w:val="21"/>
          <w:szCs w:val="21"/>
        </w:rPr>
        <w:t>界面右上端：显示活动介绍</w:t>
      </w:r>
    </w:p>
    <w:p>
      <w:pPr>
        <w:pStyle w:val="29"/>
        <w:numPr>
          <w:ilvl w:val="2"/>
          <w:numId w:val="2"/>
        </w:numPr>
        <w:spacing w:line="360" w:lineRule="auto"/>
        <w:ind w:left="1407" w:hanging="283" w:firstLineChars="0"/>
        <w:rPr>
          <w:sz w:val="21"/>
          <w:szCs w:val="21"/>
        </w:rPr>
      </w:pPr>
      <w:r>
        <w:rPr>
          <w:rFonts w:hint="eastAsia"/>
          <w:sz w:val="21"/>
          <w:szCs w:val="21"/>
        </w:rPr>
        <w:t>由策划配置决定，美术需预留出位置，大概6行左右</w:t>
      </w:r>
    </w:p>
    <w:p>
      <w:pPr>
        <w:pStyle w:val="29"/>
        <w:numPr>
          <w:ilvl w:val="1"/>
          <w:numId w:val="2"/>
        </w:numPr>
        <w:spacing w:line="360" w:lineRule="auto"/>
        <w:ind w:left="987" w:hanging="283" w:firstLineChars="0"/>
        <w:rPr>
          <w:rFonts w:hint="eastAsia"/>
          <w:color w:val="auto"/>
          <w:sz w:val="21"/>
          <w:szCs w:val="21"/>
        </w:rPr>
      </w:pPr>
      <w:r>
        <w:rPr>
          <w:rFonts w:hint="eastAsia"/>
          <w:color w:val="auto"/>
          <w:sz w:val="21"/>
          <w:szCs w:val="21"/>
        </w:rPr>
        <w:t>界面右中上端：显示上期中奖信息</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显示文字：“特等奖”</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显示上期特等奖的奖励，玩家可用翻页按钮查看余下奖励</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显示文字：“特等奖中奖玩家：”以及上期特等奖中奖玩家昵称</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显示&lt;查看更多中奖信息&gt;按钮，点击后弹出上期中奖界面，如下图所示：</w:t>
      </w:r>
    </w:p>
    <w:p>
      <w:pPr>
        <w:pStyle w:val="29"/>
        <w:numPr>
          <w:ilvl w:val="0"/>
          <w:numId w:val="0"/>
        </w:numPr>
        <w:tabs>
          <w:tab w:val="clear" w:pos="420"/>
        </w:tabs>
        <w:spacing w:line="360" w:lineRule="auto"/>
        <w:jc w:val="center"/>
        <w:rPr>
          <w:color w:val="auto"/>
        </w:rPr>
      </w:pPr>
      <w:r>
        <w:drawing>
          <wp:inline distT="0" distB="0" distL="114300" distR="114300">
            <wp:extent cx="3825240" cy="4516120"/>
            <wp:effectExtent l="0" t="0" r="381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3825240" cy="4516120"/>
                    </a:xfrm>
                    <a:prstGeom prst="rect">
                      <a:avLst/>
                    </a:prstGeom>
                    <a:noFill/>
                    <a:ln w="9525">
                      <a:noFill/>
                      <a:miter/>
                    </a:ln>
                  </pic:spPr>
                </pic:pic>
              </a:graphicData>
            </a:graphic>
          </wp:inline>
        </w:drawing>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显示大标题：上期中奖</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显示</w:t>
      </w:r>
      <w:r>
        <w:rPr>
          <w:rFonts w:hint="eastAsia"/>
          <w:color w:val="auto"/>
          <w:sz w:val="21"/>
          <w:szCs w:val="21"/>
          <w:lang w:val="en-US" w:eastAsia="zh-CN"/>
        </w:rPr>
        <w:t>&lt;X&gt;按钮，点击后关闭该界面</w:t>
      </w:r>
    </w:p>
    <w:p>
      <w:pPr>
        <w:pStyle w:val="29"/>
        <w:numPr>
          <w:ilvl w:val="3"/>
          <w:numId w:val="2"/>
        </w:numPr>
        <w:spacing w:line="360" w:lineRule="auto"/>
        <w:ind w:left="1827" w:hanging="283" w:firstLineChars="0"/>
        <w:rPr>
          <w:color w:val="auto"/>
          <w:sz w:val="21"/>
          <w:szCs w:val="21"/>
        </w:rPr>
      </w:pPr>
      <w:r>
        <w:rPr>
          <w:rFonts w:hint="eastAsia"/>
          <w:color w:val="auto"/>
          <w:sz w:val="21"/>
          <w:szCs w:val="21"/>
        </w:rPr>
        <w:t>显示四个信息：奖项、</w:t>
      </w:r>
      <w:r>
        <w:rPr>
          <w:rFonts w:hint="eastAsia"/>
          <w:color w:val="auto"/>
          <w:sz w:val="21"/>
          <w:szCs w:val="21"/>
          <w:lang w:eastAsia="zh-CN"/>
        </w:rPr>
        <w:t>奖项对应奖励、</w:t>
      </w:r>
      <w:r>
        <w:rPr>
          <w:rFonts w:hint="eastAsia"/>
          <w:color w:val="auto"/>
          <w:sz w:val="21"/>
          <w:szCs w:val="21"/>
        </w:rPr>
        <w:t>上期获奖号码、</w:t>
      </w:r>
      <w:r>
        <w:rPr>
          <w:rFonts w:hint="eastAsia"/>
          <w:color w:val="auto"/>
          <w:sz w:val="21"/>
          <w:szCs w:val="21"/>
          <w:lang w:eastAsia="zh-CN"/>
        </w:rPr>
        <w:t>获奖玩家昵称</w:t>
      </w:r>
    </w:p>
    <w:p>
      <w:pPr>
        <w:pStyle w:val="29"/>
        <w:numPr>
          <w:ilvl w:val="3"/>
          <w:numId w:val="2"/>
        </w:numPr>
        <w:spacing w:line="360" w:lineRule="auto"/>
        <w:ind w:left="1827" w:hanging="283" w:firstLineChars="0"/>
        <w:rPr>
          <w:color w:val="auto"/>
          <w:sz w:val="21"/>
          <w:szCs w:val="21"/>
        </w:rPr>
      </w:pPr>
      <w:r>
        <w:rPr>
          <w:rFonts w:hint="eastAsia"/>
          <w:color w:val="auto"/>
          <w:sz w:val="21"/>
          <w:szCs w:val="21"/>
        </w:rPr>
        <w:t>排序规则：从上到下为1个特等奖、1个一等奖、2个二等奖、3个三等奖；获得同一奖项的不同玩家，则按照默认顺序进行排序</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左端：显示奖项对应的奖励，鼠标移入会显示物品描述的</w:t>
      </w:r>
      <w:r>
        <w:rPr>
          <w:rFonts w:hint="eastAsia"/>
          <w:color w:val="auto"/>
          <w:sz w:val="21"/>
          <w:szCs w:val="21"/>
          <w:lang w:val="en-US" w:eastAsia="zh-CN"/>
        </w:rPr>
        <w:t>tips，</w:t>
      </w:r>
      <w:r>
        <w:rPr>
          <w:rFonts w:hint="eastAsia"/>
          <w:color w:val="auto"/>
          <w:sz w:val="21"/>
          <w:szCs w:val="21"/>
          <w:lang w:eastAsia="zh-CN"/>
        </w:rPr>
        <w:t>可用翻页按钮查看余下奖励</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lang w:eastAsia="zh-CN"/>
        </w:rPr>
        <w:t>奖励按照配置的顺序进行显示</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右端：获奖号码与获奖玩家</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中下端：显示文字</w:t>
      </w:r>
      <w:r>
        <w:rPr>
          <w:rFonts w:hint="eastAsia"/>
          <w:color w:val="auto"/>
          <w:sz w:val="21"/>
          <w:szCs w:val="21"/>
        </w:rPr>
        <w:t>“</w:t>
      </w:r>
      <w:r>
        <w:rPr>
          <w:rFonts w:hint="eastAsia"/>
          <w:color w:val="auto"/>
          <w:sz w:val="21"/>
          <w:szCs w:val="21"/>
          <w:lang w:eastAsia="zh-CN"/>
        </w:rPr>
        <w:t>我的上期中奖纪录：获得了</w:t>
      </w:r>
      <w:r>
        <w:rPr>
          <w:rFonts w:hint="eastAsia"/>
          <w:color w:val="auto"/>
          <w:sz w:val="21"/>
          <w:szCs w:val="21"/>
        </w:rPr>
        <w:t>A个a奖、B个b奖，获得的奖励如下：”</w:t>
      </w:r>
      <w:r>
        <w:rPr>
          <w:rFonts w:hint="eastAsia"/>
          <w:color w:val="auto"/>
          <w:sz w:val="21"/>
          <w:szCs w:val="21"/>
          <w:lang w:eastAsia="zh-CN"/>
        </w:rPr>
        <w:t>和“上期我的中奖号码：</w:t>
      </w:r>
      <w:r>
        <w:rPr>
          <w:rFonts w:hint="eastAsia"/>
          <w:color w:val="auto"/>
          <w:sz w:val="21"/>
          <w:szCs w:val="21"/>
          <w:lang w:val="en-US" w:eastAsia="zh-CN"/>
        </w:rPr>
        <w:t>C、D</w:t>
      </w:r>
      <w:r>
        <w:rPr>
          <w:rFonts w:hint="eastAsia"/>
          <w:color w:val="auto"/>
          <w:sz w:val="21"/>
          <w:szCs w:val="21"/>
          <w:lang w:eastAsia="zh-CN"/>
        </w:rPr>
        <w:t>”</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A、B代表所中奖项的个数，a奖、b奖代表所中的对应奖项</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举例如下：“</w:t>
      </w:r>
      <w:r>
        <w:rPr>
          <w:rFonts w:hint="eastAsia"/>
          <w:color w:val="auto"/>
          <w:sz w:val="21"/>
          <w:szCs w:val="21"/>
          <w:lang w:eastAsia="zh-CN"/>
        </w:rPr>
        <w:t>我的上期中奖纪录：</w:t>
      </w:r>
      <w:r>
        <w:rPr>
          <w:rFonts w:hint="eastAsia"/>
          <w:color w:val="auto"/>
          <w:sz w:val="21"/>
          <w:szCs w:val="21"/>
        </w:rPr>
        <w:t>获得1个一等奖、</w:t>
      </w:r>
      <w:r>
        <w:rPr>
          <w:rFonts w:hint="eastAsia"/>
          <w:color w:val="auto"/>
          <w:sz w:val="21"/>
          <w:szCs w:val="21"/>
          <w:lang w:val="en-US" w:eastAsia="zh-CN"/>
        </w:rPr>
        <w:t>1个二等奖、</w:t>
      </w:r>
      <w:r>
        <w:rPr>
          <w:rFonts w:hint="eastAsia"/>
          <w:color w:val="auto"/>
          <w:sz w:val="21"/>
          <w:szCs w:val="21"/>
        </w:rPr>
        <w:t>3个阳光普照奖，奖励如下：”</w:t>
      </w:r>
    </w:p>
    <w:p>
      <w:pPr>
        <w:pStyle w:val="29"/>
        <w:numPr>
          <w:ilvl w:val="4"/>
          <w:numId w:val="2"/>
        </w:numPr>
        <w:spacing w:line="360" w:lineRule="auto"/>
        <w:ind w:left="2247" w:leftChars="0" w:hanging="283" w:firstLineChars="0"/>
        <w:rPr>
          <w:rFonts w:hint="eastAsia"/>
          <w:color w:val="auto"/>
          <w:sz w:val="21"/>
          <w:szCs w:val="21"/>
          <w:lang w:eastAsia="zh-CN"/>
        </w:rPr>
      </w:pPr>
      <w:r>
        <w:rPr>
          <w:rFonts w:hint="eastAsia"/>
          <w:color w:val="auto"/>
          <w:sz w:val="21"/>
          <w:szCs w:val="21"/>
          <w:lang w:val="en-US" w:eastAsia="zh-CN"/>
        </w:rPr>
        <w:t>C、D代表我上期的中奖号码（不包括阳光普照奖）</w:t>
      </w:r>
    </w:p>
    <w:p>
      <w:pPr>
        <w:pStyle w:val="29"/>
        <w:numPr>
          <w:ilvl w:val="4"/>
          <w:numId w:val="2"/>
        </w:numPr>
        <w:spacing w:line="360" w:lineRule="auto"/>
        <w:ind w:left="2247" w:leftChars="0" w:hanging="283" w:firstLineChars="0"/>
        <w:rPr>
          <w:rFonts w:hint="eastAsia"/>
          <w:color w:val="auto"/>
          <w:sz w:val="21"/>
          <w:szCs w:val="21"/>
          <w:lang w:eastAsia="zh-CN"/>
        </w:rPr>
      </w:pPr>
      <w:r>
        <w:rPr>
          <w:rFonts w:hint="eastAsia"/>
          <w:color w:val="auto"/>
          <w:sz w:val="21"/>
          <w:szCs w:val="21"/>
          <w:lang w:val="en-US" w:eastAsia="zh-CN"/>
        </w:rPr>
        <w:t>举例如下：“</w:t>
      </w:r>
      <w:r>
        <w:rPr>
          <w:rFonts w:hint="eastAsia"/>
          <w:color w:val="auto"/>
          <w:sz w:val="21"/>
          <w:szCs w:val="21"/>
          <w:lang w:eastAsia="zh-CN"/>
        </w:rPr>
        <w:t>上期我的中奖号码：</w:t>
      </w:r>
      <w:r>
        <w:rPr>
          <w:rFonts w:hint="eastAsia"/>
          <w:color w:val="auto"/>
          <w:sz w:val="21"/>
          <w:szCs w:val="21"/>
          <w:lang w:val="en-US" w:eastAsia="zh-CN"/>
        </w:rPr>
        <w:t>121、21、23”</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若上期玩家未购买摇奖券，则中下端只显示文字：“您上期未购买摇奖券哦！”</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最下端：显示</w:t>
      </w:r>
      <w:r>
        <w:rPr>
          <w:rFonts w:hint="eastAsia"/>
          <w:color w:val="auto"/>
          <w:sz w:val="21"/>
          <w:szCs w:val="21"/>
          <w:lang w:val="en-US" w:eastAsia="zh-CN"/>
        </w:rPr>
        <w:t>&lt;确定&gt;按钮，点击后关闭该界面</w:t>
      </w:r>
    </w:p>
    <w:p>
      <w:pPr>
        <w:pStyle w:val="29"/>
        <w:numPr>
          <w:ilvl w:val="2"/>
          <w:numId w:val="2"/>
        </w:numPr>
        <w:spacing w:line="360" w:lineRule="auto"/>
        <w:ind w:firstLineChars="0"/>
        <w:rPr>
          <w:rFonts w:hint="eastAsia"/>
          <w:color w:val="auto"/>
          <w:sz w:val="21"/>
          <w:szCs w:val="21"/>
          <w:lang w:eastAsia="zh-CN"/>
        </w:rPr>
      </w:pPr>
      <w:r>
        <w:rPr>
          <w:rFonts w:hint="eastAsia"/>
          <w:color w:val="auto"/>
          <w:sz w:val="21"/>
          <w:szCs w:val="21"/>
          <w:lang w:eastAsia="zh-CN"/>
        </w:rPr>
        <w:t>特殊处理：当第一期未开奖时，即无上期中奖信息时，则显示如下：</w:t>
      </w:r>
    </w:p>
    <w:p>
      <w:pPr>
        <w:pStyle w:val="29"/>
        <w:numPr>
          <w:ilvl w:val="0"/>
          <w:numId w:val="0"/>
        </w:numPr>
        <w:tabs>
          <w:tab w:val="clear" w:pos="420"/>
        </w:tabs>
        <w:spacing w:line="360" w:lineRule="auto"/>
        <w:ind w:left="1305" w:leftChars="0"/>
        <w:jc w:val="center"/>
        <w:rPr>
          <w:color w:val="FF0000"/>
        </w:rPr>
      </w:pPr>
      <w:r>
        <w:rPr>
          <w:color w:val="FF0000"/>
        </w:rPr>
        <w:drawing>
          <wp:inline distT="0" distB="0" distL="114300" distR="114300">
            <wp:extent cx="2882265" cy="1680210"/>
            <wp:effectExtent l="0" t="0" r="1333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2882265" cy="1680210"/>
                    </a:xfrm>
                    <a:prstGeom prst="rect">
                      <a:avLst/>
                    </a:prstGeom>
                    <a:noFill/>
                    <a:ln w="9525">
                      <a:noFill/>
                      <a:miter/>
                    </a:ln>
                  </pic:spPr>
                </pic:pic>
              </a:graphicData>
            </a:graphic>
          </wp:inline>
        </w:drawing>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显示文字为：“还没有上期中奖消息哟！我们一起等待本期开奖吧！”</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val="en-US" w:eastAsia="zh-CN"/>
        </w:rPr>
        <w:t>&lt;查看更多中奖信息&gt;按钮会置灰，玩家点击无任何反应</w:t>
      </w:r>
    </w:p>
    <w:p>
      <w:pPr>
        <w:pStyle w:val="29"/>
        <w:numPr>
          <w:ilvl w:val="1"/>
          <w:numId w:val="2"/>
        </w:numPr>
        <w:spacing w:line="360" w:lineRule="auto"/>
        <w:ind w:left="987" w:hanging="283" w:firstLineChars="0"/>
        <w:rPr>
          <w:rFonts w:hint="eastAsia"/>
          <w:color w:val="auto"/>
          <w:sz w:val="21"/>
          <w:szCs w:val="21"/>
        </w:rPr>
      </w:pPr>
      <w:r>
        <w:rPr>
          <w:rFonts w:hint="eastAsia"/>
          <w:color w:val="auto"/>
          <w:sz w:val="21"/>
          <w:szCs w:val="21"/>
        </w:rPr>
        <w:t>界面</w:t>
      </w:r>
      <w:r>
        <w:rPr>
          <w:rFonts w:hint="eastAsia"/>
          <w:color w:val="auto"/>
          <w:sz w:val="21"/>
          <w:szCs w:val="21"/>
          <w:lang w:eastAsia="zh-CN"/>
        </w:rPr>
        <w:t>右</w:t>
      </w:r>
      <w:r>
        <w:rPr>
          <w:rFonts w:hint="eastAsia"/>
          <w:color w:val="auto"/>
          <w:sz w:val="21"/>
          <w:szCs w:val="21"/>
        </w:rPr>
        <w:t>下端：显示我的信息</w:t>
      </w:r>
    </w:p>
    <w:p>
      <w:pPr>
        <w:pStyle w:val="29"/>
        <w:numPr>
          <w:ilvl w:val="2"/>
          <w:numId w:val="2"/>
        </w:numPr>
        <w:spacing w:line="360" w:lineRule="auto"/>
        <w:ind w:firstLineChars="0"/>
        <w:rPr>
          <w:color w:val="auto"/>
          <w:sz w:val="21"/>
          <w:szCs w:val="21"/>
        </w:rPr>
      </w:pPr>
      <w:r>
        <w:rPr>
          <w:rFonts w:hint="eastAsia"/>
          <w:color w:val="auto"/>
          <w:sz w:val="21"/>
          <w:szCs w:val="21"/>
        </w:rPr>
        <w:t>显示&lt;购买奖券&gt;按钮，点击该按钮，</w:t>
      </w:r>
      <w:r>
        <w:rPr>
          <w:rFonts w:hint="eastAsia"/>
          <w:color w:val="auto"/>
          <w:sz w:val="21"/>
          <w:szCs w:val="21"/>
          <w:lang w:eastAsia="zh-CN"/>
        </w:rPr>
        <w:t>首先弹出提示框，如下：</w:t>
      </w:r>
    </w:p>
    <w:p>
      <w:pPr>
        <w:pStyle w:val="29"/>
        <w:numPr>
          <w:ilvl w:val="0"/>
          <w:numId w:val="0"/>
        </w:numPr>
        <w:tabs>
          <w:tab w:val="clear" w:pos="420"/>
        </w:tabs>
        <w:spacing w:line="360" w:lineRule="auto"/>
        <w:ind w:left="1305" w:leftChars="0"/>
        <w:jc w:val="center"/>
      </w:pPr>
      <w:r>
        <w:drawing>
          <wp:inline distT="0" distB="0" distL="114300" distR="114300">
            <wp:extent cx="2446655" cy="1675765"/>
            <wp:effectExtent l="0" t="0" r="1079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2446655" cy="1675765"/>
                    </a:xfrm>
                    <a:prstGeom prst="rect">
                      <a:avLst/>
                    </a:prstGeom>
                    <a:noFill/>
                    <a:ln w="9525">
                      <a:noFill/>
                      <a:miter/>
                    </a:ln>
                  </pic:spPr>
                </pic:pic>
              </a:graphicData>
            </a:graphic>
          </wp:inline>
        </w:drawing>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sz w:val="21"/>
          <w:szCs w:val="21"/>
          <w:lang w:eastAsia="zh-CN"/>
        </w:rPr>
        <w:t>提示框文字为：“您确定要花费X个八岁生日币来购买一张摇奖券么？？”</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sz w:val="21"/>
          <w:szCs w:val="21"/>
          <w:lang w:val="en-US" w:eastAsia="zh-CN"/>
        </w:rPr>
        <w:t>X代表一张摇奖券需要消耗的八岁生日币的数量</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sz w:val="21"/>
          <w:szCs w:val="21"/>
          <w:lang w:val="en-US" w:eastAsia="zh-CN"/>
        </w:rPr>
        <w:t>点击&lt;确定&gt;后，进入以下判断流程</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val="en-US" w:eastAsia="zh-CN"/>
        </w:rPr>
        <w:t>当最后一期开奖已结束，则&lt;购买奖券&gt;按钮会置灰，玩家点击无任何反应</w:t>
      </w:r>
    </w:p>
    <w:p>
      <w:pPr>
        <w:pStyle w:val="29"/>
        <w:numPr>
          <w:ilvl w:val="2"/>
          <w:numId w:val="2"/>
        </w:numPr>
        <w:spacing w:line="360" w:lineRule="auto"/>
        <w:ind w:firstLineChars="0"/>
        <w:rPr>
          <w:color w:val="auto"/>
          <w:sz w:val="21"/>
          <w:szCs w:val="21"/>
        </w:rPr>
      </w:pPr>
      <w:r>
        <w:rPr>
          <w:rFonts w:hint="eastAsia"/>
          <w:color w:val="auto"/>
          <w:sz w:val="21"/>
          <w:szCs w:val="21"/>
          <w:lang w:eastAsia="zh-CN"/>
        </w:rPr>
        <w:t>先判断玩家本期的购买摇奖券数量是否达到上限</w:t>
      </w:r>
    </w:p>
    <w:p>
      <w:pPr>
        <w:pStyle w:val="29"/>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若没有达到，进行下一步判断</w:t>
      </w:r>
    </w:p>
    <w:p>
      <w:pPr>
        <w:pStyle w:val="29"/>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若已经达到，则弹出购买失败提示框，文字为：“对不起，您本期购买摇奖券的数量已达上限，无法继续购买”</w:t>
      </w:r>
    </w:p>
    <w:p>
      <w:pPr>
        <w:pStyle w:val="29"/>
        <w:numPr>
          <w:ilvl w:val="2"/>
          <w:numId w:val="2"/>
        </w:numPr>
        <w:spacing w:line="360" w:lineRule="auto"/>
        <w:ind w:firstLineChars="0"/>
        <w:rPr>
          <w:color w:val="auto"/>
          <w:sz w:val="21"/>
          <w:szCs w:val="21"/>
        </w:rPr>
      </w:pPr>
      <w:r>
        <w:rPr>
          <w:rFonts w:hint="eastAsia"/>
          <w:color w:val="auto"/>
          <w:sz w:val="21"/>
          <w:szCs w:val="21"/>
          <w:lang w:eastAsia="zh-CN"/>
        </w:rPr>
        <w:t>再判断生日币数量是够足够</w:t>
      </w:r>
    </w:p>
    <w:p>
      <w:pPr>
        <w:pStyle w:val="29"/>
        <w:numPr>
          <w:ilvl w:val="3"/>
          <w:numId w:val="2"/>
        </w:numPr>
        <w:spacing w:line="360" w:lineRule="auto"/>
        <w:ind w:left="2145" w:leftChars="0" w:hanging="420" w:firstLineChars="0"/>
        <w:rPr>
          <w:color w:val="auto"/>
          <w:sz w:val="21"/>
          <w:szCs w:val="21"/>
        </w:rPr>
      </w:pPr>
      <w:r>
        <w:rPr>
          <w:rFonts w:hint="eastAsia"/>
          <w:color w:val="auto"/>
          <w:sz w:val="21"/>
          <w:szCs w:val="21"/>
        </w:rPr>
        <w:t>若生日币足够，则消耗相应生日币数量，弹出购买成功的提示框，如下图所示：</w:t>
      </w:r>
    </w:p>
    <w:p>
      <w:pPr>
        <w:pStyle w:val="29"/>
        <w:spacing w:line="360" w:lineRule="auto"/>
        <w:ind w:firstLine="0" w:firstLineChars="0"/>
        <w:jc w:val="center"/>
        <w:rPr>
          <w:color w:val="auto"/>
        </w:rPr>
      </w:pPr>
      <w:r>
        <w:rPr>
          <w:color w:val="auto"/>
        </w:rPr>
        <w:drawing>
          <wp:inline distT="0" distB="0" distL="114300" distR="114300">
            <wp:extent cx="2282190" cy="165608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2282190" cy="1656080"/>
                    </a:xfrm>
                    <a:prstGeom prst="rect">
                      <a:avLst/>
                    </a:prstGeom>
                    <a:noFill/>
                    <a:ln w="9525">
                      <a:noFill/>
                      <a:miter/>
                    </a:ln>
                  </pic:spPr>
                </pic:pic>
              </a:graphicData>
            </a:graphic>
          </wp:inline>
        </w:drawing>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提示框文字为：“购买成功！您的摇奖券号码为：X”，</w:t>
      </w:r>
      <w:r>
        <w:rPr>
          <w:rFonts w:hint="eastAsia"/>
          <w:color w:val="auto"/>
          <w:sz w:val="21"/>
          <w:szCs w:val="21"/>
          <w:lang w:eastAsia="zh-CN"/>
        </w:rPr>
        <w:t>“</w:t>
      </w:r>
      <w:r>
        <w:rPr>
          <w:rFonts w:hint="eastAsia"/>
          <w:color w:val="auto"/>
          <w:sz w:val="21"/>
          <w:szCs w:val="21"/>
          <w:lang w:val="en-US" w:eastAsia="zh-CN"/>
        </w:rPr>
        <w:t>X</w:t>
      </w:r>
      <w:r>
        <w:rPr>
          <w:rFonts w:hint="eastAsia"/>
          <w:color w:val="auto"/>
          <w:sz w:val="21"/>
          <w:szCs w:val="21"/>
        </w:rPr>
        <w:t>”表示摇奖券对应的标识号码，例如：</w:t>
      </w:r>
      <w:r>
        <w:rPr>
          <w:rFonts w:hint="eastAsia"/>
          <w:color w:val="auto"/>
          <w:sz w:val="21"/>
          <w:szCs w:val="21"/>
          <w:lang w:val="en-US" w:eastAsia="zh-CN"/>
        </w:rPr>
        <w:t>12或者999999999</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rPr>
        <w:t>若生日币不足，则不消耗生日币，弹出购买失败的提示框，提示文字为：“对不起，购买失败，您的</w:t>
      </w:r>
      <w:r>
        <w:rPr>
          <w:rFonts w:hint="eastAsia"/>
          <w:color w:val="auto"/>
          <w:sz w:val="21"/>
          <w:szCs w:val="21"/>
          <w:lang w:eastAsia="zh-CN"/>
        </w:rPr>
        <w:t>八岁</w:t>
      </w:r>
      <w:r>
        <w:rPr>
          <w:rFonts w:hint="eastAsia"/>
          <w:color w:val="auto"/>
          <w:sz w:val="21"/>
          <w:szCs w:val="21"/>
        </w:rPr>
        <w:t>生日币不足”</w:t>
      </w:r>
    </w:p>
    <w:p>
      <w:pPr>
        <w:pStyle w:val="29"/>
        <w:numPr>
          <w:ilvl w:val="2"/>
          <w:numId w:val="2"/>
        </w:numPr>
        <w:spacing w:line="360" w:lineRule="auto"/>
        <w:ind w:left="1407" w:hanging="283" w:firstLineChars="0"/>
        <w:rPr>
          <w:sz w:val="21"/>
          <w:szCs w:val="21"/>
        </w:rPr>
      </w:pPr>
      <w:r>
        <w:rPr>
          <w:rFonts w:hint="eastAsia"/>
          <w:sz w:val="21"/>
          <w:szCs w:val="21"/>
        </w:rPr>
        <w:t>当最后一期摇号活动结束后，则&lt;购买奖券&gt;按钮会置灰，玩家点击无任何反应</w:t>
      </w:r>
    </w:p>
    <w:p>
      <w:pPr>
        <w:pStyle w:val="29"/>
        <w:numPr>
          <w:ilvl w:val="2"/>
          <w:numId w:val="2"/>
        </w:numPr>
        <w:spacing w:line="360" w:lineRule="auto"/>
        <w:ind w:left="1407" w:hanging="283" w:firstLineChars="0"/>
        <w:rPr>
          <w:color w:val="auto"/>
          <w:sz w:val="21"/>
          <w:szCs w:val="21"/>
        </w:rPr>
      </w:pPr>
      <w:r>
        <w:rPr>
          <w:rFonts w:hint="eastAsia"/>
          <w:color w:val="auto"/>
          <w:sz w:val="21"/>
          <w:szCs w:val="21"/>
        </w:rPr>
        <w:t>点击&lt;</w:t>
      </w:r>
      <w:r>
        <w:rPr>
          <w:rFonts w:hint="eastAsia"/>
          <w:color w:val="auto"/>
          <w:sz w:val="21"/>
          <w:szCs w:val="21"/>
          <w:lang w:eastAsia="zh-CN"/>
        </w:rPr>
        <w:t>查看我已购买的奖券</w:t>
      </w:r>
      <w:r>
        <w:rPr>
          <w:rFonts w:hint="eastAsia"/>
          <w:color w:val="auto"/>
          <w:sz w:val="21"/>
          <w:szCs w:val="21"/>
        </w:rPr>
        <w:t>&gt;按钮，则</w:t>
      </w:r>
      <w:r>
        <w:rPr>
          <w:rFonts w:hint="eastAsia"/>
          <w:color w:val="auto"/>
          <w:sz w:val="21"/>
          <w:szCs w:val="21"/>
          <w:lang w:eastAsia="zh-CN"/>
        </w:rPr>
        <w:t>弹出我已购买奖券的</w:t>
      </w:r>
      <w:r>
        <w:rPr>
          <w:rFonts w:hint="eastAsia"/>
          <w:color w:val="auto"/>
          <w:sz w:val="21"/>
          <w:szCs w:val="21"/>
        </w:rPr>
        <w:t>界面，具体样式由美术设计，如下图所示：</w:t>
      </w:r>
    </w:p>
    <w:p>
      <w:pPr>
        <w:pStyle w:val="29"/>
        <w:numPr>
          <w:ilvl w:val="0"/>
          <w:numId w:val="0"/>
        </w:numPr>
        <w:tabs>
          <w:tab w:val="clear" w:pos="420"/>
        </w:tabs>
        <w:spacing w:line="360" w:lineRule="auto"/>
        <w:ind w:left="1124" w:leftChars="0"/>
        <w:jc w:val="center"/>
        <w:rPr>
          <w:color w:val="auto"/>
        </w:rPr>
      </w:pPr>
      <w:r>
        <w:rPr>
          <w:color w:val="auto"/>
        </w:rPr>
        <w:drawing>
          <wp:inline distT="0" distB="0" distL="114300" distR="114300">
            <wp:extent cx="2121535" cy="28568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2121535" cy="2856865"/>
                    </a:xfrm>
                    <a:prstGeom prst="rect">
                      <a:avLst/>
                    </a:prstGeom>
                    <a:noFill/>
                    <a:ln w="9525">
                      <a:noFill/>
                      <a:miter/>
                    </a:ln>
                  </pic:spPr>
                </pic:pic>
              </a:graphicData>
            </a:graphic>
          </wp:inline>
        </w:drawing>
      </w:r>
    </w:p>
    <w:p>
      <w:pPr>
        <w:pStyle w:val="29"/>
        <w:numPr>
          <w:ilvl w:val="3"/>
          <w:numId w:val="2"/>
        </w:numPr>
        <w:spacing w:line="360" w:lineRule="auto"/>
        <w:ind w:left="1827" w:hanging="283" w:firstLineChars="0"/>
        <w:rPr>
          <w:rFonts w:hint="eastAsia"/>
          <w:color w:val="auto"/>
          <w:sz w:val="21"/>
          <w:szCs w:val="21"/>
          <w:lang w:eastAsia="zh-CN"/>
        </w:rPr>
      </w:pPr>
      <w:r>
        <w:rPr>
          <w:rFonts w:hint="eastAsia"/>
          <w:color w:val="auto"/>
          <w:sz w:val="21"/>
          <w:szCs w:val="21"/>
          <w:lang w:eastAsia="zh-CN"/>
        </w:rPr>
        <w:t>显示文字“本期我已购买的摇奖券为：”</w:t>
      </w:r>
    </w:p>
    <w:p>
      <w:pPr>
        <w:pStyle w:val="29"/>
        <w:numPr>
          <w:ilvl w:val="3"/>
          <w:numId w:val="2"/>
        </w:numPr>
        <w:spacing w:line="360" w:lineRule="auto"/>
        <w:ind w:left="1827" w:hanging="283" w:firstLineChars="0"/>
        <w:rPr>
          <w:rFonts w:hint="eastAsia"/>
          <w:color w:val="auto"/>
          <w:sz w:val="21"/>
          <w:szCs w:val="21"/>
          <w:lang w:eastAsia="zh-CN"/>
        </w:rPr>
      </w:pPr>
      <w:r>
        <w:rPr>
          <w:rFonts w:hint="eastAsia"/>
          <w:color w:val="auto"/>
          <w:sz w:val="21"/>
          <w:szCs w:val="21"/>
          <w:lang w:eastAsia="zh-CN"/>
        </w:rPr>
        <w:t>显示我的摇奖券号码，一页显示的号码数量具体由美术设计</w:t>
      </w:r>
    </w:p>
    <w:p>
      <w:pPr>
        <w:pStyle w:val="29"/>
        <w:numPr>
          <w:ilvl w:val="3"/>
          <w:numId w:val="2"/>
        </w:numPr>
        <w:spacing w:line="360" w:lineRule="auto"/>
        <w:ind w:left="1827" w:hanging="283" w:firstLineChars="0"/>
        <w:rPr>
          <w:color w:val="auto"/>
        </w:rPr>
      </w:pPr>
      <w:r>
        <w:rPr>
          <w:rFonts w:hint="eastAsia"/>
          <w:color w:val="auto"/>
          <w:sz w:val="21"/>
          <w:szCs w:val="21"/>
          <w:lang w:eastAsia="zh-CN"/>
        </w:rPr>
        <w:t>显示翻页按钮：</w:t>
      </w:r>
      <w:r>
        <w:rPr>
          <w:rFonts w:hint="eastAsia"/>
          <w:color w:val="auto"/>
          <w:sz w:val="21"/>
          <w:szCs w:val="21"/>
          <w:lang w:val="en-US" w:eastAsia="zh-CN"/>
        </w:rPr>
        <w:t>&lt;上一页&gt;、&lt;下一页&gt;、&lt;前10页&gt;、&lt;后10页&gt;四个按钮，与商城的这四个翻页按钮逻辑以及显示规则完全相同</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lang w:eastAsia="zh-CN"/>
        </w:rPr>
        <w:t>若玩家未购买摇奖券，则该按钮置灰，点击无任何反应</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显示文字：“本期可购买的摇奖券数量：</w:t>
      </w:r>
      <w:r>
        <w:rPr>
          <w:rFonts w:hint="eastAsia"/>
          <w:color w:val="auto"/>
          <w:sz w:val="21"/>
          <w:szCs w:val="21"/>
          <w:lang w:val="en-US" w:eastAsia="zh-CN"/>
        </w:rPr>
        <w:t>D</w:t>
      </w:r>
      <w:r>
        <w:rPr>
          <w:rFonts w:hint="eastAsia"/>
          <w:color w:val="auto"/>
          <w:sz w:val="21"/>
          <w:szCs w:val="21"/>
          <w:lang w:eastAsia="zh-CN"/>
        </w:rPr>
        <w:t>”</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w:t>
      </w:r>
      <w:r>
        <w:rPr>
          <w:rFonts w:hint="eastAsia"/>
          <w:color w:val="auto"/>
          <w:sz w:val="21"/>
          <w:szCs w:val="21"/>
          <w:lang w:val="en-US" w:eastAsia="zh-CN"/>
        </w:rPr>
        <w:t>D</w:t>
      </w:r>
      <w:r>
        <w:rPr>
          <w:rFonts w:hint="eastAsia"/>
          <w:color w:val="auto"/>
          <w:sz w:val="21"/>
          <w:szCs w:val="21"/>
          <w:lang w:eastAsia="zh-CN"/>
        </w:rPr>
        <w:t>”表示玩家可购买摇奖券数量的上限，当玩家购买了摇奖券后，</w:t>
      </w:r>
      <w:r>
        <w:rPr>
          <w:rFonts w:hint="eastAsia"/>
          <w:color w:val="auto"/>
          <w:sz w:val="21"/>
          <w:szCs w:val="21"/>
          <w:lang w:val="en-US" w:eastAsia="zh-CN"/>
        </w:rPr>
        <w:t>D也随之变化，即显示为上限减去已经购买的数量</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rPr>
        <w:t>显示文字：“我拥有的</w:t>
      </w:r>
      <w:r>
        <w:rPr>
          <w:rFonts w:hint="eastAsia"/>
          <w:color w:val="auto"/>
          <w:sz w:val="21"/>
          <w:szCs w:val="21"/>
          <w:lang w:eastAsia="zh-CN"/>
        </w:rPr>
        <w:t>八岁</w:t>
      </w:r>
      <w:r>
        <w:rPr>
          <w:rFonts w:hint="eastAsia"/>
          <w:color w:val="auto"/>
          <w:sz w:val="21"/>
          <w:szCs w:val="21"/>
        </w:rPr>
        <w:t>生日币：X”</w:t>
      </w:r>
      <w:r>
        <w:rPr>
          <w:rFonts w:hint="eastAsia"/>
          <w:color w:val="auto"/>
          <w:sz w:val="21"/>
          <w:szCs w:val="21"/>
          <w:lang w:eastAsia="zh-CN"/>
        </w:rPr>
        <w:t>以及加号按钮</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rPr>
        <w:t>“X”表示玩家拥有的生日币数量</w:t>
      </w:r>
      <w:r>
        <w:rPr>
          <w:rFonts w:hint="eastAsia"/>
          <w:color w:val="auto"/>
          <w:sz w:val="21"/>
          <w:szCs w:val="21"/>
          <w:lang w:eastAsia="zh-CN"/>
        </w:rPr>
        <w:t>，最多显示为“</w:t>
      </w:r>
      <w:r>
        <w:rPr>
          <w:rFonts w:hint="eastAsia"/>
          <w:color w:val="auto"/>
          <w:sz w:val="21"/>
          <w:szCs w:val="21"/>
          <w:lang w:val="en-US" w:eastAsia="zh-CN"/>
        </w:rPr>
        <w:t>99999999”，超出后不再增加</w:t>
      </w:r>
    </w:p>
    <w:p>
      <w:pPr>
        <w:pStyle w:val="29"/>
        <w:numPr>
          <w:ilvl w:val="3"/>
          <w:numId w:val="2"/>
        </w:numPr>
        <w:spacing w:line="360" w:lineRule="auto"/>
        <w:ind w:left="1827" w:leftChars="0" w:hanging="283" w:firstLineChars="0"/>
        <w:rPr>
          <w:rFonts w:hint="eastAsia"/>
        </w:rPr>
      </w:pPr>
      <w:r>
        <w:rPr>
          <w:rFonts w:hint="eastAsia"/>
          <w:color w:val="auto"/>
          <w:sz w:val="21"/>
          <w:szCs w:val="21"/>
          <w:lang w:eastAsia="zh-CN"/>
        </w:rPr>
        <w:t>点击加号按钮，直接弹出快捷购买生日币的弹框，与上述主界面点击</w:t>
      </w:r>
      <w:r>
        <w:rPr>
          <w:rFonts w:hint="eastAsia"/>
          <w:color w:val="auto"/>
          <w:sz w:val="21"/>
          <w:szCs w:val="21"/>
          <w:lang w:val="en-US" w:eastAsia="zh-CN"/>
        </w:rPr>
        <w:t>&lt;购买八岁生日币&gt;的显示逻辑一致，不再赘述</w:t>
      </w:r>
    </w:p>
    <w:p>
      <w:pPr>
        <w:pStyle w:val="29"/>
        <w:numPr>
          <w:ilvl w:val="0"/>
          <w:numId w:val="2"/>
        </w:numPr>
        <w:spacing w:line="360" w:lineRule="auto"/>
        <w:ind w:left="567" w:hanging="283" w:firstLineChars="0"/>
        <w:rPr>
          <w:rFonts w:hint="eastAsia"/>
          <w:color w:val="auto"/>
          <w:sz w:val="21"/>
          <w:szCs w:val="21"/>
        </w:rPr>
      </w:pPr>
      <w:r>
        <w:rPr>
          <w:rFonts w:hint="eastAsia"/>
          <w:color w:val="auto"/>
          <w:sz w:val="21"/>
          <w:szCs w:val="21"/>
        </w:rPr>
        <w:t>当到达</w:t>
      </w:r>
      <w:r>
        <w:rPr>
          <w:rFonts w:hint="eastAsia"/>
          <w:color w:val="auto"/>
          <w:sz w:val="21"/>
          <w:szCs w:val="21"/>
          <w:lang w:eastAsia="zh-CN"/>
        </w:rPr>
        <w:t>本期</w:t>
      </w:r>
      <w:r>
        <w:rPr>
          <w:rFonts w:hint="eastAsia"/>
          <w:color w:val="auto"/>
          <w:sz w:val="21"/>
          <w:szCs w:val="21"/>
        </w:rPr>
        <w:t>生日币摇</w:t>
      </w:r>
      <w:r>
        <w:rPr>
          <w:rFonts w:hint="eastAsia"/>
          <w:color w:val="auto"/>
          <w:sz w:val="21"/>
          <w:szCs w:val="21"/>
          <w:lang w:eastAsia="zh-CN"/>
        </w:rPr>
        <w:t>号</w:t>
      </w:r>
      <w:r>
        <w:rPr>
          <w:rFonts w:hint="eastAsia"/>
          <w:color w:val="auto"/>
          <w:sz w:val="21"/>
          <w:szCs w:val="21"/>
        </w:rPr>
        <w:t>活动的开奖时间</w:t>
      </w:r>
      <w:r>
        <w:rPr>
          <w:rFonts w:hint="eastAsia"/>
          <w:color w:val="auto"/>
          <w:sz w:val="21"/>
          <w:szCs w:val="21"/>
          <w:lang w:eastAsia="zh-CN"/>
        </w:rPr>
        <w:t>后</w:t>
      </w:r>
      <w:r>
        <w:rPr>
          <w:rFonts w:hint="eastAsia"/>
          <w:color w:val="auto"/>
          <w:sz w:val="21"/>
          <w:szCs w:val="21"/>
        </w:rPr>
        <w:t>，</w:t>
      </w:r>
      <w:r>
        <w:rPr>
          <w:rFonts w:hint="eastAsia"/>
          <w:color w:val="auto"/>
          <w:sz w:val="21"/>
          <w:szCs w:val="21"/>
          <w:lang w:eastAsia="zh-CN"/>
        </w:rPr>
        <w:t>会播放两条系统广播，与逻辑</w:t>
      </w:r>
      <w:r>
        <w:rPr>
          <w:rFonts w:hint="eastAsia"/>
          <w:color w:val="auto"/>
          <w:sz w:val="21"/>
          <w:szCs w:val="21"/>
          <w:lang w:val="en-US" w:eastAsia="zh-CN"/>
        </w:rPr>
        <w:t>2.9.2.2中所写一致，同时</w:t>
      </w:r>
      <w:r>
        <w:rPr>
          <w:rFonts w:hint="eastAsia"/>
          <w:color w:val="auto"/>
          <w:sz w:val="21"/>
          <w:szCs w:val="21"/>
          <w:lang w:eastAsia="zh-CN"/>
        </w:rPr>
        <w:t>本期购买过摇奖券的玩家都会收到中奖提示界面，详细描述如下</w:t>
      </w:r>
      <w:r>
        <w:rPr>
          <w:rFonts w:hint="eastAsia"/>
          <w:color w:val="auto"/>
          <w:sz w:val="21"/>
          <w:szCs w:val="21"/>
          <w:lang w:val="en-US" w:eastAsia="zh-CN"/>
        </w:rPr>
        <w:t>:</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当开奖时间到达后，在线的可获得奖励的玩家会实时收到相应的开奖提示框界面</w:t>
      </w:r>
    </w:p>
    <w:p>
      <w:pPr>
        <w:pStyle w:val="29"/>
        <w:numPr>
          <w:ilvl w:val="2"/>
          <w:numId w:val="3"/>
        </w:numPr>
        <w:spacing w:line="360" w:lineRule="auto"/>
        <w:ind w:left="1827" w:leftChars="0" w:hanging="420" w:firstLineChars="0"/>
        <w:rPr>
          <w:rFonts w:hint="eastAsia"/>
          <w:color w:val="auto"/>
          <w:sz w:val="21"/>
          <w:szCs w:val="21"/>
          <w:lang w:eastAsia="zh-CN"/>
        </w:rPr>
      </w:pPr>
      <w:r>
        <w:rPr>
          <w:rFonts w:hint="eastAsia"/>
          <w:color w:val="auto"/>
          <w:sz w:val="21"/>
          <w:szCs w:val="21"/>
          <w:lang w:eastAsia="zh-CN"/>
        </w:rPr>
        <w:t>提示框界面</w:t>
      </w:r>
      <w:r>
        <w:rPr>
          <w:rFonts w:hint="eastAsia"/>
          <w:color w:val="auto"/>
          <w:sz w:val="21"/>
          <w:szCs w:val="21"/>
        </w:rPr>
        <w:t>的优先级、出现的场景位置与</w:t>
      </w:r>
      <w:r>
        <w:rPr>
          <w:rFonts w:hint="eastAsia"/>
          <w:color w:val="auto"/>
          <w:sz w:val="21"/>
          <w:szCs w:val="21"/>
          <w:lang w:eastAsia="zh-CN"/>
        </w:rPr>
        <w:t>抢消费币红包提示框的规则相同</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当开奖时间到达后，玩家未上线，则当玩家上线时，立即弹出获得相应的开奖提示框界面</w:t>
      </w:r>
    </w:p>
    <w:p>
      <w:pPr>
        <w:pStyle w:val="29"/>
        <w:numPr>
          <w:ilvl w:val="2"/>
          <w:numId w:val="3"/>
        </w:numPr>
        <w:spacing w:line="360" w:lineRule="auto"/>
        <w:ind w:left="1827" w:leftChars="0" w:hanging="420" w:firstLineChars="0"/>
        <w:rPr>
          <w:rFonts w:hint="eastAsia"/>
          <w:color w:val="auto"/>
          <w:sz w:val="21"/>
          <w:szCs w:val="21"/>
          <w:lang w:eastAsia="zh-CN"/>
        </w:rPr>
      </w:pPr>
      <w:r>
        <w:rPr>
          <w:rFonts w:hint="eastAsia"/>
          <w:color w:val="auto"/>
          <w:sz w:val="21"/>
          <w:szCs w:val="21"/>
          <w:lang w:eastAsia="zh-CN"/>
        </w:rPr>
        <w:t>提示框的优先级高于每日登陆获得生日币、回流生日币与其他的一般提示框</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eastAsia="zh-CN"/>
        </w:rPr>
        <w:t>对应奖项的开奖提示框界面不相同，如下所示：</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若玩家获得的是特等奖、一等奖、二等奖或者三等奖的其中之一，则弹出如下提示框，同时有礼花特效，具体样式及文字由美术设计：</w:t>
      </w:r>
    </w:p>
    <w:p>
      <w:pPr>
        <w:pStyle w:val="29"/>
        <w:numPr>
          <w:ilvl w:val="0"/>
          <w:numId w:val="0"/>
        </w:numPr>
        <w:tabs>
          <w:tab w:val="clear" w:pos="420"/>
        </w:tabs>
        <w:spacing w:line="360" w:lineRule="auto"/>
        <w:jc w:val="center"/>
        <w:rPr>
          <w:rFonts w:hint="eastAsia"/>
          <w:color w:val="FF0000"/>
          <w:sz w:val="21"/>
          <w:szCs w:val="21"/>
        </w:rPr>
      </w:pPr>
      <w:r>
        <w:drawing>
          <wp:inline distT="0" distB="0" distL="114300" distR="114300">
            <wp:extent cx="4170680" cy="2486025"/>
            <wp:effectExtent l="0" t="0" r="127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4170680" cy="2486025"/>
                    </a:xfrm>
                    <a:prstGeom prst="rect">
                      <a:avLst/>
                    </a:prstGeom>
                    <a:noFill/>
                    <a:ln w="9525">
                      <a:noFill/>
                      <a:miter/>
                    </a:ln>
                  </pic:spPr>
                </pic:pic>
              </a:graphicData>
            </a:graphic>
          </wp:inline>
        </w:drawing>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界面左端：显示老张的形象，具体由美术设计</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界面右上端：显示</w:t>
      </w:r>
      <w:r>
        <w:rPr>
          <w:rFonts w:hint="eastAsia"/>
          <w:color w:val="auto"/>
          <w:sz w:val="21"/>
          <w:szCs w:val="21"/>
          <w:lang w:val="en-US" w:eastAsia="zh-CN"/>
        </w:rPr>
        <w:t>&lt;</w:t>
      </w:r>
      <w:r>
        <w:rPr>
          <w:rFonts w:hint="eastAsia"/>
          <w:color w:val="auto"/>
          <w:sz w:val="21"/>
          <w:szCs w:val="21"/>
          <w:lang w:eastAsia="zh-CN"/>
        </w:rPr>
        <w:t>关闭</w:t>
      </w:r>
      <w:r>
        <w:rPr>
          <w:rFonts w:hint="eastAsia"/>
          <w:color w:val="auto"/>
          <w:sz w:val="21"/>
          <w:szCs w:val="21"/>
          <w:lang w:val="en-US" w:eastAsia="zh-CN"/>
        </w:rPr>
        <w:t>&gt;按钮，即&lt;X&gt;按钮，点击后关闭该中奖界面</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界面右上端：显示文字：“恭喜您，获得了</w:t>
      </w:r>
      <w:r>
        <w:rPr>
          <w:rFonts w:hint="eastAsia"/>
          <w:color w:val="auto"/>
          <w:sz w:val="21"/>
          <w:szCs w:val="21"/>
          <w:lang w:val="en-US" w:eastAsia="zh-CN"/>
        </w:rPr>
        <w:t>X奖</w:t>
      </w:r>
      <w:r>
        <w:rPr>
          <w:rFonts w:hint="eastAsia"/>
          <w:color w:val="auto"/>
          <w:sz w:val="21"/>
          <w:szCs w:val="21"/>
          <w:lang w:eastAsia="zh-CN"/>
        </w:rPr>
        <w:t>”、</w:t>
      </w:r>
      <w:r>
        <w:rPr>
          <w:rFonts w:hint="eastAsia"/>
          <w:color w:val="FF0000"/>
          <w:sz w:val="21"/>
          <w:szCs w:val="21"/>
          <w:lang w:eastAsia="zh-CN"/>
        </w:rPr>
        <w:t>“赶紧到背包中查看获得的奖励吧！”</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lang w:val="en-US" w:eastAsia="zh-CN"/>
        </w:rPr>
        <w:t>X奖表示的是玩家获得的最高奖项，比如玩家获得了特等奖和一等奖，则只显示特等奖</w:t>
      </w:r>
    </w:p>
    <w:p>
      <w:pPr>
        <w:pStyle w:val="29"/>
        <w:numPr>
          <w:ilvl w:val="4"/>
          <w:numId w:val="2"/>
        </w:numPr>
        <w:spacing w:line="360" w:lineRule="auto"/>
        <w:ind w:left="2247" w:leftChars="0" w:hanging="283" w:firstLineChars="0"/>
        <w:rPr>
          <w:rFonts w:hint="eastAsia"/>
          <w:color w:val="auto"/>
          <w:sz w:val="21"/>
          <w:szCs w:val="21"/>
          <w:lang w:eastAsia="zh-CN"/>
        </w:rPr>
      </w:pPr>
      <w:r>
        <w:rPr>
          <w:rFonts w:hint="eastAsia"/>
          <w:color w:val="auto"/>
          <w:sz w:val="21"/>
          <w:szCs w:val="21"/>
          <w:lang w:val="en-US" w:eastAsia="zh-CN"/>
        </w:rPr>
        <w:t>X奖是特等奖、一等奖、二等奖、三等奖，则每个奖项的文字显示需要不同，越高级的奖项显示越好，具体由美术设计</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界面右中端：</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显示文字：“您获得了</w:t>
      </w:r>
      <w:r>
        <w:rPr>
          <w:rFonts w:hint="eastAsia"/>
          <w:color w:val="auto"/>
          <w:sz w:val="21"/>
          <w:szCs w:val="21"/>
          <w:lang w:val="en-US" w:eastAsia="zh-CN"/>
        </w:rPr>
        <w:t>A个a奖、B个b奖，奖励如下：</w:t>
      </w:r>
      <w:r>
        <w:rPr>
          <w:rFonts w:hint="eastAsia"/>
          <w:color w:val="auto"/>
          <w:sz w:val="21"/>
          <w:szCs w:val="21"/>
          <w:lang w:eastAsia="zh-CN"/>
        </w:rPr>
        <w:t>”</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A、B代表</w:t>
      </w:r>
      <w:r>
        <w:rPr>
          <w:rFonts w:hint="eastAsia"/>
          <w:color w:val="auto"/>
          <w:sz w:val="21"/>
          <w:szCs w:val="21"/>
          <w:lang w:eastAsia="zh-CN"/>
        </w:rPr>
        <w:t>玩家</w:t>
      </w:r>
      <w:r>
        <w:rPr>
          <w:rFonts w:hint="eastAsia"/>
          <w:color w:val="auto"/>
          <w:sz w:val="21"/>
          <w:szCs w:val="21"/>
        </w:rPr>
        <w:t>所中奖项的个数，a奖、b奖代表所中的对应奖项</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举例如下：“</w:t>
      </w:r>
      <w:r>
        <w:rPr>
          <w:rFonts w:hint="eastAsia"/>
          <w:color w:val="auto"/>
          <w:sz w:val="21"/>
          <w:szCs w:val="21"/>
          <w:lang w:eastAsia="zh-CN"/>
        </w:rPr>
        <w:t>您</w:t>
      </w:r>
      <w:r>
        <w:rPr>
          <w:rFonts w:hint="eastAsia"/>
          <w:color w:val="auto"/>
          <w:sz w:val="21"/>
          <w:szCs w:val="21"/>
        </w:rPr>
        <w:t>获得1个一等奖、</w:t>
      </w:r>
      <w:r>
        <w:rPr>
          <w:rFonts w:hint="eastAsia"/>
          <w:color w:val="auto"/>
          <w:sz w:val="21"/>
          <w:szCs w:val="21"/>
          <w:lang w:val="en-US" w:eastAsia="zh-CN"/>
        </w:rPr>
        <w:t>1个二等奖、</w:t>
      </w:r>
      <w:r>
        <w:rPr>
          <w:rFonts w:hint="eastAsia"/>
          <w:color w:val="auto"/>
          <w:sz w:val="21"/>
          <w:szCs w:val="21"/>
        </w:rPr>
        <w:t>3个阳光普照奖，奖励如下：”</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显示玩家本期所获得的所有奖励：</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rPr>
        <w:t>中奖文字下显示玩家所获得的所有奖励</w:t>
      </w:r>
    </w:p>
    <w:p>
      <w:pPr>
        <w:pStyle w:val="29"/>
        <w:numPr>
          <w:ilvl w:val="4"/>
          <w:numId w:val="2"/>
        </w:numPr>
        <w:spacing w:line="360" w:lineRule="auto"/>
        <w:ind w:left="2247" w:leftChars="0" w:hanging="283" w:firstLineChars="0"/>
        <w:rPr>
          <w:color w:val="FF0000"/>
          <w:sz w:val="21"/>
          <w:szCs w:val="21"/>
        </w:rPr>
      </w:pPr>
      <w:r>
        <w:rPr>
          <w:rFonts w:hint="eastAsia"/>
          <w:color w:val="FF0000"/>
          <w:sz w:val="21"/>
          <w:szCs w:val="21"/>
          <w:lang w:eastAsia="zh-CN"/>
        </w:rPr>
        <w:t>奖励的排序规则：按照奖项的等级由高到低排序，奖项中的物品按照配置的顺序进行排序，若有重复物品，则会在最高奖项的物品叠加时效或数量，不会重复出现</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显示奖励的图标以及时效或数量</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玩家移入奖励图标，会显示物品描述的tips</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显示翻页按钮，玩家可查看余下奖励</w:t>
      </w:r>
      <w:r>
        <w:rPr>
          <w:rFonts w:hint="eastAsia"/>
          <w:color w:val="auto"/>
          <w:sz w:val="21"/>
          <w:szCs w:val="21"/>
          <w:lang w:eastAsia="zh-CN"/>
        </w:rPr>
        <w:t>，与一般的奖励弹框的翻页按钮显示规则相同</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当获得的奖励有重复物品时，若是时效类物品，则叠加时效；若是数量类物品，则叠加数量</w:t>
      </w:r>
    </w:p>
    <w:p>
      <w:pPr>
        <w:pStyle w:val="29"/>
        <w:numPr>
          <w:ilvl w:val="2"/>
          <w:numId w:val="2"/>
        </w:numPr>
        <w:spacing w:line="360" w:lineRule="auto"/>
        <w:ind w:left="1407" w:leftChars="0" w:hanging="283" w:firstLineChars="0"/>
        <w:rPr>
          <w:rFonts w:hint="eastAsia"/>
          <w:color w:val="FF0000"/>
          <w:sz w:val="21"/>
          <w:szCs w:val="21"/>
          <w:lang w:eastAsia="zh-CN"/>
        </w:rPr>
      </w:pPr>
      <w:r>
        <w:rPr>
          <w:rFonts w:hint="eastAsia"/>
          <w:color w:val="FF0000"/>
          <w:sz w:val="21"/>
          <w:szCs w:val="21"/>
          <w:lang w:eastAsia="zh-CN"/>
        </w:rPr>
        <w:t>界面右下端：显示</w:t>
      </w:r>
      <w:r>
        <w:rPr>
          <w:rFonts w:hint="eastAsia"/>
          <w:color w:val="FF0000"/>
          <w:sz w:val="21"/>
          <w:szCs w:val="21"/>
          <w:lang w:val="en-US" w:eastAsia="zh-CN"/>
        </w:rPr>
        <w:t>&lt;确定&gt;按钮</w:t>
      </w:r>
    </w:p>
    <w:p>
      <w:pPr>
        <w:pStyle w:val="29"/>
        <w:numPr>
          <w:ilvl w:val="3"/>
          <w:numId w:val="2"/>
        </w:numPr>
        <w:spacing w:line="360" w:lineRule="auto"/>
        <w:ind w:left="1827" w:leftChars="0" w:hanging="283" w:firstLineChars="0"/>
        <w:rPr>
          <w:color w:val="FF0000"/>
          <w:sz w:val="21"/>
          <w:szCs w:val="21"/>
        </w:rPr>
      </w:pPr>
      <w:r>
        <w:rPr>
          <w:rFonts w:hint="eastAsia"/>
          <w:color w:val="FF0000"/>
          <w:sz w:val="21"/>
          <w:szCs w:val="21"/>
          <w:lang w:val="en-US" w:eastAsia="zh-CN"/>
        </w:rPr>
        <w:t>玩家点击后关闭中奖界面</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若玩家只获得了阳光普照奖，则中奖提示框如下所示：</w:t>
      </w:r>
    </w:p>
    <w:p>
      <w:pPr>
        <w:pStyle w:val="29"/>
        <w:numPr>
          <w:ilvl w:val="0"/>
          <w:numId w:val="0"/>
        </w:numPr>
        <w:tabs>
          <w:tab w:val="clear" w:pos="420"/>
        </w:tabs>
        <w:spacing w:line="360" w:lineRule="auto"/>
        <w:jc w:val="center"/>
        <w:rPr>
          <w:rFonts w:hint="eastAsia"/>
          <w:color w:val="FF0000"/>
          <w:sz w:val="21"/>
          <w:szCs w:val="21"/>
          <w:lang w:eastAsia="zh-CN"/>
        </w:rPr>
      </w:pPr>
      <w:r>
        <w:drawing>
          <wp:inline distT="0" distB="0" distL="114300" distR="114300">
            <wp:extent cx="3411220" cy="1642110"/>
            <wp:effectExtent l="0" t="0" r="17780" b="152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3411220" cy="1642110"/>
                    </a:xfrm>
                    <a:prstGeom prst="rect">
                      <a:avLst/>
                    </a:prstGeom>
                    <a:noFill/>
                    <a:ln w="9525">
                      <a:noFill/>
                      <a:miter/>
                    </a:ln>
                  </pic:spPr>
                </pic:pic>
              </a:graphicData>
            </a:graphic>
          </wp:inline>
        </w:drawing>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提示框标题：“生日摇摇乐”</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提示框文字：“本期摇摇乐开奖时间已经到了，恭喜您，获得了</w:t>
      </w:r>
      <w:r>
        <w:rPr>
          <w:rFonts w:hint="eastAsia"/>
          <w:color w:val="auto"/>
          <w:sz w:val="21"/>
          <w:szCs w:val="21"/>
          <w:lang w:val="en-US" w:eastAsia="zh-CN"/>
        </w:rPr>
        <w:t>X</w:t>
      </w:r>
      <w:r>
        <w:rPr>
          <w:rFonts w:hint="eastAsia"/>
          <w:color w:val="auto"/>
          <w:sz w:val="21"/>
          <w:szCs w:val="21"/>
          <w:lang w:eastAsia="zh-CN"/>
        </w:rPr>
        <w:t>个阳光普照奖，奖励如下：”</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val="en-US" w:eastAsia="zh-CN"/>
        </w:rPr>
        <w:t>X表示获得的阳光普照奖的数量</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其他的显示规则与一般奖励提示框的规则相同</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w:t>
      </w:r>
      <w:r>
        <w:rPr>
          <w:rFonts w:hint="eastAsia"/>
          <w:color w:val="000000" w:themeColor="text1"/>
          <w:sz w:val="21"/>
          <w:szCs w:val="21"/>
          <w:lang w:eastAsia="zh-CN"/>
          <w14:textFill>
            <w14:solidFill>
              <w14:schemeClr w14:val="tx1"/>
            </w14:solidFill>
          </w14:textFill>
        </w:rPr>
        <w:t>周年庆回馈活动结束后</w:t>
      </w:r>
      <w:r>
        <w:rPr>
          <w:rFonts w:hint="eastAsia"/>
          <w:color w:val="000000" w:themeColor="text1"/>
          <w:sz w:val="21"/>
          <w:szCs w:val="21"/>
          <w14:textFill>
            <w14:solidFill>
              <w14:schemeClr w14:val="tx1"/>
            </w14:solidFill>
          </w14:textFill>
        </w:rPr>
        <w:t>，玩家仍停留在这个界面上时，则点击该界面上的所有按钮（除关闭按钮外），都会弹出活动结束的提示框，文字如下：“对不起，活动已经结束了”</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点击提示框的&lt;确定&gt;按钮后，直接关闭活动结束弹框与生日摇摇乐界面</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刷新主界面规则：</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玩家点击&lt;</w:t>
      </w:r>
      <w:r>
        <w:rPr>
          <w:rFonts w:hint="eastAsia"/>
          <w:color w:val="000000" w:themeColor="text1"/>
          <w:sz w:val="21"/>
          <w:szCs w:val="21"/>
          <w:lang w:eastAsia="zh-CN"/>
          <w14:textFill>
            <w14:solidFill>
              <w14:schemeClr w14:val="tx1"/>
            </w14:solidFill>
          </w14:textFill>
        </w:rPr>
        <w:t>查看更多中奖信息</w:t>
      </w:r>
      <w:r>
        <w:rPr>
          <w:rFonts w:hint="eastAsia"/>
          <w:color w:val="000000" w:themeColor="text1"/>
          <w:sz w:val="21"/>
          <w:szCs w:val="21"/>
          <w14:textFill>
            <w14:solidFill>
              <w14:schemeClr w14:val="tx1"/>
            </w14:solidFill>
          </w14:textFill>
        </w:rPr>
        <w:t>&gt;按钮</w:t>
      </w:r>
      <w:r>
        <w:rPr>
          <w:rFonts w:hint="eastAsia"/>
          <w:color w:val="000000" w:themeColor="text1"/>
          <w:sz w:val="21"/>
          <w:szCs w:val="21"/>
          <w:lang w:eastAsia="zh-CN"/>
          <w14:textFill>
            <w14:solidFill>
              <w14:schemeClr w14:val="tx1"/>
            </w14:solidFill>
          </w14:textFill>
        </w:rPr>
        <w:t>、</w:t>
      </w:r>
      <w:r>
        <w:rPr>
          <w:rFonts w:hint="eastAsia"/>
          <w:color w:val="000000" w:themeColor="text1"/>
          <w:sz w:val="21"/>
          <w:szCs w:val="21"/>
          <w14:textFill>
            <w14:solidFill>
              <w14:schemeClr w14:val="tx1"/>
            </w14:solidFill>
          </w14:textFill>
        </w:rPr>
        <w:t>&lt;</w:t>
      </w:r>
      <w:r>
        <w:rPr>
          <w:rFonts w:hint="eastAsia"/>
          <w:color w:val="000000" w:themeColor="text1"/>
          <w:sz w:val="21"/>
          <w:szCs w:val="21"/>
          <w:lang w:eastAsia="zh-CN"/>
          <w14:textFill>
            <w14:solidFill>
              <w14:schemeClr w14:val="tx1"/>
            </w14:solidFill>
          </w14:textFill>
        </w:rPr>
        <w:t>购买奖券</w:t>
      </w:r>
      <w:r>
        <w:rPr>
          <w:rFonts w:hint="eastAsia"/>
          <w:color w:val="000000" w:themeColor="text1"/>
          <w:sz w:val="21"/>
          <w:szCs w:val="21"/>
          <w14:textFill>
            <w14:solidFill>
              <w14:schemeClr w14:val="tx1"/>
            </w14:solidFill>
          </w14:textFill>
        </w:rPr>
        <w:t>&gt;按钮</w:t>
      </w:r>
      <w:r>
        <w:rPr>
          <w:rFonts w:hint="eastAsia"/>
          <w:color w:val="000000" w:themeColor="text1"/>
          <w:sz w:val="21"/>
          <w:szCs w:val="21"/>
          <w:lang w:eastAsia="zh-CN"/>
          <w14:textFill>
            <w14:solidFill>
              <w14:schemeClr w14:val="tx1"/>
            </w14:solidFill>
          </w14:textFill>
        </w:rPr>
        <w:t>、</w:t>
      </w:r>
      <w:r>
        <w:rPr>
          <w:rFonts w:hint="eastAsia"/>
          <w:color w:val="000000" w:themeColor="text1"/>
          <w:sz w:val="21"/>
          <w:szCs w:val="21"/>
          <w:lang w:val="en-US" w:eastAsia="zh-CN"/>
          <w14:textFill>
            <w14:solidFill>
              <w14:schemeClr w14:val="tx1"/>
            </w14:solidFill>
          </w14:textFill>
        </w:rPr>
        <w:t>&lt;查看我已购买的奖券&gt;按钮，关闭相应界面后，生日摇摇乐界面</w:t>
      </w:r>
      <w:r>
        <w:rPr>
          <w:rFonts w:hint="eastAsia"/>
          <w:color w:val="000000" w:themeColor="text1"/>
          <w:sz w:val="21"/>
          <w:szCs w:val="21"/>
          <w14:textFill>
            <w14:solidFill>
              <w14:schemeClr w14:val="tx1"/>
            </w14:solidFill>
          </w14:textFill>
        </w:rPr>
        <w:t>会刷新</w:t>
      </w:r>
    </w:p>
    <w:p>
      <w:pPr>
        <w:pStyle w:val="26"/>
      </w:pPr>
      <w:r>
        <w:rPr>
          <w:rFonts w:hint="eastAsia"/>
        </w:rPr>
        <w:t>生日神拍手界面</w:t>
      </w:r>
    </w:p>
    <w:p>
      <w:pPr>
        <w:pStyle w:val="29"/>
        <w:numPr>
          <w:ilvl w:val="0"/>
          <w:numId w:val="2"/>
        </w:numPr>
        <w:spacing w:line="360" w:lineRule="auto"/>
        <w:ind w:left="567" w:hanging="283" w:firstLineChars="0"/>
        <w:rPr>
          <w:sz w:val="21"/>
          <w:szCs w:val="21"/>
        </w:rPr>
      </w:pPr>
      <w:r>
        <w:rPr>
          <w:rFonts w:hint="eastAsia"/>
          <w:color w:val="000000" w:themeColor="text1"/>
          <w:sz w:val="21"/>
          <w:szCs w:val="21"/>
          <w14:textFill>
            <w14:solidFill>
              <w14:schemeClr w14:val="tx1"/>
            </w14:solidFill>
          </w14:textFill>
        </w:rPr>
        <w:t>从活动主界面点击&lt;生日神拍手&gt;按钮，跳转到拍卖行界面，也就是生日币拍卖活动的界面，具体的界面样式</w:t>
      </w:r>
      <w:r>
        <w:rPr>
          <w:rFonts w:hint="eastAsia"/>
          <w:color w:val="000000" w:themeColor="text1"/>
          <w:sz w:val="21"/>
          <w:szCs w:val="21"/>
          <w:lang w:eastAsia="zh-CN"/>
          <w14:textFill>
            <w14:solidFill>
              <w14:schemeClr w14:val="tx1"/>
            </w14:solidFill>
          </w14:textFill>
        </w:rPr>
        <w:t>及按钮样式</w:t>
      </w:r>
      <w:r>
        <w:rPr>
          <w:rFonts w:hint="eastAsia"/>
          <w:color w:val="000000" w:themeColor="text1"/>
          <w:sz w:val="21"/>
          <w:szCs w:val="21"/>
          <w14:textFill>
            <w14:solidFill>
              <w14:schemeClr w14:val="tx1"/>
            </w14:solidFill>
          </w14:textFill>
        </w:rPr>
        <w:t>由美术设计，如下图所示：</w:t>
      </w:r>
    </w:p>
    <w:p>
      <w:pPr>
        <w:pStyle w:val="29"/>
        <w:spacing w:line="360" w:lineRule="auto"/>
        <w:ind w:firstLine="0" w:firstLineChars="0"/>
        <w:jc w:val="center"/>
      </w:pPr>
      <w:r>
        <w:drawing>
          <wp:inline distT="0" distB="0" distL="114300" distR="114300">
            <wp:extent cx="4620260" cy="3599815"/>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4620260" cy="3599815"/>
                    </a:xfrm>
                    <a:prstGeom prst="rect">
                      <a:avLst/>
                    </a:prstGeom>
                    <a:noFill/>
                    <a:ln w="9525">
                      <a:noFill/>
                      <a:miter/>
                    </a:ln>
                  </pic:spPr>
                </pic:pic>
              </a:graphicData>
            </a:graphic>
          </wp:inline>
        </w:drawing>
      </w:r>
    </w:p>
    <w:p>
      <w:pPr>
        <w:pStyle w:val="29"/>
        <w:numPr>
          <w:ilvl w:val="0"/>
          <w:numId w:val="2"/>
        </w:numPr>
        <w:spacing w:line="360" w:lineRule="auto"/>
        <w:ind w:left="567" w:hanging="283" w:firstLineChars="0"/>
        <w:rPr>
          <w:color w:val="auto"/>
          <w:sz w:val="21"/>
          <w:szCs w:val="21"/>
        </w:rPr>
      </w:pPr>
      <w:r>
        <w:rPr>
          <w:rFonts w:hint="eastAsia"/>
          <w:color w:val="auto"/>
          <w:sz w:val="21"/>
          <w:szCs w:val="21"/>
          <w:lang w:eastAsia="zh-CN"/>
        </w:rPr>
        <w:t>将拍卖行中的一级分页中的</w:t>
      </w:r>
      <w:r>
        <w:rPr>
          <w:rFonts w:hint="eastAsia"/>
          <w:color w:val="auto"/>
          <w:sz w:val="21"/>
          <w:szCs w:val="21"/>
          <w:lang w:val="en-US" w:eastAsia="zh-CN"/>
        </w:rPr>
        <w:t>&lt;精品竞拍&gt;分页修改为&lt;生日神拍手&gt;分页</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val="en-US" w:eastAsia="zh-CN"/>
        </w:rPr>
        <w:t>&lt;</w:t>
      </w:r>
      <w:r>
        <w:rPr>
          <w:rFonts w:hint="eastAsia"/>
          <w:color w:val="auto"/>
          <w:sz w:val="21"/>
          <w:szCs w:val="21"/>
          <w:lang w:eastAsia="zh-CN"/>
        </w:rPr>
        <w:t>生日神拍手</w:t>
      </w:r>
      <w:r>
        <w:rPr>
          <w:rFonts w:hint="eastAsia"/>
          <w:color w:val="auto"/>
          <w:sz w:val="21"/>
          <w:szCs w:val="21"/>
          <w:lang w:val="en-US" w:eastAsia="zh-CN"/>
        </w:rPr>
        <w:t>&gt;分页下的</w:t>
      </w:r>
      <w:r>
        <w:rPr>
          <w:rFonts w:hint="eastAsia"/>
          <w:color w:val="auto"/>
          <w:sz w:val="21"/>
          <w:szCs w:val="21"/>
          <w:lang w:eastAsia="zh-CN"/>
        </w:rPr>
        <w:t>分页名显示为</w:t>
      </w:r>
      <w:r>
        <w:rPr>
          <w:rFonts w:hint="eastAsia"/>
          <w:color w:val="auto"/>
          <w:sz w:val="21"/>
          <w:szCs w:val="21"/>
          <w:lang w:val="en-US" w:eastAsia="zh-CN"/>
        </w:rPr>
        <w:t>&lt;生日币竞拍&gt;</w:t>
      </w:r>
    </w:p>
    <w:p>
      <w:pPr>
        <w:pStyle w:val="29"/>
        <w:numPr>
          <w:ilvl w:val="1"/>
          <w:numId w:val="2"/>
        </w:numPr>
        <w:spacing w:line="360" w:lineRule="auto"/>
        <w:ind w:left="987" w:leftChars="0" w:hanging="283" w:firstLineChars="0"/>
        <w:rPr>
          <w:color w:val="FF0000"/>
          <w:sz w:val="21"/>
          <w:szCs w:val="21"/>
        </w:rPr>
      </w:pPr>
      <w:r>
        <w:rPr>
          <w:rFonts w:hint="eastAsia"/>
          <w:color w:val="FF0000"/>
          <w:sz w:val="21"/>
          <w:szCs w:val="21"/>
          <w:lang w:eastAsia="zh-CN"/>
        </w:rPr>
        <w:t>拍卖行需要有生日节庆的气氛，具体由美术设计</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该分页的所有物品的显示规则与</w:t>
      </w:r>
      <w:r>
        <w:rPr>
          <w:rFonts w:hint="eastAsia"/>
          <w:color w:val="auto"/>
          <w:sz w:val="21"/>
          <w:szCs w:val="21"/>
          <w:lang w:val="en-US" w:eastAsia="zh-CN"/>
        </w:rPr>
        <w:t>&lt;精品拍卖&gt;的显示规则完全相同</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没有拍卖进行时，显示规则仍与</w:t>
      </w:r>
      <w:r>
        <w:rPr>
          <w:rFonts w:hint="eastAsia"/>
          <w:color w:val="auto"/>
          <w:sz w:val="21"/>
          <w:szCs w:val="21"/>
          <w:lang w:val="en-US" w:eastAsia="zh-CN"/>
        </w:rPr>
        <w:t>&lt;精品拍卖&gt;的显示规则相同</w:t>
      </w:r>
    </w:p>
    <w:p>
      <w:pPr>
        <w:pStyle w:val="29"/>
        <w:numPr>
          <w:ilvl w:val="1"/>
          <w:numId w:val="2"/>
        </w:numPr>
        <w:spacing w:line="360" w:lineRule="auto"/>
        <w:ind w:left="987" w:leftChars="0" w:hanging="283" w:firstLineChars="0"/>
        <w:rPr>
          <w:rFonts w:hint="eastAsia"/>
          <w:color w:val="auto"/>
          <w:sz w:val="21"/>
          <w:szCs w:val="21"/>
        </w:rPr>
      </w:pPr>
      <w:r>
        <w:rPr>
          <w:rFonts w:hint="eastAsia"/>
          <w:color w:val="auto"/>
          <w:sz w:val="21"/>
          <w:szCs w:val="21"/>
          <w:lang w:eastAsia="zh-CN"/>
        </w:rPr>
        <w:t>当玩家在拍卖行（包括</w:t>
      </w:r>
      <w:r>
        <w:rPr>
          <w:rFonts w:hint="eastAsia"/>
          <w:color w:val="auto"/>
          <w:sz w:val="21"/>
          <w:szCs w:val="21"/>
          <w:lang w:val="en-US" w:eastAsia="zh-CN"/>
        </w:rPr>
        <w:t>&lt;</w:t>
      </w:r>
      <w:r>
        <w:rPr>
          <w:rFonts w:hint="eastAsia"/>
          <w:color w:val="auto"/>
          <w:sz w:val="21"/>
          <w:szCs w:val="21"/>
          <w:lang w:eastAsia="zh-CN"/>
        </w:rPr>
        <w:t>生日神拍手</w:t>
      </w:r>
      <w:r>
        <w:rPr>
          <w:rFonts w:hint="eastAsia"/>
          <w:color w:val="auto"/>
          <w:sz w:val="21"/>
          <w:szCs w:val="21"/>
          <w:lang w:val="en-US" w:eastAsia="zh-CN"/>
        </w:rPr>
        <w:t>&gt;</w:t>
      </w:r>
      <w:r>
        <w:rPr>
          <w:rFonts w:hint="eastAsia"/>
          <w:color w:val="auto"/>
          <w:sz w:val="21"/>
          <w:szCs w:val="21"/>
          <w:lang w:eastAsia="zh-CN"/>
        </w:rPr>
        <w:t>分页与</w:t>
      </w:r>
      <w:r>
        <w:rPr>
          <w:rFonts w:hint="eastAsia"/>
          <w:color w:val="auto"/>
          <w:sz w:val="21"/>
          <w:szCs w:val="21"/>
          <w:lang w:val="en-US" w:eastAsia="zh-CN"/>
        </w:rPr>
        <w:t>&lt;我的拍卖&gt;分页</w:t>
      </w:r>
      <w:r>
        <w:rPr>
          <w:rFonts w:hint="eastAsia"/>
          <w:color w:val="auto"/>
          <w:sz w:val="21"/>
          <w:szCs w:val="21"/>
          <w:lang w:eastAsia="zh-CN"/>
        </w:rPr>
        <w:t>）</w:t>
      </w:r>
      <w:r>
        <w:rPr>
          <w:rFonts w:hint="eastAsia"/>
          <w:color w:val="auto"/>
          <w:sz w:val="21"/>
          <w:szCs w:val="21"/>
          <w:lang w:val="en-US" w:eastAsia="zh-CN"/>
        </w:rPr>
        <w:t>时</w:t>
      </w:r>
      <w:r>
        <w:rPr>
          <w:rFonts w:hint="eastAsia"/>
          <w:color w:val="auto"/>
          <w:sz w:val="21"/>
          <w:szCs w:val="21"/>
          <w:lang w:eastAsia="zh-CN"/>
        </w:rPr>
        <w:t>，</w:t>
      </w:r>
      <w:r>
        <w:rPr>
          <w:rFonts w:hint="eastAsia"/>
          <w:color w:val="auto"/>
          <w:sz w:val="21"/>
          <w:szCs w:val="21"/>
          <w:lang w:val="en-US" w:eastAsia="zh-CN"/>
        </w:rPr>
        <w:t>拍卖行公告、名人堂、以及下面的货币区域，统一修改为如下：</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将拍卖行公告的显示规则不改变，所有的显示规则与原拍卖行的规则相同</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显示生日币拍卖的下次拍卖时间和距离开始时间，所有的显示规则与原拍卖行的规则相同</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当没有拍卖时，拍卖行公告上显示文字：“近期没有拍卖”</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将名人堂修改如下：</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名人堂中只显示生日币拍卖信息</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生日币拍卖信息</w:t>
      </w:r>
      <w:r>
        <w:rPr>
          <w:rFonts w:hint="eastAsia"/>
          <w:color w:val="auto"/>
          <w:sz w:val="21"/>
          <w:szCs w:val="21"/>
        </w:rPr>
        <w:t>为：“玩家昵称六字以XX</w:t>
      </w:r>
      <w:r>
        <w:rPr>
          <w:rFonts w:hint="eastAsia"/>
          <w:color w:val="auto"/>
          <w:sz w:val="21"/>
          <w:szCs w:val="21"/>
          <w:lang w:eastAsia="zh-CN"/>
        </w:rPr>
        <w:t>八岁</w:t>
      </w:r>
      <w:r>
        <w:rPr>
          <w:rFonts w:hint="eastAsia"/>
          <w:color w:val="auto"/>
          <w:sz w:val="21"/>
          <w:szCs w:val="21"/>
        </w:rPr>
        <w:t>生日币拍得A物品（时效或数量）”</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XX表示最后玩家拍得该物品消耗的生日币的数量</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A物品表示玩家拍得的物品</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按照原规则显示名人堂的信息，信息的排序规则按照原逻辑，默认排序即可</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将货币区域修改如下，具体由美术设计：</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将原货币图标修改为生日币图标</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将原来的点券与</w:t>
      </w:r>
      <w:r>
        <w:rPr>
          <w:rFonts w:hint="eastAsia"/>
          <w:color w:val="auto"/>
          <w:sz w:val="21"/>
          <w:szCs w:val="21"/>
          <w:lang w:val="en-US" w:eastAsia="zh-CN"/>
        </w:rPr>
        <w:t>G币文字区域修改为文字：“八岁生日币：XXX”</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val="en-US" w:eastAsia="zh-CN"/>
        </w:rPr>
        <w:t>XXX表示玩家拥有生日币的数量</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val="en-US" w:eastAsia="zh-CN"/>
        </w:rPr>
        <w:t>XXX的最大值为99999999，超过后不再增加</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将&lt;点券兑换&gt;按钮修改为&lt;生日币兑换&gt;按钮</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点击该按钮，直接弹出快捷购买生日币的弹框，与上述主界面点击</w:t>
      </w:r>
      <w:r>
        <w:rPr>
          <w:rFonts w:hint="eastAsia"/>
          <w:color w:val="auto"/>
          <w:sz w:val="21"/>
          <w:szCs w:val="21"/>
          <w:lang w:val="en-US" w:eastAsia="zh-CN"/>
        </w:rPr>
        <w:t>&lt;购买八岁生日币&gt;的显示逻辑一致，不再赘述</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其余的显示规则不改变，包括无生日币拍卖活动时，显示也是如此</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eastAsia="zh-CN"/>
        </w:rPr>
        <w:t>玩家在</w:t>
      </w:r>
      <w:r>
        <w:rPr>
          <w:rFonts w:hint="eastAsia"/>
          <w:color w:val="auto"/>
          <w:sz w:val="21"/>
          <w:szCs w:val="21"/>
          <w:lang w:val="en-US" w:eastAsia="zh-CN"/>
        </w:rPr>
        <w:t>&lt;生日神拍手&gt;分页拍卖的</w:t>
      </w:r>
      <w:r>
        <w:rPr>
          <w:color w:val="auto"/>
          <w:sz w:val="21"/>
          <w:szCs w:val="21"/>
        </w:rPr>
        <w:t>其余所有的出价规则与显示逻辑都与精品拍卖相同</w:t>
      </w:r>
      <w:r>
        <w:rPr>
          <w:rFonts w:hint="eastAsia"/>
          <w:color w:val="auto"/>
          <w:sz w:val="21"/>
          <w:szCs w:val="21"/>
        </w:rPr>
        <w:t>，</w:t>
      </w:r>
      <w:r>
        <w:rPr>
          <w:color w:val="auto"/>
          <w:sz w:val="21"/>
          <w:szCs w:val="21"/>
        </w:rPr>
        <w:t>只是将货币换为</w:t>
      </w:r>
      <w:r>
        <w:rPr>
          <w:rFonts w:hint="eastAsia"/>
          <w:color w:val="auto"/>
          <w:sz w:val="21"/>
          <w:szCs w:val="21"/>
          <w:lang w:eastAsia="zh-CN"/>
        </w:rPr>
        <w:t>八岁</w:t>
      </w:r>
      <w:r>
        <w:rPr>
          <w:color w:val="auto"/>
          <w:sz w:val="21"/>
          <w:szCs w:val="21"/>
        </w:rPr>
        <w:t>生日币拍卖</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在</w:t>
      </w:r>
      <w:r>
        <w:rPr>
          <w:rFonts w:hint="eastAsia"/>
          <w:color w:val="auto"/>
          <w:sz w:val="21"/>
          <w:szCs w:val="21"/>
          <w:lang w:val="en-US" w:eastAsia="zh-CN"/>
        </w:rPr>
        <w:t>&lt;生日神拍手&gt;分页拍卖时，将所有的提示框中的“点券”修改为“八岁生日币”</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rPr>
        <w:t>玩家</w:t>
      </w:r>
      <w:r>
        <w:rPr>
          <w:rFonts w:hint="eastAsia"/>
          <w:color w:val="auto"/>
          <w:sz w:val="21"/>
          <w:szCs w:val="21"/>
          <w:lang w:eastAsia="zh-CN"/>
        </w:rPr>
        <w:t>在</w:t>
      </w:r>
      <w:r>
        <w:rPr>
          <w:rFonts w:hint="eastAsia"/>
          <w:color w:val="auto"/>
          <w:sz w:val="21"/>
          <w:szCs w:val="21"/>
          <w:lang w:val="en-US" w:eastAsia="zh-CN"/>
        </w:rPr>
        <w:t>&lt;生日神拍手&gt;分页中拍卖的物品也会显示在&lt;我的拍卖&gt;中，显示规则与点券拍卖完全相同</w:t>
      </w:r>
    </w:p>
    <w:p>
      <w:pPr>
        <w:pStyle w:val="29"/>
        <w:numPr>
          <w:ilvl w:val="0"/>
          <w:numId w:val="2"/>
        </w:numPr>
        <w:spacing w:line="360" w:lineRule="auto"/>
        <w:ind w:left="567" w:hanging="283" w:firstLineChars="0"/>
        <w:rPr>
          <w:rFonts w:hint="eastAsia"/>
          <w:color w:val="FF0000"/>
          <w:sz w:val="21"/>
          <w:szCs w:val="21"/>
          <w:lang w:val="en-US" w:eastAsia="zh-CN"/>
        </w:rPr>
      </w:pPr>
      <w:r>
        <w:rPr>
          <w:rFonts w:hint="eastAsia"/>
          <w:color w:val="FF0000"/>
          <w:sz w:val="21"/>
          <w:szCs w:val="21"/>
          <w:lang w:val="en-US" w:eastAsia="zh-CN"/>
        </w:rPr>
        <w:t>拍卖行的开启、即将结束与结束系统广播，与点券拍卖的显示规则完全一致，只是修改广播文字如下：</w:t>
      </w:r>
    </w:p>
    <w:p>
      <w:pPr>
        <w:pStyle w:val="29"/>
        <w:numPr>
          <w:ilvl w:val="1"/>
          <w:numId w:val="2"/>
        </w:numPr>
        <w:spacing w:line="360" w:lineRule="auto"/>
        <w:ind w:left="987" w:leftChars="0" w:hanging="283" w:firstLineChars="0"/>
        <w:rPr>
          <w:rFonts w:hint="eastAsia"/>
          <w:color w:val="FF0000"/>
          <w:sz w:val="21"/>
          <w:szCs w:val="21"/>
          <w:lang w:val="en-US" w:eastAsia="zh-CN"/>
        </w:rPr>
      </w:pPr>
      <w:r>
        <w:rPr>
          <w:rFonts w:hint="eastAsia"/>
          <w:color w:val="FF0000"/>
          <w:sz w:val="21"/>
          <w:szCs w:val="21"/>
          <w:lang w:val="en-US" w:eastAsia="zh-CN"/>
        </w:rPr>
        <w:t>将广播中的文字“拍卖活动”修改为“生日神拍手活动”</w:t>
      </w:r>
    </w:p>
    <w:p>
      <w:pPr>
        <w:pStyle w:val="29"/>
        <w:numPr>
          <w:ilvl w:val="0"/>
          <w:numId w:val="2"/>
        </w:numPr>
        <w:spacing w:line="360" w:lineRule="auto"/>
        <w:ind w:left="567" w:hanging="283" w:firstLineChars="0"/>
        <w:rPr>
          <w:rFonts w:hint="eastAsia"/>
          <w:color w:val="FF0000"/>
          <w:sz w:val="21"/>
          <w:szCs w:val="21"/>
          <w:lang w:val="en-US" w:eastAsia="zh-CN"/>
        </w:rPr>
      </w:pPr>
      <w:r>
        <w:rPr>
          <w:rFonts w:hint="eastAsia"/>
          <w:color w:val="FF0000"/>
          <w:sz w:val="21"/>
          <w:szCs w:val="21"/>
          <w:lang w:val="en-US" w:eastAsia="zh-CN"/>
        </w:rPr>
        <w:t>玩家在拍卖行拍卖后的系统广播，与点券拍卖的显示规则完全一致，只是修改广播文字如下：</w:t>
      </w:r>
    </w:p>
    <w:p>
      <w:pPr>
        <w:pStyle w:val="29"/>
        <w:numPr>
          <w:ilvl w:val="1"/>
          <w:numId w:val="2"/>
        </w:numPr>
        <w:spacing w:line="360" w:lineRule="auto"/>
        <w:ind w:left="987" w:leftChars="0" w:hanging="283" w:firstLineChars="0"/>
        <w:rPr>
          <w:rFonts w:hint="eastAsia"/>
          <w:color w:val="FF0000"/>
          <w:sz w:val="21"/>
          <w:szCs w:val="21"/>
          <w:lang w:val="en-US" w:eastAsia="zh-CN"/>
        </w:rPr>
      </w:pPr>
      <w:r>
        <w:rPr>
          <w:rFonts w:hint="eastAsia"/>
          <w:color w:val="FF0000"/>
          <w:sz w:val="21"/>
          <w:szCs w:val="21"/>
          <w:lang w:val="en-US" w:eastAsia="zh-CN"/>
        </w:rPr>
        <w:t>将广播中的文字“点券”修改为“八岁生日币”</w:t>
      </w:r>
    </w:p>
    <w:p>
      <w:pPr>
        <w:pStyle w:val="29"/>
        <w:numPr>
          <w:ilvl w:val="0"/>
          <w:numId w:val="2"/>
        </w:numPr>
        <w:spacing w:line="360" w:lineRule="auto"/>
        <w:ind w:left="567" w:hanging="283" w:firstLineChars="0"/>
        <w:rPr>
          <w:rFonts w:hint="eastAsia"/>
          <w:color w:val="FF0000"/>
          <w:sz w:val="21"/>
          <w:szCs w:val="21"/>
          <w:lang w:val="en-US" w:eastAsia="zh-CN"/>
        </w:rPr>
      </w:pPr>
      <w:r>
        <w:rPr>
          <w:rFonts w:hint="eastAsia"/>
          <w:color w:val="FF0000"/>
          <w:sz w:val="21"/>
          <w:szCs w:val="21"/>
          <w:lang w:val="en-US" w:eastAsia="zh-CN"/>
        </w:rPr>
        <w:t>玩家收到的拍卖邮件，与点券拍卖的显示规则完全一致，只是修改邮件文字如下：</w:t>
      </w:r>
    </w:p>
    <w:p>
      <w:pPr>
        <w:pStyle w:val="29"/>
        <w:numPr>
          <w:ilvl w:val="1"/>
          <w:numId w:val="2"/>
        </w:numPr>
        <w:spacing w:line="360" w:lineRule="auto"/>
        <w:ind w:left="987" w:leftChars="0" w:hanging="283" w:firstLineChars="0"/>
        <w:rPr>
          <w:rFonts w:hint="eastAsia"/>
          <w:color w:val="FF0000"/>
          <w:sz w:val="21"/>
          <w:szCs w:val="21"/>
          <w:lang w:val="en-US" w:eastAsia="zh-CN"/>
        </w:rPr>
      </w:pPr>
      <w:r>
        <w:rPr>
          <w:rFonts w:hint="eastAsia"/>
          <w:color w:val="FF0000"/>
          <w:sz w:val="21"/>
          <w:szCs w:val="21"/>
          <w:lang w:val="en-US" w:eastAsia="zh-CN"/>
        </w:rPr>
        <w:t>将原来的竞拍点券退还邮件修改为：</w:t>
      </w:r>
    </w:p>
    <w:p>
      <w:pPr>
        <w:pStyle w:val="29"/>
        <w:numPr>
          <w:ilvl w:val="2"/>
          <w:numId w:val="2"/>
        </w:numPr>
        <w:spacing w:line="360" w:lineRule="auto"/>
        <w:ind w:left="1407" w:leftChars="0" w:hanging="283" w:firstLineChars="0"/>
        <w:rPr>
          <w:rFonts w:hint="eastAsia"/>
          <w:color w:val="FF0000"/>
          <w:sz w:val="21"/>
          <w:szCs w:val="21"/>
          <w:lang w:val="en-US" w:eastAsia="zh-CN"/>
        </w:rPr>
      </w:pPr>
      <w:r>
        <w:rPr>
          <w:rFonts w:hint="eastAsia"/>
          <w:color w:val="FF0000"/>
          <w:sz w:val="21"/>
          <w:szCs w:val="21"/>
          <w:lang w:val="en-US" w:eastAsia="zh-CN"/>
        </w:rPr>
        <w:t>邮件题目修改为：“竞拍生日币退还”</w:t>
      </w:r>
    </w:p>
    <w:p>
      <w:pPr>
        <w:pStyle w:val="29"/>
        <w:numPr>
          <w:ilvl w:val="2"/>
          <w:numId w:val="2"/>
        </w:numPr>
        <w:spacing w:line="360" w:lineRule="auto"/>
        <w:ind w:left="1407" w:leftChars="0" w:hanging="283" w:firstLineChars="0"/>
        <w:rPr>
          <w:rFonts w:hint="eastAsia"/>
          <w:color w:val="FF0000"/>
          <w:sz w:val="21"/>
          <w:szCs w:val="21"/>
          <w:lang w:val="en-US" w:eastAsia="zh-CN"/>
        </w:rPr>
      </w:pPr>
      <w:r>
        <w:rPr>
          <w:rFonts w:hint="eastAsia"/>
          <w:color w:val="FF0000"/>
          <w:sz w:val="21"/>
          <w:szCs w:val="21"/>
          <w:lang w:val="en-US" w:eastAsia="zh-CN"/>
        </w:rPr>
        <w:t>邮件内容修改为：将文字“竞拍”修改为“生日神拍手竞拍”，文字“点券”修改为“八岁生日币”</w:t>
      </w:r>
    </w:p>
    <w:p>
      <w:pPr>
        <w:pStyle w:val="29"/>
        <w:numPr>
          <w:ilvl w:val="1"/>
          <w:numId w:val="2"/>
        </w:numPr>
        <w:spacing w:line="360" w:lineRule="auto"/>
        <w:ind w:left="987" w:leftChars="0" w:hanging="283" w:firstLineChars="0"/>
        <w:rPr>
          <w:rFonts w:hint="eastAsia"/>
          <w:color w:val="FF0000"/>
          <w:sz w:val="21"/>
          <w:szCs w:val="21"/>
          <w:lang w:val="en-US" w:eastAsia="zh-CN"/>
        </w:rPr>
      </w:pPr>
      <w:r>
        <w:rPr>
          <w:rFonts w:hint="eastAsia"/>
          <w:color w:val="FF0000"/>
          <w:sz w:val="21"/>
          <w:szCs w:val="21"/>
          <w:lang w:val="en-US" w:eastAsia="zh-CN"/>
        </w:rPr>
        <w:t>将原来的竞拍物品发送邮件修改为：</w:t>
      </w:r>
    </w:p>
    <w:p>
      <w:pPr>
        <w:pStyle w:val="29"/>
        <w:numPr>
          <w:ilvl w:val="2"/>
          <w:numId w:val="2"/>
        </w:numPr>
        <w:spacing w:line="360" w:lineRule="auto"/>
        <w:ind w:left="1407" w:leftChars="0" w:hanging="283" w:firstLineChars="0"/>
        <w:rPr>
          <w:rFonts w:hint="eastAsia"/>
          <w:color w:val="FF0000"/>
          <w:sz w:val="21"/>
          <w:szCs w:val="21"/>
          <w:lang w:val="en-US" w:eastAsia="zh-CN"/>
        </w:rPr>
      </w:pPr>
      <w:r>
        <w:rPr>
          <w:rFonts w:hint="eastAsia"/>
          <w:color w:val="FF0000"/>
          <w:sz w:val="21"/>
          <w:szCs w:val="21"/>
          <w:lang w:val="en-US" w:eastAsia="zh-CN"/>
        </w:rPr>
        <w:t>邮件题目不修改</w:t>
      </w:r>
    </w:p>
    <w:p>
      <w:pPr>
        <w:pStyle w:val="29"/>
        <w:numPr>
          <w:ilvl w:val="2"/>
          <w:numId w:val="2"/>
        </w:numPr>
        <w:spacing w:line="360" w:lineRule="auto"/>
        <w:ind w:left="1407" w:leftChars="0" w:hanging="283" w:firstLineChars="0"/>
        <w:rPr>
          <w:rFonts w:hint="eastAsia"/>
          <w:color w:val="FF0000"/>
          <w:sz w:val="21"/>
          <w:szCs w:val="21"/>
          <w:lang w:val="en-US" w:eastAsia="zh-CN"/>
        </w:rPr>
      </w:pPr>
      <w:r>
        <w:rPr>
          <w:rFonts w:hint="eastAsia"/>
          <w:color w:val="FF0000"/>
          <w:sz w:val="21"/>
          <w:szCs w:val="21"/>
          <w:lang w:val="en-US" w:eastAsia="zh-CN"/>
        </w:rPr>
        <w:t>邮件内容修改为：将文字“点券”修改为“八岁生日币”</w:t>
      </w:r>
    </w:p>
    <w:p>
      <w:pPr>
        <w:pStyle w:val="29"/>
        <w:numPr>
          <w:ilvl w:val="0"/>
          <w:numId w:val="2"/>
        </w:numPr>
        <w:spacing w:line="360" w:lineRule="auto"/>
        <w:ind w:left="567" w:hanging="283" w:firstLineChars="0"/>
        <w:rPr>
          <w:rFonts w:hint="eastAsia"/>
          <w:color w:val="FF0000"/>
          <w:sz w:val="21"/>
          <w:szCs w:val="21"/>
          <w:lang w:eastAsia="zh-CN"/>
        </w:rPr>
      </w:pPr>
      <w:r>
        <w:rPr>
          <w:rFonts w:hint="eastAsia"/>
          <w:color w:val="FF0000"/>
          <w:sz w:val="21"/>
          <w:szCs w:val="21"/>
          <w:lang w:eastAsia="zh-CN"/>
        </w:rPr>
        <w:t>在周年庆回馈活动所在的版本期间，将不再开启点券拍卖，即在该版本不会再出现</w:t>
      </w:r>
      <w:r>
        <w:rPr>
          <w:rFonts w:hint="eastAsia"/>
          <w:color w:val="FF0000"/>
          <w:sz w:val="21"/>
          <w:szCs w:val="21"/>
          <w:lang w:val="en-US" w:eastAsia="zh-CN"/>
        </w:rPr>
        <w:t>&lt;</w:t>
      </w:r>
      <w:r>
        <w:rPr>
          <w:rFonts w:hint="eastAsia"/>
          <w:color w:val="FF0000"/>
          <w:sz w:val="21"/>
          <w:szCs w:val="21"/>
          <w:lang w:eastAsia="zh-CN"/>
        </w:rPr>
        <w:t>精品竞拍</w:t>
      </w:r>
      <w:r>
        <w:rPr>
          <w:rFonts w:hint="eastAsia"/>
          <w:color w:val="FF0000"/>
          <w:sz w:val="21"/>
          <w:szCs w:val="21"/>
          <w:lang w:val="en-US" w:eastAsia="zh-CN"/>
        </w:rPr>
        <w:t>&gt;分页</w:t>
      </w:r>
    </w:p>
    <w:p>
      <w:pPr>
        <w:pStyle w:val="29"/>
        <w:numPr>
          <w:ilvl w:val="0"/>
          <w:numId w:val="2"/>
        </w:numPr>
        <w:spacing w:line="360" w:lineRule="auto"/>
        <w:ind w:left="567" w:hanging="283" w:firstLineChars="0"/>
        <w:rPr>
          <w:rFonts w:hint="eastAsia"/>
          <w:color w:val="FF0000"/>
          <w:sz w:val="21"/>
          <w:szCs w:val="21"/>
          <w:lang w:eastAsia="zh-CN"/>
        </w:rPr>
      </w:pPr>
      <w:r>
        <w:rPr>
          <w:rFonts w:hint="eastAsia"/>
          <w:color w:val="FF0000"/>
          <w:sz w:val="21"/>
          <w:szCs w:val="21"/>
          <w:lang w:eastAsia="zh-CN"/>
        </w:rPr>
        <w:t>拍卖行在周年庆回馈活动的这个版本期间默认显示&lt;生日神拍手&gt;分页，包括玩家从游戏的各个入口进入拍卖行或者从活动中心进入</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当周年庆回馈活动结束后，</w:t>
      </w:r>
      <w:r>
        <w:rPr>
          <w:rFonts w:hint="eastAsia"/>
          <w:color w:val="000000" w:themeColor="text1"/>
          <w:sz w:val="21"/>
          <w:szCs w:val="21"/>
          <w:lang w:eastAsia="zh-CN"/>
          <w14:textFill>
            <w14:solidFill>
              <w14:schemeClr w14:val="tx1"/>
            </w14:solidFill>
          </w14:textFill>
        </w:rPr>
        <w:t>拍卖行不会立即改变</w:t>
      </w:r>
      <w:r>
        <w:rPr>
          <w:rFonts w:hint="eastAsia"/>
          <w:color w:val="000000" w:themeColor="text1"/>
          <w:sz w:val="21"/>
          <w:szCs w:val="21"/>
          <w14:textFill>
            <w14:solidFill>
              <w14:schemeClr w14:val="tx1"/>
            </w14:solidFill>
          </w14:textFill>
        </w:rPr>
        <w:t>，而是直到下一个版本更新时</w:t>
      </w:r>
      <w:r>
        <w:rPr>
          <w:rFonts w:hint="eastAsia"/>
          <w:color w:val="000000" w:themeColor="text1"/>
          <w:sz w:val="21"/>
          <w:szCs w:val="21"/>
          <w:lang w:eastAsia="zh-CN"/>
          <w14:textFill>
            <w14:solidFill>
              <w14:schemeClr w14:val="tx1"/>
            </w14:solidFill>
          </w14:textFill>
        </w:rPr>
        <w:t>才改变</w:t>
      </w:r>
    </w:p>
    <w:p>
      <w:pPr>
        <w:pStyle w:val="29"/>
        <w:numPr>
          <w:ilvl w:val="1"/>
          <w:numId w:val="2"/>
        </w:numPr>
        <w:spacing w:line="360" w:lineRule="auto"/>
        <w:ind w:left="98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当下一个版本开始时，拍卖行中所有关于本次周回馈活动的东西都要下架，恢复为原有拍卖行的样子</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刷新主界面规则：</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与拍卖行的刷新逻辑与规则完全相同</w:t>
      </w:r>
    </w:p>
    <w:p>
      <w:pPr>
        <w:pStyle w:val="26"/>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生日必抢货界面</w:t>
      </w:r>
    </w:p>
    <w:p>
      <w:pPr>
        <w:pStyle w:val="29"/>
        <w:numPr>
          <w:ilvl w:val="0"/>
          <w:numId w:val="2"/>
        </w:numPr>
        <w:spacing w:line="360" w:lineRule="auto"/>
        <w:ind w:left="567" w:hanging="283" w:firstLineChars="0"/>
        <w:rPr>
          <w:color w:val="auto"/>
          <w:sz w:val="21"/>
          <w:szCs w:val="21"/>
        </w:rPr>
      </w:pPr>
      <w:r>
        <w:rPr>
          <w:rFonts w:hint="eastAsia"/>
          <w:color w:val="auto"/>
          <w:sz w:val="21"/>
          <w:szCs w:val="21"/>
        </w:rPr>
        <w:t>从活动主界面点击&lt;生日必抢货&gt;按钮，</w:t>
      </w:r>
      <w:r>
        <w:rPr>
          <w:rFonts w:hint="eastAsia"/>
          <w:color w:val="auto"/>
          <w:sz w:val="21"/>
          <w:szCs w:val="21"/>
          <w:lang w:eastAsia="zh-CN"/>
        </w:rPr>
        <w:t>弹出生日币商城的模态窗口界面，具体由美术设计，如下图所示：</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5269865" cy="3889375"/>
            <wp:effectExtent l="0" t="0" r="698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269865" cy="3889375"/>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界面最上端：</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显示大标题“生日必抢货”</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显示文字：“距离商城更新时间：</w:t>
      </w:r>
      <w:r>
        <w:rPr>
          <w:rFonts w:hint="eastAsia"/>
          <w:color w:val="auto"/>
          <w:sz w:val="21"/>
          <w:szCs w:val="21"/>
          <w:lang w:val="en-US" w:eastAsia="zh-CN"/>
        </w:rPr>
        <w:t>X天X小时X分X秒</w:t>
      </w:r>
      <w:r>
        <w:rPr>
          <w:rFonts w:hint="eastAsia"/>
          <w:color w:val="auto"/>
          <w:sz w:val="21"/>
          <w:szCs w:val="21"/>
          <w:lang w:eastAsia="zh-CN"/>
        </w:rPr>
        <w:t>”</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w:t>
      </w:r>
      <w:r>
        <w:rPr>
          <w:rFonts w:hint="eastAsia"/>
          <w:color w:val="auto"/>
          <w:sz w:val="21"/>
          <w:szCs w:val="21"/>
          <w:lang w:val="en-US" w:eastAsia="zh-CN"/>
        </w:rPr>
        <w:t>X天X小时X分X秒</w:t>
      </w:r>
      <w:r>
        <w:rPr>
          <w:rFonts w:hint="eastAsia"/>
          <w:color w:val="auto"/>
          <w:sz w:val="21"/>
          <w:szCs w:val="21"/>
          <w:lang w:eastAsia="zh-CN"/>
        </w:rPr>
        <w:t>”表示生日币商城更新的倒计时，与生日摇摇乐的距离本期开奖时间的倒计时的显示规则相同，不再赘述</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当最后一期商城已更新后，则该文字显示为</w:t>
      </w:r>
      <w:r>
        <w:rPr>
          <w:rFonts w:hint="eastAsia"/>
          <w:color w:val="auto"/>
          <w:sz w:val="21"/>
          <w:szCs w:val="21"/>
          <w:lang w:val="en-US" w:eastAsia="zh-CN"/>
        </w:rPr>
        <w:t>:“商城不再更新”</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界面右上端：显示</w:t>
      </w:r>
      <w:r>
        <w:rPr>
          <w:rFonts w:hint="eastAsia"/>
          <w:color w:val="auto"/>
          <w:sz w:val="21"/>
          <w:szCs w:val="21"/>
          <w:lang w:val="en-US" w:eastAsia="zh-CN"/>
        </w:rPr>
        <w:t>&lt;X&gt;按钮，点击后关闭该界面</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界面中上端：</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显示</w:t>
      </w:r>
      <w:r>
        <w:rPr>
          <w:rFonts w:hint="eastAsia"/>
          <w:color w:val="auto"/>
          <w:sz w:val="21"/>
          <w:szCs w:val="21"/>
          <w:lang w:val="en-US" w:eastAsia="zh-CN"/>
        </w:rPr>
        <w:t>&lt;生日币兑换&gt;与&lt;生日币抵用&gt;的分页</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打开主界面时，默认显示</w:t>
      </w:r>
      <w:r>
        <w:rPr>
          <w:rFonts w:hint="eastAsia"/>
          <w:color w:val="auto"/>
          <w:sz w:val="21"/>
          <w:szCs w:val="21"/>
          <w:lang w:val="en-US" w:eastAsia="zh-CN"/>
        </w:rPr>
        <w:t>&lt;</w:t>
      </w:r>
      <w:r>
        <w:rPr>
          <w:rFonts w:hint="eastAsia"/>
          <w:color w:val="auto"/>
          <w:sz w:val="21"/>
          <w:szCs w:val="21"/>
          <w:lang w:eastAsia="zh-CN"/>
        </w:rPr>
        <w:t>生日币兑换</w:t>
      </w:r>
      <w:r>
        <w:rPr>
          <w:rFonts w:hint="eastAsia"/>
          <w:color w:val="auto"/>
          <w:sz w:val="21"/>
          <w:szCs w:val="21"/>
          <w:lang w:val="en-US" w:eastAsia="zh-CN"/>
        </w:rPr>
        <w:t>&gt;分页</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界面最下端：显示文字：“我拥有的八岁生日币数量：</w:t>
      </w:r>
      <w:r>
        <w:rPr>
          <w:rFonts w:hint="eastAsia"/>
          <w:color w:val="auto"/>
          <w:sz w:val="21"/>
          <w:szCs w:val="21"/>
          <w:lang w:val="en-US" w:eastAsia="zh-CN"/>
        </w:rPr>
        <w:t>XX</w:t>
      </w:r>
      <w:r>
        <w:rPr>
          <w:rFonts w:hint="eastAsia"/>
          <w:color w:val="auto"/>
          <w:sz w:val="21"/>
          <w:szCs w:val="21"/>
          <w:lang w:eastAsia="zh-CN"/>
        </w:rPr>
        <w:t>”以及</w:t>
      </w:r>
      <w:r>
        <w:rPr>
          <w:rFonts w:hint="eastAsia"/>
          <w:color w:val="auto"/>
          <w:sz w:val="21"/>
          <w:szCs w:val="21"/>
          <w:lang w:val="en-US" w:eastAsia="zh-CN"/>
        </w:rPr>
        <w:t>&lt;购买八岁生日币&gt;按钮</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XX显示为玩家拥有的八岁生日币数量，最多显示99999999，超出后不再增加</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点击&lt;购买八岁生日币&gt;按钮，直接弹出快捷购买生日币的弹框，与上述主界面点击&lt;购买八岁生日币&gt;的显示逻辑一致，不再赘述</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val="en-US" w:eastAsia="zh-CN"/>
        </w:rPr>
        <w:t>&lt;生日币兑换&gt;分页，具体由美术设计</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val="en-US" w:eastAsia="zh-CN"/>
        </w:rPr>
        <w:t>分页上端：</w:t>
      </w:r>
      <w:r>
        <w:rPr>
          <w:rFonts w:hint="eastAsia"/>
          <w:color w:val="auto"/>
          <w:sz w:val="21"/>
          <w:szCs w:val="21"/>
          <w:lang w:eastAsia="zh-CN"/>
        </w:rPr>
        <w:t>显示货架描述文字，美术需预留一行位置，具体由策划配置决定</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分页中端：显示每个商品的信息，包括商品图标、可兑换的时效</w:t>
      </w:r>
      <w:r>
        <w:rPr>
          <w:rFonts w:hint="eastAsia"/>
          <w:color w:val="auto"/>
          <w:sz w:val="21"/>
          <w:szCs w:val="21"/>
          <w:lang w:val="en-US" w:eastAsia="zh-CN"/>
        </w:rPr>
        <w:t>/数量、消耗生日币数量</w:t>
      </w:r>
      <w:r>
        <w:rPr>
          <w:rFonts w:hint="eastAsia"/>
          <w:color w:val="auto"/>
          <w:sz w:val="21"/>
          <w:szCs w:val="21"/>
          <w:lang w:eastAsia="zh-CN"/>
        </w:rPr>
        <w:t>、可兑换次数、</w:t>
      </w:r>
      <w:r>
        <w:rPr>
          <w:rFonts w:hint="eastAsia"/>
          <w:color w:val="auto"/>
          <w:sz w:val="21"/>
          <w:szCs w:val="21"/>
          <w:lang w:val="en-US" w:eastAsia="zh-CN"/>
        </w:rPr>
        <w:t>&lt;兑换&gt;按钮、&lt;预览&gt;按钮</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所有的商品都按照配置的顺序显示</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商品图标：不显示商品角标，玩家移入后会显示商品的</w:t>
      </w:r>
      <w:r>
        <w:rPr>
          <w:rFonts w:hint="eastAsia"/>
          <w:color w:val="auto"/>
          <w:sz w:val="21"/>
          <w:szCs w:val="21"/>
          <w:lang w:val="en-US" w:eastAsia="zh-CN"/>
        </w:rPr>
        <w:t>tips，该tips显示与背包中的物品tips显示规则相同</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可兑换的时效</w:t>
      </w:r>
      <w:r>
        <w:rPr>
          <w:rFonts w:hint="eastAsia"/>
          <w:color w:val="auto"/>
          <w:sz w:val="21"/>
          <w:szCs w:val="21"/>
          <w:lang w:val="en-US" w:eastAsia="zh-CN"/>
        </w:rPr>
        <w:t>/数量</w:t>
      </w:r>
      <w:r>
        <w:rPr>
          <w:rFonts w:hint="eastAsia"/>
          <w:color w:val="auto"/>
          <w:sz w:val="21"/>
          <w:szCs w:val="21"/>
        </w:rPr>
        <w:t>：</w:t>
      </w:r>
      <w:r>
        <w:rPr>
          <w:rFonts w:hint="eastAsia"/>
          <w:color w:val="auto"/>
          <w:sz w:val="21"/>
          <w:szCs w:val="21"/>
          <w:lang w:eastAsia="zh-CN"/>
        </w:rPr>
        <w:t>显示配置的兑换</w:t>
      </w:r>
      <w:r>
        <w:rPr>
          <w:rFonts w:hint="eastAsia"/>
          <w:color w:val="auto"/>
          <w:sz w:val="21"/>
          <w:szCs w:val="21"/>
          <w:lang w:val="en-US" w:eastAsia="zh-CN"/>
        </w:rPr>
        <w:t>1次可获得物品的时效或数量</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消耗生日币数量：</w:t>
      </w:r>
      <w:r>
        <w:rPr>
          <w:rFonts w:hint="eastAsia"/>
          <w:color w:val="auto"/>
          <w:sz w:val="21"/>
          <w:szCs w:val="21"/>
          <w:lang w:val="en-US" w:eastAsia="zh-CN"/>
        </w:rPr>
        <w:t>显示生日币图标*A，具体由美术设计</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A表示</w:t>
      </w:r>
      <w:r>
        <w:rPr>
          <w:rFonts w:hint="eastAsia"/>
          <w:color w:val="auto"/>
          <w:sz w:val="21"/>
          <w:szCs w:val="21"/>
          <w:lang w:eastAsia="zh-CN"/>
        </w:rPr>
        <w:t>配置的兑换</w:t>
      </w:r>
      <w:r>
        <w:rPr>
          <w:rFonts w:hint="eastAsia"/>
          <w:color w:val="auto"/>
          <w:sz w:val="21"/>
          <w:szCs w:val="21"/>
          <w:lang w:val="en-US" w:eastAsia="zh-CN"/>
        </w:rPr>
        <w:t>1次会消耗的生日币的数量</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A最多可显示999999，超出后不再增加</w:t>
      </w:r>
    </w:p>
    <w:p>
      <w:pPr>
        <w:pStyle w:val="29"/>
        <w:numPr>
          <w:ilvl w:val="2"/>
          <w:numId w:val="2"/>
        </w:numPr>
        <w:spacing w:line="360" w:lineRule="auto"/>
        <w:ind w:left="1407" w:leftChars="0" w:hanging="283" w:firstLineChars="0"/>
        <w:rPr>
          <w:rFonts w:hint="eastAsia"/>
          <w:color w:val="FF0000"/>
          <w:sz w:val="21"/>
          <w:szCs w:val="21"/>
        </w:rPr>
      </w:pPr>
      <w:r>
        <w:rPr>
          <w:rFonts w:hint="eastAsia"/>
          <w:color w:val="auto"/>
          <w:sz w:val="21"/>
          <w:szCs w:val="21"/>
          <w:lang w:eastAsia="zh-CN"/>
        </w:rPr>
        <w:t>可兑换次数</w:t>
      </w:r>
      <w:r>
        <w:rPr>
          <w:rFonts w:hint="eastAsia"/>
          <w:color w:val="auto"/>
          <w:sz w:val="21"/>
          <w:szCs w:val="21"/>
        </w:rPr>
        <w:t>：显示</w:t>
      </w:r>
      <w:r>
        <w:rPr>
          <w:rFonts w:hint="eastAsia"/>
          <w:color w:val="auto"/>
          <w:sz w:val="21"/>
          <w:szCs w:val="21"/>
          <w:lang w:eastAsia="zh-CN"/>
        </w:rPr>
        <w:t>配置的</w:t>
      </w:r>
      <w:r>
        <w:rPr>
          <w:rFonts w:hint="eastAsia"/>
          <w:color w:val="auto"/>
          <w:sz w:val="21"/>
          <w:szCs w:val="21"/>
        </w:rPr>
        <w:t>玩家</w:t>
      </w:r>
      <w:r>
        <w:rPr>
          <w:rFonts w:hint="eastAsia"/>
          <w:color w:val="auto"/>
          <w:sz w:val="21"/>
          <w:szCs w:val="21"/>
          <w:lang w:eastAsia="zh-CN"/>
        </w:rPr>
        <w:t>可兑换该商品的次数，</w:t>
      </w:r>
      <w:r>
        <w:rPr>
          <w:rFonts w:hint="eastAsia"/>
          <w:color w:val="FF0000"/>
          <w:sz w:val="21"/>
          <w:szCs w:val="21"/>
          <w:lang w:eastAsia="zh-CN"/>
        </w:rPr>
        <w:t>数字需要与文字显示的颜色不同</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val="en-US" w:eastAsia="zh-CN"/>
        </w:rPr>
        <w:t>可兑换次数的最大值为99999次，若超出后，则显示“99999+次”</w:t>
      </w:r>
    </w:p>
    <w:p>
      <w:pPr>
        <w:pStyle w:val="29"/>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val="en-US" w:eastAsia="zh-CN"/>
        </w:rPr>
        <w:t>可兑换次数的数字会随着玩家的兑换次数发生变化，例如：最开始的下面是显示商品的可兑换次数为5，即文字显示“可兑换：5次”，当玩家成功兑换3次之后，文字显示为：“可兑换：2次”</w:t>
      </w:r>
    </w:p>
    <w:p>
      <w:pPr>
        <w:pStyle w:val="29"/>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只有兑换成功，才会扣除可兑换次数</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当玩家兑换次数达到上限后，则文字显示为：“可兑换次数：0”，数字的颜色需要改变</w:t>
      </w:r>
    </w:p>
    <w:p>
      <w:pPr>
        <w:pStyle w:val="29"/>
        <w:numPr>
          <w:ilvl w:val="3"/>
          <w:numId w:val="2"/>
        </w:numPr>
        <w:spacing w:line="360" w:lineRule="auto"/>
        <w:ind w:left="2145" w:leftChars="0" w:hanging="420" w:firstLineChars="0"/>
        <w:rPr>
          <w:rFonts w:hint="eastAsia"/>
          <w:color w:val="FF0000"/>
          <w:sz w:val="21"/>
          <w:szCs w:val="21"/>
          <w:lang w:val="en-US" w:eastAsia="zh-CN"/>
        </w:rPr>
      </w:pPr>
      <w:r>
        <w:rPr>
          <w:rFonts w:hint="eastAsia"/>
          <w:color w:val="FF0000"/>
          <w:sz w:val="21"/>
          <w:szCs w:val="21"/>
          <w:lang w:val="en-US" w:eastAsia="zh-CN"/>
        </w:rPr>
        <w:t>若玩家背包中拥有永久的该兑换物品，则“可兑换次数：X”显示为“已拥有永久物品”，同时在商品图标上显示“已拥有”的角标，需要美术重新设计</w:t>
      </w:r>
    </w:p>
    <w:p>
      <w:pPr>
        <w:pStyle w:val="29"/>
        <w:numPr>
          <w:ilvl w:val="2"/>
          <w:numId w:val="2"/>
        </w:numPr>
        <w:spacing w:line="360" w:lineRule="auto"/>
        <w:ind w:left="1407" w:leftChars="0" w:hanging="283" w:firstLineChars="0"/>
        <w:rPr>
          <w:rFonts w:hint="eastAsia"/>
          <w:color w:val="000000" w:themeColor="text1"/>
          <w:sz w:val="21"/>
          <w:szCs w:val="21"/>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&lt;预览&gt;按钮</w:t>
      </w:r>
    </w:p>
    <w:p>
      <w:pPr>
        <w:pStyle w:val="29"/>
        <w:numPr>
          <w:ilvl w:val="3"/>
          <w:numId w:val="2"/>
        </w:numPr>
        <w:spacing w:line="360" w:lineRule="auto"/>
        <w:ind w:left="2145" w:leftChars="0" w:hanging="420" w:firstLineChars="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当商品为道具类物品时，则商品下的&lt;预览&gt;按钮置灰不可点击</w:t>
      </w:r>
    </w:p>
    <w:p>
      <w:pPr>
        <w:pStyle w:val="29"/>
        <w:numPr>
          <w:ilvl w:val="3"/>
          <w:numId w:val="2"/>
        </w:numPr>
        <w:spacing w:line="360" w:lineRule="auto"/>
        <w:ind w:left="2145" w:leftChars="0" w:hanging="420" w:firstLineChars="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当商品为服饰、饰品、徽章类可预览物品，则折扣物品下会显示&lt;预览&gt;按钮，按钮样式具体由美术设计，当玩家点击&lt;预览&gt;按钮后，会对物品进行预览</w:t>
      </w:r>
    </w:p>
    <w:p>
      <w:pPr>
        <w:pStyle w:val="29"/>
        <w:numPr>
          <w:ilvl w:val="3"/>
          <w:numId w:val="2"/>
        </w:numPr>
        <w:spacing w:line="360" w:lineRule="auto"/>
        <w:ind w:left="2145" w:leftChars="0" w:hanging="420" w:firstLineChars="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该物品的预览规则与交易行中物品的预览规则完全一致，即点击&lt;预览&gt;按钮后打开预览的全屏界面，如下图所示：</w:t>
      </w:r>
    </w:p>
    <w:p>
      <w:pPr>
        <w:pStyle w:val="29"/>
        <w:numPr>
          <w:ilvl w:val="0"/>
          <w:numId w:val="0"/>
        </w:numPr>
        <w:tabs>
          <w:tab w:val="clear" w:pos="420"/>
        </w:tabs>
        <w:spacing w:line="360" w:lineRule="auto"/>
        <w:jc w:val="center"/>
        <w:rPr>
          <w:color w:val="FF0000"/>
        </w:rPr>
      </w:pPr>
      <w:r>
        <w:rPr>
          <w:color w:val="FF0000"/>
        </w:rPr>
        <w:drawing>
          <wp:inline distT="0" distB="0" distL="114300" distR="114300">
            <wp:extent cx="2914015" cy="2258695"/>
            <wp:effectExtent l="0" t="0" r="63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rcRect/>
                    <a:stretch>
                      <a:fillRect/>
                    </a:stretch>
                  </pic:blipFill>
                  <pic:spPr>
                    <a:xfrm>
                      <a:off x="0" y="0"/>
                      <a:ext cx="2914015" cy="2258695"/>
                    </a:xfrm>
                    <a:prstGeom prst="rect">
                      <a:avLst/>
                    </a:prstGeom>
                    <a:noFill/>
                    <a:ln w="9525">
                      <a:noFill/>
                      <a:miter/>
                    </a:ln>
                  </pic:spPr>
                </pic:pic>
              </a:graphicData>
            </a:graphic>
          </wp:inline>
        </w:drawing>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rPr>
        <w:t>&lt;</w:t>
      </w:r>
      <w:r>
        <w:rPr>
          <w:rFonts w:hint="eastAsia"/>
          <w:color w:val="auto"/>
          <w:sz w:val="21"/>
          <w:szCs w:val="21"/>
          <w:lang w:eastAsia="zh-CN"/>
        </w:rPr>
        <w:t>兑换</w:t>
      </w:r>
      <w:r>
        <w:rPr>
          <w:rFonts w:hint="eastAsia"/>
          <w:color w:val="auto"/>
          <w:sz w:val="21"/>
          <w:szCs w:val="21"/>
        </w:rPr>
        <w:t>&gt;按钮</w:t>
      </w:r>
    </w:p>
    <w:p>
      <w:pPr>
        <w:pStyle w:val="29"/>
        <w:numPr>
          <w:ilvl w:val="3"/>
          <w:numId w:val="2"/>
        </w:numPr>
        <w:spacing w:line="360" w:lineRule="auto"/>
        <w:ind w:left="1827" w:leftChars="0" w:hanging="283" w:firstLineChars="0"/>
        <w:rPr>
          <w:rFonts w:hint="eastAsia" w:eastAsia="宋体"/>
          <w:color w:val="auto"/>
          <w:sz w:val="21"/>
          <w:szCs w:val="21"/>
          <w:lang w:eastAsia="zh-CN"/>
        </w:rPr>
      </w:pPr>
      <w:r>
        <w:rPr>
          <w:rFonts w:hint="eastAsia"/>
          <w:color w:val="auto"/>
          <w:sz w:val="21"/>
          <w:szCs w:val="21"/>
          <w:lang w:eastAsia="zh-CN"/>
        </w:rPr>
        <w:t>玩家点击兑换后，弹出提示框：</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2654935" cy="1882140"/>
            <wp:effectExtent l="0" t="0" r="1206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2654935" cy="1882140"/>
                    </a:xfrm>
                    <a:prstGeom prst="rect">
                      <a:avLst/>
                    </a:prstGeom>
                    <a:noFill/>
                    <a:ln w="9525">
                      <a:noFill/>
                      <a:miter/>
                    </a:ln>
                  </pic:spPr>
                </pic:pic>
              </a:graphicData>
            </a:graphic>
          </wp:inline>
        </w:drawing>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eastAsia="zh-CN"/>
        </w:rPr>
        <w:t>显示提示框名称：“兑换物品”</w:t>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eastAsia="zh-CN"/>
        </w:rPr>
        <w:t>显示提示框文字：“您确定要花费</w:t>
      </w:r>
      <w:r>
        <w:rPr>
          <w:rFonts w:hint="eastAsia"/>
          <w:color w:val="auto"/>
          <w:sz w:val="21"/>
          <w:szCs w:val="21"/>
          <w:lang w:val="en-US" w:eastAsia="zh-CN"/>
        </w:rPr>
        <w:t>X个八岁生日币来兑换这个物品么？？</w:t>
      </w:r>
      <w:r>
        <w:rPr>
          <w:rFonts w:hint="eastAsia"/>
          <w:color w:val="auto"/>
          <w:sz w:val="21"/>
          <w:szCs w:val="21"/>
          <w:lang w:eastAsia="zh-CN"/>
        </w:rPr>
        <w:t>”</w:t>
      </w:r>
    </w:p>
    <w:p>
      <w:pPr>
        <w:pStyle w:val="29"/>
        <w:numPr>
          <w:ilvl w:val="0"/>
          <w:numId w:val="7"/>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X表示该物品需要消耗的生日币数量</w:t>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eastAsia="zh-CN"/>
        </w:rPr>
        <w:t>点击</w:t>
      </w:r>
      <w:r>
        <w:rPr>
          <w:rFonts w:hint="eastAsia"/>
          <w:color w:val="auto"/>
          <w:sz w:val="21"/>
          <w:szCs w:val="21"/>
          <w:lang w:val="en-US" w:eastAsia="zh-CN"/>
        </w:rPr>
        <w:t>&lt;确定&gt;后，若玩家的生日币足够时，则弹出</w:t>
      </w:r>
      <w:r>
        <w:rPr>
          <w:rFonts w:hint="eastAsia"/>
          <w:color w:val="FF0000"/>
          <w:sz w:val="21"/>
          <w:szCs w:val="21"/>
          <w:lang w:val="en-US" w:eastAsia="zh-CN"/>
        </w:rPr>
        <w:t>兑换成功</w:t>
      </w:r>
      <w:r>
        <w:rPr>
          <w:rFonts w:hint="eastAsia"/>
          <w:color w:val="auto"/>
          <w:sz w:val="21"/>
          <w:szCs w:val="21"/>
          <w:lang w:val="en-US" w:eastAsia="zh-CN"/>
        </w:rPr>
        <w:t>提示框，文字为：“</w:t>
      </w:r>
      <w:r>
        <w:rPr>
          <w:rFonts w:hint="eastAsia"/>
          <w:color w:val="FF0000"/>
          <w:sz w:val="21"/>
          <w:szCs w:val="21"/>
          <w:lang w:val="en-US" w:eastAsia="zh-CN"/>
        </w:rPr>
        <w:t>兑换成功！您所兑换的物品已经放入您的个人背包”</w:t>
      </w:r>
      <w:r>
        <w:rPr>
          <w:rFonts w:hint="eastAsia"/>
          <w:color w:val="auto"/>
          <w:sz w:val="21"/>
          <w:szCs w:val="21"/>
          <w:lang w:val="en-US" w:eastAsia="zh-CN"/>
        </w:rPr>
        <w:t>；若玩家的生日币不足时，则直接弹出</w:t>
      </w:r>
      <w:r>
        <w:rPr>
          <w:rFonts w:hint="eastAsia"/>
          <w:color w:val="FF0000"/>
          <w:sz w:val="21"/>
          <w:szCs w:val="21"/>
          <w:lang w:val="en-US" w:eastAsia="zh-CN"/>
        </w:rPr>
        <w:t>兑换失败</w:t>
      </w:r>
      <w:r>
        <w:rPr>
          <w:rFonts w:hint="eastAsia"/>
          <w:color w:val="auto"/>
          <w:sz w:val="21"/>
          <w:szCs w:val="21"/>
          <w:lang w:val="en-US" w:eastAsia="zh-CN"/>
        </w:rPr>
        <w:t>的提示框，文字为：“兑换失败！您的生日币不足！”</w:t>
      </w:r>
    </w:p>
    <w:p>
      <w:pPr>
        <w:pStyle w:val="29"/>
        <w:numPr>
          <w:ilvl w:val="3"/>
          <w:numId w:val="2"/>
        </w:numPr>
        <w:spacing w:line="360" w:lineRule="auto"/>
        <w:ind w:firstLineChars="0"/>
        <w:rPr>
          <w:color w:val="auto"/>
          <w:sz w:val="21"/>
          <w:szCs w:val="21"/>
        </w:rPr>
      </w:pPr>
      <w:r>
        <w:rPr>
          <w:rFonts w:hint="eastAsia"/>
          <w:color w:val="auto"/>
          <w:sz w:val="21"/>
          <w:szCs w:val="21"/>
        </w:rPr>
        <w:t>若玩家</w:t>
      </w:r>
      <w:r>
        <w:rPr>
          <w:rFonts w:hint="eastAsia"/>
          <w:color w:val="auto"/>
          <w:sz w:val="21"/>
          <w:szCs w:val="21"/>
          <w:lang w:eastAsia="zh-CN"/>
        </w:rPr>
        <w:t>兑换次数</w:t>
      </w:r>
      <w:r>
        <w:rPr>
          <w:rFonts w:hint="eastAsia"/>
          <w:color w:val="auto"/>
          <w:sz w:val="21"/>
          <w:szCs w:val="21"/>
        </w:rPr>
        <w:t>到达上限，则</w:t>
      </w:r>
      <w:r>
        <w:rPr>
          <w:rFonts w:hint="eastAsia"/>
          <w:color w:val="auto"/>
          <w:sz w:val="21"/>
          <w:szCs w:val="21"/>
          <w:lang w:val="en-US" w:eastAsia="zh-CN"/>
        </w:rPr>
        <w:t>&lt;兑换&gt;</w:t>
      </w:r>
      <w:r>
        <w:rPr>
          <w:rFonts w:hint="eastAsia"/>
          <w:color w:val="auto"/>
          <w:sz w:val="21"/>
          <w:szCs w:val="21"/>
        </w:rPr>
        <w:t>按钮会置灰，玩家点击后无任何反应</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分页下端：显示翻页按钮，分别为</w:t>
      </w:r>
      <w:r>
        <w:rPr>
          <w:rFonts w:hint="eastAsia"/>
          <w:color w:val="auto"/>
          <w:sz w:val="21"/>
          <w:szCs w:val="21"/>
          <w:lang w:val="en-US" w:eastAsia="zh-CN"/>
        </w:rPr>
        <w:t>&lt;首页&gt;、&lt;前10页&gt;、&lt;上一页&gt;、&lt;下一页&gt;、&lt;后10页&gt;、&lt;末页&gt;按钮，与商城的翻页按钮显示规则与使用逻辑完全相同</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当商品不足填满</w:t>
      </w:r>
      <w:r>
        <w:rPr>
          <w:rFonts w:hint="eastAsia"/>
          <w:color w:val="auto"/>
          <w:sz w:val="21"/>
          <w:szCs w:val="21"/>
          <w:lang w:val="en-US" w:eastAsia="zh-CN"/>
        </w:rPr>
        <w:t>1</w:t>
      </w:r>
      <w:r>
        <w:rPr>
          <w:rFonts w:hint="eastAsia"/>
          <w:color w:val="auto"/>
          <w:sz w:val="21"/>
          <w:szCs w:val="21"/>
          <w:lang w:eastAsia="zh-CN"/>
        </w:rPr>
        <w:t>页时，则与商城的显示规则相同，只显示配置的商品外框，无商品则不显示外框</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当玩家停留在</w:t>
      </w:r>
      <w:r>
        <w:rPr>
          <w:rFonts w:hint="eastAsia"/>
          <w:color w:val="auto"/>
          <w:sz w:val="21"/>
          <w:szCs w:val="21"/>
          <w:lang w:val="en-US" w:eastAsia="zh-CN"/>
        </w:rPr>
        <w:t>&lt;生日币兑换&gt;分页时，若</w:t>
      </w:r>
      <w:r>
        <w:rPr>
          <w:rFonts w:hint="eastAsia"/>
          <w:color w:val="auto"/>
          <w:sz w:val="21"/>
          <w:szCs w:val="21"/>
          <w:lang w:eastAsia="zh-CN"/>
        </w:rPr>
        <w:t>生日币商城刷新，玩家点击</w:t>
      </w:r>
      <w:r>
        <w:rPr>
          <w:rFonts w:hint="eastAsia"/>
          <w:color w:val="auto"/>
          <w:sz w:val="21"/>
          <w:szCs w:val="21"/>
          <w:lang w:val="en-US" w:eastAsia="zh-CN"/>
        </w:rPr>
        <w:t>&lt;兑换&gt;按钮，则弹出兑换失败提示框，文字为：“兑换失败，生日币兑换的商品已更新，请重新兑换”</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val="en-US" w:eastAsia="zh-CN"/>
        </w:rPr>
        <w:t>当玩家停留在兑换物品界面时，若生日币商城刷新，则点击&lt;确定&gt;按钮时，弹出上述的兑换失败提示框</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当周年庆活动开始后，在</w:t>
      </w:r>
      <w:r>
        <w:rPr>
          <w:rFonts w:hint="eastAsia"/>
          <w:color w:val="auto"/>
          <w:sz w:val="21"/>
          <w:szCs w:val="21"/>
          <w:lang w:val="en-US" w:eastAsia="zh-CN"/>
        </w:rPr>
        <w:t>&lt;生日币兑换&gt;分页中没有配置商品，则分页不显示商品，只显示文字：“请等待商城更新，生日币兑换商品上架吧！！”，如下图所示：</w:t>
      </w:r>
    </w:p>
    <w:p>
      <w:pPr>
        <w:pStyle w:val="29"/>
        <w:numPr>
          <w:ilvl w:val="0"/>
          <w:numId w:val="0"/>
        </w:numPr>
        <w:tabs>
          <w:tab w:val="clear" w:pos="420"/>
        </w:tabs>
        <w:spacing w:line="360" w:lineRule="auto"/>
        <w:ind w:left="704" w:leftChars="0"/>
        <w:jc w:val="center"/>
        <w:rPr>
          <w:color w:val="auto"/>
          <w:sz w:val="21"/>
          <w:szCs w:val="21"/>
        </w:rPr>
      </w:pPr>
      <w:r>
        <w:drawing>
          <wp:inline distT="0" distB="0" distL="114300" distR="114300">
            <wp:extent cx="3195955" cy="2334895"/>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3195955" cy="2334895"/>
                    </a:xfrm>
                    <a:prstGeom prst="rect">
                      <a:avLst/>
                    </a:prstGeom>
                    <a:noFill/>
                    <a:ln w="9525">
                      <a:noFill/>
                      <a:miter/>
                    </a:ln>
                  </pic:spPr>
                </pic:pic>
              </a:graphicData>
            </a:graphic>
          </wp:inline>
        </w:drawing>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val="en-US" w:eastAsia="zh-CN"/>
        </w:rPr>
        <w:t>&lt;</w:t>
      </w:r>
      <w:r>
        <w:rPr>
          <w:rFonts w:hint="eastAsia"/>
          <w:color w:val="auto"/>
          <w:sz w:val="21"/>
          <w:szCs w:val="21"/>
          <w:lang w:eastAsia="zh-CN"/>
        </w:rPr>
        <w:t>生日币抵用</w:t>
      </w:r>
      <w:r>
        <w:rPr>
          <w:rFonts w:hint="eastAsia"/>
          <w:color w:val="auto"/>
          <w:sz w:val="21"/>
          <w:szCs w:val="21"/>
          <w:lang w:val="en-US" w:eastAsia="zh-CN"/>
        </w:rPr>
        <w:t>&gt;</w:t>
      </w:r>
      <w:r>
        <w:rPr>
          <w:rFonts w:hint="eastAsia"/>
          <w:color w:val="auto"/>
          <w:sz w:val="21"/>
          <w:szCs w:val="21"/>
          <w:lang w:eastAsia="zh-CN"/>
        </w:rPr>
        <w:t>分页，具体样式由美术设计，显示如下图所示：</w:t>
      </w:r>
    </w:p>
    <w:p>
      <w:pPr>
        <w:pStyle w:val="29"/>
        <w:numPr>
          <w:ilvl w:val="0"/>
          <w:numId w:val="0"/>
        </w:numPr>
        <w:tabs>
          <w:tab w:val="clear" w:pos="420"/>
        </w:tabs>
        <w:spacing w:line="360" w:lineRule="auto"/>
        <w:ind w:left="704" w:leftChars="0"/>
        <w:rPr>
          <w:rFonts w:hint="eastAsia"/>
          <w:color w:val="auto"/>
          <w:sz w:val="21"/>
          <w:szCs w:val="21"/>
          <w:lang w:eastAsia="zh-CN"/>
        </w:rPr>
      </w:pPr>
      <w:r>
        <w:rPr>
          <w:color w:val="auto"/>
        </w:rPr>
        <w:drawing>
          <wp:inline distT="0" distB="0" distL="114300" distR="114300">
            <wp:extent cx="5266690" cy="3385820"/>
            <wp:effectExtent l="0" t="0" r="1016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66690" cy="3385820"/>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分页上端：显示货架描述文字，美术需预留一行位置，具体由策划配置决定</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分页中端：显示每个商品的信息，包括商品图标、价格、</w:t>
      </w:r>
      <w:r>
        <w:rPr>
          <w:rFonts w:hint="eastAsia"/>
          <w:color w:val="auto"/>
          <w:sz w:val="21"/>
          <w:szCs w:val="21"/>
          <w:lang w:val="en-US" w:eastAsia="zh-CN"/>
        </w:rPr>
        <w:t>&lt;购买&gt;按钮、&lt;预览&gt;按钮</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商品按照配置的顺序进行排序</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商品图标：需要在图片左上角显示</w:t>
      </w:r>
      <w:r>
        <w:rPr>
          <w:rFonts w:hint="eastAsia"/>
          <w:color w:val="auto"/>
          <w:sz w:val="21"/>
          <w:szCs w:val="21"/>
          <w:lang w:val="en-US" w:eastAsia="zh-CN"/>
        </w:rPr>
        <w:t>&lt;收币&gt;</w:t>
      </w:r>
      <w:r>
        <w:rPr>
          <w:rFonts w:hint="eastAsia"/>
          <w:color w:val="auto"/>
          <w:sz w:val="21"/>
          <w:szCs w:val="21"/>
          <w:lang w:eastAsia="zh-CN"/>
        </w:rPr>
        <w:t>角标，表示该物品可以使用生日币支付部分货款，需要由美术设计新角标</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玩家移入后会显示商品的</w:t>
      </w:r>
      <w:r>
        <w:rPr>
          <w:rFonts w:hint="eastAsia"/>
          <w:color w:val="auto"/>
          <w:sz w:val="21"/>
          <w:szCs w:val="21"/>
          <w:lang w:val="en-US" w:eastAsia="zh-CN"/>
        </w:rPr>
        <w:t>tips，在当前活动中心显示“</w:t>
      </w:r>
      <w:r>
        <w:rPr>
          <w:rFonts w:hint="eastAsia"/>
          <w:color w:val="auto"/>
          <w:sz w:val="21"/>
          <w:szCs w:val="21"/>
        </w:rPr>
        <w:t>玩家移入图标会显示</w:t>
      </w:r>
      <w:r>
        <w:rPr>
          <w:rFonts w:hint="eastAsia"/>
          <w:color w:val="auto"/>
          <w:sz w:val="21"/>
          <w:szCs w:val="21"/>
          <w:lang w:eastAsia="zh-CN"/>
        </w:rPr>
        <w:t>商城的物品描述</w:t>
      </w:r>
      <w:r>
        <w:rPr>
          <w:rFonts w:hint="eastAsia"/>
          <w:color w:val="auto"/>
          <w:sz w:val="21"/>
          <w:szCs w:val="21"/>
        </w:rPr>
        <w:t>tips，在当前活动中会显示：“此商品最多A%可用生日币支付”（A%表示生日币最多可支付的货款）</w:t>
      </w:r>
      <w:r>
        <w:rPr>
          <w:rFonts w:hint="eastAsia"/>
          <w:color w:val="auto"/>
          <w:sz w:val="21"/>
          <w:szCs w:val="21"/>
          <w:lang w:val="en-US" w:eastAsia="zh-CN"/>
        </w:rPr>
        <w:t>”</w:t>
      </w:r>
    </w:p>
    <w:p>
      <w:pPr>
        <w:pStyle w:val="29"/>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在该货架中，不能使用购物券支付货款，只能使用生日币支付货款</w:t>
      </w:r>
    </w:p>
    <w:p>
      <w:pPr>
        <w:pStyle w:val="29"/>
        <w:numPr>
          <w:ilvl w:val="2"/>
          <w:numId w:val="2"/>
        </w:numPr>
        <w:spacing w:line="360" w:lineRule="auto"/>
        <w:ind w:firstLineChars="0"/>
        <w:rPr>
          <w:rFonts w:hint="eastAsia"/>
          <w:color w:val="auto"/>
          <w:sz w:val="21"/>
          <w:szCs w:val="21"/>
          <w:lang w:eastAsia="zh-CN"/>
        </w:rPr>
      </w:pPr>
      <w:r>
        <w:rPr>
          <w:rFonts w:hint="eastAsia"/>
          <w:color w:val="auto"/>
          <w:sz w:val="21"/>
          <w:szCs w:val="21"/>
        </w:rPr>
        <w:t>价格：显示配置的商品价格，与</w:t>
      </w:r>
      <w:r>
        <w:rPr>
          <w:rFonts w:hint="eastAsia"/>
          <w:color w:val="auto"/>
          <w:sz w:val="21"/>
          <w:szCs w:val="21"/>
          <w:lang w:eastAsia="zh-CN"/>
        </w:rPr>
        <w:t>商城中的商品价格完全一致</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val="en-US" w:eastAsia="zh-CN"/>
        </w:rPr>
        <w:t>&lt;预览&gt;按钮</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&lt;预览&gt;按钮的显示规则与上述生日币兑换货架中的显示规则完全相同，不再赘述</w:t>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rPr>
        <w:t>&lt;购买&gt;按钮</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当商品为数量类物品或者玩家不拥有永久时效的物品时，则点击后弹出提示购买的提示框：</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3549650" cy="24638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3549650" cy="2463800"/>
                    </a:xfrm>
                    <a:prstGeom prst="rect">
                      <a:avLst/>
                    </a:prstGeom>
                    <a:noFill/>
                    <a:ln w="9525">
                      <a:noFill/>
                      <a:miter/>
                    </a:ln>
                  </pic:spPr>
                </pic:pic>
              </a:graphicData>
            </a:graphic>
          </wp:inline>
        </w:drawing>
      </w:r>
    </w:p>
    <w:p>
      <w:pPr>
        <w:pStyle w:val="29"/>
        <w:numPr>
          <w:ilvl w:val="4"/>
          <w:numId w:val="2"/>
        </w:numPr>
        <w:spacing w:line="360" w:lineRule="auto"/>
        <w:ind w:left="2547" w:leftChars="0" w:hanging="420" w:firstLineChars="0"/>
        <w:rPr>
          <w:rFonts w:hint="eastAsia"/>
          <w:color w:val="auto"/>
          <w:sz w:val="21"/>
          <w:szCs w:val="21"/>
          <w:lang w:val="en-US" w:eastAsia="zh-CN"/>
        </w:rPr>
      </w:pPr>
      <w:r>
        <w:rPr>
          <w:rFonts w:hint="eastAsia"/>
          <w:color w:val="auto"/>
          <w:sz w:val="21"/>
          <w:szCs w:val="21"/>
          <w:lang w:eastAsia="zh-CN"/>
        </w:rPr>
        <w:t>修改购买物品界面，将“使用购物券”修改为“使用八岁生日币”，默认为勾选状态</w:t>
      </w:r>
    </w:p>
    <w:p>
      <w:pPr>
        <w:pStyle w:val="29"/>
        <w:numPr>
          <w:ilvl w:val="4"/>
          <w:numId w:val="2"/>
        </w:numPr>
        <w:spacing w:line="360" w:lineRule="auto"/>
        <w:ind w:left="2547" w:leftChars="0" w:hanging="420" w:firstLineChars="0"/>
        <w:rPr>
          <w:rFonts w:hint="eastAsia"/>
          <w:color w:val="auto"/>
          <w:sz w:val="21"/>
          <w:szCs w:val="21"/>
          <w:lang w:val="en-US" w:eastAsia="zh-CN"/>
        </w:rPr>
      </w:pPr>
      <w:r>
        <w:rPr>
          <w:rFonts w:hint="eastAsia"/>
          <w:color w:val="auto"/>
          <w:sz w:val="21"/>
          <w:szCs w:val="21"/>
          <w:lang w:eastAsia="zh-CN"/>
        </w:rPr>
        <w:t>商品图标的角标修改为</w:t>
      </w:r>
      <w:r>
        <w:rPr>
          <w:rFonts w:hint="eastAsia"/>
          <w:color w:val="auto"/>
          <w:sz w:val="21"/>
          <w:szCs w:val="21"/>
          <w:lang w:val="en-US" w:eastAsia="zh-CN"/>
        </w:rPr>
        <w:t>&lt;收币&gt;</w:t>
      </w:r>
    </w:p>
    <w:p>
      <w:pPr>
        <w:pStyle w:val="29"/>
        <w:numPr>
          <w:ilvl w:val="4"/>
          <w:numId w:val="2"/>
        </w:numPr>
        <w:spacing w:line="360" w:lineRule="auto"/>
        <w:ind w:left="2547" w:leftChars="0" w:hanging="420" w:firstLineChars="0"/>
        <w:rPr>
          <w:rFonts w:hint="eastAsia"/>
          <w:color w:val="auto"/>
          <w:sz w:val="21"/>
          <w:szCs w:val="21"/>
          <w:lang w:val="en-US" w:eastAsia="zh-CN"/>
        </w:rPr>
      </w:pPr>
      <w:r>
        <w:rPr>
          <w:rFonts w:hint="eastAsia"/>
          <w:color w:val="auto"/>
          <w:sz w:val="21"/>
          <w:szCs w:val="21"/>
          <w:lang w:eastAsia="zh-CN"/>
        </w:rPr>
        <w:t>其他地方不修改，与快捷购买物品的界面一致</w:t>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val="en-US" w:eastAsia="zh-CN"/>
        </w:rPr>
        <w:t>点击&lt;购买&gt;按钮，则进入购买流程。与商城购买流程一致</w:t>
      </w:r>
    </w:p>
    <w:p>
      <w:pPr>
        <w:pStyle w:val="29"/>
        <w:numPr>
          <w:ilvl w:val="0"/>
          <w:numId w:val="7"/>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若玩家有安全验证（密保），则显示安全验证界面，显示规则与商城安全验证的显示规则相同</w:t>
      </w:r>
    </w:p>
    <w:p>
      <w:pPr>
        <w:pStyle w:val="29"/>
        <w:numPr>
          <w:ilvl w:val="0"/>
          <w:numId w:val="7"/>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其他的流程与商城的购买流程一致</w:t>
      </w:r>
    </w:p>
    <w:p>
      <w:pPr>
        <w:pStyle w:val="29"/>
        <w:numPr>
          <w:ilvl w:val="0"/>
          <w:numId w:val="7"/>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若购买成功，则扣除相应的抵用生日币数量，弹出购买成功提示框，与商城中的提示框相同</w:t>
      </w:r>
    </w:p>
    <w:p>
      <w:pPr>
        <w:pStyle w:val="29"/>
        <w:numPr>
          <w:ilvl w:val="0"/>
          <w:numId w:val="7"/>
        </w:numPr>
        <w:tabs>
          <w:tab w:val="left" w:pos="420"/>
        </w:tabs>
        <w:spacing w:line="360" w:lineRule="auto"/>
        <w:ind w:left="2940" w:leftChars="0" w:hanging="420" w:firstLineChars="0"/>
        <w:rPr>
          <w:rFonts w:hint="eastAsia"/>
          <w:color w:val="auto"/>
          <w:sz w:val="21"/>
          <w:szCs w:val="21"/>
          <w:lang w:eastAsia="zh-CN"/>
        </w:rPr>
      </w:pPr>
      <w:r>
        <w:rPr>
          <w:rFonts w:hint="eastAsia"/>
          <w:color w:val="auto"/>
          <w:sz w:val="21"/>
          <w:szCs w:val="21"/>
          <w:lang w:val="en-US" w:eastAsia="zh-CN"/>
        </w:rPr>
        <w:t>若购买失败，则进入快捷充值流程，快捷购买充值流程与现游戏中的相同</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分页下端显示翻页按钮，分别为</w:t>
      </w:r>
      <w:r>
        <w:rPr>
          <w:rFonts w:hint="eastAsia"/>
          <w:color w:val="auto"/>
          <w:sz w:val="21"/>
          <w:szCs w:val="21"/>
          <w:lang w:val="en-US" w:eastAsia="zh-CN"/>
        </w:rPr>
        <w:t>&lt;首页&gt;、&lt;前10页&gt;、&lt;上一页&gt;、&lt;下一页&gt;、&lt;后10页&gt;、&lt;末页&gt;按钮，与商城的翻页按钮显示规则与使用逻辑完全相同</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当商品不足填满</w:t>
      </w:r>
      <w:r>
        <w:rPr>
          <w:rFonts w:hint="eastAsia"/>
          <w:color w:val="auto"/>
          <w:sz w:val="21"/>
          <w:szCs w:val="21"/>
          <w:lang w:val="en-US" w:eastAsia="zh-CN"/>
        </w:rPr>
        <w:t>1</w:t>
      </w:r>
      <w:r>
        <w:rPr>
          <w:rFonts w:hint="eastAsia"/>
          <w:color w:val="auto"/>
          <w:sz w:val="21"/>
          <w:szCs w:val="21"/>
          <w:lang w:eastAsia="zh-CN"/>
        </w:rPr>
        <w:t>页时，则与商城的显示规则相同，只显示配置的商品框，无商品则不显示框</w:t>
      </w:r>
    </w:p>
    <w:p>
      <w:pPr>
        <w:pStyle w:val="29"/>
        <w:numPr>
          <w:ilvl w:val="1"/>
          <w:numId w:val="2"/>
        </w:numPr>
        <w:spacing w:line="360" w:lineRule="auto"/>
        <w:ind w:left="987" w:leftChars="0" w:hanging="283" w:firstLineChars="0"/>
        <w:rPr>
          <w:rFonts w:hint="eastAsia"/>
          <w:color w:val="FF0000"/>
          <w:sz w:val="21"/>
          <w:szCs w:val="21"/>
          <w:lang w:eastAsia="zh-CN"/>
        </w:rPr>
      </w:pPr>
      <w:r>
        <w:rPr>
          <w:rFonts w:hint="eastAsia"/>
          <w:color w:val="FF0000"/>
          <w:sz w:val="21"/>
          <w:szCs w:val="21"/>
          <w:lang w:eastAsia="zh-CN"/>
        </w:rPr>
        <w:t>当玩家停留在</w:t>
      </w:r>
      <w:r>
        <w:rPr>
          <w:rFonts w:hint="eastAsia"/>
          <w:color w:val="FF0000"/>
          <w:sz w:val="21"/>
          <w:szCs w:val="21"/>
          <w:lang w:val="en-US" w:eastAsia="zh-CN"/>
        </w:rPr>
        <w:t>&lt;生日币抵用&gt;分页或停留在购买物品提示框时，若</w:t>
      </w:r>
      <w:r>
        <w:rPr>
          <w:rFonts w:hint="eastAsia"/>
          <w:color w:val="FF0000"/>
          <w:sz w:val="21"/>
          <w:szCs w:val="21"/>
          <w:lang w:eastAsia="zh-CN"/>
        </w:rPr>
        <w:t>生日币商城刷新，玩家点击</w:t>
      </w:r>
      <w:r>
        <w:rPr>
          <w:rFonts w:hint="eastAsia"/>
          <w:color w:val="FF0000"/>
          <w:sz w:val="21"/>
          <w:szCs w:val="21"/>
          <w:lang w:val="en-US" w:eastAsia="zh-CN"/>
        </w:rPr>
        <w:t>&lt;购买&gt;按钮，则弹出购买失败提示框，文字为：“购买失败，商品已更新，请重新购买”</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当周年庆活动开始后，在</w:t>
      </w:r>
      <w:r>
        <w:rPr>
          <w:rFonts w:hint="eastAsia"/>
          <w:color w:val="auto"/>
          <w:sz w:val="21"/>
          <w:szCs w:val="21"/>
          <w:lang w:val="en-US" w:eastAsia="zh-CN"/>
        </w:rPr>
        <w:t>&lt;生日币抵用&gt;分页中没有配置商品，则分页不显示商品，只显示文字：“请等待商城更新，生日币抵用商品上架吧！！”，与&lt;生日币兑换&gt;分页的显示规则完全相同</w:t>
      </w:r>
    </w:p>
    <w:p>
      <w:pPr>
        <w:pStyle w:val="29"/>
        <w:numPr>
          <w:ilvl w:val="0"/>
          <w:numId w:val="2"/>
        </w:numPr>
        <w:spacing w:line="360" w:lineRule="auto"/>
        <w:ind w:left="567" w:hanging="283" w:firstLineChars="0"/>
        <w:rPr>
          <w:color w:val="auto"/>
          <w:sz w:val="21"/>
          <w:szCs w:val="21"/>
        </w:rPr>
      </w:pPr>
      <w:r>
        <w:rPr>
          <w:rFonts w:hint="eastAsia"/>
          <w:color w:val="auto"/>
          <w:sz w:val="21"/>
          <w:szCs w:val="21"/>
        </w:rPr>
        <w:t>当周年庆回馈活动结束后，</w:t>
      </w:r>
      <w:r>
        <w:rPr>
          <w:rFonts w:hint="eastAsia"/>
          <w:color w:val="auto"/>
          <w:sz w:val="21"/>
          <w:szCs w:val="21"/>
          <w:lang w:eastAsia="zh-CN"/>
        </w:rPr>
        <w:t>若玩家停留在这个界面，则点击</w:t>
      </w:r>
      <w:r>
        <w:rPr>
          <w:rFonts w:hint="eastAsia"/>
          <w:color w:val="auto"/>
          <w:sz w:val="21"/>
          <w:szCs w:val="21"/>
          <w:lang w:val="en-US" w:eastAsia="zh-CN"/>
        </w:rPr>
        <w:t>&lt;兑换&gt;、&lt;购买&gt;、&lt;购买八岁生日币&gt;按钮时，会弹出提示框,文字为：“对不起，活动结束了”，点击&lt;确定&gt;按钮后，关闭生日币商城界面</w:t>
      </w:r>
    </w:p>
    <w:p>
      <w:pPr>
        <w:pStyle w:val="29"/>
        <w:numPr>
          <w:ilvl w:val="0"/>
          <w:numId w:val="2"/>
        </w:numPr>
        <w:spacing w:line="360" w:lineRule="auto"/>
        <w:ind w:left="567" w:hanging="283" w:firstLineChars="0"/>
        <w:rPr>
          <w:color w:val="auto"/>
          <w:sz w:val="21"/>
          <w:szCs w:val="21"/>
        </w:rPr>
      </w:pPr>
      <w:r>
        <w:rPr>
          <w:rFonts w:hint="eastAsia"/>
          <w:color w:val="auto"/>
          <w:sz w:val="21"/>
          <w:szCs w:val="21"/>
        </w:rPr>
        <w:t>刷新界面规则：</w:t>
      </w:r>
    </w:p>
    <w:p>
      <w:pPr>
        <w:pStyle w:val="29"/>
        <w:numPr>
          <w:ilvl w:val="1"/>
          <w:numId w:val="2"/>
        </w:numPr>
        <w:spacing w:line="360" w:lineRule="auto"/>
        <w:ind w:firstLineChars="0"/>
        <w:rPr>
          <w:color w:val="auto"/>
          <w:sz w:val="21"/>
          <w:szCs w:val="21"/>
        </w:rPr>
      </w:pPr>
      <w:r>
        <w:rPr>
          <w:rFonts w:hint="eastAsia"/>
          <w:color w:val="auto"/>
          <w:sz w:val="21"/>
          <w:szCs w:val="21"/>
          <w:lang w:eastAsia="zh-CN"/>
        </w:rPr>
        <w:t>玩家购买商品、兑换商品或者购买八岁生日币以后，无论成功或者失败都会刷新生日币商城这个界面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decorative"/>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roman"/>
    <w:pitch w:val="default"/>
    <w:sig w:usb0="80000287" w:usb1="280F3C52" w:usb2="00000016" w:usb3="00000000" w:csb0="0004001F" w:csb1="00000000"/>
  </w:font>
  <w:font w:name="微软雅黑">
    <w:panose1 w:val="020B0503020204020204"/>
    <w:charset w:val="86"/>
    <w:family w:val="modern"/>
    <w:pitch w:val="default"/>
    <w:sig w:usb0="80000287" w:usb1="280F3C52" w:usb2="00000016" w:usb3="00000000" w:csb0="0004001F" w:csb1="00000000"/>
  </w:font>
  <w:font w:name="微软雅黑">
    <w:panose1 w:val="020B0503020204020204"/>
    <w:charset w:val="86"/>
    <w:family w:val="swiss"/>
    <w:pitch w:val="default"/>
    <w:sig w:usb0="80000287" w:usb1="280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58639020">
    <w:nsid w:val="4B054EAC"/>
    <w:multiLevelType w:val="multilevel"/>
    <w:tmpl w:val="4B054EAC"/>
    <w:lvl w:ilvl="0" w:tentative="1">
      <w:start w:val="1"/>
      <w:numFmt w:val="ideographDigital"/>
      <w:pStyle w:val="20"/>
      <w:lvlText w:val="%1."/>
      <w:lvlJc w:val="left"/>
      <w:pPr>
        <w:ind w:left="1135" w:hanging="425"/>
      </w:pPr>
      <w:rPr>
        <w:rFonts w:hint="eastAsia"/>
        <w:lang w:val="en-US"/>
      </w:rPr>
    </w:lvl>
    <w:lvl w:ilvl="1" w:tentative="1">
      <w:start w:val="1"/>
      <w:numFmt w:val="decimal"/>
      <w:pStyle w:val="22"/>
      <w:isLgl/>
      <w:lvlText w:val="%1.%2."/>
      <w:lvlJc w:val="left"/>
      <w:pPr>
        <w:ind w:left="567" w:hanging="567"/>
      </w:pPr>
      <w:rPr>
        <w:rFonts w:hint="eastAsia"/>
      </w:rPr>
    </w:lvl>
    <w:lvl w:ilvl="2" w:tentative="1">
      <w:start w:val="1"/>
      <w:numFmt w:val="decimal"/>
      <w:pStyle w:val="24"/>
      <w:isLgl/>
      <w:lvlText w:val="%1.%2.%3."/>
      <w:lvlJc w:val="left"/>
      <w:pPr>
        <w:ind w:left="709" w:hanging="709"/>
      </w:pPr>
      <w:rPr>
        <w:rFonts w:hint="eastAsia"/>
      </w:rPr>
    </w:lvl>
    <w:lvl w:ilvl="3" w:tentative="1">
      <w:start w:val="1"/>
      <w:numFmt w:val="decimal"/>
      <w:pStyle w:val="26"/>
      <w:isLgl/>
      <w:lvlText w:val="%1.%2.%3.%4."/>
      <w:lvlJc w:val="left"/>
      <w:pPr>
        <w:ind w:left="851" w:hanging="851"/>
      </w:pPr>
      <w:rPr>
        <w:rFonts w:hint="eastAsia"/>
        <w:sz w:val="28"/>
        <w:szCs w:val="28"/>
      </w:rPr>
    </w:lvl>
    <w:lvl w:ilvl="4" w:tentative="1">
      <w:start w:val="1"/>
      <w:numFmt w:val="decimal"/>
      <w:lvlText w:val="%1.%2.%3.%4.%5."/>
      <w:lvlJc w:val="left"/>
      <w:pPr>
        <w:ind w:left="992" w:hanging="992"/>
      </w:pPr>
      <w:rPr>
        <w:rFonts w:hint="eastAsia"/>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488860762">
    <w:nsid w:val="1D236C5A"/>
    <w:multiLevelType w:val="multilevel"/>
    <w:tmpl w:val="1D236C5A"/>
    <w:lvl w:ilvl="0" w:tentative="1">
      <w:start w:val="1"/>
      <w:numFmt w:val="bullet"/>
      <w:lvlText w:val=""/>
      <w:lvlJc w:val="left"/>
      <w:pPr>
        <w:ind w:left="885" w:hanging="420"/>
      </w:pPr>
      <w:rPr>
        <w:rFonts w:hint="default" w:ascii="Wingdings" w:hAnsi="Wingdings"/>
      </w:rPr>
    </w:lvl>
    <w:lvl w:ilvl="1" w:tentative="1">
      <w:start w:val="1"/>
      <w:numFmt w:val="bullet"/>
      <w:lvlText w:val=""/>
      <w:lvlJc w:val="left"/>
      <w:pPr>
        <w:ind w:left="1305" w:hanging="420"/>
      </w:pPr>
      <w:rPr>
        <w:rFonts w:hint="default" w:ascii="Wingdings" w:hAnsi="Wingdings"/>
      </w:rPr>
    </w:lvl>
    <w:lvl w:ilvl="2" w:tentative="1">
      <w:start w:val="1"/>
      <w:numFmt w:val="bullet"/>
      <w:lvlText w:val=""/>
      <w:lvlJc w:val="left"/>
      <w:pPr>
        <w:ind w:left="1725" w:hanging="420"/>
      </w:pPr>
      <w:rPr>
        <w:rFonts w:hint="default" w:ascii="Wingdings" w:hAnsi="Wingdings"/>
      </w:rPr>
    </w:lvl>
    <w:lvl w:ilvl="3" w:tentative="1">
      <w:start w:val="1"/>
      <w:numFmt w:val="bullet"/>
      <w:lvlText w:val=""/>
      <w:lvlJc w:val="left"/>
      <w:pPr>
        <w:ind w:left="2145" w:hanging="420"/>
      </w:pPr>
      <w:rPr>
        <w:rFonts w:hint="default" w:ascii="Wingdings" w:hAnsi="Wingdings"/>
      </w:rPr>
    </w:lvl>
    <w:lvl w:ilvl="4" w:tentative="1">
      <w:start w:val="1"/>
      <w:numFmt w:val="bullet"/>
      <w:lvlText w:val=""/>
      <w:lvlJc w:val="left"/>
      <w:pPr>
        <w:ind w:left="2547" w:hanging="420"/>
      </w:pPr>
      <w:rPr>
        <w:rFonts w:hint="default" w:ascii="Wingdings" w:hAnsi="Wingdings"/>
      </w:rPr>
    </w:lvl>
    <w:lvl w:ilvl="5" w:tentative="1">
      <w:start w:val="1"/>
      <w:numFmt w:val="bullet"/>
      <w:lvlText w:val=""/>
      <w:lvlJc w:val="left"/>
      <w:pPr>
        <w:ind w:left="2985" w:hanging="420"/>
      </w:pPr>
      <w:rPr>
        <w:rFonts w:hint="default" w:ascii="Wingdings" w:hAnsi="Wingdings"/>
      </w:rPr>
    </w:lvl>
    <w:lvl w:ilvl="6" w:tentative="1">
      <w:start w:val="1"/>
      <w:numFmt w:val="bullet"/>
      <w:lvlText w:val=""/>
      <w:lvlJc w:val="left"/>
      <w:pPr>
        <w:ind w:left="3405" w:hanging="420"/>
      </w:pPr>
      <w:rPr>
        <w:rFonts w:hint="default" w:ascii="Wingdings" w:hAnsi="Wingdings"/>
      </w:rPr>
    </w:lvl>
    <w:lvl w:ilvl="7" w:tentative="1">
      <w:start w:val="1"/>
      <w:numFmt w:val="bullet"/>
      <w:lvlText w:val=""/>
      <w:lvlJc w:val="left"/>
      <w:pPr>
        <w:ind w:left="3825" w:hanging="420"/>
      </w:pPr>
      <w:rPr>
        <w:rFonts w:hint="default" w:ascii="Wingdings" w:hAnsi="Wingdings"/>
      </w:rPr>
    </w:lvl>
    <w:lvl w:ilvl="8" w:tentative="1">
      <w:start w:val="1"/>
      <w:numFmt w:val="bullet"/>
      <w:lvlText w:val=""/>
      <w:lvlJc w:val="left"/>
      <w:pPr>
        <w:ind w:left="4245" w:hanging="420"/>
      </w:pPr>
      <w:rPr>
        <w:rFonts w:hint="default" w:ascii="Wingdings" w:hAnsi="Wingdings"/>
      </w:rPr>
    </w:lvl>
  </w:abstractNum>
  <w:abstractNum w:abstractNumId="1313291863">
    <w:nsid w:val="4E473E57"/>
    <w:multiLevelType w:val="multilevel"/>
    <w:tmpl w:val="4E473E57"/>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474226427">
    <w:nsid w:val="1C441EFB"/>
    <w:multiLevelType w:val="multilevel"/>
    <w:tmpl w:val="1C441EFB"/>
    <w:lvl w:ilvl="0" w:tentative="1">
      <w:start w:val="1"/>
      <w:numFmt w:val="bullet"/>
      <w:lvlText w:val=""/>
      <w:lvlJc w:val="left"/>
      <w:pPr>
        <w:ind w:left="987" w:hanging="420"/>
      </w:pPr>
      <w:rPr>
        <w:rFonts w:hint="default" w:ascii="Wingdings" w:hAnsi="Wingdings"/>
      </w:rPr>
    </w:lvl>
    <w:lvl w:ilvl="1" w:tentative="1">
      <w:start w:val="1"/>
      <w:numFmt w:val="bullet"/>
      <w:lvlText w:val=""/>
      <w:lvlJc w:val="left"/>
      <w:pPr>
        <w:ind w:left="1407" w:hanging="420"/>
      </w:pPr>
      <w:rPr>
        <w:rFonts w:hint="default" w:ascii="Wingdings" w:hAnsi="Wingdings"/>
      </w:rPr>
    </w:lvl>
    <w:lvl w:ilvl="2" w:tentative="1">
      <w:start w:val="1"/>
      <w:numFmt w:val="bullet"/>
      <w:lvlText w:val=""/>
      <w:lvlJc w:val="left"/>
      <w:pPr>
        <w:ind w:left="1827" w:hanging="420"/>
      </w:pPr>
      <w:rPr>
        <w:rFonts w:hint="default" w:ascii="Wingdings" w:hAnsi="Wingdings"/>
      </w:rPr>
    </w:lvl>
    <w:lvl w:ilvl="3" w:tentative="1">
      <w:start w:val="1"/>
      <w:numFmt w:val="bullet"/>
      <w:lvlText w:val=""/>
      <w:lvlJc w:val="left"/>
      <w:pPr>
        <w:ind w:left="2247" w:hanging="420"/>
      </w:pPr>
      <w:rPr>
        <w:rFonts w:hint="default" w:ascii="Wingdings" w:hAnsi="Wingdings"/>
      </w:rPr>
    </w:lvl>
    <w:lvl w:ilvl="4" w:tentative="1">
      <w:start w:val="1"/>
      <w:numFmt w:val="bullet"/>
      <w:lvlText w:val=""/>
      <w:lvlJc w:val="left"/>
      <w:pPr>
        <w:ind w:left="2667" w:hanging="420"/>
      </w:pPr>
      <w:rPr>
        <w:rFonts w:hint="default" w:ascii="Wingdings" w:hAnsi="Wingdings"/>
      </w:rPr>
    </w:lvl>
    <w:lvl w:ilvl="5" w:tentative="1">
      <w:start w:val="1"/>
      <w:numFmt w:val="bullet"/>
      <w:lvlText w:val=""/>
      <w:lvlJc w:val="left"/>
      <w:pPr>
        <w:ind w:left="3087" w:hanging="420"/>
      </w:pPr>
      <w:rPr>
        <w:rFonts w:hint="default" w:ascii="Wingdings" w:hAnsi="Wingdings"/>
      </w:rPr>
    </w:lvl>
    <w:lvl w:ilvl="6" w:tentative="1">
      <w:start w:val="1"/>
      <w:numFmt w:val="bullet"/>
      <w:lvlText w:val=""/>
      <w:lvlJc w:val="left"/>
      <w:pPr>
        <w:ind w:left="3507" w:hanging="420"/>
      </w:pPr>
      <w:rPr>
        <w:rFonts w:hint="default" w:ascii="Wingdings" w:hAnsi="Wingdings"/>
      </w:rPr>
    </w:lvl>
    <w:lvl w:ilvl="7" w:tentative="1">
      <w:start w:val="1"/>
      <w:numFmt w:val="bullet"/>
      <w:lvlText w:val=""/>
      <w:lvlJc w:val="left"/>
      <w:pPr>
        <w:ind w:left="3927" w:hanging="420"/>
      </w:pPr>
      <w:rPr>
        <w:rFonts w:hint="default" w:ascii="Wingdings" w:hAnsi="Wingdings"/>
      </w:rPr>
    </w:lvl>
    <w:lvl w:ilvl="8" w:tentative="1">
      <w:start w:val="1"/>
      <w:numFmt w:val="bullet"/>
      <w:lvlText w:val=""/>
      <w:lvlJc w:val="left"/>
      <w:pPr>
        <w:ind w:left="4347" w:hanging="420"/>
      </w:pPr>
      <w:rPr>
        <w:rFonts w:hint="default" w:ascii="Wingdings" w:hAnsi="Wingdings"/>
      </w:rPr>
    </w:lvl>
  </w:abstractNum>
  <w:abstractNum w:abstractNumId="21">
    <w:nsid w:val="00000015"/>
    <w:multiLevelType w:val="multilevel"/>
    <w:tmpl w:val="00000015"/>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58100143">
    <w:nsid w:val="56E8D7AF"/>
    <w:multiLevelType w:val="singleLevel"/>
    <w:tmpl w:val="56E8D7A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58030236">
    <w:nsid w:val="56E7C69C"/>
    <w:multiLevelType w:val="singleLevel"/>
    <w:tmpl w:val="56E7C69C"/>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258639020"/>
  </w:num>
  <w:num w:numId="2">
    <w:abstractNumId w:val="488860762"/>
  </w:num>
  <w:num w:numId="3">
    <w:abstractNumId w:val="474226427"/>
  </w:num>
  <w:num w:numId="4">
    <w:abstractNumId w:val="1313291863"/>
  </w:num>
  <w:num w:numId="5">
    <w:abstractNumId w:val="21"/>
  </w:num>
  <w:num w:numId="6">
    <w:abstractNumId w:val="1458100143"/>
  </w:num>
  <w:num w:numId="7">
    <w:abstractNumId w:val="14580302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CCA"/>
    <w:rsid w:val="00001A1C"/>
    <w:rsid w:val="00002962"/>
    <w:rsid w:val="00002A5C"/>
    <w:rsid w:val="00002E58"/>
    <w:rsid w:val="00003F88"/>
    <w:rsid w:val="000046D5"/>
    <w:rsid w:val="000059C3"/>
    <w:rsid w:val="00005F46"/>
    <w:rsid w:val="00007C18"/>
    <w:rsid w:val="0001114E"/>
    <w:rsid w:val="00011671"/>
    <w:rsid w:val="0001169E"/>
    <w:rsid w:val="00013E4E"/>
    <w:rsid w:val="0001524C"/>
    <w:rsid w:val="000153C1"/>
    <w:rsid w:val="00015E12"/>
    <w:rsid w:val="000166A5"/>
    <w:rsid w:val="00016D8E"/>
    <w:rsid w:val="00017473"/>
    <w:rsid w:val="00020DCB"/>
    <w:rsid w:val="000214DE"/>
    <w:rsid w:val="00021ABB"/>
    <w:rsid w:val="00022258"/>
    <w:rsid w:val="00022B3F"/>
    <w:rsid w:val="00022E6F"/>
    <w:rsid w:val="00026582"/>
    <w:rsid w:val="00026868"/>
    <w:rsid w:val="000277F3"/>
    <w:rsid w:val="00031066"/>
    <w:rsid w:val="00034785"/>
    <w:rsid w:val="000369D2"/>
    <w:rsid w:val="000371BF"/>
    <w:rsid w:val="00040174"/>
    <w:rsid w:val="000423AC"/>
    <w:rsid w:val="000423B8"/>
    <w:rsid w:val="0004429A"/>
    <w:rsid w:val="00046E74"/>
    <w:rsid w:val="00050417"/>
    <w:rsid w:val="00050D41"/>
    <w:rsid w:val="00052156"/>
    <w:rsid w:val="000549D4"/>
    <w:rsid w:val="000560C5"/>
    <w:rsid w:val="0005611A"/>
    <w:rsid w:val="00056906"/>
    <w:rsid w:val="000572A9"/>
    <w:rsid w:val="00057764"/>
    <w:rsid w:val="000619A8"/>
    <w:rsid w:val="00063FA0"/>
    <w:rsid w:val="00064592"/>
    <w:rsid w:val="00064B7A"/>
    <w:rsid w:val="00064DAC"/>
    <w:rsid w:val="00064E0B"/>
    <w:rsid w:val="000652BF"/>
    <w:rsid w:val="000656FF"/>
    <w:rsid w:val="0006670F"/>
    <w:rsid w:val="0006679F"/>
    <w:rsid w:val="0007076D"/>
    <w:rsid w:val="00071A96"/>
    <w:rsid w:val="00071D13"/>
    <w:rsid w:val="00071FD5"/>
    <w:rsid w:val="0007244C"/>
    <w:rsid w:val="0007417E"/>
    <w:rsid w:val="00074955"/>
    <w:rsid w:val="0007674A"/>
    <w:rsid w:val="00077C1C"/>
    <w:rsid w:val="00080794"/>
    <w:rsid w:val="000815D2"/>
    <w:rsid w:val="00081D5A"/>
    <w:rsid w:val="00081FE7"/>
    <w:rsid w:val="00090F63"/>
    <w:rsid w:val="000914B1"/>
    <w:rsid w:val="00093DF7"/>
    <w:rsid w:val="000964BF"/>
    <w:rsid w:val="00096CE7"/>
    <w:rsid w:val="000A1151"/>
    <w:rsid w:val="000A118B"/>
    <w:rsid w:val="000A1390"/>
    <w:rsid w:val="000A15EB"/>
    <w:rsid w:val="000A173C"/>
    <w:rsid w:val="000A182F"/>
    <w:rsid w:val="000A2CEA"/>
    <w:rsid w:val="000A4419"/>
    <w:rsid w:val="000A4C18"/>
    <w:rsid w:val="000A72D9"/>
    <w:rsid w:val="000A7DAC"/>
    <w:rsid w:val="000B2865"/>
    <w:rsid w:val="000B32CC"/>
    <w:rsid w:val="000B434B"/>
    <w:rsid w:val="000B5D69"/>
    <w:rsid w:val="000B65FA"/>
    <w:rsid w:val="000B6E22"/>
    <w:rsid w:val="000C1002"/>
    <w:rsid w:val="000C1E47"/>
    <w:rsid w:val="000C23B2"/>
    <w:rsid w:val="000C4A5F"/>
    <w:rsid w:val="000C540C"/>
    <w:rsid w:val="000C6F94"/>
    <w:rsid w:val="000C72C2"/>
    <w:rsid w:val="000C775F"/>
    <w:rsid w:val="000D0C0B"/>
    <w:rsid w:val="000D1562"/>
    <w:rsid w:val="000D2AD7"/>
    <w:rsid w:val="000D352B"/>
    <w:rsid w:val="000D4145"/>
    <w:rsid w:val="000E1D00"/>
    <w:rsid w:val="000E58A1"/>
    <w:rsid w:val="000E6071"/>
    <w:rsid w:val="000E635E"/>
    <w:rsid w:val="000E77A6"/>
    <w:rsid w:val="000F0692"/>
    <w:rsid w:val="000F11CD"/>
    <w:rsid w:val="000F37D7"/>
    <w:rsid w:val="000F4A13"/>
    <w:rsid w:val="000F5147"/>
    <w:rsid w:val="000F7B5D"/>
    <w:rsid w:val="001013ED"/>
    <w:rsid w:val="00101D9B"/>
    <w:rsid w:val="00103CCC"/>
    <w:rsid w:val="00104A15"/>
    <w:rsid w:val="00105449"/>
    <w:rsid w:val="001071BA"/>
    <w:rsid w:val="0010740F"/>
    <w:rsid w:val="00107FC2"/>
    <w:rsid w:val="00110382"/>
    <w:rsid w:val="001170B0"/>
    <w:rsid w:val="001172A7"/>
    <w:rsid w:val="00117E60"/>
    <w:rsid w:val="00120591"/>
    <w:rsid w:val="0012116F"/>
    <w:rsid w:val="00121F47"/>
    <w:rsid w:val="00122607"/>
    <w:rsid w:val="00125564"/>
    <w:rsid w:val="00126633"/>
    <w:rsid w:val="00127E7C"/>
    <w:rsid w:val="0013053C"/>
    <w:rsid w:val="00130685"/>
    <w:rsid w:val="00130E6E"/>
    <w:rsid w:val="00131833"/>
    <w:rsid w:val="00131B61"/>
    <w:rsid w:val="00132F10"/>
    <w:rsid w:val="0013753C"/>
    <w:rsid w:val="00137FAA"/>
    <w:rsid w:val="001403FD"/>
    <w:rsid w:val="00142C98"/>
    <w:rsid w:val="00144760"/>
    <w:rsid w:val="0014572A"/>
    <w:rsid w:val="0014776D"/>
    <w:rsid w:val="0015083E"/>
    <w:rsid w:val="00150BA1"/>
    <w:rsid w:val="001523D6"/>
    <w:rsid w:val="00152851"/>
    <w:rsid w:val="0015337D"/>
    <w:rsid w:val="00153419"/>
    <w:rsid w:val="00153B2A"/>
    <w:rsid w:val="00154DDF"/>
    <w:rsid w:val="0015561F"/>
    <w:rsid w:val="00155C13"/>
    <w:rsid w:val="001562D4"/>
    <w:rsid w:val="001630A3"/>
    <w:rsid w:val="00164CBD"/>
    <w:rsid w:val="001656D3"/>
    <w:rsid w:val="0017043C"/>
    <w:rsid w:val="00171643"/>
    <w:rsid w:val="00171752"/>
    <w:rsid w:val="001739D1"/>
    <w:rsid w:val="0017482C"/>
    <w:rsid w:val="00175136"/>
    <w:rsid w:val="0017578D"/>
    <w:rsid w:val="001765A9"/>
    <w:rsid w:val="00177D1C"/>
    <w:rsid w:val="00180C65"/>
    <w:rsid w:val="00182E96"/>
    <w:rsid w:val="00183372"/>
    <w:rsid w:val="00185EB8"/>
    <w:rsid w:val="00186387"/>
    <w:rsid w:val="00186C1B"/>
    <w:rsid w:val="0018724F"/>
    <w:rsid w:val="00190876"/>
    <w:rsid w:val="00192245"/>
    <w:rsid w:val="00192C2F"/>
    <w:rsid w:val="00193913"/>
    <w:rsid w:val="001962B6"/>
    <w:rsid w:val="001A1737"/>
    <w:rsid w:val="001A1FC7"/>
    <w:rsid w:val="001A23A7"/>
    <w:rsid w:val="001A2613"/>
    <w:rsid w:val="001A33DC"/>
    <w:rsid w:val="001A5DA0"/>
    <w:rsid w:val="001A62E4"/>
    <w:rsid w:val="001A677B"/>
    <w:rsid w:val="001A7F32"/>
    <w:rsid w:val="001B0CD4"/>
    <w:rsid w:val="001B0E3A"/>
    <w:rsid w:val="001B0E41"/>
    <w:rsid w:val="001B31BB"/>
    <w:rsid w:val="001B4805"/>
    <w:rsid w:val="001C01CD"/>
    <w:rsid w:val="001C20CC"/>
    <w:rsid w:val="001C32CA"/>
    <w:rsid w:val="001C48E8"/>
    <w:rsid w:val="001C4F1A"/>
    <w:rsid w:val="001C5C01"/>
    <w:rsid w:val="001C5F9C"/>
    <w:rsid w:val="001C6129"/>
    <w:rsid w:val="001D17EA"/>
    <w:rsid w:val="001D2575"/>
    <w:rsid w:val="001D3F56"/>
    <w:rsid w:val="001D4514"/>
    <w:rsid w:val="001D758E"/>
    <w:rsid w:val="001E055E"/>
    <w:rsid w:val="001E0648"/>
    <w:rsid w:val="001E0EFC"/>
    <w:rsid w:val="001E0F87"/>
    <w:rsid w:val="001E1DD7"/>
    <w:rsid w:val="001E29FE"/>
    <w:rsid w:val="001E3F88"/>
    <w:rsid w:val="001E401E"/>
    <w:rsid w:val="001E5584"/>
    <w:rsid w:val="001E578B"/>
    <w:rsid w:val="001E5B66"/>
    <w:rsid w:val="001E64CF"/>
    <w:rsid w:val="001E67C7"/>
    <w:rsid w:val="001E75C4"/>
    <w:rsid w:val="001E7F86"/>
    <w:rsid w:val="001F02F8"/>
    <w:rsid w:val="001F0448"/>
    <w:rsid w:val="001F0C73"/>
    <w:rsid w:val="001F0FC0"/>
    <w:rsid w:val="001F1137"/>
    <w:rsid w:val="001F4CD7"/>
    <w:rsid w:val="001F68D2"/>
    <w:rsid w:val="001F7E3B"/>
    <w:rsid w:val="002029D2"/>
    <w:rsid w:val="00202FDD"/>
    <w:rsid w:val="00204294"/>
    <w:rsid w:val="00205BAE"/>
    <w:rsid w:val="00207642"/>
    <w:rsid w:val="00207BC3"/>
    <w:rsid w:val="002106E5"/>
    <w:rsid w:val="00212CD0"/>
    <w:rsid w:val="0021347B"/>
    <w:rsid w:val="00213729"/>
    <w:rsid w:val="00213F06"/>
    <w:rsid w:val="0021431E"/>
    <w:rsid w:val="002148FD"/>
    <w:rsid w:val="002152AE"/>
    <w:rsid w:val="0022264D"/>
    <w:rsid w:val="00223111"/>
    <w:rsid w:val="00224360"/>
    <w:rsid w:val="002257A6"/>
    <w:rsid w:val="00226970"/>
    <w:rsid w:val="00227664"/>
    <w:rsid w:val="00227EF1"/>
    <w:rsid w:val="00230696"/>
    <w:rsid w:val="0023116F"/>
    <w:rsid w:val="00231499"/>
    <w:rsid w:val="00231AAD"/>
    <w:rsid w:val="00232C68"/>
    <w:rsid w:val="0023343C"/>
    <w:rsid w:val="00233A7B"/>
    <w:rsid w:val="00235290"/>
    <w:rsid w:val="0023569E"/>
    <w:rsid w:val="0023743D"/>
    <w:rsid w:val="00237F94"/>
    <w:rsid w:val="0024031D"/>
    <w:rsid w:val="00240D31"/>
    <w:rsid w:val="002427D7"/>
    <w:rsid w:val="002438EB"/>
    <w:rsid w:val="00244836"/>
    <w:rsid w:val="00245DB8"/>
    <w:rsid w:val="00247101"/>
    <w:rsid w:val="0025235A"/>
    <w:rsid w:val="002523F1"/>
    <w:rsid w:val="002539AB"/>
    <w:rsid w:val="00254B34"/>
    <w:rsid w:val="00255A56"/>
    <w:rsid w:val="00255CEB"/>
    <w:rsid w:val="00260EC9"/>
    <w:rsid w:val="002619FC"/>
    <w:rsid w:val="002623CE"/>
    <w:rsid w:val="0026428F"/>
    <w:rsid w:val="002649F3"/>
    <w:rsid w:val="00264F34"/>
    <w:rsid w:val="00266341"/>
    <w:rsid w:val="00266942"/>
    <w:rsid w:val="002671E7"/>
    <w:rsid w:val="00267CDC"/>
    <w:rsid w:val="00271C13"/>
    <w:rsid w:val="0027258C"/>
    <w:rsid w:val="0027274E"/>
    <w:rsid w:val="00273FB9"/>
    <w:rsid w:val="00277E56"/>
    <w:rsid w:val="002804FE"/>
    <w:rsid w:val="00281D65"/>
    <w:rsid w:val="002834F1"/>
    <w:rsid w:val="00283689"/>
    <w:rsid w:val="0028597C"/>
    <w:rsid w:val="002903D6"/>
    <w:rsid w:val="00292BA9"/>
    <w:rsid w:val="00293743"/>
    <w:rsid w:val="00296926"/>
    <w:rsid w:val="00297366"/>
    <w:rsid w:val="00297A1F"/>
    <w:rsid w:val="002A24E7"/>
    <w:rsid w:val="002A3B44"/>
    <w:rsid w:val="002A3C70"/>
    <w:rsid w:val="002A4671"/>
    <w:rsid w:val="002A5485"/>
    <w:rsid w:val="002A67AF"/>
    <w:rsid w:val="002A79B2"/>
    <w:rsid w:val="002B1512"/>
    <w:rsid w:val="002B2431"/>
    <w:rsid w:val="002B2AE0"/>
    <w:rsid w:val="002B31BE"/>
    <w:rsid w:val="002B3B26"/>
    <w:rsid w:val="002B50DC"/>
    <w:rsid w:val="002B6AA6"/>
    <w:rsid w:val="002B786E"/>
    <w:rsid w:val="002C106C"/>
    <w:rsid w:val="002C1CDC"/>
    <w:rsid w:val="002C2329"/>
    <w:rsid w:val="002C36CF"/>
    <w:rsid w:val="002C3BFE"/>
    <w:rsid w:val="002C3DDD"/>
    <w:rsid w:val="002C4A11"/>
    <w:rsid w:val="002C618C"/>
    <w:rsid w:val="002C6409"/>
    <w:rsid w:val="002C7E3B"/>
    <w:rsid w:val="002D2B63"/>
    <w:rsid w:val="002D5887"/>
    <w:rsid w:val="002D5C04"/>
    <w:rsid w:val="002D7A1D"/>
    <w:rsid w:val="002D7AF1"/>
    <w:rsid w:val="002E5246"/>
    <w:rsid w:val="002E5970"/>
    <w:rsid w:val="002E6DEB"/>
    <w:rsid w:val="002E71CD"/>
    <w:rsid w:val="002E75C9"/>
    <w:rsid w:val="002F0E7F"/>
    <w:rsid w:val="002F22BA"/>
    <w:rsid w:val="002F45A2"/>
    <w:rsid w:val="002F4EB0"/>
    <w:rsid w:val="002F5990"/>
    <w:rsid w:val="002F59A8"/>
    <w:rsid w:val="002F687B"/>
    <w:rsid w:val="002F75EE"/>
    <w:rsid w:val="003001B4"/>
    <w:rsid w:val="00300C1B"/>
    <w:rsid w:val="00301BF4"/>
    <w:rsid w:val="0030382E"/>
    <w:rsid w:val="00303CA9"/>
    <w:rsid w:val="00305AD6"/>
    <w:rsid w:val="00305C2D"/>
    <w:rsid w:val="0030679C"/>
    <w:rsid w:val="00310D03"/>
    <w:rsid w:val="0031190A"/>
    <w:rsid w:val="003130D0"/>
    <w:rsid w:val="003203E1"/>
    <w:rsid w:val="00321217"/>
    <w:rsid w:val="00323FAC"/>
    <w:rsid w:val="00324D23"/>
    <w:rsid w:val="003258D2"/>
    <w:rsid w:val="00325FBC"/>
    <w:rsid w:val="00337608"/>
    <w:rsid w:val="003415D2"/>
    <w:rsid w:val="00345020"/>
    <w:rsid w:val="00345C1E"/>
    <w:rsid w:val="0035142C"/>
    <w:rsid w:val="00351F40"/>
    <w:rsid w:val="00352616"/>
    <w:rsid w:val="0035770E"/>
    <w:rsid w:val="00357E5C"/>
    <w:rsid w:val="00360285"/>
    <w:rsid w:val="0036094A"/>
    <w:rsid w:val="003636F1"/>
    <w:rsid w:val="00364E85"/>
    <w:rsid w:val="003655B0"/>
    <w:rsid w:val="003658B0"/>
    <w:rsid w:val="00366C01"/>
    <w:rsid w:val="0037024E"/>
    <w:rsid w:val="00370A38"/>
    <w:rsid w:val="003715B9"/>
    <w:rsid w:val="003729ED"/>
    <w:rsid w:val="003739D2"/>
    <w:rsid w:val="00373A47"/>
    <w:rsid w:val="003743A6"/>
    <w:rsid w:val="00374ADF"/>
    <w:rsid w:val="00374C94"/>
    <w:rsid w:val="00376B09"/>
    <w:rsid w:val="00377BCB"/>
    <w:rsid w:val="003840F8"/>
    <w:rsid w:val="00384AE3"/>
    <w:rsid w:val="00384D2E"/>
    <w:rsid w:val="00384FFD"/>
    <w:rsid w:val="00391F78"/>
    <w:rsid w:val="00392AB6"/>
    <w:rsid w:val="00397E1F"/>
    <w:rsid w:val="003A095E"/>
    <w:rsid w:val="003A1F8B"/>
    <w:rsid w:val="003A2155"/>
    <w:rsid w:val="003A2966"/>
    <w:rsid w:val="003A5C73"/>
    <w:rsid w:val="003A6423"/>
    <w:rsid w:val="003B182E"/>
    <w:rsid w:val="003B1E32"/>
    <w:rsid w:val="003B2617"/>
    <w:rsid w:val="003B3B15"/>
    <w:rsid w:val="003B3F7B"/>
    <w:rsid w:val="003B4FDE"/>
    <w:rsid w:val="003B73E5"/>
    <w:rsid w:val="003B784B"/>
    <w:rsid w:val="003C0AE9"/>
    <w:rsid w:val="003C1889"/>
    <w:rsid w:val="003C5E4D"/>
    <w:rsid w:val="003C64C6"/>
    <w:rsid w:val="003C761F"/>
    <w:rsid w:val="003D0904"/>
    <w:rsid w:val="003D36FF"/>
    <w:rsid w:val="003D3B5B"/>
    <w:rsid w:val="003D75DD"/>
    <w:rsid w:val="003D774B"/>
    <w:rsid w:val="003D7EB9"/>
    <w:rsid w:val="003E3483"/>
    <w:rsid w:val="003E5C49"/>
    <w:rsid w:val="003E6103"/>
    <w:rsid w:val="003E6BF2"/>
    <w:rsid w:val="003F2C07"/>
    <w:rsid w:val="003F2FF1"/>
    <w:rsid w:val="003F595A"/>
    <w:rsid w:val="003F5D51"/>
    <w:rsid w:val="003F6D95"/>
    <w:rsid w:val="00401DDA"/>
    <w:rsid w:val="00405A79"/>
    <w:rsid w:val="00406357"/>
    <w:rsid w:val="004069A1"/>
    <w:rsid w:val="00407450"/>
    <w:rsid w:val="0040760A"/>
    <w:rsid w:val="00407E64"/>
    <w:rsid w:val="00411B90"/>
    <w:rsid w:val="00414BBB"/>
    <w:rsid w:val="00414DD7"/>
    <w:rsid w:val="00414F91"/>
    <w:rsid w:val="0041510E"/>
    <w:rsid w:val="00415A57"/>
    <w:rsid w:val="0041691D"/>
    <w:rsid w:val="00416DA3"/>
    <w:rsid w:val="004219C9"/>
    <w:rsid w:val="00423A52"/>
    <w:rsid w:val="004248FF"/>
    <w:rsid w:val="00425929"/>
    <w:rsid w:val="00426F3C"/>
    <w:rsid w:val="0042724F"/>
    <w:rsid w:val="00427B88"/>
    <w:rsid w:val="00431E9A"/>
    <w:rsid w:val="004325CF"/>
    <w:rsid w:val="00432940"/>
    <w:rsid w:val="00434385"/>
    <w:rsid w:val="00434D28"/>
    <w:rsid w:val="004366F9"/>
    <w:rsid w:val="00440484"/>
    <w:rsid w:val="0044115F"/>
    <w:rsid w:val="0044126E"/>
    <w:rsid w:val="004412F9"/>
    <w:rsid w:val="004433B1"/>
    <w:rsid w:val="00443453"/>
    <w:rsid w:val="00443D83"/>
    <w:rsid w:val="00444D3C"/>
    <w:rsid w:val="00445D09"/>
    <w:rsid w:val="00446325"/>
    <w:rsid w:val="0045103D"/>
    <w:rsid w:val="004521BF"/>
    <w:rsid w:val="004547A5"/>
    <w:rsid w:val="004552BA"/>
    <w:rsid w:val="004562F0"/>
    <w:rsid w:val="004572C9"/>
    <w:rsid w:val="00457BB9"/>
    <w:rsid w:val="00457EEE"/>
    <w:rsid w:val="00462D2C"/>
    <w:rsid w:val="00463B95"/>
    <w:rsid w:val="00465B47"/>
    <w:rsid w:val="00466BFC"/>
    <w:rsid w:val="00467AA1"/>
    <w:rsid w:val="004708C8"/>
    <w:rsid w:val="00472809"/>
    <w:rsid w:val="004739C9"/>
    <w:rsid w:val="00477C45"/>
    <w:rsid w:val="004802DD"/>
    <w:rsid w:val="004806F1"/>
    <w:rsid w:val="0048303C"/>
    <w:rsid w:val="0048396F"/>
    <w:rsid w:val="004839BE"/>
    <w:rsid w:val="004841A7"/>
    <w:rsid w:val="00484DC3"/>
    <w:rsid w:val="00485226"/>
    <w:rsid w:val="00487953"/>
    <w:rsid w:val="00490F7B"/>
    <w:rsid w:val="00492647"/>
    <w:rsid w:val="00492809"/>
    <w:rsid w:val="00494C87"/>
    <w:rsid w:val="00496423"/>
    <w:rsid w:val="00497031"/>
    <w:rsid w:val="004A0152"/>
    <w:rsid w:val="004A30F1"/>
    <w:rsid w:val="004A37F9"/>
    <w:rsid w:val="004A6440"/>
    <w:rsid w:val="004A738B"/>
    <w:rsid w:val="004A7EA8"/>
    <w:rsid w:val="004B0CF8"/>
    <w:rsid w:val="004B2BFA"/>
    <w:rsid w:val="004B2F75"/>
    <w:rsid w:val="004B4505"/>
    <w:rsid w:val="004B5AED"/>
    <w:rsid w:val="004B67F0"/>
    <w:rsid w:val="004B7FE7"/>
    <w:rsid w:val="004C00E7"/>
    <w:rsid w:val="004C35DE"/>
    <w:rsid w:val="004C3ECC"/>
    <w:rsid w:val="004C3EDB"/>
    <w:rsid w:val="004C4785"/>
    <w:rsid w:val="004C5B40"/>
    <w:rsid w:val="004C6A7D"/>
    <w:rsid w:val="004C6EF6"/>
    <w:rsid w:val="004D08C5"/>
    <w:rsid w:val="004D20D0"/>
    <w:rsid w:val="004D3758"/>
    <w:rsid w:val="004D763B"/>
    <w:rsid w:val="004E04ED"/>
    <w:rsid w:val="004E0B29"/>
    <w:rsid w:val="004E15BF"/>
    <w:rsid w:val="004E2FD7"/>
    <w:rsid w:val="004E3D2D"/>
    <w:rsid w:val="004E4FC2"/>
    <w:rsid w:val="004E5CE6"/>
    <w:rsid w:val="004E6F95"/>
    <w:rsid w:val="004E6F96"/>
    <w:rsid w:val="004E7453"/>
    <w:rsid w:val="004F068B"/>
    <w:rsid w:val="004F1100"/>
    <w:rsid w:val="004F18DA"/>
    <w:rsid w:val="004F3CFC"/>
    <w:rsid w:val="004F6CAC"/>
    <w:rsid w:val="004F6DFF"/>
    <w:rsid w:val="005004D6"/>
    <w:rsid w:val="00500C3A"/>
    <w:rsid w:val="0050108C"/>
    <w:rsid w:val="00501BCE"/>
    <w:rsid w:val="00503B4C"/>
    <w:rsid w:val="005040DA"/>
    <w:rsid w:val="00506ED7"/>
    <w:rsid w:val="005071FD"/>
    <w:rsid w:val="00510D93"/>
    <w:rsid w:val="005124C1"/>
    <w:rsid w:val="005147E0"/>
    <w:rsid w:val="005158F1"/>
    <w:rsid w:val="00515D3F"/>
    <w:rsid w:val="00516CD3"/>
    <w:rsid w:val="00517A37"/>
    <w:rsid w:val="005203E4"/>
    <w:rsid w:val="0052045F"/>
    <w:rsid w:val="005254DD"/>
    <w:rsid w:val="005327DC"/>
    <w:rsid w:val="0053320A"/>
    <w:rsid w:val="00534C5F"/>
    <w:rsid w:val="00535196"/>
    <w:rsid w:val="005377E5"/>
    <w:rsid w:val="00537BC0"/>
    <w:rsid w:val="0054089F"/>
    <w:rsid w:val="005409CA"/>
    <w:rsid w:val="0054213F"/>
    <w:rsid w:val="00545E0D"/>
    <w:rsid w:val="00546DE4"/>
    <w:rsid w:val="005470D6"/>
    <w:rsid w:val="0054759A"/>
    <w:rsid w:val="0054784F"/>
    <w:rsid w:val="00550821"/>
    <w:rsid w:val="00552AD4"/>
    <w:rsid w:val="005530EF"/>
    <w:rsid w:val="00553C88"/>
    <w:rsid w:val="00555A91"/>
    <w:rsid w:val="00555E4D"/>
    <w:rsid w:val="00560E86"/>
    <w:rsid w:val="00565455"/>
    <w:rsid w:val="00565AFA"/>
    <w:rsid w:val="00574D0F"/>
    <w:rsid w:val="00575531"/>
    <w:rsid w:val="0057582F"/>
    <w:rsid w:val="0058048D"/>
    <w:rsid w:val="005805A4"/>
    <w:rsid w:val="00581143"/>
    <w:rsid w:val="00581959"/>
    <w:rsid w:val="0058241C"/>
    <w:rsid w:val="005826EE"/>
    <w:rsid w:val="0058416E"/>
    <w:rsid w:val="005865AA"/>
    <w:rsid w:val="0059034C"/>
    <w:rsid w:val="00591704"/>
    <w:rsid w:val="005923C9"/>
    <w:rsid w:val="00592AE2"/>
    <w:rsid w:val="0059327A"/>
    <w:rsid w:val="0059456E"/>
    <w:rsid w:val="005960BC"/>
    <w:rsid w:val="005967F6"/>
    <w:rsid w:val="00597067"/>
    <w:rsid w:val="0059743A"/>
    <w:rsid w:val="00597BD9"/>
    <w:rsid w:val="005A19FC"/>
    <w:rsid w:val="005A6523"/>
    <w:rsid w:val="005A69AA"/>
    <w:rsid w:val="005B06CF"/>
    <w:rsid w:val="005B2C99"/>
    <w:rsid w:val="005B2CF4"/>
    <w:rsid w:val="005B2D3C"/>
    <w:rsid w:val="005B2DE5"/>
    <w:rsid w:val="005B304E"/>
    <w:rsid w:val="005B4098"/>
    <w:rsid w:val="005B4CD5"/>
    <w:rsid w:val="005B51EA"/>
    <w:rsid w:val="005B7E02"/>
    <w:rsid w:val="005C00EF"/>
    <w:rsid w:val="005C2BAB"/>
    <w:rsid w:val="005C40B6"/>
    <w:rsid w:val="005C7246"/>
    <w:rsid w:val="005D1512"/>
    <w:rsid w:val="005D19CA"/>
    <w:rsid w:val="005D2C33"/>
    <w:rsid w:val="005D3C33"/>
    <w:rsid w:val="005D4B1D"/>
    <w:rsid w:val="005E0997"/>
    <w:rsid w:val="005E31C9"/>
    <w:rsid w:val="005E6438"/>
    <w:rsid w:val="005E6A53"/>
    <w:rsid w:val="005E7CA6"/>
    <w:rsid w:val="005F483E"/>
    <w:rsid w:val="005F5002"/>
    <w:rsid w:val="005F58AA"/>
    <w:rsid w:val="005F591F"/>
    <w:rsid w:val="005F61B9"/>
    <w:rsid w:val="005F6858"/>
    <w:rsid w:val="0060087F"/>
    <w:rsid w:val="006009F7"/>
    <w:rsid w:val="00601F23"/>
    <w:rsid w:val="00602272"/>
    <w:rsid w:val="00603948"/>
    <w:rsid w:val="00606D20"/>
    <w:rsid w:val="006100AC"/>
    <w:rsid w:val="00610980"/>
    <w:rsid w:val="006169B2"/>
    <w:rsid w:val="00617B26"/>
    <w:rsid w:val="00620CBF"/>
    <w:rsid w:val="00621C81"/>
    <w:rsid w:val="00621FDF"/>
    <w:rsid w:val="0062226E"/>
    <w:rsid w:val="00624211"/>
    <w:rsid w:val="00624951"/>
    <w:rsid w:val="006307BB"/>
    <w:rsid w:val="00631457"/>
    <w:rsid w:val="00631BBB"/>
    <w:rsid w:val="006334A8"/>
    <w:rsid w:val="00635ACD"/>
    <w:rsid w:val="0063609C"/>
    <w:rsid w:val="0063676C"/>
    <w:rsid w:val="00637153"/>
    <w:rsid w:val="00640EFB"/>
    <w:rsid w:val="00642032"/>
    <w:rsid w:val="00643FE4"/>
    <w:rsid w:val="00645F64"/>
    <w:rsid w:val="006465AE"/>
    <w:rsid w:val="00646A5F"/>
    <w:rsid w:val="0064701E"/>
    <w:rsid w:val="006474B1"/>
    <w:rsid w:val="006476EB"/>
    <w:rsid w:val="00650A72"/>
    <w:rsid w:val="006524E2"/>
    <w:rsid w:val="00652CAE"/>
    <w:rsid w:val="00652FDD"/>
    <w:rsid w:val="00654062"/>
    <w:rsid w:val="00654D07"/>
    <w:rsid w:val="00656591"/>
    <w:rsid w:val="00656B25"/>
    <w:rsid w:val="00657E88"/>
    <w:rsid w:val="0066161C"/>
    <w:rsid w:val="00662963"/>
    <w:rsid w:val="00662B22"/>
    <w:rsid w:val="00663606"/>
    <w:rsid w:val="006644F8"/>
    <w:rsid w:val="00664705"/>
    <w:rsid w:val="00665970"/>
    <w:rsid w:val="00667335"/>
    <w:rsid w:val="0066777A"/>
    <w:rsid w:val="00670386"/>
    <w:rsid w:val="006719B6"/>
    <w:rsid w:val="0067320E"/>
    <w:rsid w:val="00674356"/>
    <w:rsid w:val="00676FBD"/>
    <w:rsid w:val="0067777D"/>
    <w:rsid w:val="00680118"/>
    <w:rsid w:val="006806CF"/>
    <w:rsid w:val="00680F19"/>
    <w:rsid w:val="00684613"/>
    <w:rsid w:val="00685E5A"/>
    <w:rsid w:val="00686590"/>
    <w:rsid w:val="0068676A"/>
    <w:rsid w:val="00687A37"/>
    <w:rsid w:val="006916E5"/>
    <w:rsid w:val="00693EA2"/>
    <w:rsid w:val="006973C0"/>
    <w:rsid w:val="006A24FB"/>
    <w:rsid w:val="006A2E26"/>
    <w:rsid w:val="006A3C7D"/>
    <w:rsid w:val="006A5979"/>
    <w:rsid w:val="006B15A9"/>
    <w:rsid w:val="006B1B89"/>
    <w:rsid w:val="006B1BEF"/>
    <w:rsid w:val="006B2601"/>
    <w:rsid w:val="006B30C9"/>
    <w:rsid w:val="006B79D0"/>
    <w:rsid w:val="006B7EBC"/>
    <w:rsid w:val="006C0149"/>
    <w:rsid w:val="006C096E"/>
    <w:rsid w:val="006C0A25"/>
    <w:rsid w:val="006C1376"/>
    <w:rsid w:val="006C21EB"/>
    <w:rsid w:val="006C3BD7"/>
    <w:rsid w:val="006C3FA1"/>
    <w:rsid w:val="006C4BC0"/>
    <w:rsid w:val="006C5C9B"/>
    <w:rsid w:val="006C6D85"/>
    <w:rsid w:val="006D10DA"/>
    <w:rsid w:val="006D32CE"/>
    <w:rsid w:val="006D392C"/>
    <w:rsid w:val="006D3DA6"/>
    <w:rsid w:val="006D43B7"/>
    <w:rsid w:val="006D57AD"/>
    <w:rsid w:val="006D5EC6"/>
    <w:rsid w:val="006D6A02"/>
    <w:rsid w:val="006D72D2"/>
    <w:rsid w:val="006E2D0D"/>
    <w:rsid w:val="006E3132"/>
    <w:rsid w:val="006E3384"/>
    <w:rsid w:val="006E4D37"/>
    <w:rsid w:val="006F32F4"/>
    <w:rsid w:val="006F34DB"/>
    <w:rsid w:val="006F3CB3"/>
    <w:rsid w:val="006F4745"/>
    <w:rsid w:val="006F625E"/>
    <w:rsid w:val="00700138"/>
    <w:rsid w:val="00700F4E"/>
    <w:rsid w:val="00701366"/>
    <w:rsid w:val="00702843"/>
    <w:rsid w:val="00704053"/>
    <w:rsid w:val="00704077"/>
    <w:rsid w:val="007062DE"/>
    <w:rsid w:val="00710370"/>
    <w:rsid w:val="00712845"/>
    <w:rsid w:val="00712982"/>
    <w:rsid w:val="00712B7E"/>
    <w:rsid w:val="0071308E"/>
    <w:rsid w:val="0071382C"/>
    <w:rsid w:val="00716A62"/>
    <w:rsid w:val="00721020"/>
    <w:rsid w:val="00721073"/>
    <w:rsid w:val="00721D79"/>
    <w:rsid w:val="00721F76"/>
    <w:rsid w:val="00722B39"/>
    <w:rsid w:val="007231E8"/>
    <w:rsid w:val="00724637"/>
    <w:rsid w:val="00725AF4"/>
    <w:rsid w:val="00725CD1"/>
    <w:rsid w:val="00725E99"/>
    <w:rsid w:val="007268CC"/>
    <w:rsid w:val="00727247"/>
    <w:rsid w:val="00732081"/>
    <w:rsid w:val="007330C0"/>
    <w:rsid w:val="00735E35"/>
    <w:rsid w:val="00736A1F"/>
    <w:rsid w:val="00737D29"/>
    <w:rsid w:val="00740017"/>
    <w:rsid w:val="007407CC"/>
    <w:rsid w:val="0074108D"/>
    <w:rsid w:val="007417F7"/>
    <w:rsid w:val="00741D64"/>
    <w:rsid w:val="00743E30"/>
    <w:rsid w:val="00744522"/>
    <w:rsid w:val="007453F4"/>
    <w:rsid w:val="00745A23"/>
    <w:rsid w:val="00746737"/>
    <w:rsid w:val="00747094"/>
    <w:rsid w:val="00747B26"/>
    <w:rsid w:val="00747B33"/>
    <w:rsid w:val="00750AE4"/>
    <w:rsid w:val="00751B6D"/>
    <w:rsid w:val="00751E8A"/>
    <w:rsid w:val="00753748"/>
    <w:rsid w:val="00754B4E"/>
    <w:rsid w:val="00756439"/>
    <w:rsid w:val="007637A9"/>
    <w:rsid w:val="0076687A"/>
    <w:rsid w:val="00766A56"/>
    <w:rsid w:val="00767019"/>
    <w:rsid w:val="00770A18"/>
    <w:rsid w:val="00771A3E"/>
    <w:rsid w:val="00771EFE"/>
    <w:rsid w:val="00772EFC"/>
    <w:rsid w:val="00773828"/>
    <w:rsid w:val="00774BA0"/>
    <w:rsid w:val="007802EA"/>
    <w:rsid w:val="007804B7"/>
    <w:rsid w:val="00782FE7"/>
    <w:rsid w:val="00784327"/>
    <w:rsid w:val="0078461B"/>
    <w:rsid w:val="007904E9"/>
    <w:rsid w:val="00793E6A"/>
    <w:rsid w:val="007953B4"/>
    <w:rsid w:val="00795A96"/>
    <w:rsid w:val="00795B3E"/>
    <w:rsid w:val="007961A1"/>
    <w:rsid w:val="00796201"/>
    <w:rsid w:val="00796FB7"/>
    <w:rsid w:val="007A03EC"/>
    <w:rsid w:val="007A06A8"/>
    <w:rsid w:val="007A08A9"/>
    <w:rsid w:val="007A1FD5"/>
    <w:rsid w:val="007A3958"/>
    <w:rsid w:val="007A3E37"/>
    <w:rsid w:val="007A440B"/>
    <w:rsid w:val="007A5CAE"/>
    <w:rsid w:val="007A7262"/>
    <w:rsid w:val="007A7309"/>
    <w:rsid w:val="007B1993"/>
    <w:rsid w:val="007B205F"/>
    <w:rsid w:val="007B36C9"/>
    <w:rsid w:val="007B4A4C"/>
    <w:rsid w:val="007B4BF0"/>
    <w:rsid w:val="007C0803"/>
    <w:rsid w:val="007C2639"/>
    <w:rsid w:val="007C2B42"/>
    <w:rsid w:val="007C34EA"/>
    <w:rsid w:val="007C53F6"/>
    <w:rsid w:val="007C5533"/>
    <w:rsid w:val="007C5DB0"/>
    <w:rsid w:val="007D02CE"/>
    <w:rsid w:val="007D03F1"/>
    <w:rsid w:val="007D070E"/>
    <w:rsid w:val="007D3FF9"/>
    <w:rsid w:val="007D50DE"/>
    <w:rsid w:val="007E013A"/>
    <w:rsid w:val="007E014E"/>
    <w:rsid w:val="007E07E0"/>
    <w:rsid w:val="007E34C1"/>
    <w:rsid w:val="007E7150"/>
    <w:rsid w:val="007F0DD9"/>
    <w:rsid w:val="007F1540"/>
    <w:rsid w:val="007F4060"/>
    <w:rsid w:val="007F6D71"/>
    <w:rsid w:val="007F7AD5"/>
    <w:rsid w:val="00802191"/>
    <w:rsid w:val="0080267E"/>
    <w:rsid w:val="00803035"/>
    <w:rsid w:val="0080303D"/>
    <w:rsid w:val="00805395"/>
    <w:rsid w:val="00805611"/>
    <w:rsid w:val="00810071"/>
    <w:rsid w:val="0081067A"/>
    <w:rsid w:val="00810AE0"/>
    <w:rsid w:val="0081199C"/>
    <w:rsid w:val="00812E0E"/>
    <w:rsid w:val="008140D5"/>
    <w:rsid w:val="00814B2A"/>
    <w:rsid w:val="00815650"/>
    <w:rsid w:val="0082029E"/>
    <w:rsid w:val="0082039D"/>
    <w:rsid w:val="0082186C"/>
    <w:rsid w:val="00822D1D"/>
    <w:rsid w:val="00825A5D"/>
    <w:rsid w:val="00825E53"/>
    <w:rsid w:val="0082706F"/>
    <w:rsid w:val="00830829"/>
    <w:rsid w:val="00830BF9"/>
    <w:rsid w:val="008310A7"/>
    <w:rsid w:val="008311CB"/>
    <w:rsid w:val="00831AA1"/>
    <w:rsid w:val="00832DC5"/>
    <w:rsid w:val="00836FAB"/>
    <w:rsid w:val="008371D4"/>
    <w:rsid w:val="00843AEE"/>
    <w:rsid w:val="00843E1F"/>
    <w:rsid w:val="008441E8"/>
    <w:rsid w:val="008453A0"/>
    <w:rsid w:val="008457F3"/>
    <w:rsid w:val="00846F36"/>
    <w:rsid w:val="00850B0B"/>
    <w:rsid w:val="0085486E"/>
    <w:rsid w:val="00854EE5"/>
    <w:rsid w:val="008554B0"/>
    <w:rsid w:val="00856527"/>
    <w:rsid w:val="00856538"/>
    <w:rsid w:val="00856D06"/>
    <w:rsid w:val="0085706C"/>
    <w:rsid w:val="0085740A"/>
    <w:rsid w:val="008578D5"/>
    <w:rsid w:val="00857F40"/>
    <w:rsid w:val="008616DD"/>
    <w:rsid w:val="0086217F"/>
    <w:rsid w:val="00864C2E"/>
    <w:rsid w:val="008652D4"/>
    <w:rsid w:val="008659F0"/>
    <w:rsid w:val="00865A76"/>
    <w:rsid w:val="008673FF"/>
    <w:rsid w:val="008715A6"/>
    <w:rsid w:val="00872E12"/>
    <w:rsid w:val="0087420A"/>
    <w:rsid w:val="00874BC2"/>
    <w:rsid w:val="0087588A"/>
    <w:rsid w:val="008766DA"/>
    <w:rsid w:val="00877D9F"/>
    <w:rsid w:val="00877DB3"/>
    <w:rsid w:val="0088005F"/>
    <w:rsid w:val="00880A36"/>
    <w:rsid w:val="00881282"/>
    <w:rsid w:val="00881F4E"/>
    <w:rsid w:val="00882439"/>
    <w:rsid w:val="008843A1"/>
    <w:rsid w:val="00886358"/>
    <w:rsid w:val="00887149"/>
    <w:rsid w:val="00891B17"/>
    <w:rsid w:val="00891B86"/>
    <w:rsid w:val="00893325"/>
    <w:rsid w:val="00893871"/>
    <w:rsid w:val="0089392F"/>
    <w:rsid w:val="00894661"/>
    <w:rsid w:val="00897072"/>
    <w:rsid w:val="008A0B12"/>
    <w:rsid w:val="008A3EB3"/>
    <w:rsid w:val="008A3FC2"/>
    <w:rsid w:val="008B0D2D"/>
    <w:rsid w:val="008B103C"/>
    <w:rsid w:val="008B3E46"/>
    <w:rsid w:val="008B58A4"/>
    <w:rsid w:val="008B607C"/>
    <w:rsid w:val="008C14CC"/>
    <w:rsid w:val="008C157E"/>
    <w:rsid w:val="008C2098"/>
    <w:rsid w:val="008C33B8"/>
    <w:rsid w:val="008C364E"/>
    <w:rsid w:val="008C3915"/>
    <w:rsid w:val="008C3C37"/>
    <w:rsid w:val="008C3E20"/>
    <w:rsid w:val="008C4502"/>
    <w:rsid w:val="008D14E1"/>
    <w:rsid w:val="008D1763"/>
    <w:rsid w:val="008D1908"/>
    <w:rsid w:val="008D1946"/>
    <w:rsid w:val="008D1CB9"/>
    <w:rsid w:val="008D21F5"/>
    <w:rsid w:val="008D2B52"/>
    <w:rsid w:val="008D3EFF"/>
    <w:rsid w:val="008D41AB"/>
    <w:rsid w:val="008D5EC5"/>
    <w:rsid w:val="008D633E"/>
    <w:rsid w:val="008D683C"/>
    <w:rsid w:val="008D778C"/>
    <w:rsid w:val="008D7C14"/>
    <w:rsid w:val="008E029D"/>
    <w:rsid w:val="008E1C78"/>
    <w:rsid w:val="008E20BA"/>
    <w:rsid w:val="008E251E"/>
    <w:rsid w:val="008E2964"/>
    <w:rsid w:val="008E2AA1"/>
    <w:rsid w:val="008E4629"/>
    <w:rsid w:val="008E4AA6"/>
    <w:rsid w:val="008E4B78"/>
    <w:rsid w:val="008E62A6"/>
    <w:rsid w:val="008F02E6"/>
    <w:rsid w:val="008F0FB4"/>
    <w:rsid w:val="008F1D23"/>
    <w:rsid w:val="008F2618"/>
    <w:rsid w:val="008F2957"/>
    <w:rsid w:val="008F5FF3"/>
    <w:rsid w:val="009008D8"/>
    <w:rsid w:val="009022FA"/>
    <w:rsid w:val="00905750"/>
    <w:rsid w:val="009059A7"/>
    <w:rsid w:val="00907415"/>
    <w:rsid w:val="00910E6D"/>
    <w:rsid w:val="009134C3"/>
    <w:rsid w:val="00914354"/>
    <w:rsid w:val="00914DD5"/>
    <w:rsid w:val="00917BCF"/>
    <w:rsid w:val="009200FC"/>
    <w:rsid w:val="00922F1D"/>
    <w:rsid w:val="009242C8"/>
    <w:rsid w:val="00924756"/>
    <w:rsid w:val="00925462"/>
    <w:rsid w:val="00925DD4"/>
    <w:rsid w:val="0092653C"/>
    <w:rsid w:val="00932956"/>
    <w:rsid w:val="00932A4B"/>
    <w:rsid w:val="009349A7"/>
    <w:rsid w:val="00935F33"/>
    <w:rsid w:val="0093702A"/>
    <w:rsid w:val="00937AD7"/>
    <w:rsid w:val="00941B60"/>
    <w:rsid w:val="00941E61"/>
    <w:rsid w:val="00941F04"/>
    <w:rsid w:val="00942653"/>
    <w:rsid w:val="00942C9E"/>
    <w:rsid w:val="00944696"/>
    <w:rsid w:val="009446F1"/>
    <w:rsid w:val="00944F58"/>
    <w:rsid w:val="0094623B"/>
    <w:rsid w:val="0094799E"/>
    <w:rsid w:val="009535A3"/>
    <w:rsid w:val="009564AA"/>
    <w:rsid w:val="0096148A"/>
    <w:rsid w:val="009619A6"/>
    <w:rsid w:val="009624C3"/>
    <w:rsid w:val="00964F68"/>
    <w:rsid w:val="009652C5"/>
    <w:rsid w:val="009657A9"/>
    <w:rsid w:val="0096588A"/>
    <w:rsid w:val="00965EC3"/>
    <w:rsid w:val="009674B7"/>
    <w:rsid w:val="00967C25"/>
    <w:rsid w:val="00967C62"/>
    <w:rsid w:val="009718D7"/>
    <w:rsid w:val="00972A84"/>
    <w:rsid w:val="00973CFA"/>
    <w:rsid w:val="0097619A"/>
    <w:rsid w:val="009761B2"/>
    <w:rsid w:val="00976F85"/>
    <w:rsid w:val="00977663"/>
    <w:rsid w:val="009802B0"/>
    <w:rsid w:val="0098105C"/>
    <w:rsid w:val="00982F55"/>
    <w:rsid w:val="009830AB"/>
    <w:rsid w:val="009834D7"/>
    <w:rsid w:val="009853BD"/>
    <w:rsid w:val="00986366"/>
    <w:rsid w:val="00986F18"/>
    <w:rsid w:val="009949A6"/>
    <w:rsid w:val="00997357"/>
    <w:rsid w:val="009974DC"/>
    <w:rsid w:val="009A0740"/>
    <w:rsid w:val="009A0EC9"/>
    <w:rsid w:val="009A23DB"/>
    <w:rsid w:val="009A293A"/>
    <w:rsid w:val="009A3D2A"/>
    <w:rsid w:val="009A7458"/>
    <w:rsid w:val="009A76FE"/>
    <w:rsid w:val="009A7DC7"/>
    <w:rsid w:val="009B1241"/>
    <w:rsid w:val="009B2537"/>
    <w:rsid w:val="009B3353"/>
    <w:rsid w:val="009B392F"/>
    <w:rsid w:val="009B4D78"/>
    <w:rsid w:val="009B6CE5"/>
    <w:rsid w:val="009C0A75"/>
    <w:rsid w:val="009C11FD"/>
    <w:rsid w:val="009C22C9"/>
    <w:rsid w:val="009C2355"/>
    <w:rsid w:val="009C5D26"/>
    <w:rsid w:val="009D03FF"/>
    <w:rsid w:val="009D0C7D"/>
    <w:rsid w:val="009D0D0C"/>
    <w:rsid w:val="009D0E71"/>
    <w:rsid w:val="009D5DE2"/>
    <w:rsid w:val="009D6A32"/>
    <w:rsid w:val="009E0F13"/>
    <w:rsid w:val="009E11D3"/>
    <w:rsid w:val="009E35CC"/>
    <w:rsid w:val="009E42C4"/>
    <w:rsid w:val="009E4E6D"/>
    <w:rsid w:val="009E50D7"/>
    <w:rsid w:val="009E5139"/>
    <w:rsid w:val="009E6717"/>
    <w:rsid w:val="009F3A75"/>
    <w:rsid w:val="009F3CE2"/>
    <w:rsid w:val="009F49B5"/>
    <w:rsid w:val="009F5EEA"/>
    <w:rsid w:val="009F65DC"/>
    <w:rsid w:val="00A00F2A"/>
    <w:rsid w:val="00A0137A"/>
    <w:rsid w:val="00A014C8"/>
    <w:rsid w:val="00A02972"/>
    <w:rsid w:val="00A04C41"/>
    <w:rsid w:val="00A05572"/>
    <w:rsid w:val="00A05A6B"/>
    <w:rsid w:val="00A064EF"/>
    <w:rsid w:val="00A066DA"/>
    <w:rsid w:val="00A07BCD"/>
    <w:rsid w:val="00A1009D"/>
    <w:rsid w:val="00A100A8"/>
    <w:rsid w:val="00A11C82"/>
    <w:rsid w:val="00A12CA3"/>
    <w:rsid w:val="00A152DB"/>
    <w:rsid w:val="00A160AE"/>
    <w:rsid w:val="00A16871"/>
    <w:rsid w:val="00A17695"/>
    <w:rsid w:val="00A17705"/>
    <w:rsid w:val="00A17EB3"/>
    <w:rsid w:val="00A218CD"/>
    <w:rsid w:val="00A2219A"/>
    <w:rsid w:val="00A221AA"/>
    <w:rsid w:val="00A2257C"/>
    <w:rsid w:val="00A23197"/>
    <w:rsid w:val="00A24433"/>
    <w:rsid w:val="00A24DE2"/>
    <w:rsid w:val="00A25209"/>
    <w:rsid w:val="00A264D3"/>
    <w:rsid w:val="00A30A8A"/>
    <w:rsid w:val="00A316A7"/>
    <w:rsid w:val="00A32040"/>
    <w:rsid w:val="00A328DD"/>
    <w:rsid w:val="00A348F1"/>
    <w:rsid w:val="00A35016"/>
    <w:rsid w:val="00A3512A"/>
    <w:rsid w:val="00A37E79"/>
    <w:rsid w:val="00A403E6"/>
    <w:rsid w:val="00A41230"/>
    <w:rsid w:val="00A42E37"/>
    <w:rsid w:val="00A43123"/>
    <w:rsid w:val="00A43277"/>
    <w:rsid w:val="00A43C13"/>
    <w:rsid w:val="00A44746"/>
    <w:rsid w:val="00A448C7"/>
    <w:rsid w:val="00A456D2"/>
    <w:rsid w:val="00A45D46"/>
    <w:rsid w:val="00A46811"/>
    <w:rsid w:val="00A47DBC"/>
    <w:rsid w:val="00A509C9"/>
    <w:rsid w:val="00A50DAA"/>
    <w:rsid w:val="00A512D1"/>
    <w:rsid w:val="00A51976"/>
    <w:rsid w:val="00A5220F"/>
    <w:rsid w:val="00A529F8"/>
    <w:rsid w:val="00A52BB6"/>
    <w:rsid w:val="00A55B06"/>
    <w:rsid w:val="00A55C7F"/>
    <w:rsid w:val="00A55D57"/>
    <w:rsid w:val="00A560C4"/>
    <w:rsid w:val="00A567D8"/>
    <w:rsid w:val="00A62BB6"/>
    <w:rsid w:val="00A6396C"/>
    <w:rsid w:val="00A6437C"/>
    <w:rsid w:val="00A6528D"/>
    <w:rsid w:val="00A66FFC"/>
    <w:rsid w:val="00A70A0F"/>
    <w:rsid w:val="00A73BBA"/>
    <w:rsid w:val="00A74469"/>
    <w:rsid w:val="00A746B1"/>
    <w:rsid w:val="00A8020D"/>
    <w:rsid w:val="00A81937"/>
    <w:rsid w:val="00A83C55"/>
    <w:rsid w:val="00A84863"/>
    <w:rsid w:val="00A859AF"/>
    <w:rsid w:val="00A873F8"/>
    <w:rsid w:val="00A9040A"/>
    <w:rsid w:val="00A909FF"/>
    <w:rsid w:val="00A91474"/>
    <w:rsid w:val="00A91685"/>
    <w:rsid w:val="00A91B8F"/>
    <w:rsid w:val="00A9241E"/>
    <w:rsid w:val="00A93B8D"/>
    <w:rsid w:val="00A93CF3"/>
    <w:rsid w:val="00A945EF"/>
    <w:rsid w:val="00A94612"/>
    <w:rsid w:val="00A948D8"/>
    <w:rsid w:val="00AA3271"/>
    <w:rsid w:val="00AA3FC2"/>
    <w:rsid w:val="00AA41F7"/>
    <w:rsid w:val="00AA6718"/>
    <w:rsid w:val="00AA6783"/>
    <w:rsid w:val="00AA7251"/>
    <w:rsid w:val="00AA7D57"/>
    <w:rsid w:val="00AB2A2A"/>
    <w:rsid w:val="00AB2D47"/>
    <w:rsid w:val="00AB3110"/>
    <w:rsid w:val="00AB3610"/>
    <w:rsid w:val="00AB43F6"/>
    <w:rsid w:val="00AB4CBC"/>
    <w:rsid w:val="00AB4CFC"/>
    <w:rsid w:val="00AB51F7"/>
    <w:rsid w:val="00AB74E7"/>
    <w:rsid w:val="00AC3905"/>
    <w:rsid w:val="00AC3C97"/>
    <w:rsid w:val="00AC3E1E"/>
    <w:rsid w:val="00AC70D3"/>
    <w:rsid w:val="00AD5CBA"/>
    <w:rsid w:val="00AD6424"/>
    <w:rsid w:val="00AD7FA7"/>
    <w:rsid w:val="00AE01A2"/>
    <w:rsid w:val="00AE0B88"/>
    <w:rsid w:val="00AE0FBC"/>
    <w:rsid w:val="00AE467E"/>
    <w:rsid w:val="00AE4776"/>
    <w:rsid w:val="00AE5233"/>
    <w:rsid w:val="00AE7789"/>
    <w:rsid w:val="00AF1903"/>
    <w:rsid w:val="00AF353B"/>
    <w:rsid w:val="00AF5B51"/>
    <w:rsid w:val="00AF5BA8"/>
    <w:rsid w:val="00AF5DED"/>
    <w:rsid w:val="00AF6171"/>
    <w:rsid w:val="00AF6C9C"/>
    <w:rsid w:val="00AF7994"/>
    <w:rsid w:val="00B01181"/>
    <w:rsid w:val="00B01C74"/>
    <w:rsid w:val="00B027E9"/>
    <w:rsid w:val="00B058A6"/>
    <w:rsid w:val="00B05E86"/>
    <w:rsid w:val="00B07B0F"/>
    <w:rsid w:val="00B07E20"/>
    <w:rsid w:val="00B07EA2"/>
    <w:rsid w:val="00B07EB0"/>
    <w:rsid w:val="00B111E3"/>
    <w:rsid w:val="00B12528"/>
    <w:rsid w:val="00B13008"/>
    <w:rsid w:val="00B14442"/>
    <w:rsid w:val="00B15248"/>
    <w:rsid w:val="00B17944"/>
    <w:rsid w:val="00B207F2"/>
    <w:rsid w:val="00B20BBA"/>
    <w:rsid w:val="00B22A4D"/>
    <w:rsid w:val="00B23679"/>
    <w:rsid w:val="00B2442E"/>
    <w:rsid w:val="00B31CF8"/>
    <w:rsid w:val="00B32FCF"/>
    <w:rsid w:val="00B340FC"/>
    <w:rsid w:val="00B3413D"/>
    <w:rsid w:val="00B355E7"/>
    <w:rsid w:val="00B3607D"/>
    <w:rsid w:val="00B367BF"/>
    <w:rsid w:val="00B36BAB"/>
    <w:rsid w:val="00B37E74"/>
    <w:rsid w:val="00B41241"/>
    <w:rsid w:val="00B4260A"/>
    <w:rsid w:val="00B44DE2"/>
    <w:rsid w:val="00B44FAC"/>
    <w:rsid w:val="00B45ABD"/>
    <w:rsid w:val="00B469C6"/>
    <w:rsid w:val="00B478ED"/>
    <w:rsid w:val="00B47FF3"/>
    <w:rsid w:val="00B50A30"/>
    <w:rsid w:val="00B51623"/>
    <w:rsid w:val="00B52188"/>
    <w:rsid w:val="00B523FB"/>
    <w:rsid w:val="00B52C0F"/>
    <w:rsid w:val="00B52D79"/>
    <w:rsid w:val="00B5316D"/>
    <w:rsid w:val="00B54AD1"/>
    <w:rsid w:val="00B555B9"/>
    <w:rsid w:val="00B57905"/>
    <w:rsid w:val="00B60294"/>
    <w:rsid w:val="00B606A9"/>
    <w:rsid w:val="00B610F5"/>
    <w:rsid w:val="00B65110"/>
    <w:rsid w:val="00B66383"/>
    <w:rsid w:val="00B721E8"/>
    <w:rsid w:val="00B76B92"/>
    <w:rsid w:val="00B8009E"/>
    <w:rsid w:val="00B804D0"/>
    <w:rsid w:val="00B842B0"/>
    <w:rsid w:val="00B8462A"/>
    <w:rsid w:val="00B878ED"/>
    <w:rsid w:val="00B90BEF"/>
    <w:rsid w:val="00B9336C"/>
    <w:rsid w:val="00B9381C"/>
    <w:rsid w:val="00B96781"/>
    <w:rsid w:val="00B972FC"/>
    <w:rsid w:val="00B97F0E"/>
    <w:rsid w:val="00BA0069"/>
    <w:rsid w:val="00BA0604"/>
    <w:rsid w:val="00BA0F46"/>
    <w:rsid w:val="00BA1AA5"/>
    <w:rsid w:val="00BA2833"/>
    <w:rsid w:val="00BA2851"/>
    <w:rsid w:val="00BA2876"/>
    <w:rsid w:val="00BA3C43"/>
    <w:rsid w:val="00BA4D44"/>
    <w:rsid w:val="00BA54A2"/>
    <w:rsid w:val="00BA70D1"/>
    <w:rsid w:val="00BA75EB"/>
    <w:rsid w:val="00BB02A2"/>
    <w:rsid w:val="00BB03F8"/>
    <w:rsid w:val="00BC0324"/>
    <w:rsid w:val="00BC3E33"/>
    <w:rsid w:val="00BC45E9"/>
    <w:rsid w:val="00BC5D5B"/>
    <w:rsid w:val="00BC688B"/>
    <w:rsid w:val="00BC74C1"/>
    <w:rsid w:val="00BD07C5"/>
    <w:rsid w:val="00BD6A6E"/>
    <w:rsid w:val="00BD6EA0"/>
    <w:rsid w:val="00BE0F60"/>
    <w:rsid w:val="00BE28B9"/>
    <w:rsid w:val="00BE2BFB"/>
    <w:rsid w:val="00BE5718"/>
    <w:rsid w:val="00BE72C0"/>
    <w:rsid w:val="00BE74A6"/>
    <w:rsid w:val="00BF0445"/>
    <w:rsid w:val="00BF0453"/>
    <w:rsid w:val="00BF0EEA"/>
    <w:rsid w:val="00BF1592"/>
    <w:rsid w:val="00BF1D9F"/>
    <w:rsid w:val="00BF3B7F"/>
    <w:rsid w:val="00BF48C0"/>
    <w:rsid w:val="00BF4AC9"/>
    <w:rsid w:val="00BF5D00"/>
    <w:rsid w:val="00BF6B68"/>
    <w:rsid w:val="00BF7E09"/>
    <w:rsid w:val="00C01E74"/>
    <w:rsid w:val="00C02FCA"/>
    <w:rsid w:val="00C045F3"/>
    <w:rsid w:val="00C04D3F"/>
    <w:rsid w:val="00C054B8"/>
    <w:rsid w:val="00C072F2"/>
    <w:rsid w:val="00C07323"/>
    <w:rsid w:val="00C07B14"/>
    <w:rsid w:val="00C12581"/>
    <w:rsid w:val="00C12699"/>
    <w:rsid w:val="00C12909"/>
    <w:rsid w:val="00C13C3C"/>
    <w:rsid w:val="00C166BF"/>
    <w:rsid w:val="00C16F14"/>
    <w:rsid w:val="00C1771B"/>
    <w:rsid w:val="00C21A9F"/>
    <w:rsid w:val="00C21E1D"/>
    <w:rsid w:val="00C22B1E"/>
    <w:rsid w:val="00C266A2"/>
    <w:rsid w:val="00C27556"/>
    <w:rsid w:val="00C30FC3"/>
    <w:rsid w:val="00C31F7D"/>
    <w:rsid w:val="00C3399B"/>
    <w:rsid w:val="00C33EC9"/>
    <w:rsid w:val="00C34549"/>
    <w:rsid w:val="00C418D0"/>
    <w:rsid w:val="00C42E2F"/>
    <w:rsid w:val="00C43125"/>
    <w:rsid w:val="00C468D0"/>
    <w:rsid w:val="00C47BAD"/>
    <w:rsid w:val="00C51E70"/>
    <w:rsid w:val="00C53E93"/>
    <w:rsid w:val="00C55217"/>
    <w:rsid w:val="00C55282"/>
    <w:rsid w:val="00C55935"/>
    <w:rsid w:val="00C566D6"/>
    <w:rsid w:val="00C5699B"/>
    <w:rsid w:val="00C576C8"/>
    <w:rsid w:val="00C630BF"/>
    <w:rsid w:val="00C64841"/>
    <w:rsid w:val="00C67894"/>
    <w:rsid w:val="00C67A4E"/>
    <w:rsid w:val="00C71511"/>
    <w:rsid w:val="00C73098"/>
    <w:rsid w:val="00C73358"/>
    <w:rsid w:val="00C741E6"/>
    <w:rsid w:val="00C756CB"/>
    <w:rsid w:val="00C7676D"/>
    <w:rsid w:val="00C76C92"/>
    <w:rsid w:val="00C77660"/>
    <w:rsid w:val="00C77D0E"/>
    <w:rsid w:val="00C81063"/>
    <w:rsid w:val="00C83210"/>
    <w:rsid w:val="00C83687"/>
    <w:rsid w:val="00C92716"/>
    <w:rsid w:val="00C95F88"/>
    <w:rsid w:val="00C97219"/>
    <w:rsid w:val="00CA23E5"/>
    <w:rsid w:val="00CA2570"/>
    <w:rsid w:val="00CA2B2F"/>
    <w:rsid w:val="00CA2C15"/>
    <w:rsid w:val="00CA2FF8"/>
    <w:rsid w:val="00CA4A2F"/>
    <w:rsid w:val="00CA4CD2"/>
    <w:rsid w:val="00CA5C03"/>
    <w:rsid w:val="00CA66B4"/>
    <w:rsid w:val="00CB08CE"/>
    <w:rsid w:val="00CB10BB"/>
    <w:rsid w:val="00CB3632"/>
    <w:rsid w:val="00CB3F86"/>
    <w:rsid w:val="00CB69B9"/>
    <w:rsid w:val="00CC1068"/>
    <w:rsid w:val="00CC1EA6"/>
    <w:rsid w:val="00CC2084"/>
    <w:rsid w:val="00CC2174"/>
    <w:rsid w:val="00CC4239"/>
    <w:rsid w:val="00CC62AB"/>
    <w:rsid w:val="00CC65FE"/>
    <w:rsid w:val="00CC7096"/>
    <w:rsid w:val="00CC72C9"/>
    <w:rsid w:val="00CD0915"/>
    <w:rsid w:val="00CD5F13"/>
    <w:rsid w:val="00CE081B"/>
    <w:rsid w:val="00CE1D6E"/>
    <w:rsid w:val="00CE1FFC"/>
    <w:rsid w:val="00CE5B79"/>
    <w:rsid w:val="00CE67AD"/>
    <w:rsid w:val="00CF077B"/>
    <w:rsid w:val="00CF285F"/>
    <w:rsid w:val="00CF53A1"/>
    <w:rsid w:val="00CF58AF"/>
    <w:rsid w:val="00CF5C8F"/>
    <w:rsid w:val="00CF64BE"/>
    <w:rsid w:val="00CF6F0A"/>
    <w:rsid w:val="00CF7CBE"/>
    <w:rsid w:val="00D0081D"/>
    <w:rsid w:val="00D03CBF"/>
    <w:rsid w:val="00D05316"/>
    <w:rsid w:val="00D07D33"/>
    <w:rsid w:val="00D10062"/>
    <w:rsid w:val="00D1225C"/>
    <w:rsid w:val="00D12A60"/>
    <w:rsid w:val="00D12C3F"/>
    <w:rsid w:val="00D133EB"/>
    <w:rsid w:val="00D16104"/>
    <w:rsid w:val="00D16E2E"/>
    <w:rsid w:val="00D16FCA"/>
    <w:rsid w:val="00D17264"/>
    <w:rsid w:val="00D17480"/>
    <w:rsid w:val="00D204A3"/>
    <w:rsid w:val="00D216C8"/>
    <w:rsid w:val="00D234F8"/>
    <w:rsid w:val="00D235BA"/>
    <w:rsid w:val="00D24E3C"/>
    <w:rsid w:val="00D24FE7"/>
    <w:rsid w:val="00D25346"/>
    <w:rsid w:val="00D25685"/>
    <w:rsid w:val="00D311EC"/>
    <w:rsid w:val="00D31C6B"/>
    <w:rsid w:val="00D34542"/>
    <w:rsid w:val="00D345E6"/>
    <w:rsid w:val="00D34DF0"/>
    <w:rsid w:val="00D35A28"/>
    <w:rsid w:val="00D36048"/>
    <w:rsid w:val="00D4055A"/>
    <w:rsid w:val="00D433CD"/>
    <w:rsid w:val="00D44E46"/>
    <w:rsid w:val="00D46944"/>
    <w:rsid w:val="00D5033E"/>
    <w:rsid w:val="00D52F5D"/>
    <w:rsid w:val="00D54797"/>
    <w:rsid w:val="00D54A74"/>
    <w:rsid w:val="00D56C80"/>
    <w:rsid w:val="00D56D1F"/>
    <w:rsid w:val="00D571AA"/>
    <w:rsid w:val="00D623C9"/>
    <w:rsid w:val="00D627FA"/>
    <w:rsid w:val="00D62A34"/>
    <w:rsid w:val="00D63A05"/>
    <w:rsid w:val="00D6599E"/>
    <w:rsid w:val="00D66064"/>
    <w:rsid w:val="00D66544"/>
    <w:rsid w:val="00D73230"/>
    <w:rsid w:val="00D77714"/>
    <w:rsid w:val="00D77857"/>
    <w:rsid w:val="00D80620"/>
    <w:rsid w:val="00D80AE3"/>
    <w:rsid w:val="00D829FF"/>
    <w:rsid w:val="00D86502"/>
    <w:rsid w:val="00D86522"/>
    <w:rsid w:val="00D86624"/>
    <w:rsid w:val="00D8799D"/>
    <w:rsid w:val="00D91688"/>
    <w:rsid w:val="00DA1091"/>
    <w:rsid w:val="00DA1F17"/>
    <w:rsid w:val="00DA2A4E"/>
    <w:rsid w:val="00DA2CBA"/>
    <w:rsid w:val="00DA3352"/>
    <w:rsid w:val="00DA5BA4"/>
    <w:rsid w:val="00DA6C2D"/>
    <w:rsid w:val="00DA7D3D"/>
    <w:rsid w:val="00DB0359"/>
    <w:rsid w:val="00DB6A1C"/>
    <w:rsid w:val="00DB7C52"/>
    <w:rsid w:val="00DC1ABA"/>
    <w:rsid w:val="00DC395C"/>
    <w:rsid w:val="00DC3D40"/>
    <w:rsid w:val="00DC491A"/>
    <w:rsid w:val="00DC606C"/>
    <w:rsid w:val="00DC6997"/>
    <w:rsid w:val="00DC6DD3"/>
    <w:rsid w:val="00DC7624"/>
    <w:rsid w:val="00DC77AA"/>
    <w:rsid w:val="00DC7FD3"/>
    <w:rsid w:val="00DD0CFF"/>
    <w:rsid w:val="00DD19F5"/>
    <w:rsid w:val="00DD1C8C"/>
    <w:rsid w:val="00DD50D7"/>
    <w:rsid w:val="00DD5CD3"/>
    <w:rsid w:val="00DD6AB2"/>
    <w:rsid w:val="00DD79BC"/>
    <w:rsid w:val="00DE0E95"/>
    <w:rsid w:val="00DE1CF3"/>
    <w:rsid w:val="00DE2FF7"/>
    <w:rsid w:val="00DE4EB4"/>
    <w:rsid w:val="00DE5485"/>
    <w:rsid w:val="00DE6177"/>
    <w:rsid w:val="00DE6E59"/>
    <w:rsid w:val="00DE70DE"/>
    <w:rsid w:val="00DE7DCF"/>
    <w:rsid w:val="00DF01CA"/>
    <w:rsid w:val="00DF0705"/>
    <w:rsid w:val="00DF10B7"/>
    <w:rsid w:val="00DF2123"/>
    <w:rsid w:val="00DF25EB"/>
    <w:rsid w:val="00DF2A4F"/>
    <w:rsid w:val="00DF2B3B"/>
    <w:rsid w:val="00DF3159"/>
    <w:rsid w:val="00DF32A5"/>
    <w:rsid w:val="00DF3D69"/>
    <w:rsid w:val="00DF3FB4"/>
    <w:rsid w:val="00DF520E"/>
    <w:rsid w:val="00E0053C"/>
    <w:rsid w:val="00E02ECC"/>
    <w:rsid w:val="00E02EFF"/>
    <w:rsid w:val="00E03A6B"/>
    <w:rsid w:val="00E03E06"/>
    <w:rsid w:val="00E04484"/>
    <w:rsid w:val="00E054FD"/>
    <w:rsid w:val="00E0606E"/>
    <w:rsid w:val="00E06100"/>
    <w:rsid w:val="00E06292"/>
    <w:rsid w:val="00E11352"/>
    <w:rsid w:val="00E11752"/>
    <w:rsid w:val="00E11E8C"/>
    <w:rsid w:val="00E14770"/>
    <w:rsid w:val="00E16CD6"/>
    <w:rsid w:val="00E17F7D"/>
    <w:rsid w:val="00E2116A"/>
    <w:rsid w:val="00E22378"/>
    <w:rsid w:val="00E24938"/>
    <w:rsid w:val="00E24BBC"/>
    <w:rsid w:val="00E2553E"/>
    <w:rsid w:val="00E2681E"/>
    <w:rsid w:val="00E26F99"/>
    <w:rsid w:val="00E27BA2"/>
    <w:rsid w:val="00E310E5"/>
    <w:rsid w:val="00E3317F"/>
    <w:rsid w:val="00E340B7"/>
    <w:rsid w:val="00E34313"/>
    <w:rsid w:val="00E35864"/>
    <w:rsid w:val="00E35C03"/>
    <w:rsid w:val="00E36AEE"/>
    <w:rsid w:val="00E4000E"/>
    <w:rsid w:val="00E41C72"/>
    <w:rsid w:val="00E420BF"/>
    <w:rsid w:val="00E42229"/>
    <w:rsid w:val="00E430AC"/>
    <w:rsid w:val="00E4473A"/>
    <w:rsid w:val="00E45D7F"/>
    <w:rsid w:val="00E51933"/>
    <w:rsid w:val="00E52CFD"/>
    <w:rsid w:val="00E54F51"/>
    <w:rsid w:val="00E56C90"/>
    <w:rsid w:val="00E57807"/>
    <w:rsid w:val="00E618E0"/>
    <w:rsid w:val="00E62D39"/>
    <w:rsid w:val="00E635AB"/>
    <w:rsid w:val="00E7162C"/>
    <w:rsid w:val="00E7206D"/>
    <w:rsid w:val="00E729C3"/>
    <w:rsid w:val="00E72F53"/>
    <w:rsid w:val="00E73634"/>
    <w:rsid w:val="00E73763"/>
    <w:rsid w:val="00E738A8"/>
    <w:rsid w:val="00E73B88"/>
    <w:rsid w:val="00E74705"/>
    <w:rsid w:val="00E74A0B"/>
    <w:rsid w:val="00E75E71"/>
    <w:rsid w:val="00E76C83"/>
    <w:rsid w:val="00E76FD6"/>
    <w:rsid w:val="00E83DC2"/>
    <w:rsid w:val="00E849AC"/>
    <w:rsid w:val="00E84A70"/>
    <w:rsid w:val="00E85D39"/>
    <w:rsid w:val="00E90892"/>
    <w:rsid w:val="00E93D4E"/>
    <w:rsid w:val="00E95206"/>
    <w:rsid w:val="00E9532A"/>
    <w:rsid w:val="00E9589A"/>
    <w:rsid w:val="00EA1620"/>
    <w:rsid w:val="00EA2187"/>
    <w:rsid w:val="00EA2723"/>
    <w:rsid w:val="00EA374A"/>
    <w:rsid w:val="00EA3E4F"/>
    <w:rsid w:val="00EA3FA8"/>
    <w:rsid w:val="00EA5348"/>
    <w:rsid w:val="00EA7641"/>
    <w:rsid w:val="00EB1876"/>
    <w:rsid w:val="00EB3228"/>
    <w:rsid w:val="00EB52D7"/>
    <w:rsid w:val="00EB6095"/>
    <w:rsid w:val="00EB7707"/>
    <w:rsid w:val="00EC1043"/>
    <w:rsid w:val="00EC2A34"/>
    <w:rsid w:val="00ED5363"/>
    <w:rsid w:val="00ED53E0"/>
    <w:rsid w:val="00ED5951"/>
    <w:rsid w:val="00EE07CC"/>
    <w:rsid w:val="00EE22CF"/>
    <w:rsid w:val="00EE3382"/>
    <w:rsid w:val="00EE38BF"/>
    <w:rsid w:val="00EE4065"/>
    <w:rsid w:val="00EE42F6"/>
    <w:rsid w:val="00EE4848"/>
    <w:rsid w:val="00EE547B"/>
    <w:rsid w:val="00EE5679"/>
    <w:rsid w:val="00EE56C8"/>
    <w:rsid w:val="00EE6951"/>
    <w:rsid w:val="00EE735E"/>
    <w:rsid w:val="00EF1238"/>
    <w:rsid w:val="00EF1287"/>
    <w:rsid w:val="00EF174B"/>
    <w:rsid w:val="00EF19D2"/>
    <w:rsid w:val="00EF2509"/>
    <w:rsid w:val="00EF3105"/>
    <w:rsid w:val="00EF31B3"/>
    <w:rsid w:val="00EF4202"/>
    <w:rsid w:val="00EF4D1A"/>
    <w:rsid w:val="00EF516F"/>
    <w:rsid w:val="00EF6276"/>
    <w:rsid w:val="00F01D2D"/>
    <w:rsid w:val="00F045F2"/>
    <w:rsid w:val="00F04F5D"/>
    <w:rsid w:val="00F05E96"/>
    <w:rsid w:val="00F152F0"/>
    <w:rsid w:val="00F16E6F"/>
    <w:rsid w:val="00F17F03"/>
    <w:rsid w:val="00F21396"/>
    <w:rsid w:val="00F2450B"/>
    <w:rsid w:val="00F24F43"/>
    <w:rsid w:val="00F25DDD"/>
    <w:rsid w:val="00F26470"/>
    <w:rsid w:val="00F307B2"/>
    <w:rsid w:val="00F32137"/>
    <w:rsid w:val="00F3329B"/>
    <w:rsid w:val="00F34521"/>
    <w:rsid w:val="00F34C12"/>
    <w:rsid w:val="00F364FC"/>
    <w:rsid w:val="00F367F6"/>
    <w:rsid w:val="00F40030"/>
    <w:rsid w:val="00F41818"/>
    <w:rsid w:val="00F453E4"/>
    <w:rsid w:val="00F455FC"/>
    <w:rsid w:val="00F4779B"/>
    <w:rsid w:val="00F47C8C"/>
    <w:rsid w:val="00F50706"/>
    <w:rsid w:val="00F50C9B"/>
    <w:rsid w:val="00F52BEA"/>
    <w:rsid w:val="00F52FC9"/>
    <w:rsid w:val="00F54807"/>
    <w:rsid w:val="00F550BF"/>
    <w:rsid w:val="00F551D3"/>
    <w:rsid w:val="00F557EE"/>
    <w:rsid w:val="00F559AC"/>
    <w:rsid w:val="00F55C15"/>
    <w:rsid w:val="00F56391"/>
    <w:rsid w:val="00F57B14"/>
    <w:rsid w:val="00F60D96"/>
    <w:rsid w:val="00F60F8F"/>
    <w:rsid w:val="00F6116B"/>
    <w:rsid w:val="00F6168D"/>
    <w:rsid w:val="00F61C41"/>
    <w:rsid w:val="00F62001"/>
    <w:rsid w:val="00F6292C"/>
    <w:rsid w:val="00F64534"/>
    <w:rsid w:val="00F66782"/>
    <w:rsid w:val="00F67F15"/>
    <w:rsid w:val="00F71073"/>
    <w:rsid w:val="00F7206E"/>
    <w:rsid w:val="00F73750"/>
    <w:rsid w:val="00F73C69"/>
    <w:rsid w:val="00F75952"/>
    <w:rsid w:val="00F767FA"/>
    <w:rsid w:val="00F81EF2"/>
    <w:rsid w:val="00F832FE"/>
    <w:rsid w:val="00F84915"/>
    <w:rsid w:val="00F86361"/>
    <w:rsid w:val="00F86AF2"/>
    <w:rsid w:val="00F86DB9"/>
    <w:rsid w:val="00F90786"/>
    <w:rsid w:val="00F90E4C"/>
    <w:rsid w:val="00F91322"/>
    <w:rsid w:val="00F938BD"/>
    <w:rsid w:val="00F939C3"/>
    <w:rsid w:val="00FA0E94"/>
    <w:rsid w:val="00FA2354"/>
    <w:rsid w:val="00FA464F"/>
    <w:rsid w:val="00FA6C98"/>
    <w:rsid w:val="00FA7517"/>
    <w:rsid w:val="00FB23C5"/>
    <w:rsid w:val="00FB2554"/>
    <w:rsid w:val="00FB445B"/>
    <w:rsid w:val="00FB75EB"/>
    <w:rsid w:val="00FC1F00"/>
    <w:rsid w:val="00FC3609"/>
    <w:rsid w:val="00FC6C5B"/>
    <w:rsid w:val="00FC6D1A"/>
    <w:rsid w:val="00FD1CC1"/>
    <w:rsid w:val="00FD25D4"/>
    <w:rsid w:val="00FD4616"/>
    <w:rsid w:val="00FD52AD"/>
    <w:rsid w:val="00FD5502"/>
    <w:rsid w:val="00FD5F48"/>
    <w:rsid w:val="00FD62F2"/>
    <w:rsid w:val="00FD6CDA"/>
    <w:rsid w:val="00FE05D2"/>
    <w:rsid w:val="00FE06BF"/>
    <w:rsid w:val="00FE2BA9"/>
    <w:rsid w:val="00FE57FB"/>
    <w:rsid w:val="00FE5F1E"/>
    <w:rsid w:val="00FE65D9"/>
    <w:rsid w:val="00FE6F3F"/>
    <w:rsid w:val="00FF171D"/>
    <w:rsid w:val="00FF18DB"/>
    <w:rsid w:val="00FF5CF9"/>
    <w:rsid w:val="00FF7FF3"/>
    <w:rsid w:val="011027CE"/>
    <w:rsid w:val="01265C71"/>
    <w:rsid w:val="01343C87"/>
    <w:rsid w:val="019F3337"/>
    <w:rsid w:val="01B24556"/>
    <w:rsid w:val="01B56A63"/>
    <w:rsid w:val="01CA5BE2"/>
    <w:rsid w:val="01E272A3"/>
    <w:rsid w:val="01F9274C"/>
    <w:rsid w:val="01FB5C4F"/>
    <w:rsid w:val="020403A9"/>
    <w:rsid w:val="0205655E"/>
    <w:rsid w:val="02215E8E"/>
    <w:rsid w:val="02354B2F"/>
    <w:rsid w:val="02582765"/>
    <w:rsid w:val="025B36EA"/>
    <w:rsid w:val="025F5973"/>
    <w:rsid w:val="028F06C1"/>
    <w:rsid w:val="029370C7"/>
    <w:rsid w:val="02985C02"/>
    <w:rsid w:val="029A22D5"/>
    <w:rsid w:val="02AD7C71"/>
    <w:rsid w:val="02B2797C"/>
    <w:rsid w:val="02C16911"/>
    <w:rsid w:val="02C8629C"/>
    <w:rsid w:val="02EE1D5F"/>
    <w:rsid w:val="032F46D3"/>
    <w:rsid w:val="033546D2"/>
    <w:rsid w:val="033D7815"/>
    <w:rsid w:val="03552A08"/>
    <w:rsid w:val="0364779F"/>
    <w:rsid w:val="03867954"/>
    <w:rsid w:val="03A03D81"/>
    <w:rsid w:val="03A11802"/>
    <w:rsid w:val="03BD58AF"/>
    <w:rsid w:val="03D76459"/>
    <w:rsid w:val="03E17841"/>
    <w:rsid w:val="03EF3B00"/>
    <w:rsid w:val="03F04E05"/>
    <w:rsid w:val="03FE4B43"/>
    <w:rsid w:val="0401729D"/>
    <w:rsid w:val="041B2008"/>
    <w:rsid w:val="04296264"/>
    <w:rsid w:val="042A3CE5"/>
    <w:rsid w:val="042D13E6"/>
    <w:rsid w:val="04377778"/>
    <w:rsid w:val="043F0407"/>
    <w:rsid w:val="0444100C"/>
    <w:rsid w:val="044C664D"/>
    <w:rsid w:val="04590FB1"/>
    <w:rsid w:val="045F50B9"/>
    <w:rsid w:val="04602B3A"/>
    <w:rsid w:val="04893CFE"/>
    <w:rsid w:val="048A1780"/>
    <w:rsid w:val="04926B8C"/>
    <w:rsid w:val="049A781C"/>
    <w:rsid w:val="049C2D1F"/>
    <w:rsid w:val="049E6222"/>
    <w:rsid w:val="04A01725"/>
    <w:rsid w:val="04A05B7B"/>
    <w:rsid w:val="04A610B0"/>
    <w:rsid w:val="04AB445C"/>
    <w:rsid w:val="04AE64BD"/>
    <w:rsid w:val="04DC194D"/>
    <w:rsid w:val="04DE120A"/>
    <w:rsid w:val="04F46C31"/>
    <w:rsid w:val="04F8558C"/>
    <w:rsid w:val="051A57EC"/>
    <w:rsid w:val="0539061F"/>
    <w:rsid w:val="053D043C"/>
    <w:rsid w:val="054A633B"/>
    <w:rsid w:val="054C183E"/>
    <w:rsid w:val="05500244"/>
    <w:rsid w:val="05575651"/>
    <w:rsid w:val="055D2DDD"/>
    <w:rsid w:val="05765F06"/>
    <w:rsid w:val="05796E8A"/>
    <w:rsid w:val="05814297"/>
    <w:rsid w:val="058916A3"/>
    <w:rsid w:val="058A1323"/>
    <w:rsid w:val="05B66CEF"/>
    <w:rsid w:val="05BD0878"/>
    <w:rsid w:val="05BF3D7B"/>
    <w:rsid w:val="05C24D00"/>
    <w:rsid w:val="05D22D9C"/>
    <w:rsid w:val="05DA01A8"/>
    <w:rsid w:val="05DA4C5C"/>
    <w:rsid w:val="05DB36AB"/>
    <w:rsid w:val="06256FA3"/>
    <w:rsid w:val="062702A8"/>
    <w:rsid w:val="06331B3C"/>
    <w:rsid w:val="06451A56"/>
    <w:rsid w:val="064F1B08"/>
    <w:rsid w:val="065E4B7E"/>
    <w:rsid w:val="067E2EB5"/>
    <w:rsid w:val="068715C6"/>
    <w:rsid w:val="06B1240A"/>
    <w:rsid w:val="06B4338F"/>
    <w:rsid w:val="06C60D71"/>
    <w:rsid w:val="06CF19BA"/>
    <w:rsid w:val="06E3065B"/>
    <w:rsid w:val="06E84AE2"/>
    <w:rsid w:val="06ED47ED"/>
    <w:rsid w:val="06FE6C86"/>
    <w:rsid w:val="070036FD"/>
    <w:rsid w:val="07040B8F"/>
    <w:rsid w:val="070E6F20"/>
    <w:rsid w:val="071F2A3E"/>
    <w:rsid w:val="07384786"/>
    <w:rsid w:val="074C4807"/>
    <w:rsid w:val="07655731"/>
    <w:rsid w:val="076B1FE9"/>
    <w:rsid w:val="076E27BD"/>
    <w:rsid w:val="076F023F"/>
    <w:rsid w:val="07786950"/>
    <w:rsid w:val="077A1E53"/>
    <w:rsid w:val="077F04D9"/>
    <w:rsid w:val="0782145E"/>
    <w:rsid w:val="078E5270"/>
    <w:rsid w:val="079C588B"/>
    <w:rsid w:val="07A04291"/>
    <w:rsid w:val="07C879D4"/>
    <w:rsid w:val="07C97654"/>
    <w:rsid w:val="07D05C38"/>
    <w:rsid w:val="07D60EE8"/>
    <w:rsid w:val="07E84685"/>
    <w:rsid w:val="07F8491F"/>
    <w:rsid w:val="0809043D"/>
    <w:rsid w:val="080E2562"/>
    <w:rsid w:val="08215AE4"/>
    <w:rsid w:val="082A0972"/>
    <w:rsid w:val="08362206"/>
    <w:rsid w:val="083B1F11"/>
    <w:rsid w:val="08464A1F"/>
    <w:rsid w:val="084F3130"/>
    <w:rsid w:val="08506633"/>
    <w:rsid w:val="087340F1"/>
    <w:rsid w:val="087E47CD"/>
    <w:rsid w:val="08830107"/>
    <w:rsid w:val="0886328A"/>
    <w:rsid w:val="089538A4"/>
    <w:rsid w:val="08984829"/>
    <w:rsid w:val="089E0931"/>
    <w:rsid w:val="08A90D2D"/>
    <w:rsid w:val="08B275D1"/>
    <w:rsid w:val="08CA2A7A"/>
    <w:rsid w:val="08D25907"/>
    <w:rsid w:val="08D5567E"/>
    <w:rsid w:val="08D71D8F"/>
    <w:rsid w:val="08E9552D"/>
    <w:rsid w:val="08F00413"/>
    <w:rsid w:val="08F74842"/>
    <w:rsid w:val="09064E5D"/>
    <w:rsid w:val="090C0F64"/>
    <w:rsid w:val="091E2504"/>
    <w:rsid w:val="091E3644"/>
    <w:rsid w:val="093211A4"/>
    <w:rsid w:val="09336C26"/>
    <w:rsid w:val="095161D6"/>
    <w:rsid w:val="09534F5C"/>
    <w:rsid w:val="0955265E"/>
    <w:rsid w:val="09591064"/>
    <w:rsid w:val="095D32ED"/>
    <w:rsid w:val="096628F8"/>
    <w:rsid w:val="09685DFB"/>
    <w:rsid w:val="09773D0A"/>
    <w:rsid w:val="098147A7"/>
    <w:rsid w:val="099D0853"/>
    <w:rsid w:val="09CD6E24"/>
    <w:rsid w:val="09D232AC"/>
    <w:rsid w:val="0A032514"/>
    <w:rsid w:val="0A087F03"/>
    <w:rsid w:val="0A1B49A5"/>
    <w:rsid w:val="0A1E20A6"/>
    <w:rsid w:val="0A411361"/>
    <w:rsid w:val="0A4F60F9"/>
    <w:rsid w:val="0A535B50"/>
    <w:rsid w:val="0A567C82"/>
    <w:rsid w:val="0A634D99"/>
    <w:rsid w:val="0A6B21A6"/>
    <w:rsid w:val="0A721B30"/>
    <w:rsid w:val="0A7C7EC1"/>
    <w:rsid w:val="0A7D11C6"/>
    <w:rsid w:val="0A852D4F"/>
    <w:rsid w:val="0AC05ED5"/>
    <w:rsid w:val="0AC55D37"/>
    <w:rsid w:val="0AD53DD3"/>
    <w:rsid w:val="0B111932"/>
    <w:rsid w:val="0B2C47E2"/>
    <w:rsid w:val="0B441E89"/>
    <w:rsid w:val="0B4A7615"/>
    <w:rsid w:val="0B591E2E"/>
    <w:rsid w:val="0B5A402C"/>
    <w:rsid w:val="0B5C2DB3"/>
    <w:rsid w:val="0B6017B9"/>
    <w:rsid w:val="0B603AC4"/>
    <w:rsid w:val="0B6B55CC"/>
    <w:rsid w:val="0B6C7F7A"/>
    <w:rsid w:val="0B74045A"/>
    <w:rsid w:val="0B921C08"/>
    <w:rsid w:val="0BA9762F"/>
    <w:rsid w:val="0BAE3AB7"/>
    <w:rsid w:val="0BC87EE4"/>
    <w:rsid w:val="0BE20A8D"/>
    <w:rsid w:val="0BF01FA1"/>
    <w:rsid w:val="0C1002D8"/>
    <w:rsid w:val="0C4729B0"/>
    <w:rsid w:val="0C4A13B6"/>
    <w:rsid w:val="0C4E7DBD"/>
    <w:rsid w:val="0C510D41"/>
    <w:rsid w:val="0C5C70D2"/>
    <w:rsid w:val="0C6A76ED"/>
    <w:rsid w:val="0C6B516E"/>
    <w:rsid w:val="0C886C9D"/>
    <w:rsid w:val="0C9275AC"/>
    <w:rsid w:val="0C973A34"/>
    <w:rsid w:val="0C9D11C1"/>
    <w:rsid w:val="0CA352C8"/>
    <w:rsid w:val="0CAD5BD8"/>
    <w:rsid w:val="0CAF10DB"/>
    <w:rsid w:val="0CAF495E"/>
    <w:rsid w:val="0CB73F69"/>
    <w:rsid w:val="0CBE467B"/>
    <w:rsid w:val="0CC87A86"/>
    <w:rsid w:val="0CD10396"/>
    <w:rsid w:val="0CD12914"/>
    <w:rsid w:val="0CDA3224"/>
    <w:rsid w:val="0CDE1C2A"/>
    <w:rsid w:val="0CE74AB8"/>
    <w:rsid w:val="0CEA12C0"/>
    <w:rsid w:val="0CFE7F60"/>
    <w:rsid w:val="0D007BE0"/>
    <w:rsid w:val="0D040924"/>
    <w:rsid w:val="0D06756B"/>
    <w:rsid w:val="0D0C1474"/>
    <w:rsid w:val="0D0C4CF8"/>
    <w:rsid w:val="0D0E001F"/>
    <w:rsid w:val="0D187AA3"/>
    <w:rsid w:val="0D1E2A14"/>
    <w:rsid w:val="0D285521"/>
    <w:rsid w:val="0D4925C6"/>
    <w:rsid w:val="0D4D7CE0"/>
    <w:rsid w:val="0D524167"/>
    <w:rsid w:val="0D770B24"/>
    <w:rsid w:val="0D7F17B3"/>
    <w:rsid w:val="0D8301BA"/>
    <w:rsid w:val="0D8920C3"/>
    <w:rsid w:val="0D8E3FCC"/>
    <w:rsid w:val="0DAC357C"/>
    <w:rsid w:val="0DB0769E"/>
    <w:rsid w:val="0DB13287"/>
    <w:rsid w:val="0DC17C9E"/>
    <w:rsid w:val="0DCB3E31"/>
    <w:rsid w:val="0DE04CD0"/>
    <w:rsid w:val="0DF33CF1"/>
    <w:rsid w:val="0E080413"/>
    <w:rsid w:val="0E1032A1"/>
    <w:rsid w:val="0E127789"/>
    <w:rsid w:val="0E336CD8"/>
    <w:rsid w:val="0E3521DC"/>
    <w:rsid w:val="0E3B7968"/>
    <w:rsid w:val="0E3F073D"/>
    <w:rsid w:val="0E465D21"/>
    <w:rsid w:val="0E591116"/>
    <w:rsid w:val="0E6352A9"/>
    <w:rsid w:val="0E7B0752"/>
    <w:rsid w:val="0E7E38D5"/>
    <w:rsid w:val="0E935DF8"/>
    <w:rsid w:val="0E9534FA"/>
    <w:rsid w:val="0EA55D13"/>
    <w:rsid w:val="0EA61216"/>
    <w:rsid w:val="0EA67017"/>
    <w:rsid w:val="0EB672B2"/>
    <w:rsid w:val="0EBC11BB"/>
    <w:rsid w:val="0EC82A4F"/>
    <w:rsid w:val="0ECB39D4"/>
    <w:rsid w:val="0ED85268"/>
    <w:rsid w:val="0EDA076B"/>
    <w:rsid w:val="0EE61FFF"/>
    <w:rsid w:val="0EF0290F"/>
    <w:rsid w:val="0EFF5127"/>
    <w:rsid w:val="0F0912BA"/>
    <w:rsid w:val="0F1A6FD6"/>
    <w:rsid w:val="0F1C24D9"/>
    <w:rsid w:val="0F1E2159"/>
    <w:rsid w:val="0F27519E"/>
    <w:rsid w:val="0F2C4CF2"/>
    <w:rsid w:val="0F2E5C77"/>
    <w:rsid w:val="0F363083"/>
    <w:rsid w:val="0F4731AF"/>
    <w:rsid w:val="0F5E2F43"/>
    <w:rsid w:val="0F6428CD"/>
    <w:rsid w:val="0F6A11E7"/>
    <w:rsid w:val="0F89508C"/>
    <w:rsid w:val="0FA51139"/>
    <w:rsid w:val="0FA66BBA"/>
    <w:rsid w:val="0FA820BD"/>
    <w:rsid w:val="0FAC0AC3"/>
    <w:rsid w:val="0FDE6D14"/>
    <w:rsid w:val="0FF55B21"/>
    <w:rsid w:val="0FF71E3C"/>
    <w:rsid w:val="1007595A"/>
    <w:rsid w:val="100A586D"/>
    <w:rsid w:val="101C7A12"/>
    <w:rsid w:val="1026620F"/>
    <w:rsid w:val="1046543F"/>
    <w:rsid w:val="10526CD3"/>
    <w:rsid w:val="10572BB3"/>
    <w:rsid w:val="10B56D77"/>
    <w:rsid w:val="10CD441E"/>
    <w:rsid w:val="10D254AD"/>
    <w:rsid w:val="10E96744"/>
    <w:rsid w:val="10F51D5F"/>
    <w:rsid w:val="10FD716C"/>
    <w:rsid w:val="10FF266F"/>
    <w:rsid w:val="110A4283"/>
    <w:rsid w:val="1111168F"/>
    <w:rsid w:val="11113EA3"/>
    <w:rsid w:val="11177D15"/>
    <w:rsid w:val="1118101A"/>
    <w:rsid w:val="11206FB7"/>
    <w:rsid w:val="112B2239"/>
    <w:rsid w:val="113008C4"/>
    <w:rsid w:val="114143DD"/>
    <w:rsid w:val="11566901"/>
    <w:rsid w:val="117635B2"/>
    <w:rsid w:val="117C0D3F"/>
    <w:rsid w:val="118D31D7"/>
    <w:rsid w:val="1199286D"/>
    <w:rsid w:val="119E6CF5"/>
    <w:rsid w:val="11A46680"/>
    <w:rsid w:val="11B40E99"/>
    <w:rsid w:val="11D4394C"/>
    <w:rsid w:val="11D626D2"/>
    <w:rsid w:val="11EC6A74"/>
    <w:rsid w:val="12147FB8"/>
    <w:rsid w:val="122C565F"/>
    <w:rsid w:val="12320AD3"/>
    <w:rsid w:val="12355F6F"/>
    <w:rsid w:val="123639F0"/>
    <w:rsid w:val="124F6B19"/>
    <w:rsid w:val="1250459A"/>
    <w:rsid w:val="12550A22"/>
    <w:rsid w:val="1270692A"/>
    <w:rsid w:val="12737FD2"/>
    <w:rsid w:val="127C08E1"/>
    <w:rsid w:val="12915003"/>
    <w:rsid w:val="12930507"/>
    <w:rsid w:val="12945F88"/>
    <w:rsid w:val="129B5913"/>
    <w:rsid w:val="12A130A0"/>
    <w:rsid w:val="12A51AA6"/>
    <w:rsid w:val="12AC1431"/>
    <w:rsid w:val="12AF7E37"/>
    <w:rsid w:val="12B37438"/>
    <w:rsid w:val="12B719C0"/>
    <w:rsid w:val="12C754DE"/>
    <w:rsid w:val="12CF28EA"/>
    <w:rsid w:val="12DE5103"/>
    <w:rsid w:val="12FE59B8"/>
    <w:rsid w:val="13126856"/>
    <w:rsid w:val="132248F2"/>
    <w:rsid w:val="132964DD"/>
    <w:rsid w:val="134E6A3B"/>
    <w:rsid w:val="13542B43"/>
    <w:rsid w:val="13596FCB"/>
    <w:rsid w:val="13671B64"/>
    <w:rsid w:val="136A4CE7"/>
    <w:rsid w:val="137730A9"/>
    <w:rsid w:val="137F1409"/>
    <w:rsid w:val="13887B1A"/>
    <w:rsid w:val="138F3C22"/>
    <w:rsid w:val="13935EAB"/>
    <w:rsid w:val="13A9004F"/>
    <w:rsid w:val="13D272A8"/>
    <w:rsid w:val="13D42198"/>
    <w:rsid w:val="13D54396"/>
    <w:rsid w:val="13D61E18"/>
    <w:rsid w:val="13E449B0"/>
    <w:rsid w:val="13E75935"/>
    <w:rsid w:val="13F06245"/>
    <w:rsid w:val="14052967"/>
    <w:rsid w:val="140603E8"/>
    <w:rsid w:val="140825FF"/>
    <w:rsid w:val="140A6DEE"/>
    <w:rsid w:val="140C22F2"/>
    <w:rsid w:val="14116779"/>
    <w:rsid w:val="141E3891"/>
    <w:rsid w:val="141F1312"/>
    <w:rsid w:val="1424321C"/>
    <w:rsid w:val="14246D62"/>
    <w:rsid w:val="14324730"/>
    <w:rsid w:val="143556B4"/>
    <w:rsid w:val="14445CCF"/>
    <w:rsid w:val="14481B94"/>
    <w:rsid w:val="144A7BD8"/>
    <w:rsid w:val="144F625E"/>
    <w:rsid w:val="14545F69"/>
    <w:rsid w:val="1462527F"/>
    <w:rsid w:val="14827D32"/>
    <w:rsid w:val="14840CB7"/>
    <w:rsid w:val="1491254B"/>
    <w:rsid w:val="14985759"/>
    <w:rsid w:val="149A0C5C"/>
    <w:rsid w:val="149F50E4"/>
    <w:rsid w:val="14B95C8D"/>
    <w:rsid w:val="14BA590D"/>
    <w:rsid w:val="14BB338F"/>
    <w:rsid w:val="14C01613"/>
    <w:rsid w:val="14E16E52"/>
    <w:rsid w:val="14E70D5B"/>
    <w:rsid w:val="14EF0366"/>
    <w:rsid w:val="14EF6168"/>
    <w:rsid w:val="15027387"/>
    <w:rsid w:val="15242DBE"/>
    <w:rsid w:val="152E36CE"/>
    <w:rsid w:val="154410F5"/>
    <w:rsid w:val="154B51FC"/>
    <w:rsid w:val="15663828"/>
    <w:rsid w:val="156825AE"/>
    <w:rsid w:val="157079BA"/>
    <w:rsid w:val="1571543C"/>
    <w:rsid w:val="157405BF"/>
    <w:rsid w:val="15743E42"/>
    <w:rsid w:val="157D344D"/>
    <w:rsid w:val="15894CE1"/>
    <w:rsid w:val="158C5C66"/>
    <w:rsid w:val="15B06226"/>
    <w:rsid w:val="15C603C9"/>
    <w:rsid w:val="15CA6DCF"/>
    <w:rsid w:val="15D476DF"/>
    <w:rsid w:val="15ED4A05"/>
    <w:rsid w:val="160D0B3E"/>
    <w:rsid w:val="16252961"/>
    <w:rsid w:val="162561E4"/>
    <w:rsid w:val="16306774"/>
    <w:rsid w:val="163254FA"/>
    <w:rsid w:val="163D1F3A"/>
    <w:rsid w:val="16450281"/>
    <w:rsid w:val="1649189C"/>
    <w:rsid w:val="164E15A7"/>
    <w:rsid w:val="16504AAA"/>
    <w:rsid w:val="16516CA8"/>
    <w:rsid w:val="165C08BD"/>
    <w:rsid w:val="16682151"/>
    <w:rsid w:val="166F711D"/>
    <w:rsid w:val="16810AFC"/>
    <w:rsid w:val="1684629D"/>
    <w:rsid w:val="16953F1A"/>
    <w:rsid w:val="1696521E"/>
    <w:rsid w:val="16A05B2E"/>
    <w:rsid w:val="16C23AE4"/>
    <w:rsid w:val="16D23D7F"/>
    <w:rsid w:val="16D93709"/>
    <w:rsid w:val="16DF0E96"/>
    <w:rsid w:val="16E34270"/>
    <w:rsid w:val="16E4531E"/>
    <w:rsid w:val="16F05A82"/>
    <w:rsid w:val="16FB7141"/>
    <w:rsid w:val="17057A51"/>
    <w:rsid w:val="17084259"/>
    <w:rsid w:val="170B195A"/>
    <w:rsid w:val="171A4173"/>
    <w:rsid w:val="17252504"/>
    <w:rsid w:val="172B7C90"/>
    <w:rsid w:val="172E0C15"/>
    <w:rsid w:val="17650D6F"/>
    <w:rsid w:val="176D617B"/>
    <w:rsid w:val="17741389"/>
    <w:rsid w:val="177D6416"/>
    <w:rsid w:val="178F79B5"/>
    <w:rsid w:val="17B0376D"/>
    <w:rsid w:val="17B907F9"/>
    <w:rsid w:val="17C63699"/>
    <w:rsid w:val="17CD529B"/>
    <w:rsid w:val="17CE4F1B"/>
    <w:rsid w:val="17D06220"/>
    <w:rsid w:val="17E06C0C"/>
    <w:rsid w:val="17E106B9"/>
    <w:rsid w:val="17EB6A4A"/>
    <w:rsid w:val="17F760DF"/>
    <w:rsid w:val="17F915E3"/>
    <w:rsid w:val="1824372C"/>
    <w:rsid w:val="183F63AC"/>
    <w:rsid w:val="18477163"/>
    <w:rsid w:val="184D326B"/>
    <w:rsid w:val="184F4570"/>
    <w:rsid w:val="185254F4"/>
    <w:rsid w:val="185276F3"/>
    <w:rsid w:val="187E2872"/>
    <w:rsid w:val="188005C2"/>
    <w:rsid w:val="18816044"/>
    <w:rsid w:val="18B72C9A"/>
    <w:rsid w:val="18C41FB0"/>
    <w:rsid w:val="18D6574D"/>
    <w:rsid w:val="18DA1F55"/>
    <w:rsid w:val="18DC7657"/>
    <w:rsid w:val="18E36FE2"/>
    <w:rsid w:val="18F32AFF"/>
    <w:rsid w:val="18F63055"/>
    <w:rsid w:val="18FF308F"/>
    <w:rsid w:val="190F5A29"/>
    <w:rsid w:val="191242AE"/>
    <w:rsid w:val="191B713B"/>
    <w:rsid w:val="1927785E"/>
    <w:rsid w:val="19330066"/>
    <w:rsid w:val="193C0975"/>
    <w:rsid w:val="19520422"/>
    <w:rsid w:val="197468D1"/>
    <w:rsid w:val="197A29D8"/>
    <w:rsid w:val="197B0332"/>
    <w:rsid w:val="19855E4D"/>
    <w:rsid w:val="199826D4"/>
    <w:rsid w:val="19BE7C49"/>
    <w:rsid w:val="19CD19CF"/>
    <w:rsid w:val="19E52AA1"/>
    <w:rsid w:val="1A1276D4"/>
    <w:rsid w:val="1A360B8D"/>
    <w:rsid w:val="1A387913"/>
    <w:rsid w:val="1A3A7593"/>
    <w:rsid w:val="1A4533A6"/>
    <w:rsid w:val="1A4F5600"/>
    <w:rsid w:val="1A66715E"/>
    <w:rsid w:val="1A753EF5"/>
    <w:rsid w:val="1A757778"/>
    <w:rsid w:val="1A7D4B85"/>
    <w:rsid w:val="1A961EAB"/>
    <w:rsid w:val="1A9D1836"/>
    <w:rsid w:val="1A9F4D39"/>
    <w:rsid w:val="1AA411C1"/>
    <w:rsid w:val="1AA475E6"/>
    <w:rsid w:val="1AA524C6"/>
    <w:rsid w:val="1ACB4904"/>
    <w:rsid w:val="1ACC2385"/>
    <w:rsid w:val="1AD86198"/>
    <w:rsid w:val="1AD9749D"/>
    <w:rsid w:val="1AE81CB5"/>
    <w:rsid w:val="1B0A43E8"/>
    <w:rsid w:val="1B103D73"/>
    <w:rsid w:val="1B256AEA"/>
    <w:rsid w:val="1B3C173F"/>
    <w:rsid w:val="1B4F70DB"/>
    <w:rsid w:val="1B5A0CF0"/>
    <w:rsid w:val="1B784A1C"/>
    <w:rsid w:val="1B8056AC"/>
    <w:rsid w:val="1B826631"/>
    <w:rsid w:val="1BA82FED"/>
    <w:rsid w:val="1BA942F2"/>
    <w:rsid w:val="1BAA64F0"/>
    <w:rsid w:val="1BC31618"/>
    <w:rsid w:val="1BD815BE"/>
    <w:rsid w:val="1BED17B1"/>
    <w:rsid w:val="1BF84071"/>
    <w:rsid w:val="1C2C57C5"/>
    <w:rsid w:val="1C3A255C"/>
    <w:rsid w:val="1C492B76"/>
    <w:rsid w:val="1C546989"/>
    <w:rsid w:val="1C592E11"/>
    <w:rsid w:val="1C5E7298"/>
    <w:rsid w:val="1C627CB7"/>
    <w:rsid w:val="1C752741"/>
    <w:rsid w:val="1C8629DB"/>
    <w:rsid w:val="1C8E5869"/>
    <w:rsid w:val="1CA20C86"/>
    <w:rsid w:val="1CA70991"/>
    <w:rsid w:val="1CBC50B4"/>
    <w:rsid w:val="1CE0656D"/>
    <w:rsid w:val="1CE252F3"/>
    <w:rsid w:val="1D081CB0"/>
    <w:rsid w:val="1D0826B1"/>
    <w:rsid w:val="1D251260"/>
    <w:rsid w:val="1D3B5982"/>
    <w:rsid w:val="1D3F7C0B"/>
    <w:rsid w:val="1D4863D1"/>
    <w:rsid w:val="1D4B149F"/>
    <w:rsid w:val="1D7238DD"/>
    <w:rsid w:val="1D923E12"/>
    <w:rsid w:val="1DAA72BB"/>
    <w:rsid w:val="1DAC49BC"/>
    <w:rsid w:val="1DB146C7"/>
    <w:rsid w:val="1DB5784A"/>
    <w:rsid w:val="1DC558E6"/>
    <w:rsid w:val="1DCD4EF1"/>
    <w:rsid w:val="1DD65800"/>
    <w:rsid w:val="1DD80D03"/>
    <w:rsid w:val="1DD96785"/>
    <w:rsid w:val="1DDD2F8D"/>
    <w:rsid w:val="1DE37094"/>
    <w:rsid w:val="1DEA6A1F"/>
    <w:rsid w:val="1E064989"/>
    <w:rsid w:val="1E15696A"/>
    <w:rsid w:val="1E1778EF"/>
    <w:rsid w:val="1E233701"/>
    <w:rsid w:val="1E266884"/>
    <w:rsid w:val="1E274306"/>
    <w:rsid w:val="1E297809"/>
    <w:rsid w:val="1E405230"/>
    <w:rsid w:val="1E4A7D3D"/>
    <w:rsid w:val="1E4B1042"/>
    <w:rsid w:val="1E6C4DFA"/>
    <w:rsid w:val="1E782E0B"/>
    <w:rsid w:val="1E83119C"/>
    <w:rsid w:val="1E877BA2"/>
    <w:rsid w:val="1E8A43AA"/>
    <w:rsid w:val="1E8B47AB"/>
    <w:rsid w:val="1EA1074C"/>
    <w:rsid w:val="1EA60457"/>
    <w:rsid w:val="1EC01001"/>
    <w:rsid w:val="1ED81F2B"/>
    <w:rsid w:val="1EDF18B6"/>
    <w:rsid w:val="1EE24A39"/>
    <w:rsid w:val="1EE324BA"/>
    <w:rsid w:val="1EE76CC2"/>
    <w:rsid w:val="1EF501D6"/>
    <w:rsid w:val="1F1C0096"/>
    <w:rsid w:val="1F1D139B"/>
    <w:rsid w:val="1F1E6E1C"/>
    <w:rsid w:val="1F3A674C"/>
    <w:rsid w:val="1F3D76D1"/>
    <w:rsid w:val="1F4466F6"/>
    <w:rsid w:val="1F672A94"/>
    <w:rsid w:val="1F682713"/>
    <w:rsid w:val="1F710084"/>
    <w:rsid w:val="1F7942C6"/>
    <w:rsid w:val="1F8350EC"/>
    <w:rsid w:val="1F842044"/>
    <w:rsid w:val="1F856665"/>
    <w:rsid w:val="1F8D4ED2"/>
    <w:rsid w:val="1F8F03D5"/>
    <w:rsid w:val="1FA173F5"/>
    <w:rsid w:val="1FA712FF"/>
    <w:rsid w:val="1FAA2283"/>
    <w:rsid w:val="1FBF69A5"/>
    <w:rsid w:val="1FCA6F35"/>
    <w:rsid w:val="1FCD5CBB"/>
    <w:rsid w:val="1FD22143"/>
    <w:rsid w:val="1FD81ACE"/>
    <w:rsid w:val="1FF14BF6"/>
    <w:rsid w:val="2000198D"/>
    <w:rsid w:val="20136430"/>
    <w:rsid w:val="201828B7"/>
    <w:rsid w:val="201B5A3A"/>
    <w:rsid w:val="201F799D"/>
    <w:rsid w:val="202B099A"/>
    <w:rsid w:val="20323461"/>
    <w:rsid w:val="20364066"/>
    <w:rsid w:val="203E4CF5"/>
    <w:rsid w:val="204C6209"/>
    <w:rsid w:val="204E170C"/>
    <w:rsid w:val="2072424B"/>
    <w:rsid w:val="208131E0"/>
    <w:rsid w:val="209C508F"/>
    <w:rsid w:val="20DE357A"/>
    <w:rsid w:val="20EC0311"/>
    <w:rsid w:val="20EE1616"/>
    <w:rsid w:val="20FB092C"/>
    <w:rsid w:val="20FF3AAE"/>
    <w:rsid w:val="2105123B"/>
    <w:rsid w:val="21060EBB"/>
    <w:rsid w:val="211F1DE5"/>
    <w:rsid w:val="2124626D"/>
    <w:rsid w:val="213E4898"/>
    <w:rsid w:val="214E2934"/>
    <w:rsid w:val="215F4DCD"/>
    <w:rsid w:val="21613B53"/>
    <w:rsid w:val="216956DC"/>
    <w:rsid w:val="217D437D"/>
    <w:rsid w:val="218D2419"/>
    <w:rsid w:val="219A172E"/>
    <w:rsid w:val="21A26B3B"/>
    <w:rsid w:val="21A62FC3"/>
    <w:rsid w:val="21B14BD7"/>
    <w:rsid w:val="21C734F7"/>
    <w:rsid w:val="21D56090"/>
    <w:rsid w:val="21E45026"/>
    <w:rsid w:val="21F27BBF"/>
    <w:rsid w:val="220A5266"/>
    <w:rsid w:val="22330628"/>
    <w:rsid w:val="223D0F38"/>
    <w:rsid w:val="224B5CCF"/>
    <w:rsid w:val="228700B2"/>
    <w:rsid w:val="22896798"/>
    <w:rsid w:val="228B6AB8"/>
    <w:rsid w:val="228F54BF"/>
    <w:rsid w:val="22914245"/>
    <w:rsid w:val="22A266DE"/>
    <w:rsid w:val="22A5175C"/>
    <w:rsid w:val="22B6537E"/>
    <w:rsid w:val="22C16F92"/>
    <w:rsid w:val="22D6753F"/>
    <w:rsid w:val="22EF1D4E"/>
    <w:rsid w:val="22F132C7"/>
    <w:rsid w:val="22F464E8"/>
    <w:rsid w:val="22F8166B"/>
    <w:rsid w:val="22FF4879"/>
    <w:rsid w:val="23135718"/>
    <w:rsid w:val="23312AC9"/>
    <w:rsid w:val="23454FED"/>
    <w:rsid w:val="235E4892"/>
    <w:rsid w:val="23636EA1"/>
    <w:rsid w:val="23667720"/>
    <w:rsid w:val="236E4B2D"/>
    <w:rsid w:val="237F064A"/>
    <w:rsid w:val="23B452A1"/>
    <w:rsid w:val="23C742C2"/>
    <w:rsid w:val="23ED6700"/>
    <w:rsid w:val="24044127"/>
    <w:rsid w:val="24084D2B"/>
    <w:rsid w:val="24102138"/>
    <w:rsid w:val="24194FC5"/>
    <w:rsid w:val="241B04C9"/>
    <w:rsid w:val="24236BDA"/>
    <w:rsid w:val="243200EE"/>
    <w:rsid w:val="243B4281"/>
    <w:rsid w:val="243D7784"/>
    <w:rsid w:val="243E030D"/>
    <w:rsid w:val="244C26BE"/>
    <w:rsid w:val="24544CBB"/>
    <w:rsid w:val="24554E2A"/>
    <w:rsid w:val="24641BC2"/>
    <w:rsid w:val="246650C5"/>
    <w:rsid w:val="246918CD"/>
    <w:rsid w:val="24701257"/>
    <w:rsid w:val="24716CD9"/>
    <w:rsid w:val="247321DC"/>
    <w:rsid w:val="24776664"/>
    <w:rsid w:val="248A1E01"/>
    <w:rsid w:val="24AD7A37"/>
    <w:rsid w:val="24BE0FD7"/>
    <w:rsid w:val="24C044DA"/>
    <w:rsid w:val="24CF1271"/>
    <w:rsid w:val="24D6447F"/>
    <w:rsid w:val="250329C5"/>
    <w:rsid w:val="25041897"/>
    <w:rsid w:val="250E3824"/>
    <w:rsid w:val="25230CFB"/>
    <w:rsid w:val="252541FE"/>
    <w:rsid w:val="25330F95"/>
    <w:rsid w:val="253A0920"/>
    <w:rsid w:val="253A41A3"/>
    <w:rsid w:val="25437031"/>
    <w:rsid w:val="254725C7"/>
    <w:rsid w:val="25585952"/>
    <w:rsid w:val="255C4358"/>
    <w:rsid w:val="255D565D"/>
    <w:rsid w:val="25621AE5"/>
    <w:rsid w:val="256604EB"/>
    <w:rsid w:val="25757480"/>
    <w:rsid w:val="25837821"/>
    <w:rsid w:val="25847A9B"/>
    <w:rsid w:val="258A19A4"/>
    <w:rsid w:val="25A92259"/>
    <w:rsid w:val="25AD0C5F"/>
    <w:rsid w:val="25BD5676"/>
    <w:rsid w:val="25D94FA6"/>
    <w:rsid w:val="26020369"/>
    <w:rsid w:val="26093577"/>
    <w:rsid w:val="26120603"/>
    <w:rsid w:val="26207919"/>
    <w:rsid w:val="26210C1E"/>
    <w:rsid w:val="262E24B2"/>
    <w:rsid w:val="263A3D46"/>
    <w:rsid w:val="264D4F65"/>
    <w:rsid w:val="265448F0"/>
    <w:rsid w:val="267970AE"/>
    <w:rsid w:val="267F0FB7"/>
    <w:rsid w:val="2684763E"/>
    <w:rsid w:val="26A768F9"/>
    <w:rsid w:val="26A80AF7"/>
    <w:rsid w:val="26C01A21"/>
    <w:rsid w:val="26C92330"/>
    <w:rsid w:val="26D12FC0"/>
    <w:rsid w:val="26DE4854"/>
    <w:rsid w:val="26FB3F19"/>
    <w:rsid w:val="26FC3E04"/>
    <w:rsid w:val="2701028C"/>
    <w:rsid w:val="2702378F"/>
    <w:rsid w:val="2704340F"/>
    <w:rsid w:val="27066912"/>
    <w:rsid w:val="27081E15"/>
    <w:rsid w:val="270D629D"/>
    <w:rsid w:val="27207561"/>
    <w:rsid w:val="27233CC4"/>
    <w:rsid w:val="272571C7"/>
    <w:rsid w:val="273264DD"/>
    <w:rsid w:val="273C6DEC"/>
    <w:rsid w:val="274A1985"/>
    <w:rsid w:val="275D2BA4"/>
    <w:rsid w:val="277314C4"/>
    <w:rsid w:val="27A22014"/>
    <w:rsid w:val="27A37A95"/>
    <w:rsid w:val="27C97CD5"/>
    <w:rsid w:val="27D172E0"/>
    <w:rsid w:val="27D305E4"/>
    <w:rsid w:val="27D824EE"/>
    <w:rsid w:val="27EF2113"/>
    <w:rsid w:val="27F30B19"/>
    <w:rsid w:val="27FB5F25"/>
    <w:rsid w:val="280D16C3"/>
    <w:rsid w:val="280E7144"/>
    <w:rsid w:val="282525ED"/>
    <w:rsid w:val="2827226D"/>
    <w:rsid w:val="283205FE"/>
    <w:rsid w:val="283D7C94"/>
    <w:rsid w:val="284C442A"/>
    <w:rsid w:val="28562DBC"/>
    <w:rsid w:val="286A785E"/>
    <w:rsid w:val="286D07E3"/>
    <w:rsid w:val="28703966"/>
    <w:rsid w:val="287C2FFC"/>
    <w:rsid w:val="28801E23"/>
    <w:rsid w:val="28817483"/>
    <w:rsid w:val="28832986"/>
    <w:rsid w:val="28855E8A"/>
    <w:rsid w:val="288C5814"/>
    <w:rsid w:val="28913E9A"/>
    <w:rsid w:val="28A718C1"/>
    <w:rsid w:val="28A91541"/>
    <w:rsid w:val="28C81DF6"/>
    <w:rsid w:val="28C97878"/>
    <w:rsid w:val="28D5110C"/>
    <w:rsid w:val="28DB3015"/>
    <w:rsid w:val="28DE3F9A"/>
    <w:rsid w:val="28DE781D"/>
    <w:rsid w:val="28F05539"/>
    <w:rsid w:val="28F151B9"/>
    <w:rsid w:val="28FC5481"/>
    <w:rsid w:val="29551DBA"/>
    <w:rsid w:val="295E5B6D"/>
    <w:rsid w:val="2968067B"/>
    <w:rsid w:val="2973448D"/>
    <w:rsid w:val="29776717"/>
    <w:rsid w:val="297C2B9E"/>
    <w:rsid w:val="29870F2F"/>
    <w:rsid w:val="298F3DBD"/>
    <w:rsid w:val="29924D42"/>
    <w:rsid w:val="299B03BB"/>
    <w:rsid w:val="29A078DB"/>
    <w:rsid w:val="29A92769"/>
    <w:rsid w:val="29B77500"/>
    <w:rsid w:val="29C9741A"/>
    <w:rsid w:val="29DB2BB8"/>
    <w:rsid w:val="29E10344"/>
    <w:rsid w:val="29FE1E73"/>
    <w:rsid w:val="2A17081E"/>
    <w:rsid w:val="2A1E4926"/>
    <w:rsid w:val="2A1F23A7"/>
    <w:rsid w:val="2A3732D1"/>
    <w:rsid w:val="2A3D51DB"/>
    <w:rsid w:val="2A4A36B6"/>
    <w:rsid w:val="2A5063FA"/>
    <w:rsid w:val="2A5218FD"/>
    <w:rsid w:val="2A7D01C3"/>
    <w:rsid w:val="2A7E5C44"/>
    <w:rsid w:val="2A8B74D8"/>
    <w:rsid w:val="2A916E63"/>
    <w:rsid w:val="2AAF1F86"/>
    <w:rsid w:val="2AB4611E"/>
    <w:rsid w:val="2ACE4ACA"/>
    <w:rsid w:val="2AD640D4"/>
    <w:rsid w:val="2AFC6512"/>
    <w:rsid w:val="2B2008F3"/>
    <w:rsid w:val="2B226752"/>
    <w:rsid w:val="2B2B15E0"/>
    <w:rsid w:val="2B320F6B"/>
    <w:rsid w:val="2B3247EE"/>
    <w:rsid w:val="2B394179"/>
    <w:rsid w:val="2B3D0601"/>
    <w:rsid w:val="2B455A0D"/>
    <w:rsid w:val="2B4E3E18"/>
    <w:rsid w:val="2B5A212F"/>
    <w:rsid w:val="2B62123C"/>
    <w:rsid w:val="2B6D334E"/>
    <w:rsid w:val="2B8509F5"/>
    <w:rsid w:val="2B8A4E7D"/>
    <w:rsid w:val="2B9D3E9D"/>
    <w:rsid w:val="2BB172BB"/>
    <w:rsid w:val="2BC7145E"/>
    <w:rsid w:val="2BCF20EE"/>
    <w:rsid w:val="2BD23073"/>
    <w:rsid w:val="2BEA0719"/>
    <w:rsid w:val="2C075ACB"/>
    <w:rsid w:val="2C164A61"/>
    <w:rsid w:val="2C3E5C25"/>
    <w:rsid w:val="2C401128"/>
    <w:rsid w:val="2C447E50"/>
    <w:rsid w:val="2C547DC9"/>
    <w:rsid w:val="2C6270DE"/>
    <w:rsid w:val="2C74067E"/>
    <w:rsid w:val="2C825415"/>
    <w:rsid w:val="2C8D1227"/>
    <w:rsid w:val="2CA14645"/>
    <w:rsid w:val="2CA433CB"/>
    <w:rsid w:val="2CB97AED"/>
    <w:rsid w:val="2CC35E7E"/>
    <w:rsid w:val="2CCA200A"/>
    <w:rsid w:val="2CD5161C"/>
    <w:rsid w:val="2CE02702"/>
    <w:rsid w:val="2D0568E8"/>
    <w:rsid w:val="2D0A07F1"/>
    <w:rsid w:val="2D105F7D"/>
    <w:rsid w:val="2D396326"/>
    <w:rsid w:val="2D421AD8"/>
    <w:rsid w:val="2D4241CE"/>
    <w:rsid w:val="2D4609D6"/>
    <w:rsid w:val="2D4875BA"/>
    <w:rsid w:val="2D526117"/>
    <w:rsid w:val="2D5653ED"/>
    <w:rsid w:val="2D5708F0"/>
    <w:rsid w:val="2D963C58"/>
    <w:rsid w:val="2DA07DEB"/>
    <w:rsid w:val="2DA2135E"/>
    <w:rsid w:val="2DA77776"/>
    <w:rsid w:val="2DD45CBB"/>
    <w:rsid w:val="2DE64CDC"/>
    <w:rsid w:val="2E020D89"/>
    <w:rsid w:val="2E086516"/>
    <w:rsid w:val="2E0954B4"/>
    <w:rsid w:val="2E166456"/>
    <w:rsid w:val="2E1754AB"/>
    <w:rsid w:val="2E182F2D"/>
    <w:rsid w:val="2E1B3EB1"/>
    <w:rsid w:val="2E2F0AFB"/>
    <w:rsid w:val="2E303E57"/>
    <w:rsid w:val="2E3502DE"/>
    <w:rsid w:val="2E3E78E9"/>
    <w:rsid w:val="2E445076"/>
    <w:rsid w:val="2E4A4A00"/>
    <w:rsid w:val="2E4C7F04"/>
    <w:rsid w:val="2E627EA9"/>
    <w:rsid w:val="2E647C32"/>
    <w:rsid w:val="2E7B2FD1"/>
    <w:rsid w:val="2E8203DE"/>
    <w:rsid w:val="2E886A64"/>
    <w:rsid w:val="2E897D68"/>
    <w:rsid w:val="2EA66014"/>
    <w:rsid w:val="2EAF4725"/>
    <w:rsid w:val="2EB30BAD"/>
    <w:rsid w:val="2EC57342"/>
    <w:rsid w:val="2ECA280E"/>
    <w:rsid w:val="2EE23782"/>
    <w:rsid w:val="2EEB0D06"/>
    <w:rsid w:val="2EF20691"/>
    <w:rsid w:val="2EF74B19"/>
    <w:rsid w:val="2F077C8B"/>
    <w:rsid w:val="2F1D0548"/>
    <w:rsid w:val="2F1E0F22"/>
    <w:rsid w:val="2F305F78"/>
    <w:rsid w:val="2F355C83"/>
    <w:rsid w:val="2F3B560E"/>
    <w:rsid w:val="2F3C308F"/>
    <w:rsid w:val="2F3E6592"/>
    <w:rsid w:val="2F3F4014"/>
    <w:rsid w:val="2F5A6DBC"/>
    <w:rsid w:val="2F724463"/>
    <w:rsid w:val="2F7666EC"/>
    <w:rsid w:val="2F886979"/>
    <w:rsid w:val="2F9740BD"/>
    <w:rsid w:val="2FA7273E"/>
    <w:rsid w:val="301917A7"/>
    <w:rsid w:val="302A3C11"/>
    <w:rsid w:val="30355826"/>
    <w:rsid w:val="303B192D"/>
    <w:rsid w:val="303C51B0"/>
    <w:rsid w:val="30401638"/>
    <w:rsid w:val="30424B3B"/>
    <w:rsid w:val="30463541"/>
    <w:rsid w:val="30470FC3"/>
    <w:rsid w:val="304A1F48"/>
    <w:rsid w:val="305E0BE8"/>
    <w:rsid w:val="306153F0"/>
    <w:rsid w:val="306927FC"/>
    <w:rsid w:val="306E7EBB"/>
    <w:rsid w:val="307A4C95"/>
    <w:rsid w:val="30881A2C"/>
    <w:rsid w:val="30A64860"/>
    <w:rsid w:val="30C2090D"/>
    <w:rsid w:val="30C90297"/>
    <w:rsid w:val="30C93B1B"/>
    <w:rsid w:val="30CA5D19"/>
    <w:rsid w:val="30CF5A24"/>
    <w:rsid w:val="30DA38BD"/>
    <w:rsid w:val="30E46F60"/>
    <w:rsid w:val="30ED546B"/>
    <w:rsid w:val="30F36EDD"/>
    <w:rsid w:val="30F545DF"/>
    <w:rsid w:val="30F85563"/>
    <w:rsid w:val="30FA6C7D"/>
    <w:rsid w:val="30FC3F6A"/>
    <w:rsid w:val="31041376"/>
    <w:rsid w:val="31184CE2"/>
    <w:rsid w:val="31283B34"/>
    <w:rsid w:val="312A7037"/>
    <w:rsid w:val="312E5A3D"/>
    <w:rsid w:val="31356D13"/>
    <w:rsid w:val="314A1AEA"/>
    <w:rsid w:val="31561180"/>
    <w:rsid w:val="318765DF"/>
    <w:rsid w:val="318E3F4C"/>
    <w:rsid w:val="31961F6A"/>
    <w:rsid w:val="31AD1B8F"/>
    <w:rsid w:val="31BA0EA5"/>
    <w:rsid w:val="31C204AF"/>
    <w:rsid w:val="31C66EB6"/>
    <w:rsid w:val="31F9420D"/>
    <w:rsid w:val="32186CC0"/>
    <w:rsid w:val="32223D4C"/>
    <w:rsid w:val="322C20DD"/>
    <w:rsid w:val="32342D6D"/>
    <w:rsid w:val="324F4E91"/>
    <w:rsid w:val="325D06AE"/>
    <w:rsid w:val="32771258"/>
    <w:rsid w:val="32863A70"/>
    <w:rsid w:val="328A5CFA"/>
    <w:rsid w:val="32A27B1D"/>
    <w:rsid w:val="32AC3CB0"/>
    <w:rsid w:val="32B310BD"/>
    <w:rsid w:val="32C1089D"/>
    <w:rsid w:val="32C835E0"/>
    <w:rsid w:val="32C87D5D"/>
    <w:rsid w:val="32D87FF7"/>
    <w:rsid w:val="32DE5784"/>
    <w:rsid w:val="32E12E85"/>
    <w:rsid w:val="32E16709"/>
    <w:rsid w:val="33111456"/>
    <w:rsid w:val="331658DE"/>
    <w:rsid w:val="332C3305"/>
    <w:rsid w:val="333A4819"/>
    <w:rsid w:val="333B009C"/>
    <w:rsid w:val="333E6AA2"/>
    <w:rsid w:val="333F4524"/>
    <w:rsid w:val="33445128"/>
    <w:rsid w:val="335069BC"/>
    <w:rsid w:val="336244FF"/>
    <w:rsid w:val="336765E2"/>
    <w:rsid w:val="336978E6"/>
    <w:rsid w:val="339616AF"/>
    <w:rsid w:val="33B331DE"/>
    <w:rsid w:val="33B36A61"/>
    <w:rsid w:val="33C75702"/>
    <w:rsid w:val="33CC1B89"/>
    <w:rsid w:val="33DB43A2"/>
    <w:rsid w:val="34057765"/>
    <w:rsid w:val="341C738A"/>
    <w:rsid w:val="342F3231"/>
    <w:rsid w:val="34357F34"/>
    <w:rsid w:val="343659B5"/>
    <w:rsid w:val="344175CA"/>
    <w:rsid w:val="346D5E8F"/>
    <w:rsid w:val="346F6E14"/>
    <w:rsid w:val="347B2C27"/>
    <w:rsid w:val="349260CF"/>
    <w:rsid w:val="34A12E66"/>
    <w:rsid w:val="34A45FE9"/>
    <w:rsid w:val="34AF7BFE"/>
    <w:rsid w:val="34D310B7"/>
    <w:rsid w:val="34DE074D"/>
    <w:rsid w:val="34E93982"/>
    <w:rsid w:val="34EE2F66"/>
    <w:rsid w:val="34FF477B"/>
    <w:rsid w:val="352765C3"/>
    <w:rsid w:val="352F17D1"/>
    <w:rsid w:val="3541716C"/>
    <w:rsid w:val="35430471"/>
    <w:rsid w:val="354D2F7F"/>
    <w:rsid w:val="354D6802"/>
    <w:rsid w:val="35522C8A"/>
    <w:rsid w:val="356E34B4"/>
    <w:rsid w:val="357F21C9"/>
    <w:rsid w:val="358259D7"/>
    <w:rsid w:val="35915FF2"/>
    <w:rsid w:val="359549F8"/>
    <w:rsid w:val="359A307E"/>
    <w:rsid w:val="35A0080B"/>
    <w:rsid w:val="35BC48B8"/>
    <w:rsid w:val="35E26CF6"/>
    <w:rsid w:val="35E656FC"/>
    <w:rsid w:val="361C2353"/>
    <w:rsid w:val="362706E4"/>
    <w:rsid w:val="36291668"/>
    <w:rsid w:val="36366780"/>
    <w:rsid w:val="364A5420"/>
    <w:rsid w:val="364D63A5"/>
    <w:rsid w:val="36545D30"/>
    <w:rsid w:val="365C69BF"/>
    <w:rsid w:val="366614CD"/>
    <w:rsid w:val="36731D6E"/>
    <w:rsid w:val="36867804"/>
    <w:rsid w:val="36882D07"/>
    <w:rsid w:val="3697072A"/>
    <w:rsid w:val="36971C9C"/>
    <w:rsid w:val="369B3F26"/>
    <w:rsid w:val="369D3BA6"/>
    <w:rsid w:val="36A43530"/>
    <w:rsid w:val="36AC41C0"/>
    <w:rsid w:val="36C21BE7"/>
    <w:rsid w:val="36D52E06"/>
    <w:rsid w:val="36DA1F9A"/>
    <w:rsid w:val="36DC6F0E"/>
    <w:rsid w:val="36EB4FAA"/>
    <w:rsid w:val="36F13630"/>
    <w:rsid w:val="36F558B9"/>
    <w:rsid w:val="370522D0"/>
    <w:rsid w:val="371273E8"/>
    <w:rsid w:val="371E0C7C"/>
    <w:rsid w:val="372F0F16"/>
    <w:rsid w:val="372F4799"/>
    <w:rsid w:val="37343B7A"/>
    <w:rsid w:val="37381826"/>
    <w:rsid w:val="373972A7"/>
    <w:rsid w:val="374260F0"/>
    <w:rsid w:val="374643BF"/>
    <w:rsid w:val="376535EE"/>
    <w:rsid w:val="378B382E"/>
    <w:rsid w:val="37915737"/>
    <w:rsid w:val="37B620F4"/>
    <w:rsid w:val="37BD1A7F"/>
    <w:rsid w:val="37C134DB"/>
    <w:rsid w:val="37C13D08"/>
    <w:rsid w:val="37C56E8B"/>
    <w:rsid w:val="37F00FD4"/>
    <w:rsid w:val="37F741E2"/>
    <w:rsid w:val="37F93E62"/>
    <w:rsid w:val="37F976E5"/>
    <w:rsid w:val="380B7600"/>
    <w:rsid w:val="380D2B03"/>
    <w:rsid w:val="38180E94"/>
    <w:rsid w:val="38244B3F"/>
    <w:rsid w:val="38292433"/>
    <w:rsid w:val="38417ADA"/>
    <w:rsid w:val="3853706C"/>
    <w:rsid w:val="385B0683"/>
    <w:rsid w:val="386540D4"/>
    <w:rsid w:val="386E18A2"/>
    <w:rsid w:val="387202A9"/>
    <w:rsid w:val="38822AC1"/>
    <w:rsid w:val="388A3751"/>
    <w:rsid w:val="388E7BD9"/>
    <w:rsid w:val="389307DD"/>
    <w:rsid w:val="38976560"/>
    <w:rsid w:val="389A0168"/>
    <w:rsid w:val="389B146D"/>
    <w:rsid w:val="38B21092"/>
    <w:rsid w:val="38CA6739"/>
    <w:rsid w:val="38D273C9"/>
    <w:rsid w:val="38D96D53"/>
    <w:rsid w:val="38DA2963"/>
    <w:rsid w:val="38DC1ED6"/>
    <w:rsid w:val="38DF2E5B"/>
    <w:rsid w:val="38E1635E"/>
    <w:rsid w:val="38E27663"/>
    <w:rsid w:val="38E85CE9"/>
    <w:rsid w:val="38F85F83"/>
    <w:rsid w:val="39060B1C"/>
    <w:rsid w:val="390F142C"/>
    <w:rsid w:val="39106EAD"/>
    <w:rsid w:val="39191D3B"/>
    <w:rsid w:val="392D793A"/>
    <w:rsid w:val="394E4794"/>
    <w:rsid w:val="39504414"/>
    <w:rsid w:val="396430B4"/>
    <w:rsid w:val="39661E3A"/>
    <w:rsid w:val="3968533E"/>
    <w:rsid w:val="396F1445"/>
    <w:rsid w:val="39725C4D"/>
    <w:rsid w:val="397D1A60"/>
    <w:rsid w:val="397F4F63"/>
    <w:rsid w:val="39AA37AD"/>
    <w:rsid w:val="39B16A37"/>
    <w:rsid w:val="39B70940"/>
    <w:rsid w:val="39CA1B5F"/>
    <w:rsid w:val="39CD2AE4"/>
    <w:rsid w:val="39DE2D7E"/>
    <w:rsid w:val="39F75EA6"/>
    <w:rsid w:val="3A021CB9"/>
    <w:rsid w:val="3A03773A"/>
    <w:rsid w:val="3A0C25C8"/>
    <w:rsid w:val="3A0D004A"/>
    <w:rsid w:val="3A1122D3"/>
    <w:rsid w:val="3A145456"/>
    <w:rsid w:val="3A1A5C49"/>
    <w:rsid w:val="3A270BF4"/>
    <w:rsid w:val="3A2940F7"/>
    <w:rsid w:val="3A4233A8"/>
    <w:rsid w:val="3A4D1B8A"/>
    <w:rsid w:val="3A5771C4"/>
    <w:rsid w:val="3A7A2BFC"/>
    <w:rsid w:val="3AA008BD"/>
    <w:rsid w:val="3ABE667C"/>
    <w:rsid w:val="3AC72CFB"/>
    <w:rsid w:val="3B0E0EF1"/>
    <w:rsid w:val="3B3458E6"/>
    <w:rsid w:val="3B472350"/>
    <w:rsid w:val="3B595AEE"/>
    <w:rsid w:val="3B62097B"/>
    <w:rsid w:val="3B653AFE"/>
    <w:rsid w:val="3B9733D4"/>
    <w:rsid w:val="3BA313E5"/>
    <w:rsid w:val="3BA44C68"/>
    <w:rsid w:val="3BB064FC"/>
    <w:rsid w:val="3BB52984"/>
    <w:rsid w:val="3BBD5812"/>
    <w:rsid w:val="3BD479B6"/>
    <w:rsid w:val="3BF66C71"/>
    <w:rsid w:val="3C1771A5"/>
    <w:rsid w:val="3C1813A4"/>
    <w:rsid w:val="3C2506B9"/>
    <w:rsid w:val="3C2B5E46"/>
    <w:rsid w:val="3C340CD4"/>
    <w:rsid w:val="3C417FEA"/>
    <w:rsid w:val="3C5E539B"/>
    <w:rsid w:val="3C5E791A"/>
    <w:rsid w:val="3C682428"/>
    <w:rsid w:val="3C6B33AC"/>
    <w:rsid w:val="3C7671BF"/>
    <w:rsid w:val="3C815550"/>
    <w:rsid w:val="3C8903DE"/>
    <w:rsid w:val="3C8C7164"/>
    <w:rsid w:val="3C926AEF"/>
    <w:rsid w:val="3CA36D89"/>
    <w:rsid w:val="3CA67D0E"/>
    <w:rsid w:val="3CAB1C17"/>
    <w:rsid w:val="3CB0609F"/>
    <w:rsid w:val="3CBD31B6"/>
    <w:rsid w:val="3CCE73A0"/>
    <w:rsid w:val="3CDE6FFD"/>
    <w:rsid w:val="3CDF336B"/>
    <w:rsid w:val="3CEB09D4"/>
    <w:rsid w:val="3CEE0102"/>
    <w:rsid w:val="3CEF1407"/>
    <w:rsid w:val="3D011321"/>
    <w:rsid w:val="3D0A7A32"/>
    <w:rsid w:val="3D205459"/>
    <w:rsid w:val="3D212EDB"/>
    <w:rsid w:val="3D2250D9"/>
    <w:rsid w:val="3D2E696D"/>
    <w:rsid w:val="3D41598E"/>
    <w:rsid w:val="3D4B3D1F"/>
    <w:rsid w:val="3D5620B0"/>
    <w:rsid w:val="3D646E47"/>
    <w:rsid w:val="3D712B8E"/>
    <w:rsid w:val="3D805CA2"/>
    <w:rsid w:val="3DC96B6C"/>
    <w:rsid w:val="3DD00D25"/>
    <w:rsid w:val="3DF022AF"/>
    <w:rsid w:val="3E0045CF"/>
    <w:rsid w:val="3E071ED4"/>
    <w:rsid w:val="3E0C2AD8"/>
    <w:rsid w:val="3E1A0E2A"/>
    <w:rsid w:val="3E24017F"/>
    <w:rsid w:val="3E2A590C"/>
    <w:rsid w:val="3E2E6510"/>
    <w:rsid w:val="3E374C21"/>
    <w:rsid w:val="3E415531"/>
    <w:rsid w:val="3E4F6AEB"/>
    <w:rsid w:val="3E507D4A"/>
    <w:rsid w:val="3E575950"/>
    <w:rsid w:val="3E6B6375"/>
    <w:rsid w:val="3E706AA3"/>
    <w:rsid w:val="3E947539"/>
    <w:rsid w:val="3E995BBF"/>
    <w:rsid w:val="3E9F334C"/>
    <w:rsid w:val="3EA242D1"/>
    <w:rsid w:val="3EAB1FCD"/>
    <w:rsid w:val="3EBC06FE"/>
    <w:rsid w:val="3ED76D29"/>
    <w:rsid w:val="3EDF08B2"/>
    <w:rsid w:val="3F051FB7"/>
    <w:rsid w:val="3F094F7A"/>
    <w:rsid w:val="3F0F6E83"/>
    <w:rsid w:val="3F2A0D32"/>
    <w:rsid w:val="3F63690D"/>
    <w:rsid w:val="3F6D4C9E"/>
    <w:rsid w:val="3F744629"/>
    <w:rsid w:val="3F78302F"/>
    <w:rsid w:val="3F9B6A67"/>
    <w:rsid w:val="3FA00970"/>
    <w:rsid w:val="3FB06A0C"/>
    <w:rsid w:val="3FC91B34"/>
    <w:rsid w:val="3FCA3D33"/>
    <w:rsid w:val="3FCD7412"/>
    <w:rsid w:val="3FCE2739"/>
    <w:rsid w:val="3FDD07D5"/>
    <w:rsid w:val="3FF86C89"/>
    <w:rsid w:val="3FFE0D0A"/>
    <w:rsid w:val="400C5AA1"/>
    <w:rsid w:val="40173AD5"/>
    <w:rsid w:val="401E123E"/>
    <w:rsid w:val="40551718"/>
    <w:rsid w:val="405C4927"/>
    <w:rsid w:val="4075369B"/>
    <w:rsid w:val="408966EF"/>
    <w:rsid w:val="40A06315"/>
    <w:rsid w:val="40A73721"/>
    <w:rsid w:val="40BB4940"/>
    <w:rsid w:val="40BE1148"/>
    <w:rsid w:val="40C0464B"/>
    <w:rsid w:val="40D3586A"/>
    <w:rsid w:val="40EE0612"/>
    <w:rsid w:val="40FA1EA6"/>
    <w:rsid w:val="410A7F42"/>
    <w:rsid w:val="4111534F"/>
    <w:rsid w:val="412B6E17"/>
    <w:rsid w:val="412E6E7D"/>
    <w:rsid w:val="41333305"/>
    <w:rsid w:val="415F764C"/>
    <w:rsid w:val="4180784A"/>
    <w:rsid w:val="41884094"/>
    <w:rsid w:val="41891B15"/>
    <w:rsid w:val="419633AA"/>
    <w:rsid w:val="419C74B1"/>
    <w:rsid w:val="41A448BE"/>
    <w:rsid w:val="41AA204A"/>
    <w:rsid w:val="41B8355E"/>
    <w:rsid w:val="41BD79E6"/>
    <w:rsid w:val="41C837F8"/>
    <w:rsid w:val="41C9127A"/>
    <w:rsid w:val="41CF3183"/>
    <w:rsid w:val="41D50910"/>
    <w:rsid w:val="41DE379E"/>
    <w:rsid w:val="42014C57"/>
    <w:rsid w:val="420B0DEA"/>
    <w:rsid w:val="422E4822"/>
    <w:rsid w:val="42390634"/>
    <w:rsid w:val="424469C5"/>
    <w:rsid w:val="425C78EF"/>
    <w:rsid w:val="4265277D"/>
    <w:rsid w:val="42757194"/>
    <w:rsid w:val="427A361C"/>
    <w:rsid w:val="42810A28"/>
    <w:rsid w:val="428242AC"/>
    <w:rsid w:val="42835877"/>
    <w:rsid w:val="42852CB2"/>
    <w:rsid w:val="42864EB0"/>
    <w:rsid w:val="428A301F"/>
    <w:rsid w:val="42931FC8"/>
    <w:rsid w:val="429749F6"/>
    <w:rsid w:val="42A32262"/>
    <w:rsid w:val="42B94406"/>
    <w:rsid w:val="42C50218"/>
    <w:rsid w:val="42C53A9C"/>
    <w:rsid w:val="42C554AD"/>
    <w:rsid w:val="42C60C6A"/>
    <w:rsid w:val="42C7371B"/>
    <w:rsid w:val="42D84CBA"/>
    <w:rsid w:val="42D9273C"/>
    <w:rsid w:val="42E06844"/>
    <w:rsid w:val="42EB0458"/>
    <w:rsid w:val="42F17DE3"/>
    <w:rsid w:val="42F83EEA"/>
    <w:rsid w:val="42F8776E"/>
    <w:rsid w:val="43071F86"/>
    <w:rsid w:val="4315129C"/>
    <w:rsid w:val="432418B7"/>
    <w:rsid w:val="432C1DDD"/>
    <w:rsid w:val="433C115C"/>
    <w:rsid w:val="435232FF"/>
    <w:rsid w:val="43553600"/>
    <w:rsid w:val="4357300A"/>
    <w:rsid w:val="435E7881"/>
    <w:rsid w:val="436C1C33"/>
    <w:rsid w:val="43A31E05"/>
    <w:rsid w:val="43BE6232"/>
    <w:rsid w:val="43E2516D"/>
    <w:rsid w:val="44113205"/>
    <w:rsid w:val="442723DE"/>
    <w:rsid w:val="4457512C"/>
    <w:rsid w:val="44767BDF"/>
    <w:rsid w:val="44773462"/>
    <w:rsid w:val="44846EF4"/>
    <w:rsid w:val="448A4681"/>
    <w:rsid w:val="44921D2E"/>
    <w:rsid w:val="44974D76"/>
    <w:rsid w:val="44B37A44"/>
    <w:rsid w:val="44BA7652"/>
    <w:rsid w:val="44BC6155"/>
    <w:rsid w:val="44BD0353"/>
    <w:rsid w:val="44C2005E"/>
    <w:rsid w:val="44C70E65"/>
    <w:rsid w:val="44F617B2"/>
    <w:rsid w:val="450042C0"/>
    <w:rsid w:val="451A3F70"/>
    <w:rsid w:val="451E70F3"/>
    <w:rsid w:val="452025F6"/>
    <w:rsid w:val="452E738D"/>
    <w:rsid w:val="453C1F26"/>
    <w:rsid w:val="453E1BA6"/>
    <w:rsid w:val="454937BA"/>
    <w:rsid w:val="45516873"/>
    <w:rsid w:val="45917432"/>
    <w:rsid w:val="45924EB3"/>
    <w:rsid w:val="459A22C0"/>
    <w:rsid w:val="45A063C7"/>
    <w:rsid w:val="45AA4758"/>
    <w:rsid w:val="45AB21DA"/>
    <w:rsid w:val="45EA5542"/>
    <w:rsid w:val="45EE77CB"/>
    <w:rsid w:val="45EF19CA"/>
    <w:rsid w:val="45F02CCE"/>
    <w:rsid w:val="45F0744B"/>
    <w:rsid w:val="45FD6761"/>
    <w:rsid w:val="46015167"/>
    <w:rsid w:val="46080375"/>
    <w:rsid w:val="46130905"/>
    <w:rsid w:val="46132E83"/>
    <w:rsid w:val="46146386"/>
    <w:rsid w:val="4616725F"/>
    <w:rsid w:val="461B5D11"/>
    <w:rsid w:val="46240B9F"/>
    <w:rsid w:val="46367BC0"/>
    <w:rsid w:val="46494FE1"/>
    <w:rsid w:val="4650656B"/>
    <w:rsid w:val="46547170"/>
    <w:rsid w:val="46596E7B"/>
    <w:rsid w:val="46741C23"/>
    <w:rsid w:val="469D0869"/>
    <w:rsid w:val="46A401F3"/>
    <w:rsid w:val="46BD331C"/>
    <w:rsid w:val="46C35225"/>
    <w:rsid w:val="46C500F1"/>
    <w:rsid w:val="46CA0433"/>
    <w:rsid w:val="46CC3936"/>
    <w:rsid w:val="46E879E3"/>
    <w:rsid w:val="46F02871"/>
    <w:rsid w:val="46FE1B87"/>
    <w:rsid w:val="47043A90"/>
    <w:rsid w:val="47234345"/>
    <w:rsid w:val="473964E9"/>
    <w:rsid w:val="473B3BEA"/>
    <w:rsid w:val="474A4205"/>
    <w:rsid w:val="474B1C86"/>
    <w:rsid w:val="474E2C0B"/>
    <w:rsid w:val="47652830"/>
    <w:rsid w:val="47752ACA"/>
    <w:rsid w:val="47835663"/>
    <w:rsid w:val="47862D65"/>
    <w:rsid w:val="4789756D"/>
    <w:rsid w:val="478A71EC"/>
    <w:rsid w:val="47947AFC"/>
    <w:rsid w:val="4795557D"/>
    <w:rsid w:val="47A7459E"/>
    <w:rsid w:val="47A82D59"/>
    <w:rsid w:val="47AD64A7"/>
    <w:rsid w:val="47B0742C"/>
    <w:rsid w:val="47D32E64"/>
    <w:rsid w:val="47D50F22"/>
    <w:rsid w:val="47DE6C76"/>
    <w:rsid w:val="47DF247D"/>
    <w:rsid w:val="47E330FE"/>
    <w:rsid w:val="47F33399"/>
    <w:rsid w:val="47F46C1C"/>
    <w:rsid w:val="47F6211F"/>
    <w:rsid w:val="480E77C6"/>
    <w:rsid w:val="482F2FD6"/>
    <w:rsid w:val="4838060A"/>
    <w:rsid w:val="4839608B"/>
    <w:rsid w:val="483A3B0D"/>
    <w:rsid w:val="48410F19"/>
    <w:rsid w:val="48420BDC"/>
    <w:rsid w:val="484A762B"/>
    <w:rsid w:val="485671BC"/>
    <w:rsid w:val="48655C56"/>
    <w:rsid w:val="486F2CE2"/>
    <w:rsid w:val="487600EF"/>
    <w:rsid w:val="487E0D7E"/>
    <w:rsid w:val="489E3831"/>
    <w:rsid w:val="48A147B6"/>
    <w:rsid w:val="48B843DB"/>
    <w:rsid w:val="48BA78DE"/>
    <w:rsid w:val="48C43A71"/>
    <w:rsid w:val="48C45C6F"/>
    <w:rsid w:val="48C72BD1"/>
    <w:rsid w:val="48C920F7"/>
    <w:rsid w:val="48D17504"/>
    <w:rsid w:val="48D94910"/>
    <w:rsid w:val="48E32CA1"/>
    <w:rsid w:val="48E63C26"/>
    <w:rsid w:val="48E94BAA"/>
    <w:rsid w:val="48EA5EAF"/>
    <w:rsid w:val="48F61CC2"/>
    <w:rsid w:val="49015AD4"/>
    <w:rsid w:val="49056561"/>
    <w:rsid w:val="490B63E4"/>
    <w:rsid w:val="491B667E"/>
    <w:rsid w:val="493319DD"/>
    <w:rsid w:val="49352AAB"/>
    <w:rsid w:val="493B1131"/>
    <w:rsid w:val="4942433F"/>
    <w:rsid w:val="494574C2"/>
    <w:rsid w:val="49480447"/>
    <w:rsid w:val="494B13CC"/>
    <w:rsid w:val="495C4EE9"/>
    <w:rsid w:val="496941FF"/>
    <w:rsid w:val="4972708D"/>
    <w:rsid w:val="497B799C"/>
    <w:rsid w:val="497C541E"/>
    <w:rsid w:val="497D2E9F"/>
    <w:rsid w:val="498460AE"/>
    <w:rsid w:val="498737AF"/>
    <w:rsid w:val="49A068D7"/>
    <w:rsid w:val="49AD39EF"/>
    <w:rsid w:val="49B87801"/>
    <w:rsid w:val="49BF3909"/>
    <w:rsid w:val="49C0138A"/>
    <w:rsid w:val="49C97A9C"/>
    <w:rsid w:val="49CA551D"/>
    <w:rsid w:val="49CC64A2"/>
    <w:rsid w:val="49DB3239"/>
    <w:rsid w:val="49EE4458"/>
    <w:rsid w:val="49F308E0"/>
    <w:rsid w:val="49F72671"/>
    <w:rsid w:val="49FA026B"/>
    <w:rsid w:val="4A0B5F87"/>
    <w:rsid w:val="4A125911"/>
    <w:rsid w:val="4A133393"/>
    <w:rsid w:val="4A136C16"/>
    <w:rsid w:val="4A17781B"/>
    <w:rsid w:val="4A1C7526"/>
    <w:rsid w:val="4A3F2F5D"/>
    <w:rsid w:val="4A4C0075"/>
    <w:rsid w:val="4A4C2273"/>
    <w:rsid w:val="4A5166FB"/>
    <w:rsid w:val="4A545481"/>
    <w:rsid w:val="4A550984"/>
    <w:rsid w:val="4A6224E4"/>
    <w:rsid w:val="4A634417"/>
    <w:rsid w:val="4A6F5CAB"/>
    <w:rsid w:val="4A7C753F"/>
    <w:rsid w:val="4A83494B"/>
    <w:rsid w:val="4A8E6560"/>
    <w:rsid w:val="4A9500E9"/>
    <w:rsid w:val="4A9948F1"/>
    <w:rsid w:val="4AAF2318"/>
    <w:rsid w:val="4ACD6045"/>
    <w:rsid w:val="4AD41253"/>
    <w:rsid w:val="4ADE3D60"/>
    <w:rsid w:val="4AE820F1"/>
    <w:rsid w:val="4AFD4615"/>
    <w:rsid w:val="4B043FA0"/>
    <w:rsid w:val="4B105834"/>
    <w:rsid w:val="4B193F45"/>
    <w:rsid w:val="4B1A19C7"/>
    <w:rsid w:val="4B234855"/>
    <w:rsid w:val="4B266F04"/>
    <w:rsid w:val="4B2E4DE4"/>
    <w:rsid w:val="4B35476F"/>
    <w:rsid w:val="4B367C72"/>
    <w:rsid w:val="4B3F2B00"/>
    <w:rsid w:val="4B3F6383"/>
    <w:rsid w:val="4B48598E"/>
    <w:rsid w:val="4B4A4715"/>
    <w:rsid w:val="4B674448"/>
    <w:rsid w:val="4B683CC5"/>
    <w:rsid w:val="4B8557F3"/>
    <w:rsid w:val="4B874579"/>
    <w:rsid w:val="4BA53B29"/>
    <w:rsid w:val="4BBB7ECB"/>
    <w:rsid w:val="4BBC594D"/>
    <w:rsid w:val="4BD40DF5"/>
    <w:rsid w:val="4BEF2CA4"/>
    <w:rsid w:val="4C054E48"/>
    <w:rsid w:val="4C1F59F2"/>
    <w:rsid w:val="4C2365F6"/>
    <w:rsid w:val="4C380B1A"/>
    <w:rsid w:val="4C484637"/>
    <w:rsid w:val="4C4E6541"/>
    <w:rsid w:val="4C5216C4"/>
    <w:rsid w:val="4C56394D"/>
    <w:rsid w:val="4C714177"/>
    <w:rsid w:val="4C783B02"/>
    <w:rsid w:val="4C862E17"/>
    <w:rsid w:val="4C8E5CA5"/>
    <w:rsid w:val="4C981E38"/>
    <w:rsid w:val="4C9A533B"/>
    <w:rsid w:val="4CB24246"/>
    <w:rsid w:val="4CB26265"/>
    <w:rsid w:val="4CBE2078"/>
    <w:rsid w:val="4CBF7AF9"/>
    <w:rsid w:val="4CC0557B"/>
    <w:rsid w:val="4CD01F92"/>
    <w:rsid w:val="4CD40998"/>
    <w:rsid w:val="4CFA2DD6"/>
    <w:rsid w:val="4CFC309A"/>
    <w:rsid w:val="4D0314E7"/>
    <w:rsid w:val="4D0C4375"/>
    <w:rsid w:val="4D1A6F0E"/>
    <w:rsid w:val="4D1C7E93"/>
    <w:rsid w:val="4D2E5BAF"/>
    <w:rsid w:val="4D40134C"/>
    <w:rsid w:val="4D5A40F4"/>
    <w:rsid w:val="4D5F057C"/>
    <w:rsid w:val="4D671EA5"/>
    <w:rsid w:val="4D6F6618"/>
    <w:rsid w:val="4D7E0E31"/>
    <w:rsid w:val="4D802136"/>
    <w:rsid w:val="4DB72290"/>
    <w:rsid w:val="4DB97606"/>
    <w:rsid w:val="4DE6535D"/>
    <w:rsid w:val="4DF036EE"/>
    <w:rsid w:val="4E1C41B2"/>
    <w:rsid w:val="4E1D1C34"/>
    <w:rsid w:val="4E5C081F"/>
    <w:rsid w:val="4E5E3D22"/>
    <w:rsid w:val="4E7520E4"/>
    <w:rsid w:val="4E796ACA"/>
    <w:rsid w:val="4E8547F9"/>
    <w:rsid w:val="4E873862"/>
    <w:rsid w:val="4E8A47E6"/>
    <w:rsid w:val="4E9066F0"/>
    <w:rsid w:val="4EA17C8F"/>
    <w:rsid w:val="4EA33192"/>
    <w:rsid w:val="4EA71B98"/>
    <w:rsid w:val="4EBB0839"/>
    <w:rsid w:val="4EBE5040"/>
    <w:rsid w:val="4EC51148"/>
    <w:rsid w:val="4EDB38E7"/>
    <w:rsid w:val="4EF30992"/>
    <w:rsid w:val="4EF8069D"/>
    <w:rsid w:val="4EFA3BA1"/>
    <w:rsid w:val="4F0115C1"/>
    <w:rsid w:val="4F072EB6"/>
    <w:rsid w:val="4F124ACB"/>
    <w:rsid w:val="4F250268"/>
    <w:rsid w:val="4F2D30F6"/>
    <w:rsid w:val="4F3A6B88"/>
    <w:rsid w:val="4F3F6893"/>
    <w:rsid w:val="4F427818"/>
    <w:rsid w:val="4F45133E"/>
    <w:rsid w:val="4F452360"/>
    <w:rsid w:val="4F5C12E0"/>
    <w:rsid w:val="4FA32D35"/>
    <w:rsid w:val="4FB30DD1"/>
    <w:rsid w:val="4FB85258"/>
    <w:rsid w:val="4FC46AED"/>
    <w:rsid w:val="4FCD197A"/>
    <w:rsid w:val="4FD028FF"/>
    <w:rsid w:val="4FD33884"/>
    <w:rsid w:val="4FD7228A"/>
    <w:rsid w:val="4FD87D0C"/>
    <w:rsid w:val="4FDD1C15"/>
    <w:rsid w:val="4FE57280"/>
    <w:rsid w:val="4FE72524"/>
    <w:rsid w:val="4FED442E"/>
    <w:rsid w:val="4FFA3743"/>
    <w:rsid w:val="500F5C67"/>
    <w:rsid w:val="50113369"/>
    <w:rsid w:val="5012466D"/>
    <w:rsid w:val="501F267E"/>
    <w:rsid w:val="50203983"/>
    <w:rsid w:val="50525457"/>
    <w:rsid w:val="50537655"/>
    <w:rsid w:val="505A4A62"/>
    <w:rsid w:val="506121EE"/>
    <w:rsid w:val="507254A8"/>
    <w:rsid w:val="508E61B5"/>
    <w:rsid w:val="509074BA"/>
    <w:rsid w:val="50966E45"/>
    <w:rsid w:val="50997DCA"/>
    <w:rsid w:val="50AF7D6F"/>
    <w:rsid w:val="50B72BFD"/>
    <w:rsid w:val="50C30C0E"/>
    <w:rsid w:val="50C36A0F"/>
    <w:rsid w:val="50D05D25"/>
    <w:rsid w:val="50E101BE"/>
    <w:rsid w:val="50E23A41"/>
    <w:rsid w:val="50E750E8"/>
    <w:rsid w:val="50EA68CF"/>
    <w:rsid w:val="50F1625A"/>
    <w:rsid w:val="50FA10E8"/>
    <w:rsid w:val="51110D0D"/>
    <w:rsid w:val="51183F1B"/>
    <w:rsid w:val="512A76B9"/>
    <w:rsid w:val="514B7BED"/>
    <w:rsid w:val="515371F8"/>
    <w:rsid w:val="51544C79"/>
    <w:rsid w:val="5167171C"/>
    <w:rsid w:val="516A534F"/>
    <w:rsid w:val="51744C0F"/>
    <w:rsid w:val="518976D2"/>
    <w:rsid w:val="518D60D8"/>
    <w:rsid w:val="51987CEC"/>
    <w:rsid w:val="519B66F3"/>
    <w:rsid w:val="519E38E7"/>
    <w:rsid w:val="51A57002"/>
    <w:rsid w:val="51B6149B"/>
    <w:rsid w:val="51BC6C27"/>
    <w:rsid w:val="51BD0E26"/>
    <w:rsid w:val="51C365B2"/>
    <w:rsid w:val="51E82577"/>
    <w:rsid w:val="51EE4E78"/>
    <w:rsid w:val="51FA450E"/>
    <w:rsid w:val="51FC7A11"/>
    <w:rsid w:val="520C7CAB"/>
    <w:rsid w:val="52133DB3"/>
    <w:rsid w:val="52183ABE"/>
    <w:rsid w:val="522917DA"/>
    <w:rsid w:val="5236344E"/>
    <w:rsid w:val="523E5EFC"/>
    <w:rsid w:val="5245110A"/>
    <w:rsid w:val="524B7790"/>
    <w:rsid w:val="52501699"/>
    <w:rsid w:val="525D2F2D"/>
    <w:rsid w:val="52611934"/>
    <w:rsid w:val="52673FED"/>
    <w:rsid w:val="5272764F"/>
    <w:rsid w:val="528278EA"/>
    <w:rsid w:val="52885076"/>
    <w:rsid w:val="528E6F80"/>
    <w:rsid w:val="52A64626"/>
    <w:rsid w:val="52AE1A33"/>
    <w:rsid w:val="52C164D5"/>
    <w:rsid w:val="52C938E1"/>
    <w:rsid w:val="52EB3A96"/>
    <w:rsid w:val="52EE281C"/>
    <w:rsid w:val="52EF249C"/>
    <w:rsid w:val="53013A3B"/>
    <w:rsid w:val="532E1C4F"/>
    <w:rsid w:val="53370692"/>
    <w:rsid w:val="53381997"/>
    <w:rsid w:val="53383B95"/>
    <w:rsid w:val="533A7098"/>
    <w:rsid w:val="533B3627"/>
    <w:rsid w:val="537A7E82"/>
    <w:rsid w:val="53851A96"/>
    <w:rsid w:val="5389049C"/>
    <w:rsid w:val="5389269B"/>
    <w:rsid w:val="539564AD"/>
    <w:rsid w:val="539A2935"/>
    <w:rsid w:val="53A0483E"/>
    <w:rsid w:val="53A82F50"/>
    <w:rsid w:val="53B27FDC"/>
    <w:rsid w:val="53B312E1"/>
    <w:rsid w:val="53C04D73"/>
    <w:rsid w:val="53CB6987"/>
    <w:rsid w:val="53DC24A5"/>
    <w:rsid w:val="53DC5DFE"/>
    <w:rsid w:val="53E3402E"/>
    <w:rsid w:val="53F43F3C"/>
    <w:rsid w:val="54237016"/>
    <w:rsid w:val="542C5727"/>
    <w:rsid w:val="543F0EC5"/>
    <w:rsid w:val="545974F0"/>
    <w:rsid w:val="549079CA"/>
    <w:rsid w:val="549C7626"/>
    <w:rsid w:val="54B61E08"/>
    <w:rsid w:val="54C25C1B"/>
    <w:rsid w:val="54D648BB"/>
    <w:rsid w:val="54F00CE8"/>
    <w:rsid w:val="55186629"/>
    <w:rsid w:val="551B4A12"/>
    <w:rsid w:val="552F624E"/>
    <w:rsid w:val="553539DB"/>
    <w:rsid w:val="55365BD9"/>
    <w:rsid w:val="554B5B7F"/>
    <w:rsid w:val="55506783"/>
    <w:rsid w:val="555D389B"/>
    <w:rsid w:val="558B6968"/>
    <w:rsid w:val="558E406A"/>
    <w:rsid w:val="55BD4092"/>
    <w:rsid w:val="55BD4BB9"/>
    <w:rsid w:val="55DD2EEF"/>
    <w:rsid w:val="55ED318A"/>
    <w:rsid w:val="55EF668D"/>
    <w:rsid w:val="55F65E7E"/>
    <w:rsid w:val="5617654C"/>
    <w:rsid w:val="562767E7"/>
    <w:rsid w:val="562F3BF3"/>
    <w:rsid w:val="5634007B"/>
    <w:rsid w:val="56585DA5"/>
    <w:rsid w:val="56594A37"/>
    <w:rsid w:val="5665084A"/>
    <w:rsid w:val="56773FE7"/>
    <w:rsid w:val="567852EC"/>
    <w:rsid w:val="567B1334"/>
    <w:rsid w:val="56862083"/>
    <w:rsid w:val="569B0D24"/>
    <w:rsid w:val="56CB3A71"/>
    <w:rsid w:val="56CD6F74"/>
    <w:rsid w:val="56D3727E"/>
    <w:rsid w:val="56E00193"/>
    <w:rsid w:val="56F34C36"/>
    <w:rsid w:val="56FD5545"/>
    <w:rsid w:val="570219CD"/>
    <w:rsid w:val="571F0F7D"/>
    <w:rsid w:val="572D0293"/>
    <w:rsid w:val="572D3B16"/>
    <w:rsid w:val="5732471A"/>
    <w:rsid w:val="57335A1F"/>
    <w:rsid w:val="57482141"/>
    <w:rsid w:val="574868BE"/>
    <w:rsid w:val="575171CD"/>
    <w:rsid w:val="575C0DE2"/>
    <w:rsid w:val="576E6AFE"/>
    <w:rsid w:val="57840CA1"/>
    <w:rsid w:val="578C0DF0"/>
    <w:rsid w:val="579212BC"/>
    <w:rsid w:val="57A33754"/>
    <w:rsid w:val="57AB43E4"/>
    <w:rsid w:val="57B936FA"/>
    <w:rsid w:val="57BA117B"/>
    <w:rsid w:val="57BC687D"/>
    <w:rsid w:val="57C93994"/>
    <w:rsid w:val="57E26ABC"/>
    <w:rsid w:val="57F325DA"/>
    <w:rsid w:val="58024DF3"/>
    <w:rsid w:val="58350AC5"/>
    <w:rsid w:val="583767B6"/>
    <w:rsid w:val="58422359"/>
    <w:rsid w:val="58487AE6"/>
    <w:rsid w:val="5854137A"/>
    <w:rsid w:val="587F43BC"/>
    <w:rsid w:val="588056C1"/>
    <w:rsid w:val="58813143"/>
    <w:rsid w:val="58825341"/>
    <w:rsid w:val="58B65B9B"/>
    <w:rsid w:val="58BF51A6"/>
    <w:rsid w:val="58C2612B"/>
    <w:rsid w:val="58DF34DC"/>
    <w:rsid w:val="591271AE"/>
    <w:rsid w:val="591B677F"/>
    <w:rsid w:val="592651CB"/>
    <w:rsid w:val="592D105D"/>
    <w:rsid w:val="592D325B"/>
    <w:rsid w:val="59346469"/>
    <w:rsid w:val="593B5DF4"/>
    <w:rsid w:val="59423504"/>
    <w:rsid w:val="59440C82"/>
    <w:rsid w:val="594C608F"/>
    <w:rsid w:val="595953A4"/>
    <w:rsid w:val="59635CB4"/>
    <w:rsid w:val="59812CE5"/>
    <w:rsid w:val="598C5A87"/>
    <w:rsid w:val="59965209"/>
    <w:rsid w:val="59967408"/>
    <w:rsid w:val="59A92BA5"/>
    <w:rsid w:val="59B3653F"/>
    <w:rsid w:val="59B57CBC"/>
    <w:rsid w:val="59C90EDB"/>
    <w:rsid w:val="59D3726C"/>
    <w:rsid w:val="59DE0E81"/>
    <w:rsid w:val="59E52A0A"/>
    <w:rsid w:val="59E97212"/>
    <w:rsid w:val="59EA4C93"/>
    <w:rsid w:val="59EC0196"/>
    <w:rsid w:val="59ED7E16"/>
    <w:rsid w:val="59F0461E"/>
    <w:rsid w:val="59F62CA4"/>
    <w:rsid w:val="59FA4F2E"/>
    <w:rsid w:val="5A00690C"/>
    <w:rsid w:val="5A0B2C4A"/>
    <w:rsid w:val="5A0F5DCC"/>
    <w:rsid w:val="5A1B5462"/>
    <w:rsid w:val="5A1E05E5"/>
    <w:rsid w:val="5A261275"/>
    <w:rsid w:val="5A4440A8"/>
    <w:rsid w:val="5A4562A7"/>
    <w:rsid w:val="5A51593C"/>
    <w:rsid w:val="5A5E13CF"/>
    <w:rsid w:val="5A6545DD"/>
    <w:rsid w:val="5A731374"/>
    <w:rsid w:val="5A777D7A"/>
    <w:rsid w:val="5A7A0CFF"/>
    <w:rsid w:val="5AA47945"/>
    <w:rsid w:val="5ABF016F"/>
    <w:rsid w:val="5AC05BF0"/>
    <w:rsid w:val="5AC210F3"/>
    <w:rsid w:val="5AC94301"/>
    <w:rsid w:val="5AED79B9"/>
    <w:rsid w:val="5AFB2552"/>
    <w:rsid w:val="5B3B553A"/>
    <w:rsid w:val="5B424EC5"/>
    <w:rsid w:val="5B6F4A8F"/>
    <w:rsid w:val="5B715A14"/>
    <w:rsid w:val="5B780C22"/>
    <w:rsid w:val="5B844A35"/>
    <w:rsid w:val="5B900847"/>
    <w:rsid w:val="5B9F3060"/>
    <w:rsid w:val="5BA416E6"/>
    <w:rsid w:val="5BA9396F"/>
    <w:rsid w:val="5BB67402"/>
    <w:rsid w:val="5BC03595"/>
    <w:rsid w:val="5BC53DAB"/>
    <w:rsid w:val="5BCA1926"/>
    <w:rsid w:val="5BDC2EC5"/>
    <w:rsid w:val="5BE302D1"/>
    <w:rsid w:val="5BE424D0"/>
    <w:rsid w:val="5BE921DB"/>
    <w:rsid w:val="5BED0BE1"/>
    <w:rsid w:val="5BFA4673"/>
    <w:rsid w:val="5C194F28"/>
    <w:rsid w:val="5C250D3B"/>
    <w:rsid w:val="5C2E164A"/>
    <w:rsid w:val="5C407366"/>
    <w:rsid w:val="5C4415EF"/>
    <w:rsid w:val="5C620B9F"/>
    <w:rsid w:val="5C6B5C2C"/>
    <w:rsid w:val="5C9C1C7E"/>
    <w:rsid w:val="5C9E5181"/>
    <w:rsid w:val="5CC52E42"/>
    <w:rsid w:val="5CDB111B"/>
    <w:rsid w:val="5CDF5BEB"/>
    <w:rsid w:val="5CE0366C"/>
    <w:rsid w:val="5CFE649F"/>
    <w:rsid w:val="5D086DAF"/>
    <w:rsid w:val="5D211ED7"/>
    <w:rsid w:val="5D410179"/>
    <w:rsid w:val="5D42240C"/>
    <w:rsid w:val="5D4B2D1B"/>
    <w:rsid w:val="5D4E3CA0"/>
    <w:rsid w:val="5D4E7523"/>
    <w:rsid w:val="5D7E0072"/>
    <w:rsid w:val="5D8750FF"/>
    <w:rsid w:val="5D886403"/>
    <w:rsid w:val="5D915A0E"/>
    <w:rsid w:val="5D97319B"/>
    <w:rsid w:val="5DA73435"/>
    <w:rsid w:val="5DB5274B"/>
    <w:rsid w:val="5DB9530A"/>
    <w:rsid w:val="5DCD7DF2"/>
    <w:rsid w:val="5DEE3BA9"/>
    <w:rsid w:val="5E122AE4"/>
    <w:rsid w:val="5E1C33F4"/>
    <w:rsid w:val="5E2C368E"/>
    <w:rsid w:val="5E6D40F8"/>
    <w:rsid w:val="5E7F1E13"/>
    <w:rsid w:val="5E8D242E"/>
    <w:rsid w:val="5EA323D3"/>
    <w:rsid w:val="5EC37085"/>
    <w:rsid w:val="5EC727A1"/>
    <w:rsid w:val="5ECF671B"/>
    <w:rsid w:val="5EE2793A"/>
    <w:rsid w:val="5EE42E3D"/>
    <w:rsid w:val="5EE475B9"/>
    <w:rsid w:val="5EFE39E7"/>
    <w:rsid w:val="5F0720F8"/>
    <w:rsid w:val="5F184590"/>
    <w:rsid w:val="5F300FB4"/>
    <w:rsid w:val="5F3E69CE"/>
    <w:rsid w:val="5F4366D9"/>
    <w:rsid w:val="5F4C1567"/>
    <w:rsid w:val="5F4E4A6A"/>
    <w:rsid w:val="5F5159EF"/>
    <w:rsid w:val="5F6C3D73"/>
    <w:rsid w:val="5F775C2F"/>
    <w:rsid w:val="5F7A0DB2"/>
    <w:rsid w:val="5F8E5468"/>
    <w:rsid w:val="5F9451DF"/>
    <w:rsid w:val="5F976163"/>
    <w:rsid w:val="5F9A70E8"/>
    <w:rsid w:val="5FAD406B"/>
    <w:rsid w:val="5FCD3483"/>
    <w:rsid w:val="5FDA70C5"/>
    <w:rsid w:val="5FF27777"/>
    <w:rsid w:val="60056797"/>
    <w:rsid w:val="602437C9"/>
    <w:rsid w:val="60335FE2"/>
    <w:rsid w:val="6039376E"/>
    <w:rsid w:val="60561A1A"/>
    <w:rsid w:val="60991209"/>
    <w:rsid w:val="60A11E99"/>
    <w:rsid w:val="60A73DA2"/>
    <w:rsid w:val="60C76855"/>
    <w:rsid w:val="60D66C58"/>
    <w:rsid w:val="60EA448B"/>
    <w:rsid w:val="60F94AA6"/>
    <w:rsid w:val="60FC5A2B"/>
    <w:rsid w:val="61017934"/>
    <w:rsid w:val="61254671"/>
    <w:rsid w:val="612620F2"/>
    <w:rsid w:val="612742F0"/>
    <w:rsid w:val="612A5275"/>
    <w:rsid w:val="612C3FFB"/>
    <w:rsid w:val="612C5F0B"/>
    <w:rsid w:val="612F0022"/>
    <w:rsid w:val="61310483"/>
    <w:rsid w:val="6135490B"/>
    <w:rsid w:val="613E3F16"/>
    <w:rsid w:val="614D1FB2"/>
    <w:rsid w:val="616D2866"/>
    <w:rsid w:val="617556F4"/>
    <w:rsid w:val="6187560F"/>
    <w:rsid w:val="61894395"/>
    <w:rsid w:val="619A462F"/>
    <w:rsid w:val="619E0AB7"/>
    <w:rsid w:val="61B6615E"/>
    <w:rsid w:val="61D4570E"/>
    <w:rsid w:val="61E04DA4"/>
    <w:rsid w:val="61E77036"/>
    <w:rsid w:val="61E91E30"/>
    <w:rsid w:val="61FD304F"/>
    <w:rsid w:val="61FE0AD0"/>
    <w:rsid w:val="62061760"/>
    <w:rsid w:val="620B7DE6"/>
    <w:rsid w:val="620C5868"/>
    <w:rsid w:val="620F4796"/>
    <w:rsid w:val="62131DCA"/>
    <w:rsid w:val="621619FB"/>
    <w:rsid w:val="62261C95"/>
    <w:rsid w:val="62333529"/>
    <w:rsid w:val="623F4DBD"/>
    <w:rsid w:val="6251055B"/>
    <w:rsid w:val="625B46ED"/>
    <w:rsid w:val="62674C7D"/>
    <w:rsid w:val="627608AD"/>
    <w:rsid w:val="627B71A0"/>
    <w:rsid w:val="627F6C32"/>
    <w:rsid w:val="62A0195F"/>
    <w:rsid w:val="62B527FD"/>
    <w:rsid w:val="62BD568B"/>
    <w:rsid w:val="62CA27A3"/>
    <w:rsid w:val="62D00E29"/>
    <w:rsid w:val="62D35631"/>
    <w:rsid w:val="62DD39C2"/>
    <w:rsid w:val="62DF6EC5"/>
    <w:rsid w:val="63064B86"/>
    <w:rsid w:val="6309501A"/>
    <w:rsid w:val="63130619"/>
    <w:rsid w:val="632153B0"/>
    <w:rsid w:val="63261838"/>
    <w:rsid w:val="63284C13"/>
    <w:rsid w:val="63317BC9"/>
    <w:rsid w:val="63371AD2"/>
    <w:rsid w:val="6344466B"/>
    <w:rsid w:val="63483071"/>
    <w:rsid w:val="634837A4"/>
    <w:rsid w:val="638C4A5F"/>
    <w:rsid w:val="63B36E9D"/>
    <w:rsid w:val="63CC5849"/>
    <w:rsid w:val="63D53F5A"/>
    <w:rsid w:val="63E50971"/>
    <w:rsid w:val="63ED1601"/>
    <w:rsid w:val="63EF4B04"/>
    <w:rsid w:val="63FD63DA"/>
    <w:rsid w:val="64091E2A"/>
    <w:rsid w:val="6425732E"/>
    <w:rsid w:val="643A1700"/>
    <w:rsid w:val="643F2304"/>
    <w:rsid w:val="644D317A"/>
    <w:rsid w:val="64561F2A"/>
    <w:rsid w:val="646F08D5"/>
    <w:rsid w:val="646F5052"/>
    <w:rsid w:val="64725FD6"/>
    <w:rsid w:val="64733A58"/>
    <w:rsid w:val="647B68E6"/>
    <w:rsid w:val="649B2A1E"/>
    <w:rsid w:val="649C5F21"/>
    <w:rsid w:val="64A4332E"/>
    <w:rsid w:val="64A70A2F"/>
    <w:rsid w:val="64A81D34"/>
    <w:rsid w:val="64AB2CB8"/>
    <w:rsid w:val="64B16DC0"/>
    <w:rsid w:val="64B22643"/>
    <w:rsid w:val="64B47D45"/>
    <w:rsid w:val="64B51049"/>
    <w:rsid w:val="64BE61B5"/>
    <w:rsid w:val="64C21846"/>
    <w:rsid w:val="64C70F64"/>
    <w:rsid w:val="64CC31ED"/>
    <w:rsid w:val="64D272F5"/>
    <w:rsid w:val="64DC5686"/>
    <w:rsid w:val="64F17BAA"/>
    <w:rsid w:val="64F63B27"/>
    <w:rsid w:val="65156AE4"/>
    <w:rsid w:val="651B09EE"/>
    <w:rsid w:val="65235DFA"/>
    <w:rsid w:val="652B3207"/>
    <w:rsid w:val="65302F12"/>
    <w:rsid w:val="6538251C"/>
    <w:rsid w:val="65385D9F"/>
    <w:rsid w:val="65474D35"/>
    <w:rsid w:val="65997721"/>
    <w:rsid w:val="65AD24DB"/>
    <w:rsid w:val="65BA5074"/>
    <w:rsid w:val="65CB4640"/>
    <w:rsid w:val="65D3019C"/>
    <w:rsid w:val="65E5172E"/>
    <w:rsid w:val="65EF204B"/>
    <w:rsid w:val="65F32C4F"/>
    <w:rsid w:val="65F71656"/>
    <w:rsid w:val="65FF22E5"/>
    <w:rsid w:val="66025468"/>
    <w:rsid w:val="66063E6E"/>
    <w:rsid w:val="660C15FB"/>
    <w:rsid w:val="661E7317"/>
    <w:rsid w:val="662A14E4"/>
    <w:rsid w:val="662C7CF4"/>
    <w:rsid w:val="662D1B30"/>
    <w:rsid w:val="66375CC2"/>
    <w:rsid w:val="663911C6"/>
    <w:rsid w:val="664E13E1"/>
    <w:rsid w:val="665419EF"/>
    <w:rsid w:val="66736A21"/>
    <w:rsid w:val="66782EA9"/>
    <w:rsid w:val="667A1C2F"/>
    <w:rsid w:val="667C5132"/>
    <w:rsid w:val="66903DD3"/>
    <w:rsid w:val="669F43ED"/>
    <w:rsid w:val="66B14307"/>
    <w:rsid w:val="66C919AE"/>
    <w:rsid w:val="66CD3C37"/>
    <w:rsid w:val="66D435C2"/>
    <w:rsid w:val="66D97A4A"/>
    <w:rsid w:val="66EB31E7"/>
    <w:rsid w:val="66EC0C69"/>
    <w:rsid w:val="66EE2460"/>
    <w:rsid w:val="67010C0E"/>
    <w:rsid w:val="67092797"/>
    <w:rsid w:val="670E46A1"/>
    <w:rsid w:val="67167D84"/>
    <w:rsid w:val="6722022A"/>
    <w:rsid w:val="67246844"/>
    <w:rsid w:val="672D4F56"/>
    <w:rsid w:val="6734105D"/>
    <w:rsid w:val="67433876"/>
    <w:rsid w:val="67570318"/>
    <w:rsid w:val="676705B3"/>
    <w:rsid w:val="67714745"/>
    <w:rsid w:val="67726944"/>
    <w:rsid w:val="677A17D2"/>
    <w:rsid w:val="67880AE7"/>
    <w:rsid w:val="679A7B08"/>
    <w:rsid w:val="679D0A8D"/>
    <w:rsid w:val="67CE125C"/>
    <w:rsid w:val="67D92E70"/>
    <w:rsid w:val="67DB076F"/>
    <w:rsid w:val="67E66902"/>
    <w:rsid w:val="67EC408F"/>
    <w:rsid w:val="67EE6F14"/>
    <w:rsid w:val="67F02A95"/>
    <w:rsid w:val="67F7461E"/>
    <w:rsid w:val="67FE3FA9"/>
    <w:rsid w:val="680726BA"/>
    <w:rsid w:val="68095BBE"/>
    <w:rsid w:val="68347D07"/>
    <w:rsid w:val="683D7311"/>
    <w:rsid w:val="6844251F"/>
    <w:rsid w:val="684F2AAF"/>
    <w:rsid w:val="68534D38"/>
    <w:rsid w:val="68562439"/>
    <w:rsid w:val="68577EBB"/>
    <w:rsid w:val="686504D6"/>
    <w:rsid w:val="686676F6"/>
    <w:rsid w:val="687A1374"/>
    <w:rsid w:val="687C4877"/>
    <w:rsid w:val="689F73B6"/>
    <w:rsid w:val="68A17036"/>
    <w:rsid w:val="68AC2E48"/>
    <w:rsid w:val="68B45B5E"/>
    <w:rsid w:val="68B51559"/>
    <w:rsid w:val="68C43F8C"/>
    <w:rsid w:val="68CD6C00"/>
    <w:rsid w:val="68F335BD"/>
    <w:rsid w:val="68F87A44"/>
    <w:rsid w:val="690006D4"/>
    <w:rsid w:val="69156FF4"/>
    <w:rsid w:val="69290213"/>
    <w:rsid w:val="692D181F"/>
    <w:rsid w:val="692F59A0"/>
    <w:rsid w:val="69320B23"/>
    <w:rsid w:val="695113D8"/>
    <w:rsid w:val="69581096"/>
    <w:rsid w:val="696B1F82"/>
    <w:rsid w:val="6973738E"/>
    <w:rsid w:val="697F0C22"/>
    <w:rsid w:val="69931E41"/>
    <w:rsid w:val="69943146"/>
    <w:rsid w:val="699917CC"/>
    <w:rsid w:val="69C22990"/>
    <w:rsid w:val="69CB581E"/>
    <w:rsid w:val="6A06154D"/>
    <w:rsid w:val="6A090B86"/>
    <w:rsid w:val="6A2F7A10"/>
    <w:rsid w:val="6A3264C7"/>
    <w:rsid w:val="6A3377CC"/>
    <w:rsid w:val="6A421FE5"/>
    <w:rsid w:val="6A4C7071"/>
    <w:rsid w:val="6A541EFF"/>
    <w:rsid w:val="6A553A32"/>
    <w:rsid w:val="6A596387"/>
    <w:rsid w:val="6A657521"/>
    <w:rsid w:val="6A774588"/>
    <w:rsid w:val="6A790E3A"/>
    <w:rsid w:val="6A7B7BC0"/>
    <w:rsid w:val="6A8E0DDF"/>
    <w:rsid w:val="6A961A6F"/>
    <w:rsid w:val="6A973C6D"/>
    <w:rsid w:val="6AD27A6A"/>
    <w:rsid w:val="6AD611D4"/>
    <w:rsid w:val="6AD805A0"/>
    <w:rsid w:val="6AE12DE8"/>
    <w:rsid w:val="6AF07B7F"/>
    <w:rsid w:val="6AFA5F10"/>
    <w:rsid w:val="6B085226"/>
    <w:rsid w:val="6B0F2632"/>
    <w:rsid w:val="6B1000B4"/>
    <w:rsid w:val="6B313E6C"/>
    <w:rsid w:val="6B356FEF"/>
    <w:rsid w:val="6B464D0B"/>
    <w:rsid w:val="6B530D9A"/>
    <w:rsid w:val="6B62243D"/>
    <w:rsid w:val="6B696C8B"/>
    <w:rsid w:val="6B7501EB"/>
    <w:rsid w:val="6B8425F1"/>
    <w:rsid w:val="6B9E6A1E"/>
    <w:rsid w:val="6BA563A9"/>
    <w:rsid w:val="6BC85664"/>
    <w:rsid w:val="6BD35BF3"/>
    <w:rsid w:val="6BE35E8E"/>
    <w:rsid w:val="6BEB5FCA"/>
    <w:rsid w:val="6BEC6B68"/>
    <w:rsid w:val="6BFF1F3B"/>
    <w:rsid w:val="6C0341C4"/>
    <w:rsid w:val="6C1D4D6E"/>
    <w:rsid w:val="6C390E1B"/>
    <w:rsid w:val="6C411AAB"/>
    <w:rsid w:val="6C4C58BD"/>
    <w:rsid w:val="6C573C4E"/>
    <w:rsid w:val="6C5A7A8C"/>
    <w:rsid w:val="6C5D5B58"/>
    <w:rsid w:val="6C786381"/>
    <w:rsid w:val="6C853499"/>
    <w:rsid w:val="6C860F1A"/>
    <w:rsid w:val="6CA24FC7"/>
    <w:rsid w:val="6CA639CD"/>
    <w:rsid w:val="6CC04577"/>
    <w:rsid w:val="6CC46801"/>
    <w:rsid w:val="6CD17894"/>
    <w:rsid w:val="6CE028AE"/>
    <w:rsid w:val="6D0B1173"/>
    <w:rsid w:val="6D100E7E"/>
    <w:rsid w:val="6D1A178E"/>
    <w:rsid w:val="6D1E0194"/>
    <w:rsid w:val="6D213317"/>
    <w:rsid w:val="6D23209D"/>
    <w:rsid w:val="6D2B1638"/>
    <w:rsid w:val="6D351FB7"/>
    <w:rsid w:val="6D560EAF"/>
    <w:rsid w:val="6D581273"/>
    <w:rsid w:val="6D726375"/>
    <w:rsid w:val="6D771841"/>
    <w:rsid w:val="6D7D01AD"/>
    <w:rsid w:val="6D9126D1"/>
    <w:rsid w:val="6D935BD4"/>
    <w:rsid w:val="6DA66DF3"/>
    <w:rsid w:val="6DCC37B0"/>
    <w:rsid w:val="6DF3366F"/>
    <w:rsid w:val="6DFD3F7F"/>
    <w:rsid w:val="6DFF2D05"/>
    <w:rsid w:val="6E085B93"/>
    <w:rsid w:val="6E0A6EA2"/>
    <w:rsid w:val="6E2476C2"/>
    <w:rsid w:val="6E2D5DD3"/>
    <w:rsid w:val="6E310F56"/>
    <w:rsid w:val="6E4D0886"/>
    <w:rsid w:val="6E4E6307"/>
    <w:rsid w:val="6E5D0B20"/>
    <w:rsid w:val="6E644C28"/>
    <w:rsid w:val="6E6B7E36"/>
    <w:rsid w:val="6E6F0A3A"/>
    <w:rsid w:val="6E7561C7"/>
    <w:rsid w:val="6E7D35D3"/>
    <w:rsid w:val="6EBD65BB"/>
    <w:rsid w:val="6EC76ECB"/>
    <w:rsid w:val="6EEA6186"/>
    <w:rsid w:val="6F0425B3"/>
    <w:rsid w:val="6F0547B1"/>
    <w:rsid w:val="6F0A0C39"/>
    <w:rsid w:val="6F1B6955"/>
    <w:rsid w:val="6F1C43D6"/>
    <w:rsid w:val="6F21085E"/>
    <w:rsid w:val="6F307C36"/>
    <w:rsid w:val="6F376285"/>
    <w:rsid w:val="6F4B4F26"/>
    <w:rsid w:val="6F64004E"/>
    <w:rsid w:val="6F686A54"/>
    <w:rsid w:val="6F6E095D"/>
    <w:rsid w:val="6F877309"/>
    <w:rsid w:val="6F884D8A"/>
    <w:rsid w:val="6F9A0528"/>
    <w:rsid w:val="6FA757F9"/>
    <w:rsid w:val="6FB1014D"/>
    <w:rsid w:val="6FB25BCF"/>
    <w:rsid w:val="6FE74DA4"/>
    <w:rsid w:val="6FEC122C"/>
    <w:rsid w:val="6FF356A3"/>
    <w:rsid w:val="70054354"/>
    <w:rsid w:val="70100167"/>
    <w:rsid w:val="70244C09"/>
    <w:rsid w:val="702F0A1B"/>
    <w:rsid w:val="702F681D"/>
    <w:rsid w:val="70431C3A"/>
    <w:rsid w:val="704476BC"/>
    <w:rsid w:val="70481945"/>
    <w:rsid w:val="7057415E"/>
    <w:rsid w:val="706224EF"/>
    <w:rsid w:val="70681E7A"/>
    <w:rsid w:val="706A537D"/>
    <w:rsid w:val="706C0880"/>
    <w:rsid w:val="708A4841"/>
    <w:rsid w:val="708A7E30"/>
    <w:rsid w:val="70954B5D"/>
    <w:rsid w:val="709674C6"/>
    <w:rsid w:val="7099044B"/>
    <w:rsid w:val="709E6AD1"/>
    <w:rsid w:val="70A63EDD"/>
    <w:rsid w:val="70BF2889"/>
    <w:rsid w:val="70C4348D"/>
    <w:rsid w:val="70FA71EB"/>
    <w:rsid w:val="710571BE"/>
    <w:rsid w:val="71124891"/>
    <w:rsid w:val="7119421C"/>
    <w:rsid w:val="711A1C9E"/>
    <w:rsid w:val="712170AA"/>
    <w:rsid w:val="71270FB3"/>
    <w:rsid w:val="714275DF"/>
    <w:rsid w:val="7156627F"/>
    <w:rsid w:val="718438CB"/>
    <w:rsid w:val="718B0CD8"/>
    <w:rsid w:val="719E4475"/>
    <w:rsid w:val="71A71502"/>
    <w:rsid w:val="71A85105"/>
    <w:rsid w:val="71C30E32"/>
    <w:rsid w:val="71D2364B"/>
    <w:rsid w:val="71E5266B"/>
    <w:rsid w:val="71EA6AF3"/>
    <w:rsid w:val="71EB6773"/>
    <w:rsid w:val="71EC41F4"/>
    <w:rsid w:val="71FB43B2"/>
    <w:rsid w:val="7205511E"/>
    <w:rsid w:val="720F34AF"/>
    <w:rsid w:val="722865D8"/>
    <w:rsid w:val="722E04E1"/>
    <w:rsid w:val="722F5F63"/>
    <w:rsid w:val="723D0AFC"/>
    <w:rsid w:val="724C3314"/>
    <w:rsid w:val="725C7D2B"/>
    <w:rsid w:val="726C7FC6"/>
    <w:rsid w:val="727C6062"/>
    <w:rsid w:val="7284346E"/>
    <w:rsid w:val="728C62FC"/>
    <w:rsid w:val="72912784"/>
    <w:rsid w:val="72923A89"/>
    <w:rsid w:val="72A02D9E"/>
    <w:rsid w:val="72A64CA8"/>
    <w:rsid w:val="72A66EA6"/>
    <w:rsid w:val="72AD6831"/>
    <w:rsid w:val="72B64F42"/>
    <w:rsid w:val="72D2576C"/>
    <w:rsid w:val="72EE72CB"/>
    <w:rsid w:val="73131A58"/>
    <w:rsid w:val="73285C2A"/>
    <w:rsid w:val="732B4F01"/>
    <w:rsid w:val="733B7399"/>
    <w:rsid w:val="73586CCA"/>
    <w:rsid w:val="737B5F85"/>
    <w:rsid w:val="73864A5A"/>
    <w:rsid w:val="739410AD"/>
    <w:rsid w:val="73B415E2"/>
    <w:rsid w:val="73C80282"/>
    <w:rsid w:val="73D82A9B"/>
    <w:rsid w:val="73DB72A3"/>
    <w:rsid w:val="73E752B4"/>
    <w:rsid w:val="73FE075C"/>
    <w:rsid w:val="7409712D"/>
    <w:rsid w:val="740B1FF0"/>
    <w:rsid w:val="74181306"/>
    <w:rsid w:val="74335733"/>
    <w:rsid w:val="744765D2"/>
    <w:rsid w:val="74484054"/>
    <w:rsid w:val="745323E5"/>
    <w:rsid w:val="74697E0C"/>
    <w:rsid w:val="746D2F8F"/>
    <w:rsid w:val="749C3ADE"/>
    <w:rsid w:val="74A40EEA"/>
    <w:rsid w:val="74A878F0"/>
    <w:rsid w:val="74BD7896"/>
    <w:rsid w:val="74C54CA2"/>
    <w:rsid w:val="74D74BBC"/>
    <w:rsid w:val="74EE0065"/>
    <w:rsid w:val="74FC2BFE"/>
    <w:rsid w:val="75070F8F"/>
    <w:rsid w:val="75076A10"/>
    <w:rsid w:val="750F3E1D"/>
    <w:rsid w:val="75180EA9"/>
    <w:rsid w:val="751C56B1"/>
    <w:rsid w:val="752C594B"/>
    <w:rsid w:val="752D7B49"/>
    <w:rsid w:val="75764AC6"/>
    <w:rsid w:val="759D1102"/>
    <w:rsid w:val="759E4985"/>
    <w:rsid w:val="75A90798"/>
    <w:rsid w:val="75AD719E"/>
    <w:rsid w:val="75C116C2"/>
    <w:rsid w:val="75C96ACE"/>
    <w:rsid w:val="75D94865"/>
    <w:rsid w:val="75FF0C10"/>
    <w:rsid w:val="75FF3725"/>
    <w:rsid w:val="76196C2E"/>
    <w:rsid w:val="761A1D50"/>
    <w:rsid w:val="7649701C"/>
    <w:rsid w:val="764A7A65"/>
    <w:rsid w:val="764F0F26"/>
    <w:rsid w:val="76521EAA"/>
    <w:rsid w:val="765A4D38"/>
    <w:rsid w:val="76633449"/>
    <w:rsid w:val="76704CDE"/>
    <w:rsid w:val="76787B6C"/>
    <w:rsid w:val="76874903"/>
    <w:rsid w:val="76910A96"/>
    <w:rsid w:val="76B61BCF"/>
    <w:rsid w:val="76C21265"/>
    <w:rsid w:val="76C46966"/>
    <w:rsid w:val="76C7316E"/>
    <w:rsid w:val="76CB62F1"/>
    <w:rsid w:val="76D214FF"/>
    <w:rsid w:val="76D46C00"/>
    <w:rsid w:val="76E3721B"/>
    <w:rsid w:val="76F23FB2"/>
    <w:rsid w:val="76F913BE"/>
    <w:rsid w:val="770167CB"/>
    <w:rsid w:val="770B4B5C"/>
    <w:rsid w:val="77253507"/>
    <w:rsid w:val="772A798F"/>
    <w:rsid w:val="774B5945"/>
    <w:rsid w:val="775C1463"/>
    <w:rsid w:val="77735805"/>
    <w:rsid w:val="77786A8B"/>
    <w:rsid w:val="777B6495"/>
    <w:rsid w:val="7782001E"/>
    <w:rsid w:val="778238A1"/>
    <w:rsid w:val="778D3E30"/>
    <w:rsid w:val="77A8025E"/>
    <w:rsid w:val="77B23D2D"/>
    <w:rsid w:val="77BC6EFE"/>
    <w:rsid w:val="77C6528F"/>
    <w:rsid w:val="77CD049D"/>
    <w:rsid w:val="77D323A7"/>
    <w:rsid w:val="77D558AA"/>
    <w:rsid w:val="77D90A2D"/>
    <w:rsid w:val="77E34BBF"/>
    <w:rsid w:val="77E9454A"/>
    <w:rsid w:val="77EC39D3"/>
    <w:rsid w:val="77ED4572"/>
    <w:rsid w:val="77EF2BD0"/>
    <w:rsid w:val="77EF5926"/>
    <w:rsid w:val="77EF6453"/>
    <w:rsid w:val="77FF2E6B"/>
    <w:rsid w:val="780472F2"/>
    <w:rsid w:val="780B2500"/>
    <w:rsid w:val="780F0F07"/>
    <w:rsid w:val="781A4D19"/>
    <w:rsid w:val="782530AA"/>
    <w:rsid w:val="783458C3"/>
    <w:rsid w:val="785670FD"/>
    <w:rsid w:val="785B7D01"/>
    <w:rsid w:val="78694A98"/>
    <w:rsid w:val="78707CA6"/>
    <w:rsid w:val="78714FEE"/>
    <w:rsid w:val="78745037"/>
    <w:rsid w:val="787B6037"/>
    <w:rsid w:val="78823444"/>
    <w:rsid w:val="78A95882"/>
    <w:rsid w:val="78B33C13"/>
    <w:rsid w:val="78B8009B"/>
    <w:rsid w:val="78E34762"/>
    <w:rsid w:val="78F76C86"/>
    <w:rsid w:val="790B5926"/>
    <w:rsid w:val="79113FAC"/>
    <w:rsid w:val="79160434"/>
    <w:rsid w:val="792719D3"/>
    <w:rsid w:val="79291653"/>
    <w:rsid w:val="79345466"/>
    <w:rsid w:val="793E3EE5"/>
    <w:rsid w:val="793F707A"/>
    <w:rsid w:val="794B2E8D"/>
    <w:rsid w:val="79597C24"/>
    <w:rsid w:val="796D46C6"/>
    <w:rsid w:val="797A39DC"/>
    <w:rsid w:val="797D1C7B"/>
    <w:rsid w:val="79A2131D"/>
    <w:rsid w:val="79AF2BB1"/>
    <w:rsid w:val="79B77FBE"/>
    <w:rsid w:val="79C350D5"/>
    <w:rsid w:val="79CA4A60"/>
    <w:rsid w:val="79D378EE"/>
    <w:rsid w:val="79D704F2"/>
    <w:rsid w:val="79DD23FB"/>
    <w:rsid w:val="79DF1182"/>
    <w:rsid w:val="79E65289"/>
    <w:rsid w:val="79E9620E"/>
    <w:rsid w:val="79F906F3"/>
    <w:rsid w:val="7A1D31E5"/>
    <w:rsid w:val="7A2E0F01"/>
    <w:rsid w:val="7A315709"/>
    <w:rsid w:val="7A3C3A9A"/>
    <w:rsid w:val="7A4024A0"/>
    <w:rsid w:val="7A412120"/>
    <w:rsid w:val="7A4C3D34"/>
    <w:rsid w:val="7A59455C"/>
    <w:rsid w:val="7A5A304A"/>
    <w:rsid w:val="7A633442"/>
    <w:rsid w:val="7A8D259F"/>
    <w:rsid w:val="7A9F5D3D"/>
    <w:rsid w:val="7AA159BD"/>
    <w:rsid w:val="7AC15EF1"/>
    <w:rsid w:val="7AC548F7"/>
    <w:rsid w:val="7ACA4603"/>
    <w:rsid w:val="7AD037C6"/>
    <w:rsid w:val="7AD83918"/>
    <w:rsid w:val="7AF918CE"/>
    <w:rsid w:val="7B1E74DC"/>
    <w:rsid w:val="7B334F2B"/>
    <w:rsid w:val="7B356567"/>
    <w:rsid w:val="7B3B2338"/>
    <w:rsid w:val="7B625A7B"/>
    <w:rsid w:val="7B652283"/>
    <w:rsid w:val="7B6F730F"/>
    <w:rsid w:val="7B754A9B"/>
    <w:rsid w:val="7B8C46C1"/>
    <w:rsid w:val="7B9A5BD4"/>
    <w:rsid w:val="7BBD4E90"/>
    <w:rsid w:val="7BC71022"/>
    <w:rsid w:val="7BCC54AA"/>
    <w:rsid w:val="7BE13DCA"/>
    <w:rsid w:val="7BE2184C"/>
    <w:rsid w:val="7BE83755"/>
    <w:rsid w:val="7BF00B62"/>
    <w:rsid w:val="7BF74E3B"/>
    <w:rsid w:val="7C2A7A42"/>
    <w:rsid w:val="7C3051CE"/>
    <w:rsid w:val="7C312C50"/>
    <w:rsid w:val="7C5C1516"/>
    <w:rsid w:val="7C5F249A"/>
    <w:rsid w:val="7C630EA1"/>
    <w:rsid w:val="7C661E25"/>
    <w:rsid w:val="7C694FA8"/>
    <w:rsid w:val="7C877DDC"/>
    <w:rsid w:val="7C8810E0"/>
    <w:rsid w:val="7C8D5568"/>
    <w:rsid w:val="7C8E7766"/>
    <w:rsid w:val="7C8F51E8"/>
    <w:rsid w:val="7C9F5482"/>
    <w:rsid w:val="7CC227B8"/>
    <w:rsid w:val="7CCA3D48"/>
    <w:rsid w:val="7CDB7866"/>
    <w:rsid w:val="7CE03CED"/>
    <w:rsid w:val="7CE1176F"/>
    <w:rsid w:val="7CF84C17"/>
    <w:rsid w:val="7D053E64"/>
    <w:rsid w:val="7D08162E"/>
    <w:rsid w:val="7D0E1FE7"/>
    <w:rsid w:val="7D1818C9"/>
    <w:rsid w:val="7D240F5F"/>
    <w:rsid w:val="7D322473"/>
    <w:rsid w:val="7D3746FC"/>
    <w:rsid w:val="7D5207A9"/>
    <w:rsid w:val="7D572A32"/>
    <w:rsid w:val="7D622FC2"/>
    <w:rsid w:val="7D707D59"/>
    <w:rsid w:val="7D72325C"/>
    <w:rsid w:val="7D7E28F2"/>
    <w:rsid w:val="7D83378A"/>
    <w:rsid w:val="7D91028E"/>
    <w:rsid w:val="7D99569A"/>
    <w:rsid w:val="7DAE5640"/>
    <w:rsid w:val="7DC507E5"/>
    <w:rsid w:val="7DDA520A"/>
    <w:rsid w:val="7DE84520"/>
    <w:rsid w:val="7DE9671E"/>
    <w:rsid w:val="7DF24E2F"/>
    <w:rsid w:val="7E034D49"/>
    <w:rsid w:val="7E0E695E"/>
    <w:rsid w:val="7E2467B8"/>
    <w:rsid w:val="7E246903"/>
    <w:rsid w:val="7E3B5910"/>
    <w:rsid w:val="7E425EB3"/>
    <w:rsid w:val="7E6B2559"/>
    <w:rsid w:val="7E772B0A"/>
    <w:rsid w:val="7E805998"/>
    <w:rsid w:val="7E8B17AA"/>
    <w:rsid w:val="7E8B3D29"/>
    <w:rsid w:val="7E8D2AAF"/>
    <w:rsid w:val="7E8E0531"/>
    <w:rsid w:val="7EAC5562"/>
    <w:rsid w:val="7EBE547D"/>
    <w:rsid w:val="7EBF5C2D"/>
    <w:rsid w:val="7EE5313E"/>
    <w:rsid w:val="7EF20255"/>
    <w:rsid w:val="7EF32454"/>
    <w:rsid w:val="7F063673"/>
    <w:rsid w:val="7F0D0A7F"/>
    <w:rsid w:val="7F2351A1"/>
    <w:rsid w:val="7F431CAA"/>
    <w:rsid w:val="7F46479C"/>
    <w:rsid w:val="7F7E2038"/>
    <w:rsid w:val="7F805EED"/>
    <w:rsid w:val="7FA57CF9"/>
    <w:rsid w:val="7FB65A15"/>
    <w:rsid w:val="7FD75F49"/>
    <w:rsid w:val="7FDE3356"/>
    <w:rsid w:val="7FF761CD"/>
    <w:rsid w:val="7FFB4E84"/>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3"/>
    <w:unhideWhenUsed/>
    <w:qFormat/>
    <w:uiPriority w:val="99"/>
    <w:rPr>
      <w:b/>
      <w:bCs/>
    </w:rPr>
  </w:style>
  <w:style w:type="paragraph" w:styleId="6">
    <w:name w:val="annotation text"/>
    <w:basedOn w:val="1"/>
    <w:link w:val="32"/>
    <w:unhideWhenUsed/>
    <w:qFormat/>
    <w:uiPriority w:val="99"/>
    <w:pPr>
      <w:jc w:val="left"/>
    </w:pPr>
  </w:style>
  <w:style w:type="paragraph" w:styleId="7">
    <w:name w:val="Document Map"/>
    <w:basedOn w:val="1"/>
    <w:link w:val="31"/>
    <w:unhideWhenUsed/>
    <w:qFormat/>
    <w:uiPriority w:val="99"/>
    <w:rPr>
      <w:rFonts w:ascii="宋体"/>
      <w:sz w:val="18"/>
      <w:szCs w:val="18"/>
    </w:rPr>
  </w:style>
  <w:style w:type="paragraph" w:styleId="8">
    <w:name w:val="Balloon Text"/>
    <w:basedOn w:val="1"/>
    <w:link w:val="30"/>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qFormat/>
    <w:uiPriority w:val="99"/>
    <w:pPr>
      <w:jc w:val="left"/>
    </w:pPr>
    <w:rPr>
      <w:kern w:val="0"/>
    </w:rPr>
  </w:style>
  <w:style w:type="character" w:styleId="13">
    <w:name w:val="Emphasis"/>
    <w:basedOn w:val="12"/>
    <w:qFormat/>
    <w:uiPriority w:val="20"/>
    <w:rPr>
      <w:color w:val="CC0000"/>
    </w:rPr>
  </w:style>
  <w:style w:type="character" w:styleId="14">
    <w:name w:val="Hyperlink"/>
    <w:basedOn w:val="12"/>
    <w:unhideWhenUsed/>
    <w:qFormat/>
    <w:uiPriority w:val="99"/>
    <w:rPr>
      <w:color w:val="0000FF"/>
      <w:u w:val="single"/>
    </w:rPr>
  </w:style>
  <w:style w:type="character" w:styleId="15">
    <w:name w:val="annotation reference"/>
    <w:basedOn w:val="12"/>
    <w:unhideWhenUsed/>
    <w:qFormat/>
    <w:uiPriority w:val="99"/>
    <w:rPr>
      <w:sz w:val="21"/>
      <w:szCs w:val="21"/>
    </w:rPr>
  </w:style>
  <w:style w:type="character" w:styleId="16">
    <w:name w:val="HTML Cite"/>
    <w:basedOn w:val="12"/>
    <w:unhideWhenUsed/>
    <w:qFormat/>
    <w:uiPriority w:val="99"/>
    <w:rPr>
      <w:color w:val="008000"/>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9">
    <w:name w:val="Light Grid Accent 6"/>
    <w:basedOn w:val="17"/>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paragraph" w:customStyle="1" w:styleId="20">
    <w:name w:val="执行案标题1级"/>
    <w:basedOn w:val="2"/>
    <w:qFormat/>
    <w:uiPriority w:val="0"/>
    <w:pPr>
      <w:keepNext w:val="0"/>
      <w:numPr>
        <w:ilvl w:val="0"/>
        <w:numId w:val="1"/>
      </w:numPr>
      <w:spacing w:before="0" w:after="0"/>
    </w:pPr>
    <w:rPr>
      <w:rFonts w:ascii="宋体" w:hAnsi="宋体"/>
      <w:sz w:val="28"/>
      <w:szCs w:val="24"/>
    </w:rPr>
  </w:style>
  <w:style w:type="character" w:customStyle="1" w:styleId="21">
    <w:name w:val="标题 1 Char"/>
    <w:basedOn w:val="12"/>
    <w:link w:val="2"/>
    <w:qFormat/>
    <w:uiPriority w:val="9"/>
    <w:rPr>
      <w:b/>
      <w:bCs/>
      <w:kern w:val="44"/>
      <w:sz w:val="44"/>
      <w:szCs w:val="44"/>
    </w:rPr>
  </w:style>
  <w:style w:type="paragraph" w:customStyle="1" w:styleId="22">
    <w:name w:val="执行案标题2级"/>
    <w:basedOn w:val="3"/>
    <w:qFormat/>
    <w:uiPriority w:val="0"/>
    <w:pPr>
      <w:keepNext w:val="0"/>
      <w:numPr>
        <w:ilvl w:val="1"/>
        <w:numId w:val="1"/>
      </w:numPr>
      <w:spacing w:before="0" w:after="0" w:line="415" w:lineRule="auto"/>
    </w:pPr>
    <w:rPr>
      <w:rFonts w:ascii="Cambria" w:hAnsi="Cambria" w:eastAsia="宋体" w:cs="Times New Roman"/>
      <w:b w:val="0"/>
      <w:sz w:val="28"/>
    </w:rPr>
  </w:style>
  <w:style w:type="character" w:customStyle="1" w:styleId="23">
    <w:name w:val="标题 2 Char"/>
    <w:basedOn w:val="12"/>
    <w:link w:val="3"/>
    <w:semiHidden/>
    <w:qFormat/>
    <w:uiPriority w:val="9"/>
    <w:rPr>
      <w:rFonts w:asciiTheme="majorHAnsi" w:hAnsiTheme="majorHAnsi" w:eastAsiaTheme="majorEastAsia" w:cstheme="majorBidi"/>
      <w:b/>
      <w:bCs/>
      <w:sz w:val="32"/>
      <w:szCs w:val="32"/>
    </w:rPr>
  </w:style>
  <w:style w:type="paragraph" w:customStyle="1" w:styleId="24">
    <w:name w:val="执行案标题3级"/>
    <w:basedOn w:val="4"/>
    <w:qFormat/>
    <w:uiPriority w:val="0"/>
    <w:pPr>
      <w:keepNext w:val="0"/>
      <w:numPr>
        <w:ilvl w:val="2"/>
        <w:numId w:val="1"/>
      </w:numPr>
      <w:spacing w:before="0" w:after="0" w:line="415" w:lineRule="auto"/>
    </w:pPr>
    <w:rPr>
      <w:b w:val="0"/>
      <w:sz w:val="28"/>
    </w:rPr>
  </w:style>
  <w:style w:type="character" w:customStyle="1" w:styleId="25">
    <w:name w:val="标题 3 Char"/>
    <w:basedOn w:val="12"/>
    <w:link w:val="4"/>
    <w:semiHidden/>
    <w:qFormat/>
    <w:uiPriority w:val="9"/>
    <w:rPr>
      <w:b/>
      <w:bCs/>
      <w:sz w:val="32"/>
      <w:szCs w:val="32"/>
    </w:rPr>
  </w:style>
  <w:style w:type="paragraph" w:customStyle="1" w:styleId="26">
    <w:name w:val="执行案标题4级"/>
    <w:basedOn w:val="24"/>
    <w:qFormat/>
    <w:uiPriority w:val="0"/>
    <w:pPr>
      <w:numPr>
        <w:ilvl w:val="3"/>
      </w:numPr>
      <w:outlineLvl w:val="3"/>
    </w:pPr>
  </w:style>
  <w:style w:type="character" w:customStyle="1" w:styleId="27">
    <w:name w:val="页眉 Char"/>
    <w:basedOn w:val="12"/>
    <w:link w:val="10"/>
    <w:qFormat/>
    <w:uiPriority w:val="99"/>
    <w:rPr>
      <w:rFonts w:ascii="Calibri" w:hAnsi="Calibri" w:eastAsia="宋体" w:cs="Times New Roman"/>
      <w:sz w:val="18"/>
      <w:szCs w:val="18"/>
    </w:rPr>
  </w:style>
  <w:style w:type="character" w:customStyle="1" w:styleId="28">
    <w:name w:val="页脚 Char"/>
    <w:basedOn w:val="12"/>
    <w:link w:val="9"/>
    <w:qFormat/>
    <w:uiPriority w:val="99"/>
    <w:rPr>
      <w:rFonts w:ascii="Calibri" w:hAnsi="Calibri" w:eastAsia="宋体" w:cs="Times New Roman"/>
      <w:sz w:val="18"/>
      <w:szCs w:val="18"/>
    </w:rPr>
  </w:style>
  <w:style w:type="paragraph" w:customStyle="1" w:styleId="29">
    <w:name w:val="列出段落1"/>
    <w:basedOn w:val="1"/>
    <w:qFormat/>
    <w:uiPriority w:val="34"/>
    <w:pPr>
      <w:ind w:firstLine="420" w:firstLineChars="200"/>
    </w:pPr>
  </w:style>
  <w:style w:type="character" w:customStyle="1" w:styleId="30">
    <w:name w:val="批注框文本 Char"/>
    <w:basedOn w:val="12"/>
    <w:link w:val="8"/>
    <w:semiHidden/>
    <w:qFormat/>
    <w:uiPriority w:val="99"/>
    <w:rPr>
      <w:rFonts w:ascii="Calibri" w:hAnsi="Calibri" w:eastAsia="宋体" w:cs="Times New Roman"/>
      <w:sz w:val="18"/>
      <w:szCs w:val="18"/>
    </w:rPr>
  </w:style>
  <w:style w:type="character" w:customStyle="1" w:styleId="31">
    <w:name w:val="文档结构图 Char"/>
    <w:basedOn w:val="12"/>
    <w:link w:val="7"/>
    <w:semiHidden/>
    <w:qFormat/>
    <w:uiPriority w:val="99"/>
    <w:rPr>
      <w:rFonts w:ascii="宋体" w:hAnsi="Calibri" w:eastAsia="宋体" w:cs="Times New Roman"/>
      <w:sz w:val="18"/>
      <w:szCs w:val="18"/>
    </w:rPr>
  </w:style>
  <w:style w:type="character" w:customStyle="1" w:styleId="32">
    <w:name w:val="批注文字 Char"/>
    <w:basedOn w:val="12"/>
    <w:link w:val="6"/>
    <w:qFormat/>
    <w:uiPriority w:val="99"/>
    <w:rPr>
      <w:rFonts w:ascii="Calibri" w:hAnsi="Calibri" w:eastAsia="宋体" w:cs="Times New Roman"/>
      <w:sz w:val="24"/>
    </w:rPr>
  </w:style>
  <w:style w:type="character" w:customStyle="1" w:styleId="33">
    <w:name w:val="批注主题 Char"/>
    <w:basedOn w:val="32"/>
    <w:link w:val="5"/>
    <w:semiHidden/>
    <w:qFormat/>
    <w:uiPriority w:val="99"/>
    <w:rPr>
      <w:rFonts w:ascii="Calibri" w:hAnsi="Calibri" w:eastAsia="宋体" w:cs="Times New Roman"/>
      <w:b/>
      <w:bCs/>
      <w:sz w:val="24"/>
    </w:rPr>
  </w:style>
  <w:style w:type="paragraph" w:customStyle="1" w:styleId="34">
    <w:name w:val="列出段落11"/>
    <w:qFormat/>
    <w:uiPriority w:val="0"/>
    <w:pPr>
      <w:ind w:firstLine="420" w:firstLineChars="200"/>
    </w:pPr>
    <w:rPr>
      <w:rFonts w:ascii="Times New Roman" w:hAnsi="Times New Roman" w:eastAsia="宋体" w:cs="Times New Roman"/>
      <w:lang w:val="en-US" w:eastAsia="zh-CN" w:bidi="ar-SA"/>
    </w:rPr>
  </w:style>
  <w:style w:type="paragraph" w:customStyle="1" w:styleId="35">
    <w:name w:val="列出段落2"/>
    <w:basedOn w:val="1"/>
    <w:qFormat/>
    <w:uiPriority w:val="34"/>
    <w:pPr>
      <w:ind w:firstLine="420" w:firstLineChars="200"/>
    </w:pPr>
  </w:style>
  <w:style w:type="paragraph" w:customStyle="1" w:styleId="36">
    <w:name w:val="No Spacing"/>
    <w:qFormat/>
    <w:uiPriority w:val="1"/>
    <w:pPr>
      <w:widowControl w:val="0"/>
      <w:jc w:val="both"/>
    </w:pPr>
    <w:rPr>
      <w:rFonts w:ascii="Calibri" w:hAnsi="Calibri" w:eastAsia="宋体" w:cs="Times New Roman"/>
      <w:kern w:val="2"/>
      <w:sz w:val="24"/>
      <w:szCs w:val="22"/>
      <w:lang w:val="en-US" w:eastAsia="zh-CN" w:bidi="ar-SA"/>
    </w:rPr>
  </w:style>
  <w:style w:type="paragraph" w:customStyle="1" w:styleId="3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978F97-80C0-44CD-9693-DD6AC5F7F7C5}">
  <ds:schemaRefs/>
</ds:datastoreItem>
</file>

<file path=docProps/app.xml><?xml version="1.0" encoding="utf-8"?>
<Properties xmlns="http://schemas.openxmlformats.org/officeDocument/2006/extended-properties" xmlns:vt="http://schemas.openxmlformats.org/officeDocument/2006/docPropsVTypes">
  <Template>Normal</Template>
  <Company>番茄花园</Company>
  <Pages>1</Pages>
  <Words>2013</Words>
  <Characters>11478</Characters>
  <Lines>95</Lines>
  <Paragraphs>26</Paragraphs>
  <ScaleCrop>false</ScaleCrop>
  <LinksUpToDate>false</LinksUpToDate>
  <CharactersWithSpaces>13465</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2015-09-18T10:13:00Z</dcterms:created>
  <dc:creator>Sigon</dc:creator>
  <cp:lastModifiedBy>jieranyishen</cp:lastModifiedBy>
  <dcterms:modified xsi:type="dcterms:W3CDTF">2016-03-25T06:00:22Z</dcterms:modified>
  <cp:revision>199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