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45.0" w:type="dxa"/>
        <w:jc w:val="left"/>
        <w:tblInd w:w="-5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85"/>
        <w:gridCol w:w="2325"/>
        <w:gridCol w:w="1995"/>
        <w:gridCol w:w="3240"/>
        <w:tblGridChange w:id="0">
          <w:tblGrid>
            <w:gridCol w:w="2685"/>
            <w:gridCol w:w="2325"/>
            <w:gridCol w:w="1995"/>
            <w:gridCol w:w="3240"/>
          </w:tblGrid>
        </w:tblGridChange>
      </w:tblGrid>
      <w:tr>
        <w:trPr>
          <w:cantSplit w:val="0"/>
          <w:trHeight w:val="1005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line="252.00000000000003" w:lineRule="auto"/>
              <w:ind w:left="2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spacing w:line="252.00000000000003" w:lineRule="auto"/>
              <w:ind w:left="-420" w:right="14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МІНІСТЕРСТВО ОСВІТИ І НАУКИ УКРАЇНИ</w:t>
            </w:r>
          </w:p>
          <w:p w:rsidR="00000000" w:rsidDel="00000000" w:rsidP="00000000" w:rsidRDefault="00000000" w:rsidRPr="00000000" w14:paraId="00000004">
            <w:pPr>
              <w:spacing w:line="252.00000000000003" w:lineRule="auto"/>
              <w:ind w:left="-420" w:right="14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КИЇВСЬКИЙ НАЦІОНАЛЬНИЙ УНІВЕРСИТЕТ імені Тараса Шевченка</w:t>
            </w:r>
          </w:p>
          <w:p w:rsidR="00000000" w:rsidDel="00000000" w:rsidP="00000000" w:rsidRDefault="00000000" w:rsidRPr="00000000" w14:paraId="00000005">
            <w:pPr>
              <w:spacing w:line="252.00000000000003" w:lineRule="auto"/>
              <w:ind w:left="-420" w:right="14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ФАКУЛЬТЕТ ІНФОРМАЦІЙНИХ ТЕХНОЛОГІЙ</w:t>
            </w:r>
          </w:p>
          <w:p w:rsidR="00000000" w:rsidDel="00000000" w:rsidP="00000000" w:rsidRDefault="00000000" w:rsidRPr="00000000" w14:paraId="00000006">
            <w:pPr>
              <w:spacing w:line="276" w:lineRule="auto"/>
              <w:ind w:left="-42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Кафедра програмних систем і технологій</w:t>
            </w:r>
          </w:p>
          <w:p w:rsidR="00000000" w:rsidDel="00000000" w:rsidP="00000000" w:rsidRDefault="00000000" w:rsidRPr="00000000" w14:paraId="00000007">
            <w:pPr>
              <w:spacing w:line="252.00000000000003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8">
            <w:pPr>
              <w:spacing w:line="252.00000000000003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9">
            <w:pPr>
              <w:spacing w:line="252.00000000000003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spacing w:line="252.00000000000003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B">
            <w:pPr>
              <w:spacing w:line="252.00000000000003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spacing w:line="252.00000000000003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spacing w:line="252.00000000000003" w:lineRule="auto"/>
              <w:ind w:left="-42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E">
            <w:pPr>
              <w:spacing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Дисципліна</w:t>
            </w:r>
          </w:p>
          <w:p w:rsidR="00000000" w:rsidDel="00000000" w:rsidP="00000000" w:rsidRDefault="00000000" w:rsidRPr="00000000" w14:paraId="0000000F">
            <w:pPr>
              <w:spacing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« Кросплатформне програмування,»</w:t>
            </w:r>
          </w:p>
          <w:p w:rsidR="00000000" w:rsidDel="00000000" w:rsidP="00000000" w:rsidRDefault="00000000" w:rsidRPr="00000000" w14:paraId="00000010">
            <w:pPr>
              <w:spacing w:line="252.00000000000003" w:lineRule="auto"/>
              <w:ind w:left="-42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1">
            <w:pPr>
              <w:spacing w:line="252.00000000000003" w:lineRule="auto"/>
              <w:ind w:left="-42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spacing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Лабораторна робота №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 тему:</w:t>
            </w:r>
          </w:p>
          <w:p w:rsidR="00000000" w:rsidDel="00000000" w:rsidP="00000000" w:rsidRDefault="00000000" w:rsidRPr="00000000" w14:paraId="00000014">
            <w:pPr>
              <w:spacing w:after="140" w:line="276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"Конвертер величин"</w:t>
            </w:r>
          </w:p>
          <w:p w:rsidR="00000000" w:rsidDel="00000000" w:rsidP="00000000" w:rsidRDefault="00000000" w:rsidRPr="00000000" w14:paraId="00000015">
            <w:pPr>
              <w:spacing w:line="252.00000000000003" w:lineRule="auto"/>
              <w:ind w:left="-42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spacing w:line="252.00000000000003" w:lineRule="auto"/>
              <w:ind w:left="-42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spacing w:line="252.00000000000003" w:lineRule="auto"/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spacing w:line="252.00000000000003" w:lineRule="auto"/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spacing w:line="252.00000000000003" w:lineRule="auto"/>
              <w:ind w:left="-42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spacing w:line="252.00000000000003" w:lineRule="auto"/>
              <w:ind w:left="-42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spacing w:line="252.00000000000003" w:lineRule="auto"/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C">
            <w:pPr>
              <w:spacing w:line="252.00000000000003" w:lineRule="auto"/>
              <w:ind w:left="-42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spacing w:line="252.00000000000003" w:lineRule="auto"/>
              <w:ind w:left="140" w:right="14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Виконав: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Безруков Андрій Миколайович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Перевірив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line="252.00000000000003" w:lineRule="auto"/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Васильєв Олексій Миколайович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ІПЗ-33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Дата перевірки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line="252.00000000000003" w:lineRule="auto"/>
              <w:ind w:left="14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Форма навчання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денна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Оцінка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line="252.00000000000003" w:lineRule="auto"/>
              <w:ind w:left="-420" w:right="140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98.07128906249994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Спеціальність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line="252.00000000000003" w:lineRule="auto"/>
              <w:ind w:left="140" w:right="14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121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.07128906249994" w:hRule="atLeast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line="252.00000000000003" w:lineRule="auto"/>
              <w:ind w:left="-420" w:right="14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2024</w:t>
            </w:r>
          </w:p>
        </w:tc>
      </w:tr>
    </w:tbl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l2u3pkwknv7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Постановка задачі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240" w:before="240" w:lineRule="auto"/>
        <w:rPr/>
      </w:pPr>
      <w:bookmarkStart w:colFirst="0" w:colLast="0" w:name="_rmaz1wwd9gts" w:id="1"/>
      <w:bookmarkEnd w:id="1"/>
      <w:r w:rsidDel="00000000" w:rsidR="00000000" w:rsidRPr="00000000">
        <w:rPr>
          <w:rtl w:val="0"/>
        </w:rPr>
        <w:t xml:space="preserve">Необхідно розробити Java-застосунок з графічним інтерфейсом (GUI), який виконує конвертацію між системними та несистемними одиницями вимірювання для наступних типів величин: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numPr>
          <w:ilvl w:val="0"/>
          <w:numId w:val="3"/>
        </w:numPr>
        <w:spacing w:after="0" w:afterAutospacing="0" w:before="240" w:lineRule="auto"/>
        <w:ind w:left="720" w:hanging="360"/>
      </w:pPr>
      <w:bookmarkStart w:colFirst="0" w:colLast="0" w:name="_rmaz1wwd9gts" w:id="1"/>
      <w:bookmarkEnd w:id="1"/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bookmarkStart w:colFirst="0" w:colLast="0" w:name="_rmaz1wwd9gts" w:id="1"/>
      <w:bookmarkEnd w:id="1"/>
      <w:r w:rsidDel="00000000" w:rsidR="00000000" w:rsidRPr="00000000">
        <w:rPr>
          <w:rtl w:val="0"/>
        </w:rPr>
        <w:t xml:space="preserve">Відстань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bookmarkStart w:colFirst="0" w:colLast="0" w:name="_rmaz1wwd9gts" w:id="1"/>
      <w:bookmarkEnd w:id="1"/>
      <w:r w:rsidDel="00000000" w:rsidR="00000000" w:rsidRPr="00000000">
        <w:rPr>
          <w:rtl w:val="0"/>
        </w:rPr>
        <w:t xml:space="preserve">Швидкість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bookmarkStart w:colFirst="0" w:colLast="0" w:name="_rmaz1wwd9gts" w:id="1"/>
      <w:bookmarkEnd w:id="1"/>
      <w:r w:rsidDel="00000000" w:rsidR="00000000" w:rsidRPr="00000000">
        <w:rPr>
          <w:rtl w:val="0"/>
        </w:rPr>
        <w:t xml:space="preserve">Маса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bookmarkStart w:colFirst="0" w:colLast="0" w:name="_rmaz1wwd9gts" w:id="1"/>
      <w:bookmarkEnd w:id="1"/>
      <w:r w:rsidDel="00000000" w:rsidR="00000000" w:rsidRPr="00000000">
        <w:rPr>
          <w:rtl w:val="0"/>
        </w:rPr>
        <w:t xml:space="preserve">Площа</w:t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bookmarkStart w:colFirst="0" w:colLast="0" w:name="_rmaz1wwd9gts" w:id="1"/>
      <w:bookmarkEnd w:id="1"/>
      <w:r w:rsidDel="00000000" w:rsidR="00000000" w:rsidRPr="00000000">
        <w:rPr>
          <w:rtl w:val="0"/>
        </w:rPr>
        <w:t xml:space="preserve">Температура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bookmarkStart w:colFirst="0" w:colLast="0" w:name="_rmaz1wwd9gts" w:id="1"/>
      <w:bookmarkEnd w:id="1"/>
      <w:r w:rsidDel="00000000" w:rsidR="00000000" w:rsidRPr="00000000">
        <w:rPr>
          <w:rtl w:val="0"/>
        </w:rPr>
        <w:t xml:space="preserve">Тиск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bookmarkStart w:colFirst="0" w:colLast="0" w:name="_rmaz1wwd9gts" w:id="1"/>
      <w:bookmarkEnd w:id="1"/>
      <w:r w:rsidDel="00000000" w:rsidR="00000000" w:rsidRPr="00000000">
        <w:rPr>
          <w:rtl w:val="0"/>
        </w:rPr>
        <w:t xml:space="preserve">Об’єм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numPr>
          <w:ilvl w:val="0"/>
          <w:numId w:val="3"/>
        </w:numPr>
        <w:spacing w:after="240" w:before="0" w:beforeAutospacing="0" w:lineRule="auto"/>
        <w:ind w:left="720" w:hanging="360"/>
      </w:pPr>
      <w:bookmarkStart w:colFirst="0" w:colLast="0" w:name="_rmaz1wwd9gts" w:id="1"/>
      <w:bookmarkEnd w:id="1"/>
      <w:r w:rsidDel="00000000" w:rsidR="00000000" w:rsidRPr="00000000">
        <w:rPr>
          <w:rtl w:val="0"/>
        </w:rPr>
        <w:t xml:space="preserve">Енергія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240" w:before="240" w:lineRule="auto"/>
        <w:rPr/>
      </w:pPr>
      <w:bookmarkStart w:colFirst="0" w:colLast="0" w:name="_rmaz1wwd9gts" w:id="1"/>
      <w:bookmarkEnd w:id="1"/>
      <w:r w:rsidDel="00000000" w:rsidR="00000000" w:rsidRPr="00000000">
        <w:rPr>
          <w:rtl w:val="0"/>
        </w:rPr>
        <w:t xml:space="preserve">Застосунок повинен демонструватися у середовищах Windows та Linux.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80" w:lineRule="auto"/>
        <w:rPr/>
      </w:pPr>
      <w:bookmarkStart w:colFirst="0" w:colLast="0" w:name="_rmaz1wwd9gts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o3jnqp9k4id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Опис реалізації та програмний код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240" w:before="240" w:lineRule="auto"/>
        <w:rPr/>
      </w:pPr>
      <w:bookmarkStart w:colFirst="0" w:colLast="0" w:name="_rmaz1wwd9gts" w:id="1"/>
      <w:bookmarkEnd w:id="1"/>
      <w:r w:rsidDel="00000000" w:rsidR="00000000" w:rsidRPr="00000000">
        <w:rPr>
          <w:rtl w:val="0"/>
        </w:rPr>
        <w:t xml:space="preserve">У реалізації використано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javax.swing</w:t>
      </w:r>
      <w:r w:rsidDel="00000000" w:rsidR="00000000" w:rsidRPr="00000000">
        <w:rPr>
          <w:rtl w:val="0"/>
        </w:rPr>
        <w:t xml:space="preserve"> для побудови інтерфейсу. Користувач вибирає напрямок конвертації (із системних у несистемні або навпаки), вводить значення, обирає тип величини та натискає кнопку «Конвертувати».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awt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ActionEvent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awt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ActionListener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swing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swing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JComboBox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swing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swing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swing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swing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JTextField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swing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BoxLayout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swing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ButtonGroup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swing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JRadioButton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awt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"Конвертер величин"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setDefaultCloseOperation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EXIT_ON_CLOSE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setLocation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setLayout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BoxLayout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BoxLayout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Y_AXIS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"Виберіть один із можливих варіантів та натисніть кнопку конвертації"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setAlignmentX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CENTER_ALIGNMENT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lbl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Radio buttons for conversion direction</w:t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radioPanel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radioPanel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setAlignmentX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CENTER_ALIGNMENT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ButtonGroup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directionGroup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ButtonGroup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6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JRadioButton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sysToNonSys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JRadioButton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"Із системних в несистемні"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JRadioButton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nonSysToSys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JRadioButton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"Із несистемних в системні"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directionGroup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sysToNonSys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directionGroup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nonSysToSys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radioPanel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sysToNonSys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radioPanel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nonSysToSys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radioPanel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7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Input field and label</w:t>
      </w:r>
    </w:p>
    <w:p w:rsidR="00000000" w:rsidDel="00000000" w:rsidP="00000000" w:rsidRDefault="00000000" w:rsidRPr="00000000" w14:paraId="0000007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"Введіть значення:"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setAlignmentX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CENTER_ALIGNMENT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JTextField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JTextField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setAlignmentX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CENTER_ALIGNMENT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setMaximumSize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getPreferredSize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?</w:t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getPreferredSize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awt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Dimension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getPreferredSize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8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Dropdown for unit selection</w:t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"Виберіть тип величини:"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setAlignmentX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CENTER_ALIGNMENT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selectLabel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"Час"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"Відстань"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"Швидкість"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"Маса"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"Площа"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"Температура"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"Тиск"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"Об'єм"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"Енергія"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8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JComboBox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JComboBox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setMaximumSize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getPreferredSize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setAlignmentX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CENTER_ALIGNMENT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Output field and label</w:t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"Результат:"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setAlignmentX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CENTER_ALIGNMENT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JTextField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JTextField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setAlignmentX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CENTER_ALIGNMENT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setMaximumSize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getPreferredSize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?</w:t>
      </w:r>
    </w:p>
    <w:p w:rsidR="00000000" w:rsidDel="00000000" w:rsidP="00000000" w:rsidRDefault="00000000" w:rsidRPr="00000000" w14:paraId="0000009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getPreferredSize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awt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Dimension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getPreferredSize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9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Conversion button</w:t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"Конвертувати"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setAlignmentX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CENTER_ALIGNMENT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Reset button</w:t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resetbtn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"Скинути"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resetbtn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setAlignmentX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CENTER_ALIGNMENT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panel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resetbtn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Convert button functionality</w:t>
      </w:r>
    </w:p>
    <w:p w:rsidR="00000000" w:rsidDel="00000000" w:rsidP="00000000" w:rsidRDefault="00000000" w:rsidRPr="00000000" w14:paraId="000000A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addActionListener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ActionListener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A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actionPerformed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ActionEvent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A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unitType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valueOf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getSelectedItem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A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isForward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sysToNonSys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isSelected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</w:p>
    <w:p w:rsidR="00000000" w:rsidDel="00000000" w:rsidP="00000000" w:rsidRDefault="00000000" w:rsidRPr="00000000" w14:paraId="000000A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convert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unitType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isForward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"%.6f"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A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NumberFormatException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A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"Некоректне введення"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0B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B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});</w:t>
      </w:r>
    </w:p>
    <w:p w:rsidR="00000000" w:rsidDel="00000000" w:rsidP="00000000" w:rsidRDefault="00000000" w:rsidRPr="00000000" w14:paraId="000000B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Reset button functionality</w:t>
      </w:r>
    </w:p>
    <w:p w:rsidR="00000000" w:rsidDel="00000000" w:rsidP="00000000" w:rsidRDefault="00000000" w:rsidRPr="00000000" w14:paraId="000000B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resetbtn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addActionListener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ActionListener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@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Override</w:t>
      </w:r>
    </w:p>
    <w:p w:rsidR="00000000" w:rsidDel="00000000" w:rsidP="00000000" w:rsidRDefault="00000000" w:rsidRPr="00000000" w14:paraId="000000B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actionPerformed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ActionEvent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outputField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setSelectedIndex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sysToNonSys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setSelected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B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});</w:t>
      </w:r>
    </w:p>
    <w:p w:rsidR="00000000" w:rsidDel="00000000" w:rsidP="00000000" w:rsidRDefault="00000000" w:rsidRPr="00000000" w14:paraId="000000B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setVisible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C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Enhanced conversion function with direction parameter</w:t>
      </w:r>
    </w:p>
    <w:p w:rsidR="00000000" w:rsidDel="00000000" w:rsidP="00000000" w:rsidRDefault="00000000" w:rsidRPr="00000000" w14:paraId="000000C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convert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isForward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choice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"Час"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isForward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sec to min</w:t>
      </w:r>
    </w:p>
    <w:p w:rsidR="00000000" w:rsidDel="00000000" w:rsidP="00000000" w:rsidRDefault="00000000" w:rsidRPr="00000000" w14:paraId="000000C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C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min to sec</w:t>
      </w:r>
    </w:p>
    <w:p w:rsidR="00000000" w:rsidDel="00000000" w:rsidP="00000000" w:rsidRDefault="00000000" w:rsidRPr="00000000" w14:paraId="000000C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C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"Відстань"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isForward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 to km</w:t>
      </w:r>
    </w:p>
    <w:p w:rsidR="00000000" w:rsidDel="00000000" w:rsidP="00000000" w:rsidRDefault="00000000" w:rsidRPr="00000000" w14:paraId="000000C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D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km to m</w:t>
      </w:r>
    </w:p>
    <w:p w:rsidR="00000000" w:rsidDel="00000000" w:rsidP="00000000" w:rsidRDefault="00000000" w:rsidRPr="00000000" w14:paraId="000000D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"Швидкість"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isForward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m/s to km/h</w:t>
      </w:r>
    </w:p>
    <w:p w:rsidR="00000000" w:rsidDel="00000000" w:rsidP="00000000" w:rsidRDefault="00000000" w:rsidRPr="00000000" w14:paraId="000000D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D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km/h to m/s</w:t>
      </w:r>
    </w:p>
    <w:p w:rsidR="00000000" w:rsidDel="00000000" w:rsidP="00000000" w:rsidRDefault="00000000" w:rsidRPr="00000000" w14:paraId="000000D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"Маса"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isForward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kg to g</w:t>
      </w:r>
    </w:p>
    <w:p w:rsidR="00000000" w:rsidDel="00000000" w:rsidP="00000000" w:rsidRDefault="00000000" w:rsidRPr="00000000" w14:paraId="000000D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D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 to kg</w:t>
      </w:r>
    </w:p>
    <w:p w:rsidR="00000000" w:rsidDel="00000000" w:rsidP="00000000" w:rsidRDefault="00000000" w:rsidRPr="00000000" w14:paraId="000000D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"Площа"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isForward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m^2 to km^2</w:t>
      </w:r>
    </w:p>
    <w:p w:rsidR="00000000" w:rsidDel="00000000" w:rsidP="00000000" w:rsidRDefault="00000000" w:rsidRPr="00000000" w14:paraId="000000E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E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km^2 to m^2</w:t>
      </w:r>
    </w:p>
    <w:p w:rsidR="00000000" w:rsidDel="00000000" w:rsidP="00000000" w:rsidRDefault="00000000" w:rsidRPr="00000000" w14:paraId="000000E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"Температура"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isForward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C to F</w:t>
      </w:r>
    </w:p>
    <w:p w:rsidR="00000000" w:rsidDel="00000000" w:rsidP="00000000" w:rsidRDefault="00000000" w:rsidRPr="00000000" w14:paraId="000000E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E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F to C</w:t>
      </w:r>
    </w:p>
    <w:p w:rsidR="00000000" w:rsidDel="00000000" w:rsidP="00000000" w:rsidRDefault="00000000" w:rsidRPr="00000000" w14:paraId="000000E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"Тиск"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isForward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101325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Pa to atm</w:t>
      </w:r>
    </w:p>
    <w:p w:rsidR="00000000" w:rsidDel="00000000" w:rsidP="00000000" w:rsidRDefault="00000000" w:rsidRPr="00000000" w14:paraId="000000F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F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101325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atm to Pa</w:t>
      </w:r>
    </w:p>
    <w:p w:rsidR="00000000" w:rsidDel="00000000" w:rsidP="00000000" w:rsidRDefault="00000000" w:rsidRPr="00000000" w14:paraId="000000F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"Об'єм"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7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isForward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8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m^3 to L</w:t>
      </w:r>
    </w:p>
    <w:p w:rsidR="00000000" w:rsidDel="00000000" w:rsidP="00000000" w:rsidRDefault="00000000" w:rsidRPr="00000000" w14:paraId="000000F9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FA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L to m^3</w:t>
      </w:r>
    </w:p>
    <w:p w:rsidR="00000000" w:rsidDel="00000000" w:rsidP="00000000" w:rsidRDefault="00000000" w:rsidRPr="00000000" w14:paraId="000000FB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C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"Енергія"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E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isForward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F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3600000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J to kWh</w:t>
      </w:r>
    </w:p>
    <w:p w:rsidR="00000000" w:rsidDel="00000000" w:rsidP="00000000" w:rsidRDefault="00000000" w:rsidRPr="00000000" w14:paraId="00000100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01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3600000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kWh to J</w:t>
      </w:r>
    </w:p>
    <w:p w:rsidR="00000000" w:rsidDel="00000000" w:rsidP="00000000" w:rsidRDefault="00000000" w:rsidRPr="00000000" w14:paraId="00000102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3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04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5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asyxd5y9kj96" w:id="3"/>
      <w:bookmarkEnd w:id="3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06">
      <w:pPr>
        <w:pStyle w:val="Heading2"/>
        <w:keepNext w:val="0"/>
        <w:keepLines w:val="0"/>
        <w:shd w:fill="1f1f1f" w:val="clear"/>
        <w:spacing w:after="240" w:before="2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bookmarkStart w:colFirst="0" w:colLast="0" w:name="_1zjlsprtgq1q" w:id="4"/>
      <w:bookmarkEnd w:id="4"/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7">
      <w:pPr>
        <w:pStyle w:val="Heading2"/>
        <w:keepNext w:val="0"/>
        <w:keepLines w:val="0"/>
        <w:spacing w:after="240" w:before="240" w:lineRule="auto"/>
        <w:rPr/>
      </w:pPr>
      <w:bookmarkStart w:colFirst="0" w:colLast="0" w:name="_asyxd5y9kj9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2"/>
        <w:keepNext w:val="0"/>
        <w:keepLines w:val="0"/>
        <w:spacing w:after="240" w:before="240" w:lineRule="auto"/>
        <w:rPr/>
      </w:pPr>
      <w:bookmarkStart w:colFirst="0" w:colLast="0" w:name="_lq2yz8rpvuk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2"/>
        <w:keepNext w:val="0"/>
        <w:keepLines w:val="0"/>
        <w:spacing w:after="240" w:before="240" w:lineRule="auto"/>
        <w:rPr>
          <w:b w:val="1"/>
        </w:rPr>
      </w:pPr>
      <w:bookmarkStart w:colFirst="0" w:colLast="0" w:name="_rmaz1wwd9gts" w:id="1"/>
      <w:bookmarkEnd w:id="1"/>
      <w:r w:rsidDel="00000000" w:rsidR="00000000" w:rsidRPr="00000000">
        <w:rPr>
          <w:b w:val="1"/>
          <w:rtl w:val="0"/>
        </w:rPr>
        <w:t xml:space="preserve">Пояснення реалізації:</w:t>
      </w:r>
    </w:p>
    <w:p w:rsidR="00000000" w:rsidDel="00000000" w:rsidP="00000000" w:rsidRDefault="00000000" w:rsidRPr="00000000" w14:paraId="0000010A">
      <w:pPr>
        <w:pStyle w:val="Heading2"/>
        <w:keepNext w:val="0"/>
        <w:keepLines w:val="0"/>
        <w:numPr>
          <w:ilvl w:val="0"/>
          <w:numId w:val="4"/>
        </w:numPr>
        <w:spacing w:after="0" w:afterAutospacing="0" w:before="240" w:lineRule="auto"/>
        <w:ind w:left="720" w:hanging="360"/>
        <w:rPr/>
      </w:pPr>
      <w:bookmarkStart w:colFirst="0" w:colLast="0" w:name="_rmaz1wwd9gts" w:id="1"/>
      <w:bookmarkEnd w:id="1"/>
      <w:r w:rsidDel="00000000" w:rsidR="00000000" w:rsidRPr="00000000">
        <w:rPr>
          <w:rtl w:val="0"/>
        </w:rPr>
        <w:t xml:space="preserve">Використано вертикальний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BoxLayout</w:t>
      </w:r>
      <w:r w:rsidDel="00000000" w:rsidR="00000000" w:rsidRPr="00000000">
        <w:rPr>
          <w:rtl w:val="0"/>
        </w:rPr>
        <w:t xml:space="preserve"> для розміщення елементів.</w:t>
      </w:r>
    </w:p>
    <w:p w:rsidR="00000000" w:rsidDel="00000000" w:rsidP="00000000" w:rsidRDefault="00000000" w:rsidRPr="00000000" w14:paraId="0000010B">
      <w:pPr>
        <w:pStyle w:val="Heading2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bookmarkStart w:colFirst="0" w:colLast="0" w:name="_rmaz1wwd9gts" w:id="1"/>
      <w:bookmarkEnd w:id="1"/>
      <w:r w:rsidDel="00000000" w:rsidR="00000000" w:rsidRPr="00000000">
        <w:rPr>
          <w:rtl w:val="0"/>
        </w:rPr>
        <w:t xml:space="preserve">Радіо-кнопки визначають напрям конвертації.</w:t>
      </w:r>
    </w:p>
    <w:p w:rsidR="00000000" w:rsidDel="00000000" w:rsidP="00000000" w:rsidRDefault="00000000" w:rsidRPr="00000000" w14:paraId="0000010C">
      <w:pPr>
        <w:pStyle w:val="Heading2"/>
        <w:keepNext w:val="0"/>
        <w:keepLines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bookmarkStart w:colFirst="0" w:colLast="0" w:name="_rmaz1wwd9gts" w:id="1"/>
      <w:bookmarkEnd w:id="1"/>
      <w:r w:rsidDel="00000000" w:rsidR="00000000" w:rsidRPr="00000000">
        <w:rPr>
          <w:rtl w:val="0"/>
        </w:rPr>
        <w:t xml:space="preserve">Поля вводу/виводу обмежені шириною 200 пікселів.</w:t>
      </w:r>
    </w:p>
    <w:p w:rsidR="00000000" w:rsidDel="00000000" w:rsidP="00000000" w:rsidRDefault="00000000" w:rsidRPr="00000000" w14:paraId="0000010D">
      <w:pPr>
        <w:pStyle w:val="Heading2"/>
        <w:keepNext w:val="0"/>
        <w:keepLines w:val="0"/>
        <w:numPr>
          <w:ilvl w:val="0"/>
          <w:numId w:val="4"/>
        </w:numPr>
        <w:spacing w:after="240" w:before="0" w:beforeAutospacing="0" w:lineRule="auto"/>
        <w:ind w:left="720" w:hanging="360"/>
        <w:rPr/>
      </w:pPr>
      <w:bookmarkStart w:colFirst="0" w:colLast="0" w:name="_rmaz1wwd9gts" w:id="1"/>
      <w:bookmarkEnd w:id="1"/>
      <w:r w:rsidDel="00000000" w:rsidR="00000000" w:rsidRPr="00000000">
        <w:rPr>
          <w:rtl w:val="0"/>
        </w:rPr>
        <w:t xml:space="preserve">У методі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convert</w:t>
      </w:r>
      <w:r w:rsidDel="00000000" w:rsidR="00000000" w:rsidRPr="00000000">
        <w:rPr>
          <w:rtl w:val="0"/>
        </w:rPr>
        <w:t xml:space="preserve"> реалізовано дев’ять типів перетворень з урахуванням напрямку.</w:t>
      </w:r>
    </w:p>
    <w:p w:rsidR="00000000" w:rsidDel="00000000" w:rsidP="00000000" w:rsidRDefault="00000000" w:rsidRPr="00000000" w14:paraId="0000010E">
      <w:pPr>
        <w:pStyle w:val="Heading2"/>
        <w:keepNext w:val="0"/>
        <w:keepLines w:val="0"/>
        <w:spacing w:after="80" w:lineRule="auto"/>
        <w:rPr/>
      </w:pPr>
      <w:bookmarkStart w:colFirst="0" w:colLast="0" w:name="_rmaz1wwd9gt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b36k1vc2o1a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3. Результати тестування</w:t>
      </w:r>
    </w:p>
    <w:p w:rsidR="00000000" w:rsidDel="00000000" w:rsidP="00000000" w:rsidRDefault="00000000" w:rsidRPr="00000000" w14:paraId="00000110">
      <w:pPr>
        <w:pStyle w:val="Heading2"/>
        <w:keepNext w:val="0"/>
        <w:keepLines w:val="0"/>
        <w:spacing w:after="240" w:before="240" w:lineRule="auto"/>
        <w:rPr/>
      </w:pPr>
      <w:bookmarkStart w:colFirst="0" w:colLast="0" w:name="_rmaz1wwd9gts" w:id="1"/>
      <w:bookmarkEnd w:id="1"/>
      <w:r w:rsidDel="00000000" w:rsidR="00000000" w:rsidRPr="00000000">
        <w:rPr>
          <w:rtl w:val="0"/>
        </w:rPr>
        <w:t xml:space="preserve">Застосунок протестовано в середовищах:</w:t>
      </w:r>
    </w:p>
    <w:p w:rsidR="00000000" w:rsidDel="00000000" w:rsidP="00000000" w:rsidRDefault="00000000" w:rsidRPr="00000000" w14:paraId="00000111">
      <w:pPr>
        <w:pStyle w:val="Heading2"/>
        <w:keepNext w:val="0"/>
        <w:keepLines w:val="0"/>
        <w:numPr>
          <w:ilvl w:val="0"/>
          <w:numId w:val="2"/>
        </w:numPr>
        <w:spacing w:after="0" w:afterAutospacing="0" w:before="240" w:lineRule="auto"/>
        <w:ind w:left="720" w:hanging="360"/>
      </w:pPr>
      <w:bookmarkStart w:colFirst="0" w:colLast="0" w:name="_rmaz1wwd9gts" w:id="1"/>
      <w:bookmarkEnd w:id="1"/>
      <w:r w:rsidDel="00000000" w:rsidR="00000000" w:rsidRPr="00000000">
        <w:rPr>
          <w:b w:val="1"/>
          <w:rtl w:val="0"/>
        </w:rPr>
        <w:t xml:space="preserve">Windows 10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2">
      <w:pPr>
        <w:pStyle w:val="Heading2"/>
        <w:keepNext w:val="0"/>
        <w:keepLines w:val="0"/>
        <w:numPr>
          <w:ilvl w:val="0"/>
          <w:numId w:val="2"/>
        </w:numPr>
        <w:spacing w:after="240" w:before="0" w:beforeAutospacing="0" w:lineRule="auto"/>
        <w:ind w:left="720" w:hanging="360"/>
      </w:pPr>
      <w:bookmarkStart w:colFirst="0" w:colLast="0" w:name="_rmaz1wwd9gts" w:id="1"/>
      <w:bookmarkEnd w:id="1"/>
      <w:r w:rsidDel="00000000" w:rsidR="00000000" w:rsidRPr="00000000">
        <w:rPr>
          <w:b w:val="1"/>
          <w:rtl w:val="0"/>
        </w:rPr>
        <w:t xml:space="preserve">Arch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2"/>
        <w:keepNext w:val="0"/>
        <w:keepLines w:val="0"/>
        <w:spacing w:after="240" w:before="240" w:lineRule="auto"/>
        <w:rPr>
          <w:b w:val="1"/>
        </w:rPr>
      </w:pPr>
      <w:bookmarkStart w:colFirst="0" w:colLast="0" w:name="_rmaz1wwd9gts" w:id="1"/>
      <w:bookmarkEnd w:id="1"/>
      <w:r w:rsidDel="00000000" w:rsidR="00000000" w:rsidRPr="00000000">
        <w:rPr>
          <w:b w:val="1"/>
          <w:rtl w:val="0"/>
        </w:rPr>
        <w:t xml:space="preserve">Приклад роботи:</w:t>
      </w:r>
    </w:p>
    <w:p w:rsidR="00000000" w:rsidDel="00000000" w:rsidP="00000000" w:rsidRDefault="00000000" w:rsidRPr="00000000" w14:paraId="00000114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240" w:lineRule="auto"/>
        <w:ind w:left="720" w:hanging="360"/>
      </w:pPr>
      <w:bookmarkStart w:colFirst="0" w:colLast="0" w:name="_rmaz1wwd9gts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Вхід: 120 (секунд) → Конвертація «Із системних в несистемні» для типу "Час" → Результат: 2.000000 (хвилин)</w:t>
      </w:r>
    </w:p>
    <w:p w:rsidR="00000000" w:rsidDel="00000000" w:rsidP="00000000" w:rsidRDefault="00000000" w:rsidRPr="00000000" w14:paraId="00000115">
      <w:pPr>
        <w:pStyle w:val="Heading2"/>
        <w:keepNext w:val="0"/>
        <w:keepLines w:val="0"/>
        <w:numPr>
          <w:ilvl w:val="0"/>
          <w:numId w:val="1"/>
        </w:numPr>
        <w:spacing w:after="240" w:before="0" w:beforeAutospacing="0" w:lineRule="auto"/>
        <w:ind w:left="720" w:hanging="360"/>
      </w:pPr>
      <w:bookmarkStart w:colFirst="0" w:colLast="0" w:name="_rmaz1wwd9gts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Вхід: 1.000000 (атм) → Конвертація «Із несистемних в системні» для типу "Тиск" → Результат: 101325.000000 (Па)</w:t>
      </w:r>
    </w:p>
    <w:p w:rsidR="00000000" w:rsidDel="00000000" w:rsidP="00000000" w:rsidRDefault="00000000" w:rsidRPr="00000000" w14:paraId="00000116">
      <w:pPr>
        <w:pStyle w:val="Heading2"/>
        <w:keepNext w:val="0"/>
        <w:keepLines w:val="0"/>
        <w:spacing w:after="80" w:lineRule="auto"/>
        <w:rPr/>
      </w:pPr>
      <w:bookmarkStart w:colFirst="0" w:colLast="0" w:name="_rmaz1wwd9gts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lad0r8bylhz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4. Висновки</w:t>
      </w:r>
    </w:p>
    <w:p w:rsidR="00000000" w:rsidDel="00000000" w:rsidP="00000000" w:rsidRDefault="00000000" w:rsidRPr="00000000" w14:paraId="00000118">
      <w:pPr>
        <w:pStyle w:val="Heading2"/>
        <w:keepNext w:val="0"/>
        <w:keepLines w:val="0"/>
        <w:spacing w:after="240" w:before="240" w:lineRule="auto"/>
        <w:rPr/>
      </w:pPr>
      <w:bookmarkStart w:colFirst="0" w:colLast="0" w:name="_2ppz8ch6ieml" w:id="8"/>
      <w:bookmarkEnd w:id="8"/>
      <w:r w:rsidDel="00000000" w:rsidR="00000000" w:rsidRPr="00000000">
        <w:rPr>
          <w:rtl w:val="0"/>
        </w:rPr>
        <w:t xml:space="preserve">Створено крос-платформний GUI-застосунок на Java для конвертації одиниць вимірювання.</w:t>
        <w:br w:type="textWrapping"/>
        <w:t xml:space="preserve">Програмне рішення дозволяє обирати напрям конвертації та тип величини, здійснює дев’ять різних перетворень, а також наглядна індикація результату.</w:t>
        <w:br w:type="textWrapping"/>
        <w:t xml:space="preserve">Перевірка на Windows та Linux підтвердила стабільність роботи.</w:t>
        <w:br w:type="textWrapping"/>
        <w:t xml:space="preserve">Перспективи вдосконалення: додати підтримку додаткових одиниць, покращити валідацію введення та адаптувати інтерфейс для різних розмірів екранів.</w:t>
      </w:r>
    </w:p>
    <w:p w:rsidR="00000000" w:rsidDel="00000000" w:rsidP="00000000" w:rsidRDefault="00000000" w:rsidRPr="00000000" w14:paraId="00000119">
      <w:pPr>
        <w:pStyle w:val="Heading2"/>
        <w:keepNext w:val="0"/>
        <w:keepLines w:val="0"/>
        <w:spacing w:after="80" w:lineRule="auto"/>
        <w:rPr/>
      </w:pPr>
      <w:bookmarkStart w:colFirst="0" w:colLast="0" w:name="_rmaz1wwd9gts" w:id="1"/>
      <w:bookmarkEnd w:id="1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