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3c7f7eaqv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SECCION REELS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wq5a670g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EDICIÓN DE REELS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Transformamos tus videos en contenido listo para publicar.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ya grabás pero no tenés tiempo o no sabés cómo editar, nos encargamos de todo el proceso para que tus reels se vean profesionales, dinámicos y atractivos.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Edición con ritmo actual</w:t>
        <w:br w:type="textWrapping"/>
        <w:t xml:space="preserve"> ✔ Subtítulos y música incluidos</w:t>
        <w:br w:type="textWrapping"/>
        <w:t xml:space="preserve"> ✔ Adaptado a tu estilo y marca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Vos grabás, nosotros lo convertimos en contenido que suma valor a tus redes.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4sf5lbjnz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IDEAS + EDICIÓN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ocupamos de pensar y crear tu contenido.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si no sabés qué publicar o te cuesta mantener constancia. Te damos ideas estratégicas y guiones simples para que solo tengas que grabar, y nosotros hacemos el resto.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Ideas alineadas a tu negocio</w:t>
        <w:br w:type="textWrapping"/>
        <w:t xml:space="preserve"> ✔ Guión listo para grabar</w:t>
        <w:br w:type="textWrapping"/>
        <w:t xml:space="preserve"> ✔ Edición profesional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Dejás de preocuparte por el contenido y empezás a tener una presencia más ordenada y constante.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oendx87vk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CONTENIDO CON 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tus reels desde cero, sin que tengas que grabar.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Desarrollamos contenido completo utilizando inteligencia artificial, ideal si no querés aparecer en cámara o buscás una estética diferente e innovadora.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Idea + guión completo</w:t>
        <w:br w:type="textWrapping"/>
        <w:t xml:space="preserve"> ✔ Imágenes y videos con IA</w:t>
        <w:br w:type="textWrapping"/>
        <w:t xml:space="preserve"> ✔ Edición profesional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Una solución práctica para mantener tus redes activas sin depender de grabaciones.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