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600" w:lineRule="exact"/>
        <w:rPr>
          <w:rFonts w:hint="eastAsia"/>
          <w:lang w:val="en-US" w:eastAsia="zh-CN"/>
        </w:rPr>
      </w:pPr>
      <w:r>
        <w:rPr>
          <w:b/>
          <w:bCs/>
          <w:sz w:val="36"/>
          <w:szCs w:val="44"/>
        </w:rPr>
        <w:drawing>
          <wp:anchor distT="0" distB="0" distL="114300" distR="114300" simplePos="0" relativeHeight="251659264" behindDoc="0" locked="0" layoutInCell="1" allowOverlap="1">
            <wp:simplePos x="0" y="0"/>
            <wp:positionH relativeFrom="column">
              <wp:posOffset>5443855</wp:posOffset>
            </wp:positionH>
            <wp:positionV relativeFrom="paragraph">
              <wp:posOffset>-358775</wp:posOffset>
            </wp:positionV>
            <wp:extent cx="1087755" cy="1447165"/>
            <wp:effectExtent l="0" t="0" r="9525" b="635"/>
            <wp:wrapNone/>
            <wp:docPr id="1" name="Drawing 0" descr="C:/Users/Administrator/Desktop/imgs/微信图片_20250315232515.jpg微信图片_2025031523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C:/Users/Administrator/Desktop/imgs/微信图片_20250315232515.jpg微信图片_20250315232515"/>
                    <pic:cNvPicPr>
                      <a:picLocks noChangeAspect="1"/>
                    </pic:cNvPicPr>
                  </pic:nvPicPr>
                  <pic:blipFill>
                    <a:blip r:embed="rId5"/>
                    <a:srcRect t="7589" b="7589"/>
                    <a:stretch>
                      <a:fillRect/>
                    </a:stretch>
                  </pic:blipFill>
                  <pic:spPr>
                    <a:xfrm>
                      <a:off x="0" y="0"/>
                      <a:ext cx="1087755" cy="1447282"/>
                    </a:xfrm>
                    <a:prstGeom prst="rect">
                      <a:avLst/>
                    </a:prstGeom>
                  </pic:spPr>
                </pic:pic>
              </a:graphicData>
            </a:graphic>
          </wp:anchor>
        </w:drawing>
      </w:r>
      <w:r>
        <w:rPr>
          <w:rFonts w:hint="eastAsia"/>
          <w:b/>
          <w:bCs/>
          <w:sz w:val="36"/>
          <w:szCs w:val="44"/>
          <w:lang w:val="en-US" w:eastAsia="zh-CN"/>
        </w:rPr>
        <w:t xml:space="preserve">赵小霞 </w:t>
      </w:r>
      <w:r>
        <w:rPr>
          <w:rFonts w:hint="eastAsia"/>
          <w:sz w:val="32"/>
          <w:szCs w:val="40"/>
          <w:lang w:val="en-US" w:eastAsia="zh-CN"/>
        </w:rPr>
        <w:t xml:space="preserve">    </w:t>
      </w:r>
      <w:r>
        <w:rPr>
          <w:rFonts w:hint="eastAsia"/>
          <w:lang w:val="en-US" w:eastAsia="zh-CN"/>
        </w:rPr>
        <w:t>产品实习生（一周可出勤5天，实习半年以上，周内可到岗）</w:t>
      </w:r>
    </w:p>
    <w:p>
      <w:pPr>
        <w:spacing w:before="0" w:after="0" w:line="380" w:lineRule="exact"/>
        <w:rPr>
          <w:rFonts w:hint="default"/>
          <w:lang w:val="en-US" w:eastAsia="zh-CN"/>
        </w:rPr>
      </w:pPr>
      <w:r>
        <w:rPr>
          <w:rFonts w:hint="eastAsia" w:ascii="微软雅黑" w:hAnsi="微软雅黑" w:eastAsia="微软雅黑" w:cs="微软雅黑"/>
          <w:b/>
          <w:color w:val="373737"/>
          <w:sz w:val="20"/>
          <w:lang w:val="en-US" w:eastAsia="zh-CN"/>
        </w:rPr>
        <w:t>年龄</w:t>
      </w:r>
      <w:r>
        <w:rPr>
          <w:rFonts w:ascii="微软雅黑" w:hAnsi="微软雅黑" w:eastAsia="微软雅黑" w:cs="微软雅黑"/>
          <w:b/>
          <w:color w:val="373737"/>
          <w:sz w:val="20"/>
        </w:rPr>
        <w:t>：</w:t>
      </w:r>
      <w:r>
        <w:rPr>
          <w:rFonts w:hint="eastAsia" w:ascii="微软雅黑" w:hAnsi="微软雅黑" w:eastAsia="微软雅黑" w:cs="微软雅黑"/>
          <w:b w:val="0"/>
          <w:bCs/>
          <w:color w:val="373737"/>
          <w:sz w:val="20"/>
          <w:lang w:val="en-US" w:eastAsia="zh-CN"/>
        </w:rPr>
        <w:t xml:space="preserve">25            </w:t>
      </w:r>
      <w:r>
        <w:rPr>
          <w:rFonts w:hint="eastAsia" w:ascii="微软雅黑" w:hAnsi="微软雅黑" w:eastAsia="微软雅黑" w:cs="微软雅黑"/>
          <w:b/>
          <w:color w:val="373737"/>
          <w:sz w:val="20"/>
          <w:lang w:val="en-US" w:eastAsia="zh-CN"/>
        </w:rPr>
        <w:t>手机</w:t>
      </w:r>
      <w:r>
        <w:rPr>
          <w:rFonts w:ascii="微软雅黑" w:hAnsi="微软雅黑" w:eastAsia="微软雅黑" w:cs="微软雅黑"/>
          <w:b/>
          <w:color w:val="373737"/>
          <w:sz w:val="20"/>
        </w:rPr>
        <w:t>：</w:t>
      </w:r>
      <w:r>
        <w:rPr>
          <w:rFonts w:hint="eastAsia" w:ascii="微软雅黑" w:hAnsi="微软雅黑" w:eastAsia="微软雅黑" w:cs="微软雅黑"/>
          <w:b w:val="0"/>
          <w:bCs/>
          <w:color w:val="373737"/>
          <w:sz w:val="20"/>
          <w:lang w:val="en-US" w:eastAsia="zh-CN"/>
        </w:rPr>
        <w:t xml:space="preserve">13956630794          </w:t>
      </w:r>
      <w:r>
        <w:rPr>
          <w:rFonts w:ascii="微软雅黑" w:hAnsi="微软雅黑" w:eastAsia="微软雅黑" w:cs="微软雅黑"/>
          <w:b/>
          <w:color w:val="373737"/>
          <w:sz w:val="20"/>
        </w:rPr>
        <w:t>邮箱：</w:t>
      </w:r>
      <w:r>
        <w:rPr>
          <w:rFonts w:hint="eastAsia" w:ascii="微软雅黑" w:hAnsi="微软雅黑" w:eastAsia="微软雅黑" w:cs="微软雅黑"/>
          <w:b w:val="0"/>
          <w:bCs/>
          <w:color w:val="373737"/>
          <w:sz w:val="20"/>
          <w:lang w:val="en-US" w:eastAsia="zh-CN"/>
        </w:rPr>
        <w:t>3245153741</w:t>
      </w:r>
      <w:r>
        <w:rPr>
          <w:rFonts w:ascii="微软雅黑" w:hAnsi="微软雅黑" w:eastAsia="微软雅黑" w:cs="微软雅黑"/>
          <w:b w:val="0"/>
          <w:bCs/>
          <w:color w:val="373737"/>
          <w:sz w:val="20"/>
        </w:rPr>
        <w:t>@qq.com</w:t>
      </w:r>
    </w:p>
    <w:p/>
    <w:p>
      <w:pPr>
        <w:spacing w:before="0" w:after="0" w:line="580" w:lineRule="exact"/>
        <w:ind w:left="972"/>
        <w:textAlignment w:val="center"/>
        <w:rPr>
          <w:sz w:val="21"/>
        </w:rPr>
      </w:pPr>
      <w:r>
        <w:rPr>
          <w:rFonts w:ascii="微软雅黑" w:hAnsi="微软雅黑" w:eastAsia="微软雅黑" w:cs="微软雅黑"/>
          <w:b w:val="0"/>
          <w:color w:val="FFFFFF"/>
          <w:sz w:val="26"/>
        </w:rPr>
        <w:t>教育经历</w:t>
      </w:r>
      <w:r>
        <w:rPr>
          <w:rFonts w:ascii="微软雅黑" w:hAnsi="微软雅黑" w:eastAsia="微软雅黑" w:cs="微软雅黑"/>
          <w:b w:val="0"/>
          <w:color w:val="FFFFFF"/>
          <w:sz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6959600" cy="368935"/>
            <wp:effectExtent l="0" t="0" r="0" b="0"/>
            <wp:wrapNone/>
            <wp:docPr id="5"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0" descr="module_title_background.png"/>
                    <pic:cNvPicPr>
                      <a:picLocks noChangeAspect="1"/>
                    </pic:cNvPicPr>
                  </pic:nvPicPr>
                  <pic:blipFill>
                    <a:blip r:embed="rId6"/>
                    <a:stretch>
                      <a:fillRect/>
                    </a:stretch>
                  </pic:blipFill>
                  <pic:spPr>
                    <a:xfrm>
                      <a:off x="0" y="0"/>
                      <a:ext cx="6959861" cy="368734"/>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147320</wp:posOffset>
            </wp:positionH>
            <wp:positionV relativeFrom="paragraph">
              <wp:posOffset>45720</wp:posOffset>
            </wp:positionV>
            <wp:extent cx="276860" cy="276860"/>
            <wp:effectExtent l="0" t="0" r="0" b="0"/>
            <wp:wrapNone/>
            <wp:docPr id="6" name="Drawing 0" descr="教育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0" descr="教育经历.png"/>
                    <pic:cNvPicPr>
                      <a:picLocks noChangeAspect="1"/>
                    </pic:cNvPicPr>
                  </pic:nvPicPr>
                  <pic:blipFill>
                    <a:blip r:embed="rId7"/>
                    <a:stretch>
                      <a:fillRect/>
                    </a:stretch>
                  </pic:blipFill>
                  <pic:spPr>
                    <a:xfrm>
                      <a:off x="0" y="0"/>
                      <a:ext cx="276550" cy="276550"/>
                    </a:xfrm>
                    <a:prstGeom prst="rect">
                      <a:avLst/>
                    </a:prstGeom>
                  </pic:spPr>
                </pic:pic>
              </a:graphicData>
            </a:graphic>
          </wp:anchor>
        </w:drawing>
      </w:r>
    </w:p>
    <w:p>
      <w:pPr>
        <w:spacing w:before="0" w:after="0" w:line="160" w:lineRule="exact"/>
        <w:rPr>
          <w:rFonts w:hint="eastAsia" w:eastAsiaTheme="minorEastAsia"/>
          <w:sz w:val="21"/>
          <w:lang w:val="en-US" w:eastAsia="zh-CN"/>
        </w:rPr>
      </w:pPr>
    </w:p>
    <w:p>
      <w:pPr>
        <w:tabs>
          <w:tab w:val="right" w:pos="10480"/>
        </w:tabs>
        <w:spacing w:before="0" w:after="0" w:line="380" w:lineRule="exact"/>
        <w:jc w:val="left"/>
        <w:textAlignment w:val="center"/>
        <w:rPr>
          <w:rFonts w:hint="eastAsia" w:eastAsia="微软雅黑"/>
          <w:lang w:val="en-US" w:eastAsia="zh-CN"/>
        </w:rPr>
      </w:pPr>
      <w:r>
        <w:rPr>
          <w:rFonts w:hint="eastAsia" w:ascii="微软雅黑" w:hAnsi="微软雅黑" w:eastAsia="微软雅黑" w:cs="微软雅黑"/>
          <w:b/>
          <w:sz w:val="22"/>
          <w:lang w:val="en-US" w:eastAsia="zh-CN"/>
        </w:rPr>
        <w:t>2023.9</w:t>
      </w:r>
      <w:r>
        <w:rPr>
          <w:rFonts w:ascii="微软雅黑" w:hAnsi="微软雅黑" w:eastAsia="微软雅黑" w:cs="微软雅黑"/>
          <w:b/>
          <w:sz w:val="22"/>
        </w:rPr>
        <w:t>-</w:t>
      </w:r>
      <w:r>
        <w:rPr>
          <w:rFonts w:hint="eastAsia" w:ascii="微软雅黑" w:hAnsi="微软雅黑" w:eastAsia="微软雅黑" w:cs="微软雅黑"/>
          <w:b/>
          <w:sz w:val="22"/>
          <w:lang w:val="en-US" w:eastAsia="zh-CN"/>
        </w:rPr>
        <w:t>至今                         信息资源管理</w:t>
      </w:r>
      <w:r>
        <w:rPr>
          <w:rFonts w:ascii="微软雅黑" w:hAnsi="微软雅黑" w:eastAsia="微软雅黑" w:cs="微软雅黑"/>
          <w:b/>
          <w:sz w:val="22"/>
        </w:rPr>
        <w:tab/>
      </w:r>
      <w:r>
        <w:rPr>
          <w:rFonts w:hint="eastAsia" w:ascii="微软雅黑" w:hAnsi="微软雅黑" w:eastAsia="微软雅黑" w:cs="微软雅黑"/>
          <w:b/>
          <w:sz w:val="22"/>
          <w:lang w:val="en-US" w:eastAsia="zh-CN"/>
        </w:rPr>
        <w:t>安徽大学（211）</w:t>
      </w:r>
    </w:p>
    <w:p>
      <w:pPr>
        <w:spacing w:before="0" w:after="0" w:line="340" w:lineRule="exact"/>
        <w:jc w:val="left"/>
        <w:textAlignment w:val="center"/>
        <w:rPr>
          <w:rFonts w:hint="eastAsia" w:asciiTheme="minorEastAsia" w:hAnsiTheme="minorEastAsia" w:eastAsiaTheme="minorEastAsia" w:cstheme="minorEastAsia"/>
          <w:b w:val="0"/>
          <w:bCs w:val="0"/>
          <w:sz w:val="22"/>
          <w:szCs w:val="28"/>
          <w:lang w:val="en-US" w:eastAsia="zh-CN"/>
        </w:rPr>
      </w:pPr>
      <w:r>
        <w:rPr>
          <w:rFonts w:hint="eastAsia" w:asciiTheme="minorEastAsia" w:hAnsiTheme="minorEastAsia" w:eastAsiaTheme="minorEastAsia" w:cstheme="minorEastAsia"/>
          <w:b w:val="0"/>
          <w:bCs w:val="0"/>
          <w:sz w:val="22"/>
          <w:szCs w:val="28"/>
          <w:lang w:val="en-US" w:eastAsia="zh-CN"/>
        </w:rPr>
        <w:t>相关课程：定量分析方法，情报学理论与实践，信息资源管理。</w:t>
      </w:r>
    </w:p>
    <w:p>
      <w:pPr>
        <w:spacing w:before="0" w:after="0" w:line="340" w:lineRule="exact"/>
        <w:jc w:val="left"/>
        <w:textAlignment w:val="center"/>
        <w:rPr>
          <w:rFonts w:hint="eastAsia" w:asciiTheme="minorEastAsia" w:hAnsiTheme="minorEastAsia" w:eastAsiaTheme="minorEastAsia" w:cstheme="minorEastAsia"/>
          <w:b w:val="0"/>
          <w:bCs w:val="0"/>
          <w:color w:val="FFFFFF" w:themeColor="background1"/>
          <w:sz w:val="22"/>
          <w:szCs w:val="28"/>
          <w:lang w:val="en-US" w:eastAsia="zh-CN"/>
          <w14:textFill>
            <w14:solidFill>
              <w14:schemeClr w14:val="bg1"/>
            </w14:solidFill>
          </w14:textFill>
        </w:rPr>
      </w:pPr>
      <w:r>
        <w:rPr>
          <w:rFonts w:hint="eastAsia" w:asciiTheme="minorEastAsia" w:hAnsiTheme="minorEastAsia" w:eastAsiaTheme="minorEastAsia" w:cstheme="minorEastAsia"/>
          <w:b w:val="0"/>
          <w:bCs w:val="0"/>
          <w:sz w:val="22"/>
          <w:szCs w:val="28"/>
          <w:lang w:val="en-US" w:eastAsia="zh-CN"/>
        </w:rPr>
        <w:t>多次获得一等学业奖学金；2024优秀研究生；研究生院助管（</w:t>
      </w:r>
      <w:r>
        <w:rPr>
          <w:rFonts w:hint="eastAsia" w:asciiTheme="minorEastAsia" w:hAnsiTheme="minorEastAsia" w:cstheme="minorEastAsia"/>
          <w:b w:val="0"/>
          <w:bCs w:val="0"/>
          <w:sz w:val="22"/>
          <w:szCs w:val="28"/>
          <w:lang w:val="en-US" w:eastAsia="zh-CN"/>
        </w:rPr>
        <w:t>负责</w:t>
      </w:r>
      <w:r>
        <w:rPr>
          <w:rFonts w:hint="eastAsia" w:asciiTheme="minorEastAsia" w:hAnsiTheme="minorEastAsia" w:eastAsiaTheme="minorEastAsia" w:cstheme="minorEastAsia"/>
          <w:b w:val="0"/>
          <w:bCs w:val="0"/>
          <w:sz w:val="22"/>
          <w:szCs w:val="28"/>
          <w:lang w:val="en-US" w:eastAsia="zh-CN"/>
        </w:rPr>
        <w:t>新闻稿的撰写）。</w:t>
      </w:r>
    </w:p>
    <w:p>
      <w:pPr>
        <w:tabs>
          <w:tab w:val="right" w:pos="10480"/>
        </w:tabs>
        <w:spacing w:before="0" w:after="0" w:line="380" w:lineRule="exact"/>
        <w:jc w:val="left"/>
        <w:textAlignment w:val="center"/>
      </w:pPr>
      <w:r>
        <w:rPr>
          <w:rFonts w:hint="eastAsia" w:ascii="微软雅黑" w:hAnsi="微软雅黑" w:eastAsia="微软雅黑" w:cs="微软雅黑"/>
          <w:b/>
          <w:sz w:val="22"/>
          <w:lang w:val="en-US" w:eastAsia="zh-CN"/>
        </w:rPr>
        <w:t>2018.9</w:t>
      </w:r>
      <w:r>
        <w:rPr>
          <w:rFonts w:ascii="微软雅黑" w:hAnsi="微软雅黑" w:eastAsia="微软雅黑" w:cs="微软雅黑"/>
          <w:b/>
          <w:sz w:val="22"/>
        </w:rPr>
        <w:t>-</w:t>
      </w:r>
      <w:r>
        <w:rPr>
          <w:rFonts w:hint="eastAsia" w:ascii="微软雅黑" w:hAnsi="微软雅黑" w:eastAsia="微软雅黑" w:cs="微软雅黑"/>
          <w:b/>
          <w:sz w:val="22"/>
          <w:lang w:val="en-US" w:eastAsia="zh-CN"/>
        </w:rPr>
        <w:t>2022.6                       档案学</w:t>
      </w:r>
      <w:r>
        <w:rPr>
          <w:rFonts w:ascii="微软雅黑" w:hAnsi="微软雅黑" w:eastAsia="微软雅黑" w:cs="微软雅黑"/>
          <w:b/>
          <w:sz w:val="22"/>
        </w:rPr>
        <w:tab/>
      </w:r>
      <w:r>
        <w:rPr>
          <w:rFonts w:hint="eastAsia" w:ascii="微软雅黑" w:hAnsi="微软雅黑" w:eastAsia="微软雅黑" w:cs="微软雅黑"/>
          <w:b/>
          <w:sz w:val="22"/>
          <w:lang w:val="en-US" w:eastAsia="zh-CN"/>
        </w:rPr>
        <w:t>安徽大学（211）</w:t>
      </w:r>
    </w:p>
    <w:p>
      <w:pPr>
        <w:spacing w:before="0" w:after="0" w:line="80" w:lineRule="exact"/>
        <w:jc w:val="left"/>
      </w:pPr>
    </w:p>
    <w:p>
      <w:pPr>
        <w:spacing w:before="0" w:after="0" w:line="340" w:lineRule="exact"/>
        <w:jc w:val="left"/>
        <w:textAlignment w:val="center"/>
        <w:rPr>
          <w:rFonts w:hint="eastAsia" w:asciiTheme="minorEastAsia" w:hAnsiTheme="minorEastAsia" w:eastAsiaTheme="minorEastAsia" w:cstheme="minorEastAsia"/>
          <w:b w:val="0"/>
          <w:bCs w:val="0"/>
          <w:sz w:val="22"/>
          <w:szCs w:val="28"/>
        </w:rPr>
      </w:pPr>
      <w:r>
        <w:rPr>
          <w:rFonts w:hint="eastAsia" w:asciiTheme="minorEastAsia" w:hAnsiTheme="minorEastAsia" w:eastAsiaTheme="minorEastAsia" w:cstheme="minorEastAsia"/>
          <w:b w:val="0"/>
          <w:bCs w:val="0"/>
          <w:sz w:val="22"/>
          <w:szCs w:val="28"/>
          <w:lang w:val="en-US" w:eastAsia="zh-CN"/>
        </w:rPr>
        <w:t>相关课程：C语言，线代，概率论</w:t>
      </w:r>
      <w:r>
        <w:rPr>
          <w:rFonts w:hint="eastAsia" w:asciiTheme="minorEastAsia" w:hAnsiTheme="minorEastAsia" w:cstheme="minorEastAsia"/>
          <w:b w:val="0"/>
          <w:bCs w:val="0"/>
          <w:sz w:val="22"/>
          <w:szCs w:val="28"/>
          <w:lang w:val="en-US" w:eastAsia="zh-CN"/>
        </w:rPr>
        <w:t>，</w:t>
      </w:r>
      <w:r>
        <w:rPr>
          <w:rFonts w:hint="eastAsia" w:asciiTheme="minorEastAsia" w:hAnsiTheme="minorEastAsia" w:eastAsiaTheme="minorEastAsia" w:cstheme="minorEastAsia"/>
          <w:b w:val="0"/>
          <w:bCs w:val="0"/>
          <w:sz w:val="22"/>
          <w:szCs w:val="28"/>
          <w:lang w:val="en-US" w:eastAsia="zh-CN"/>
        </w:rPr>
        <w:t>微观经济学，管理学原理。</w:t>
      </w:r>
    </w:p>
    <w:p>
      <w:pPr>
        <w:spacing w:before="0" w:after="0" w:line="340" w:lineRule="exact"/>
        <w:jc w:val="left"/>
        <w:textAlignment w:val="center"/>
        <w:rPr>
          <w:rFonts w:hint="eastAsia" w:asciiTheme="minorEastAsia" w:hAnsiTheme="minorEastAsia" w:eastAsiaTheme="minorEastAsia" w:cstheme="minorEastAsia"/>
          <w:b w:val="0"/>
          <w:bCs w:val="0"/>
          <w:sz w:val="22"/>
          <w:szCs w:val="28"/>
          <w:lang w:val="en-US" w:eastAsia="zh-CN"/>
        </w:rPr>
      </w:pPr>
      <w:r>
        <w:rPr>
          <w:rFonts w:hint="eastAsia" w:asciiTheme="minorEastAsia" w:hAnsiTheme="minorEastAsia" w:eastAsiaTheme="minorEastAsia" w:cstheme="minorEastAsia"/>
          <w:b w:val="0"/>
          <w:bCs w:val="0"/>
          <w:sz w:val="22"/>
          <w:szCs w:val="28"/>
          <w:lang w:val="en-US" w:eastAsia="zh-CN"/>
        </w:rPr>
        <w:t>在校期间担任组织委员，</w:t>
      </w:r>
      <w:r>
        <w:rPr>
          <w:rFonts w:hint="eastAsia" w:asciiTheme="minorEastAsia" w:hAnsiTheme="minorEastAsia" w:cstheme="minorEastAsia"/>
          <w:b w:val="0"/>
          <w:bCs w:val="0"/>
          <w:sz w:val="22"/>
          <w:szCs w:val="28"/>
          <w:lang w:val="en-US" w:eastAsia="zh-CN"/>
        </w:rPr>
        <w:t>多次获得奖学金，</w:t>
      </w:r>
      <w:r>
        <w:rPr>
          <w:rFonts w:hint="eastAsia" w:asciiTheme="minorEastAsia" w:hAnsiTheme="minorEastAsia" w:eastAsiaTheme="minorEastAsia" w:cstheme="minorEastAsia"/>
          <w:b w:val="0"/>
          <w:bCs w:val="0"/>
          <w:sz w:val="22"/>
          <w:szCs w:val="28"/>
          <w:lang w:val="en-US" w:eastAsia="zh-CN"/>
        </w:rPr>
        <w:t>积极参加各类志愿及院级活动。</w:t>
      </w:r>
    </w:p>
    <w:p>
      <w:pPr>
        <w:spacing w:before="0" w:after="0" w:line="340" w:lineRule="exact"/>
        <w:jc w:val="left"/>
        <w:textAlignment w:val="center"/>
        <w:rPr>
          <w:rFonts w:hint="eastAsia" w:asciiTheme="minorEastAsia" w:hAnsiTheme="minorEastAsia" w:eastAsiaTheme="minorEastAsia" w:cstheme="minorEastAsia"/>
          <w:b w:val="0"/>
          <w:bCs w:val="0"/>
          <w:sz w:val="22"/>
          <w:szCs w:val="28"/>
          <w:lang w:val="en-US" w:eastAsia="zh-CN"/>
        </w:rPr>
      </w:pPr>
    </w:p>
    <w:p>
      <w:pPr>
        <w:spacing w:before="0" w:after="0" w:line="580" w:lineRule="exact"/>
        <w:ind w:left="972"/>
        <w:textAlignment w:val="center"/>
        <w:rPr>
          <w:sz w:val="21"/>
        </w:rPr>
      </w:pPr>
      <w:r>
        <w:rPr>
          <w:rFonts w:hint="eastAsia" w:ascii="微软雅黑" w:hAnsi="微软雅黑" w:eastAsia="微软雅黑" w:cs="微软雅黑"/>
          <w:b w:val="0"/>
          <w:color w:val="FFFFFF"/>
          <w:sz w:val="26"/>
          <w:lang w:val="en-US" w:eastAsia="zh-CN"/>
        </w:rPr>
        <w:t>实习</w:t>
      </w:r>
      <w:r>
        <w:rPr>
          <w:rFonts w:ascii="微软雅黑" w:hAnsi="微软雅黑" w:eastAsia="微软雅黑" w:cs="微软雅黑"/>
          <w:b w:val="0"/>
          <w:color w:val="FFFFFF"/>
          <w:sz w:val="26"/>
        </w:rPr>
        <w:t>经历</w:t>
      </w:r>
      <w:r>
        <w:rPr>
          <w:rFonts w:ascii="微软雅黑" w:hAnsi="微软雅黑" w:eastAsia="微软雅黑" w:cs="微软雅黑"/>
          <w:b w:val="0"/>
          <w:color w:val="FFFFFF"/>
          <w:sz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6959600" cy="368935"/>
            <wp:effectExtent l="0" t="0" r="0" b="0"/>
            <wp:wrapNone/>
            <wp:docPr id="7"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0" descr="module_title_background.png"/>
                    <pic:cNvPicPr>
                      <a:picLocks noChangeAspect="1"/>
                    </pic:cNvPicPr>
                  </pic:nvPicPr>
                  <pic:blipFill>
                    <a:blip r:embed="rId6"/>
                    <a:stretch>
                      <a:fillRect/>
                    </a:stretch>
                  </pic:blipFill>
                  <pic:spPr>
                    <a:xfrm>
                      <a:off x="0" y="0"/>
                      <a:ext cx="6959861" cy="368734"/>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147320</wp:posOffset>
            </wp:positionH>
            <wp:positionV relativeFrom="paragraph">
              <wp:posOffset>45720</wp:posOffset>
            </wp:positionV>
            <wp:extent cx="276860" cy="276860"/>
            <wp:effectExtent l="0" t="0" r="0" b="0"/>
            <wp:wrapNone/>
            <wp:docPr id="8" name="Drawing 0" descr="工作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0" descr="工作经历.png"/>
                    <pic:cNvPicPr>
                      <a:picLocks noChangeAspect="1"/>
                    </pic:cNvPicPr>
                  </pic:nvPicPr>
                  <pic:blipFill>
                    <a:blip r:embed="rId8"/>
                    <a:stretch>
                      <a:fillRect/>
                    </a:stretch>
                  </pic:blipFill>
                  <pic:spPr>
                    <a:xfrm>
                      <a:off x="0" y="0"/>
                      <a:ext cx="276550" cy="276550"/>
                    </a:xfrm>
                    <a:prstGeom prst="rect">
                      <a:avLst/>
                    </a:prstGeom>
                  </pic:spPr>
                </pic:pic>
              </a:graphicData>
            </a:graphic>
          </wp:anchor>
        </w:drawing>
      </w:r>
    </w:p>
    <w:p>
      <w:pPr>
        <w:spacing w:before="0" w:after="0" w:line="160" w:lineRule="exact"/>
        <w:rPr>
          <w:rFonts w:hint="eastAsia" w:eastAsiaTheme="minorEastAsia"/>
          <w:sz w:val="21"/>
          <w:lang w:val="en-US" w:eastAsia="zh-CN"/>
        </w:rPr>
      </w:pPr>
    </w:p>
    <w:p>
      <w:pPr>
        <w:tabs>
          <w:tab w:val="right" w:pos="10480"/>
        </w:tabs>
        <w:spacing w:before="0" w:after="0" w:line="380" w:lineRule="exact"/>
        <w:jc w:val="left"/>
        <w:textAlignment w:val="center"/>
        <w:rPr>
          <w:rFonts w:hint="default" w:eastAsia="微软雅黑"/>
          <w:lang w:val="en-US" w:eastAsia="zh-CN"/>
        </w:rPr>
      </w:pPr>
      <w:r>
        <w:rPr>
          <w:rFonts w:ascii="微软雅黑" w:hAnsi="微软雅黑" w:eastAsia="微软雅黑" w:cs="微软雅黑"/>
          <w:b/>
          <w:sz w:val="22"/>
        </w:rPr>
        <w:t>20</w:t>
      </w:r>
      <w:r>
        <w:rPr>
          <w:rFonts w:hint="eastAsia" w:ascii="微软雅黑" w:hAnsi="微软雅黑" w:eastAsia="微软雅黑" w:cs="微软雅黑"/>
          <w:b/>
          <w:sz w:val="22"/>
          <w:lang w:val="en-US" w:eastAsia="zh-CN"/>
        </w:rPr>
        <w:t>24</w:t>
      </w:r>
      <w:r>
        <w:rPr>
          <w:rFonts w:ascii="微软雅黑" w:hAnsi="微软雅黑" w:eastAsia="微软雅黑" w:cs="微软雅黑"/>
          <w:b/>
          <w:sz w:val="22"/>
        </w:rPr>
        <w:t>.</w:t>
      </w:r>
      <w:r>
        <w:rPr>
          <w:rFonts w:hint="eastAsia" w:ascii="微软雅黑" w:hAnsi="微软雅黑" w:eastAsia="微软雅黑" w:cs="微软雅黑"/>
          <w:b/>
          <w:sz w:val="22"/>
          <w:lang w:val="en-US" w:eastAsia="zh-CN"/>
        </w:rPr>
        <w:t>2</w:t>
      </w:r>
      <w:r>
        <w:rPr>
          <w:rFonts w:ascii="微软雅黑" w:hAnsi="微软雅黑" w:eastAsia="微软雅黑" w:cs="微软雅黑"/>
          <w:b/>
          <w:sz w:val="22"/>
        </w:rPr>
        <w:t>-20</w:t>
      </w:r>
      <w:r>
        <w:rPr>
          <w:rFonts w:hint="eastAsia" w:ascii="微软雅黑" w:hAnsi="微软雅黑" w:eastAsia="微软雅黑" w:cs="微软雅黑"/>
          <w:b/>
          <w:sz w:val="22"/>
          <w:lang w:val="en-US" w:eastAsia="zh-CN"/>
        </w:rPr>
        <w:t>24</w:t>
      </w:r>
      <w:r>
        <w:rPr>
          <w:rFonts w:ascii="微软雅黑" w:hAnsi="微软雅黑" w:eastAsia="微软雅黑" w:cs="微软雅黑"/>
          <w:b/>
          <w:sz w:val="22"/>
        </w:rPr>
        <w:t>.</w:t>
      </w:r>
      <w:r>
        <w:rPr>
          <w:rFonts w:hint="eastAsia" w:ascii="微软雅黑" w:hAnsi="微软雅黑" w:eastAsia="微软雅黑" w:cs="微软雅黑"/>
          <w:b/>
          <w:sz w:val="22"/>
          <w:lang w:val="en-US" w:eastAsia="zh-CN"/>
        </w:rPr>
        <w:t>6                    洽洽食品有限公司                             产品运营实习生</w:t>
      </w:r>
    </w:p>
    <w:p>
      <w:pPr>
        <w:spacing w:before="0" w:after="0" w:line="340" w:lineRule="exact"/>
        <w:jc w:val="left"/>
        <w:textAlignment w:val="center"/>
        <w:rPr>
          <w:rFonts w:hint="eastAsia" w:asciiTheme="minorEastAsia" w:hAnsiTheme="minorEastAsia" w:eastAsiaTheme="minorEastAsia" w:cstheme="minorEastAsia"/>
          <w:b w:val="0"/>
          <w:bCs w:val="0"/>
          <w:sz w:val="22"/>
          <w:szCs w:val="28"/>
          <w:lang w:val="en-US" w:eastAsia="zh-CN"/>
        </w:rPr>
      </w:pPr>
      <w:r>
        <w:rPr>
          <w:rFonts w:hint="eastAsia" w:asciiTheme="minorEastAsia" w:hAnsiTheme="minorEastAsia" w:eastAsiaTheme="minorEastAsia" w:cstheme="minorEastAsia"/>
          <w:b/>
          <w:bCs/>
          <w:sz w:val="22"/>
          <w:szCs w:val="28"/>
          <w:lang w:val="en-US" w:eastAsia="zh-CN"/>
        </w:rPr>
        <w:t>项目经历：“嗑瓜子但不吃”创意大赛</w:t>
      </w:r>
    </w:p>
    <w:p>
      <w:pPr>
        <w:spacing w:before="0" w:after="0" w:line="340" w:lineRule="exact"/>
        <w:jc w:val="left"/>
        <w:textAlignment w:val="center"/>
        <w:rPr>
          <w:rFonts w:hint="eastAsia" w:asciiTheme="minorEastAsia" w:hAnsiTheme="minorEastAsia" w:eastAsiaTheme="minorEastAsia" w:cstheme="minorEastAsia"/>
          <w:b w:val="0"/>
          <w:bCs w:val="0"/>
          <w:sz w:val="22"/>
          <w:szCs w:val="28"/>
          <w:lang w:val="en-US" w:eastAsia="zh-CN"/>
        </w:rPr>
      </w:pPr>
      <w:r>
        <w:rPr>
          <w:rFonts w:hint="eastAsia" w:asciiTheme="minorEastAsia" w:hAnsiTheme="minorEastAsia" w:eastAsiaTheme="minorEastAsia" w:cstheme="minorEastAsia"/>
          <w:b/>
          <w:bCs/>
          <w:sz w:val="22"/>
          <w:szCs w:val="28"/>
          <w:lang w:val="en-US" w:eastAsia="zh-CN"/>
        </w:rPr>
        <w:t>背景：</w:t>
      </w:r>
      <w:r>
        <w:rPr>
          <w:rFonts w:hint="eastAsia" w:asciiTheme="minorEastAsia" w:hAnsiTheme="minorEastAsia" w:eastAsiaTheme="minorEastAsia" w:cstheme="minorEastAsia"/>
          <w:b w:val="0"/>
          <w:bCs w:val="0"/>
          <w:sz w:val="22"/>
          <w:szCs w:val="28"/>
          <w:lang w:val="en-US" w:eastAsia="zh-CN"/>
        </w:rPr>
        <w:t>洽洽作为传统休闲食品品牌，需打破消费者对瓜子品类的固有认知，强化与年轻群体的情感联结。通过将日常行为“嗑瓜子”转化为趣味竞技，以反差感规则激发年轻人猎奇心理，吸引Z世代参与。 </w:t>
      </w:r>
    </w:p>
    <w:p>
      <w:pPr>
        <w:spacing w:before="0" w:after="0" w:line="340" w:lineRule="exact"/>
        <w:jc w:val="left"/>
        <w:textAlignment w:val="center"/>
        <w:rPr>
          <w:rFonts w:hint="eastAsia" w:asciiTheme="minorEastAsia" w:hAnsiTheme="minorEastAsia" w:eastAsiaTheme="minorEastAsia" w:cstheme="minorEastAsia"/>
          <w:b w:val="0"/>
          <w:bCs w:val="0"/>
          <w:sz w:val="22"/>
          <w:szCs w:val="28"/>
          <w:lang w:val="en-US" w:eastAsia="zh-CN"/>
        </w:rPr>
      </w:pPr>
      <w:r>
        <w:rPr>
          <w:rFonts w:hint="eastAsia" w:asciiTheme="minorEastAsia" w:hAnsiTheme="minorEastAsia" w:eastAsiaTheme="minorEastAsia" w:cstheme="minorEastAsia"/>
          <w:b/>
          <w:bCs/>
          <w:sz w:val="22"/>
          <w:szCs w:val="28"/>
          <w:lang w:val="en-US" w:eastAsia="zh-CN"/>
        </w:rPr>
        <w:t>职责：</w:t>
      </w:r>
      <w:r>
        <w:rPr>
          <w:rFonts w:hint="eastAsia" w:asciiTheme="minorEastAsia" w:hAnsiTheme="minorEastAsia" w:eastAsiaTheme="minorEastAsia" w:cstheme="minorEastAsia"/>
          <w:b w:val="0"/>
          <w:bCs w:val="0"/>
          <w:sz w:val="22"/>
          <w:szCs w:val="28"/>
          <w:lang w:val="en-US" w:eastAsia="zh-CN"/>
        </w:rPr>
        <w:t> </w:t>
      </w:r>
    </w:p>
    <w:p>
      <w:pPr>
        <w:numPr>
          <w:ilvl w:val="0"/>
          <w:numId w:val="1"/>
        </w:numPr>
        <w:spacing w:before="0" w:after="0" w:line="340" w:lineRule="exact"/>
        <w:ind w:left="420" w:leftChars="0" w:hanging="420" w:firstLineChars="0"/>
        <w:jc w:val="left"/>
        <w:textAlignment w:val="center"/>
        <w:rPr>
          <w:rFonts w:hint="eastAsia" w:asciiTheme="minorEastAsia" w:hAnsiTheme="minorEastAsia" w:eastAsiaTheme="minorEastAsia" w:cstheme="minorEastAsia"/>
          <w:b w:val="0"/>
          <w:bCs w:val="0"/>
          <w:sz w:val="22"/>
          <w:szCs w:val="28"/>
          <w:lang w:val="en-US" w:eastAsia="zh-CN"/>
        </w:rPr>
      </w:pPr>
      <w:r>
        <w:rPr>
          <w:rFonts w:hint="eastAsia" w:asciiTheme="minorEastAsia" w:hAnsiTheme="minorEastAsia" w:eastAsiaTheme="minorEastAsia" w:cstheme="minorEastAsia"/>
          <w:b w:val="0"/>
          <w:bCs w:val="0"/>
          <w:sz w:val="22"/>
          <w:szCs w:val="28"/>
          <w:lang w:val="en-US" w:eastAsia="zh-CN"/>
        </w:rPr>
        <w:t>活动策划与执行：协同市场部制定活动方案，结合二次元文化（如“甄嬛传”“武林外传”角色扮演）、校园场景（大学生定制版“嗑考”形式）等布置场活动。策划抖音、小红书双平台玩法（如创意吃法视频挑战赛、趣味测评模板），活动覆盖合肥10+高校，吸引超5000名用户参与。 </w:t>
      </w:r>
    </w:p>
    <w:p>
      <w:pPr>
        <w:numPr>
          <w:ilvl w:val="0"/>
          <w:numId w:val="1"/>
        </w:numPr>
        <w:spacing w:before="0" w:after="0" w:line="340" w:lineRule="exact"/>
        <w:ind w:left="420" w:leftChars="0" w:hanging="420" w:firstLineChars="0"/>
        <w:jc w:val="left"/>
        <w:textAlignment w:val="center"/>
        <w:rPr>
          <w:rFonts w:hint="eastAsia" w:asciiTheme="minorEastAsia" w:hAnsiTheme="minorEastAsia" w:eastAsiaTheme="minorEastAsia" w:cstheme="minorEastAsia"/>
          <w:b w:val="0"/>
          <w:bCs w:val="0"/>
          <w:sz w:val="22"/>
          <w:szCs w:val="28"/>
          <w:lang w:val="en-US" w:eastAsia="zh-CN"/>
        </w:rPr>
      </w:pPr>
      <w:r>
        <w:rPr>
          <w:rFonts w:hint="eastAsia" w:asciiTheme="minorEastAsia" w:hAnsiTheme="minorEastAsia" w:eastAsiaTheme="minorEastAsia" w:cstheme="minorEastAsia"/>
          <w:b w:val="0"/>
          <w:bCs w:val="0"/>
          <w:sz w:val="22"/>
          <w:szCs w:val="28"/>
          <w:lang w:val="en-US" w:eastAsia="zh-CN"/>
        </w:rPr>
        <w:t>内容运营与传播：协助活动话题页搭建及内容审核，联动校园社团发布种草视频15条，带动活动曝光量达100万次。（关注洽洽企业微信，带上活动话题发布小红书和抖音即可获得小瓜子一袋；发布后2小时内点赞超过20个可以参与趣味抽奖活动。） </w:t>
      </w:r>
    </w:p>
    <w:p>
      <w:pPr>
        <w:numPr>
          <w:ilvl w:val="0"/>
          <w:numId w:val="1"/>
        </w:numPr>
        <w:spacing w:before="0" w:after="0" w:line="340" w:lineRule="exact"/>
        <w:ind w:left="420" w:leftChars="0" w:hanging="420" w:firstLineChars="0"/>
        <w:jc w:val="left"/>
        <w:textAlignment w:val="center"/>
        <w:rPr>
          <w:rFonts w:hint="eastAsia" w:asciiTheme="minorEastAsia" w:hAnsiTheme="minorEastAsia" w:eastAsiaTheme="minorEastAsia" w:cstheme="minorEastAsia"/>
          <w:b w:val="0"/>
          <w:bCs w:val="0"/>
          <w:sz w:val="22"/>
          <w:szCs w:val="28"/>
          <w:lang w:val="en-US" w:eastAsia="zh-CN"/>
        </w:rPr>
      </w:pPr>
      <w:r>
        <w:rPr>
          <w:rFonts w:hint="eastAsia" w:asciiTheme="minorEastAsia" w:hAnsiTheme="minorEastAsia" w:eastAsiaTheme="minorEastAsia" w:cstheme="minorEastAsia"/>
          <w:b w:val="0"/>
          <w:bCs w:val="0"/>
          <w:sz w:val="22"/>
          <w:szCs w:val="28"/>
          <w:lang w:val="en-US" w:eastAsia="zh-CN"/>
        </w:rPr>
        <w:t>数据追踪与优化：通过后台数据监测用户参与行为（点击率、互动率），优化活动规则及奖励机制。</w:t>
      </w:r>
    </w:p>
    <w:p>
      <w:pPr>
        <w:spacing w:before="0" w:after="0" w:line="80" w:lineRule="exact"/>
        <w:jc w:val="left"/>
      </w:pPr>
    </w:p>
    <w:p>
      <w:pPr>
        <w:tabs>
          <w:tab w:val="right" w:pos="10480"/>
        </w:tabs>
        <w:spacing w:before="0" w:after="0" w:line="380" w:lineRule="exact"/>
        <w:jc w:val="left"/>
        <w:textAlignment w:val="center"/>
        <w:rPr>
          <w:rFonts w:hint="default" w:eastAsia="微软雅黑"/>
          <w:lang w:val="en-US" w:eastAsia="zh-CN"/>
        </w:rPr>
      </w:pPr>
      <w:r>
        <w:rPr>
          <w:rFonts w:ascii="微软雅黑" w:hAnsi="微软雅黑" w:eastAsia="微软雅黑" w:cs="微软雅黑"/>
          <w:b/>
          <w:sz w:val="22"/>
        </w:rPr>
        <w:t>20</w:t>
      </w:r>
      <w:r>
        <w:rPr>
          <w:rFonts w:hint="eastAsia" w:ascii="微软雅黑" w:hAnsi="微软雅黑" w:eastAsia="微软雅黑" w:cs="微软雅黑"/>
          <w:b/>
          <w:sz w:val="22"/>
          <w:lang w:val="en-US" w:eastAsia="zh-CN"/>
        </w:rPr>
        <w:t>24</w:t>
      </w:r>
      <w:r>
        <w:rPr>
          <w:rFonts w:ascii="微软雅黑" w:hAnsi="微软雅黑" w:eastAsia="微软雅黑" w:cs="微软雅黑"/>
          <w:b/>
          <w:sz w:val="22"/>
        </w:rPr>
        <w:t>.</w:t>
      </w:r>
      <w:r>
        <w:rPr>
          <w:rFonts w:hint="eastAsia" w:ascii="微软雅黑" w:hAnsi="微软雅黑" w:eastAsia="微软雅黑" w:cs="微软雅黑"/>
          <w:b/>
          <w:sz w:val="22"/>
          <w:lang w:val="en-US" w:eastAsia="zh-CN"/>
        </w:rPr>
        <w:t>8</w:t>
      </w:r>
      <w:r>
        <w:rPr>
          <w:rFonts w:ascii="微软雅黑" w:hAnsi="微软雅黑" w:eastAsia="微软雅黑" w:cs="微软雅黑"/>
          <w:b/>
          <w:sz w:val="22"/>
        </w:rPr>
        <w:t>-20</w:t>
      </w:r>
      <w:r>
        <w:rPr>
          <w:rFonts w:hint="eastAsia" w:ascii="微软雅黑" w:hAnsi="微软雅黑" w:eastAsia="微软雅黑" w:cs="微软雅黑"/>
          <w:b/>
          <w:sz w:val="22"/>
          <w:lang w:val="en-US" w:eastAsia="zh-CN"/>
        </w:rPr>
        <w:t>25</w:t>
      </w:r>
      <w:r>
        <w:rPr>
          <w:rFonts w:ascii="微软雅黑" w:hAnsi="微软雅黑" w:eastAsia="微软雅黑" w:cs="微软雅黑"/>
          <w:b/>
          <w:sz w:val="22"/>
        </w:rPr>
        <w:t>.</w:t>
      </w:r>
      <w:r>
        <w:rPr>
          <w:rFonts w:hint="eastAsia" w:ascii="微软雅黑" w:hAnsi="微软雅黑" w:eastAsia="微软雅黑" w:cs="微软雅黑"/>
          <w:b/>
          <w:sz w:val="22"/>
          <w:lang w:val="en-US" w:eastAsia="zh-CN"/>
        </w:rPr>
        <w:t>1                    快盈科技有限公司                              产品部实习生</w:t>
      </w:r>
    </w:p>
    <w:p>
      <w:pPr>
        <w:spacing w:before="0" w:after="0" w:line="340" w:lineRule="exact"/>
        <w:jc w:val="left"/>
        <w:textAlignment w:val="center"/>
        <w:rPr>
          <w:rFonts w:hint="eastAsia" w:asciiTheme="minorEastAsia" w:hAnsiTheme="minorEastAsia" w:eastAsiaTheme="minorEastAsia" w:cstheme="minorEastAsia"/>
          <w:b w:val="0"/>
          <w:bCs w:val="0"/>
          <w:sz w:val="22"/>
          <w:szCs w:val="28"/>
          <w:lang w:val="en-US" w:eastAsia="zh-CN"/>
        </w:rPr>
      </w:pPr>
      <w:r>
        <w:rPr>
          <w:rFonts w:hint="eastAsia" w:asciiTheme="minorEastAsia" w:hAnsiTheme="minorEastAsia" w:eastAsiaTheme="minorEastAsia" w:cstheme="minorEastAsia"/>
          <w:b/>
          <w:bCs/>
          <w:sz w:val="22"/>
          <w:szCs w:val="28"/>
          <w:lang w:val="en-US" w:eastAsia="zh-CN"/>
        </w:rPr>
        <w:t>项目经历：横店约拍小程序</w:t>
      </w:r>
      <w:r>
        <w:rPr>
          <w:rFonts w:hint="eastAsia" w:asciiTheme="minorEastAsia" w:hAnsiTheme="minorEastAsia" w:eastAsiaTheme="minorEastAsia" w:cstheme="minorEastAsia"/>
          <w:b w:val="0"/>
          <w:bCs w:val="0"/>
          <w:sz w:val="22"/>
          <w:szCs w:val="28"/>
          <w:lang w:val="en-US" w:eastAsia="zh-CN"/>
        </w:rPr>
        <w:t> </w:t>
      </w:r>
    </w:p>
    <w:p>
      <w:pPr>
        <w:spacing w:before="0" w:after="0" w:line="340" w:lineRule="exact"/>
        <w:jc w:val="left"/>
        <w:textAlignment w:val="center"/>
        <w:rPr>
          <w:rFonts w:hint="eastAsia" w:asciiTheme="minorEastAsia" w:hAnsiTheme="minorEastAsia" w:eastAsiaTheme="minorEastAsia" w:cstheme="minorEastAsia"/>
          <w:b w:val="0"/>
          <w:bCs w:val="0"/>
          <w:sz w:val="22"/>
          <w:szCs w:val="28"/>
          <w:lang w:val="en-US" w:eastAsia="zh-CN"/>
        </w:rPr>
      </w:pPr>
      <w:r>
        <w:rPr>
          <w:rFonts w:hint="eastAsia" w:asciiTheme="minorEastAsia" w:hAnsiTheme="minorEastAsia" w:eastAsiaTheme="minorEastAsia" w:cstheme="minorEastAsia"/>
          <w:b/>
          <w:bCs/>
          <w:sz w:val="22"/>
          <w:szCs w:val="28"/>
          <w:lang w:val="en-US" w:eastAsia="zh-CN"/>
        </w:rPr>
        <w:t>项目描述：</w:t>
      </w:r>
      <w:r>
        <w:rPr>
          <w:rFonts w:hint="eastAsia" w:asciiTheme="minorEastAsia" w:hAnsiTheme="minorEastAsia" w:eastAsiaTheme="minorEastAsia" w:cstheme="minorEastAsia"/>
          <w:b w:val="0"/>
          <w:bCs w:val="0"/>
          <w:sz w:val="22"/>
          <w:szCs w:val="28"/>
          <w:lang w:val="en-US" w:eastAsia="zh-CN"/>
        </w:rPr>
        <w:t>横店约拍是一款提供便捷摄影服务的微信小程序，主要面向景区游客，帮助他们快速预约专业摄影师，记录旅行美好瞬间。小程序核心功能包括摄影师展示、预约下单、在线支付、作品查看等，旨在提升景区服务质量和用户体验。 </w:t>
      </w:r>
    </w:p>
    <w:p>
      <w:pPr>
        <w:spacing w:before="0" w:after="0" w:line="340" w:lineRule="exact"/>
        <w:jc w:val="left"/>
        <w:textAlignment w:val="center"/>
        <w:rPr>
          <w:rFonts w:hint="eastAsia" w:asciiTheme="minorEastAsia" w:hAnsiTheme="minorEastAsia" w:eastAsiaTheme="minorEastAsia" w:cstheme="minorEastAsia"/>
          <w:b/>
          <w:bCs/>
          <w:sz w:val="22"/>
          <w:szCs w:val="28"/>
          <w:lang w:val="en-US" w:eastAsia="zh-CN"/>
        </w:rPr>
      </w:pPr>
      <w:r>
        <w:rPr>
          <w:rFonts w:hint="eastAsia" w:asciiTheme="minorEastAsia" w:hAnsiTheme="minorEastAsia" w:eastAsiaTheme="minorEastAsia" w:cstheme="minorEastAsia"/>
          <w:b/>
          <w:bCs/>
          <w:sz w:val="22"/>
          <w:szCs w:val="28"/>
          <w:lang w:val="en-US" w:eastAsia="zh-CN"/>
        </w:rPr>
        <w:t>职责：</w:t>
      </w:r>
    </w:p>
    <w:p>
      <w:pPr>
        <w:numPr>
          <w:ilvl w:val="0"/>
          <w:numId w:val="1"/>
        </w:numPr>
        <w:spacing w:before="0" w:after="0" w:line="340" w:lineRule="exact"/>
        <w:ind w:left="420" w:leftChars="0" w:hanging="420" w:firstLineChars="0"/>
        <w:jc w:val="left"/>
        <w:textAlignment w:val="center"/>
        <w:rPr>
          <w:rFonts w:hint="eastAsia" w:asciiTheme="minorEastAsia" w:hAnsiTheme="minorEastAsia" w:eastAsiaTheme="minorEastAsia" w:cstheme="minorEastAsia"/>
          <w:b w:val="0"/>
          <w:bCs w:val="0"/>
          <w:sz w:val="22"/>
          <w:szCs w:val="28"/>
          <w:lang w:val="en-US" w:eastAsia="zh-CN"/>
        </w:rPr>
      </w:pPr>
      <w:r>
        <w:rPr>
          <w:rFonts w:hint="eastAsia" w:asciiTheme="minorEastAsia" w:hAnsiTheme="minorEastAsia" w:eastAsiaTheme="minorEastAsia" w:cstheme="minorEastAsia"/>
          <w:b w:val="0"/>
          <w:bCs w:val="0"/>
          <w:sz w:val="22"/>
          <w:szCs w:val="28"/>
          <w:lang w:val="en-US" w:eastAsia="zh-CN"/>
        </w:rPr>
        <w:t>分层调研：通过问卷调查和访谈，收集游客和摄影师的需求，提炼核心需求—游客需透明比价，摄影师需高效接单。</w:t>
      </w:r>
    </w:p>
    <w:p>
      <w:pPr>
        <w:numPr>
          <w:ilvl w:val="0"/>
          <w:numId w:val="1"/>
        </w:numPr>
        <w:spacing w:before="0" w:after="0" w:line="340" w:lineRule="exact"/>
        <w:ind w:left="420" w:leftChars="0" w:hanging="420" w:firstLineChars="0"/>
        <w:jc w:val="left"/>
        <w:textAlignment w:val="center"/>
        <w:rPr>
          <w:rFonts w:hint="eastAsia" w:asciiTheme="minorEastAsia" w:hAnsiTheme="minorEastAsia" w:eastAsiaTheme="minorEastAsia" w:cstheme="minorEastAsia"/>
          <w:b w:val="0"/>
          <w:bCs w:val="0"/>
          <w:sz w:val="22"/>
          <w:szCs w:val="28"/>
          <w:lang w:val="en-US" w:eastAsia="zh-CN"/>
        </w:rPr>
      </w:pPr>
      <w:r>
        <w:rPr>
          <w:rFonts w:hint="eastAsia" w:asciiTheme="minorEastAsia" w:hAnsiTheme="minorEastAsia" w:eastAsiaTheme="minorEastAsia" w:cstheme="minorEastAsia"/>
          <w:b w:val="0"/>
          <w:bCs w:val="0"/>
          <w:sz w:val="22"/>
          <w:szCs w:val="28"/>
          <w:lang w:val="en-US" w:eastAsia="zh-CN"/>
        </w:rPr>
        <w:t>竞品分析：拆解“美团”“携程跟拍”等产品功能，提出差异化方案—景区内实时定位匹配摄影师。 </w:t>
      </w:r>
    </w:p>
    <w:p>
      <w:pPr>
        <w:numPr>
          <w:ilvl w:val="0"/>
          <w:numId w:val="1"/>
        </w:numPr>
        <w:spacing w:before="0" w:after="0" w:line="340" w:lineRule="exact"/>
        <w:ind w:left="420" w:leftChars="0" w:hanging="420" w:firstLineChars="0"/>
        <w:jc w:val="left"/>
        <w:textAlignment w:val="center"/>
      </w:pPr>
      <w:r>
        <w:rPr>
          <w:rFonts w:hint="eastAsia" w:asciiTheme="minorEastAsia" w:hAnsiTheme="minorEastAsia" w:eastAsiaTheme="minorEastAsia" w:cstheme="minorEastAsia"/>
          <w:b w:val="0"/>
          <w:bCs w:val="0"/>
          <w:sz w:val="22"/>
          <w:szCs w:val="28"/>
          <w:lang w:val="en-US" w:eastAsia="zh-CN"/>
        </w:rPr>
        <w:t>功能设计：使用思维导图工具梳理功能模块，协助产品经理输出prd文档；协助产品经理使用墨刀完成产品原型设计，并参与用户测试，收集反馈优化交互流程。</w:t>
      </w:r>
    </w:p>
    <w:p>
      <w:pPr>
        <w:numPr>
          <w:ilvl w:val="0"/>
          <w:numId w:val="0"/>
        </w:numPr>
        <w:spacing w:before="0" w:after="0" w:line="340" w:lineRule="exact"/>
        <w:ind w:leftChars="0"/>
        <w:jc w:val="left"/>
        <w:textAlignment w:val="center"/>
      </w:pPr>
    </w:p>
    <w:p>
      <w:pPr>
        <w:tabs>
          <w:tab w:val="right" w:pos="10480"/>
        </w:tabs>
        <w:spacing w:before="0" w:after="0" w:line="380" w:lineRule="exact"/>
        <w:jc w:val="left"/>
        <w:textAlignment w:val="center"/>
        <w:rPr>
          <w:rFonts w:hint="default" w:eastAsia="微软雅黑"/>
          <w:lang w:val="en-US" w:eastAsia="zh-CN"/>
        </w:rPr>
      </w:pPr>
      <w:r>
        <w:rPr>
          <w:rFonts w:ascii="微软雅黑" w:hAnsi="微软雅黑" w:eastAsia="微软雅黑" w:cs="微软雅黑"/>
          <w:b/>
          <w:sz w:val="22"/>
        </w:rPr>
        <w:t>20</w:t>
      </w:r>
      <w:r>
        <w:rPr>
          <w:rFonts w:hint="eastAsia" w:ascii="微软雅黑" w:hAnsi="微软雅黑" w:eastAsia="微软雅黑" w:cs="微软雅黑"/>
          <w:b/>
          <w:sz w:val="22"/>
          <w:lang w:val="en-US" w:eastAsia="zh-CN"/>
        </w:rPr>
        <w:t>24</w:t>
      </w:r>
      <w:r>
        <w:rPr>
          <w:rFonts w:ascii="微软雅黑" w:hAnsi="微软雅黑" w:eastAsia="微软雅黑" w:cs="微软雅黑"/>
          <w:b/>
          <w:sz w:val="22"/>
        </w:rPr>
        <w:t>.</w:t>
      </w:r>
      <w:r>
        <w:rPr>
          <w:rFonts w:hint="eastAsia" w:ascii="微软雅黑" w:hAnsi="微软雅黑" w:eastAsia="微软雅黑" w:cs="微软雅黑"/>
          <w:b/>
          <w:sz w:val="22"/>
          <w:lang w:val="en-US" w:eastAsia="zh-CN"/>
        </w:rPr>
        <w:t>8</w:t>
      </w:r>
      <w:r>
        <w:rPr>
          <w:rFonts w:ascii="微软雅黑" w:hAnsi="微软雅黑" w:eastAsia="微软雅黑" w:cs="微软雅黑"/>
          <w:b/>
          <w:sz w:val="22"/>
        </w:rPr>
        <w:t>-20</w:t>
      </w:r>
      <w:r>
        <w:rPr>
          <w:rFonts w:hint="eastAsia" w:ascii="微软雅黑" w:hAnsi="微软雅黑" w:eastAsia="微软雅黑" w:cs="微软雅黑"/>
          <w:b/>
          <w:sz w:val="22"/>
          <w:lang w:val="en-US" w:eastAsia="zh-CN"/>
        </w:rPr>
        <w:t>25</w:t>
      </w:r>
      <w:r>
        <w:rPr>
          <w:rFonts w:ascii="微软雅黑" w:hAnsi="微软雅黑" w:eastAsia="微软雅黑" w:cs="微软雅黑"/>
          <w:b/>
          <w:sz w:val="22"/>
        </w:rPr>
        <w:t>.</w:t>
      </w:r>
      <w:r>
        <w:rPr>
          <w:rFonts w:hint="eastAsia" w:ascii="微软雅黑" w:hAnsi="微软雅黑" w:eastAsia="微软雅黑" w:cs="微软雅黑"/>
          <w:b/>
          <w:sz w:val="22"/>
          <w:lang w:val="en-US" w:eastAsia="zh-CN"/>
        </w:rPr>
        <w:t>1                    快盈科技有限公司                              产品部实习生</w:t>
      </w:r>
    </w:p>
    <w:p>
      <w:pPr>
        <w:keepNext w:val="0"/>
        <w:keepLines w:val="0"/>
        <w:widowControl/>
        <w:suppressLineNumbers w:val="0"/>
        <w:jc w:val="left"/>
        <w:rPr>
          <w:rFonts w:hint="eastAsia" w:asciiTheme="minorEastAsia" w:hAnsiTheme="minorEastAsia" w:eastAsiaTheme="minorEastAsia" w:cstheme="minorEastAsia"/>
          <w:b w:val="0"/>
          <w:bCs w:val="0"/>
          <w:sz w:val="22"/>
          <w:szCs w:val="28"/>
          <w:lang w:val="en-US" w:eastAsia="zh-CN"/>
        </w:rPr>
      </w:pPr>
      <w:r>
        <w:rPr>
          <w:rFonts w:hint="eastAsia" w:asciiTheme="minorEastAsia" w:hAnsiTheme="minorEastAsia" w:eastAsiaTheme="minorEastAsia" w:cstheme="minorEastAsia"/>
          <w:b/>
          <w:bCs/>
          <w:sz w:val="22"/>
          <w:szCs w:val="28"/>
          <w:lang w:val="en-US" w:eastAsia="zh-CN"/>
        </w:rPr>
        <w:t>项目经历：横</w:t>
      </w:r>
      <w:r>
        <w:rPr>
          <w:rFonts w:hint="eastAsia" w:asciiTheme="minorEastAsia" w:hAnsiTheme="minorEastAsia" w:eastAsiaTheme="minorEastAsia" w:cstheme="minorEastAsia"/>
          <w:b/>
          <w:bCs/>
          <w:sz w:val="22"/>
          <w:szCs w:val="28"/>
          <w:lang w:val="en-US" w:eastAsia="zh-CN"/>
        </w:rPr>
        <w:t>店OS后台旅约管理系统</w:t>
      </w:r>
    </w:p>
    <w:p>
      <w:pPr>
        <w:keepNext w:val="0"/>
        <w:keepLines w:val="0"/>
        <w:widowControl/>
        <w:suppressLineNumbers w:val="0"/>
        <w:jc w:val="left"/>
      </w:pPr>
      <w:r>
        <w:rPr>
          <w:rFonts w:hint="eastAsia" w:asciiTheme="minorEastAsia" w:hAnsiTheme="minorEastAsia" w:eastAsiaTheme="minorEastAsia" w:cstheme="minorEastAsia"/>
          <w:b/>
          <w:bCs/>
          <w:sz w:val="22"/>
          <w:szCs w:val="28"/>
          <w:lang w:val="en-US" w:eastAsia="zh-CN"/>
        </w:rPr>
        <w:t>项目描述：</w:t>
      </w:r>
      <w:r>
        <w:rPr>
          <w:rFonts w:hint="eastAsia" w:asciiTheme="minorEastAsia" w:hAnsiTheme="minorEastAsia" w:eastAsiaTheme="minorEastAsia" w:cstheme="minorEastAsia"/>
          <w:b w:val="0"/>
          <w:bCs w:val="0"/>
          <w:sz w:val="22"/>
          <w:szCs w:val="28"/>
          <w:lang w:val="en-US" w:eastAsia="zh-CN"/>
        </w:rPr>
        <w:t>横店OS后台旅约管理系统是为横店影视基地及其周边景区提供的综合旅游管理平台。系统旨在提高景区的资源调度效率、优化游客预定流程，同时提升景区和酒店的运营能力。核心功能包括旅客预订、订单管理、景区资源调度等，帮助景区实现精细化管理和数据驱动决策。</w:t>
      </w:r>
    </w:p>
    <w:p>
      <w:pPr>
        <w:spacing w:before="0" w:after="0" w:line="340" w:lineRule="exact"/>
        <w:jc w:val="left"/>
        <w:textAlignment w:val="center"/>
        <w:rPr>
          <w:rFonts w:hint="eastAsia" w:asciiTheme="minorEastAsia" w:hAnsiTheme="minorEastAsia" w:eastAsiaTheme="minorEastAsia" w:cstheme="minorEastAsia"/>
          <w:b w:val="0"/>
          <w:bCs w:val="0"/>
          <w:sz w:val="22"/>
          <w:szCs w:val="28"/>
          <w:lang w:val="en-US" w:eastAsia="zh-CN"/>
        </w:rPr>
      </w:pPr>
    </w:p>
    <w:p>
      <w:pPr>
        <w:spacing w:before="0" w:after="0" w:line="340" w:lineRule="exact"/>
        <w:jc w:val="left"/>
        <w:textAlignment w:val="center"/>
        <w:rPr>
          <w:rFonts w:hint="eastAsia" w:asciiTheme="minorEastAsia" w:hAnsiTheme="minorEastAsia" w:eastAsiaTheme="minorEastAsia" w:cstheme="minorEastAsia"/>
          <w:b/>
          <w:bCs/>
          <w:sz w:val="22"/>
          <w:szCs w:val="28"/>
          <w:lang w:val="en-US" w:eastAsia="zh-CN"/>
        </w:rPr>
      </w:pPr>
      <w:r>
        <w:rPr>
          <w:rFonts w:hint="eastAsia" w:asciiTheme="minorEastAsia" w:hAnsiTheme="minorEastAsia" w:eastAsiaTheme="minorEastAsia" w:cstheme="minorEastAsia"/>
          <w:b/>
          <w:bCs/>
          <w:sz w:val="22"/>
          <w:szCs w:val="28"/>
          <w:lang w:val="en-US" w:eastAsia="zh-CN"/>
        </w:rPr>
        <w:t>职责：</w:t>
      </w:r>
    </w:p>
    <w:p>
      <w:pPr>
        <w:numPr>
          <w:ilvl w:val="0"/>
          <w:numId w:val="1"/>
        </w:numPr>
        <w:spacing w:before="0" w:after="0" w:line="340" w:lineRule="exact"/>
        <w:ind w:left="420" w:leftChars="0" w:hanging="420" w:firstLineChars="0"/>
        <w:jc w:val="left"/>
        <w:textAlignment w:val="center"/>
        <w:rPr>
          <w:rFonts w:hint="eastAsia" w:asciiTheme="minorEastAsia" w:hAnsiTheme="minorEastAsia" w:eastAsiaTheme="minorEastAsia" w:cstheme="minorEastAsia"/>
          <w:b w:val="0"/>
          <w:bCs w:val="0"/>
          <w:sz w:val="22"/>
          <w:szCs w:val="28"/>
          <w:lang w:val="en-US" w:eastAsia="zh-CN"/>
        </w:rPr>
      </w:pPr>
      <w:r>
        <w:rPr>
          <w:rFonts w:hint="eastAsia" w:asciiTheme="minorEastAsia" w:hAnsiTheme="minorEastAsia" w:eastAsiaTheme="minorEastAsia" w:cstheme="minorEastAsia"/>
          <w:b w:val="0"/>
          <w:bCs w:val="0"/>
          <w:sz w:val="22"/>
          <w:szCs w:val="28"/>
          <w:lang w:val="en-US" w:eastAsia="zh-CN"/>
        </w:rPr>
        <w:t>需求调研与用户访谈</w:t>
      </w:r>
      <w:r>
        <w:rPr>
          <w:rFonts w:hint="default" w:asciiTheme="minorEastAsia" w:hAnsiTheme="minorEastAsia" w:eastAsiaTheme="minorEastAsia" w:cstheme="minorEastAsia"/>
          <w:b w:val="0"/>
          <w:bCs w:val="0"/>
          <w:sz w:val="22"/>
          <w:szCs w:val="28"/>
          <w:lang w:val="en-US" w:eastAsia="zh-CN"/>
        </w:rPr>
        <w:t>：通过问卷调查和一对一访谈，收集游客及景区运营方对旅约系统的需求，明确系统核心功能，如在线预定、订单管理、资源调度等，并梳理系统痛点与优化空间。</w:t>
      </w:r>
    </w:p>
    <w:p>
      <w:pPr>
        <w:numPr>
          <w:ilvl w:val="0"/>
          <w:numId w:val="1"/>
        </w:numPr>
        <w:spacing w:before="0" w:after="0" w:line="340" w:lineRule="exact"/>
        <w:ind w:left="420" w:leftChars="0" w:hanging="420" w:firstLineChars="0"/>
        <w:jc w:val="left"/>
        <w:textAlignment w:val="center"/>
        <w:rPr>
          <w:rFonts w:hint="eastAsia" w:asciiTheme="minorEastAsia" w:hAnsiTheme="minorEastAsia" w:eastAsiaTheme="minorEastAsia" w:cstheme="minorEastAsia"/>
          <w:b w:val="0"/>
          <w:bCs w:val="0"/>
          <w:sz w:val="22"/>
          <w:szCs w:val="28"/>
          <w:lang w:val="en-US" w:eastAsia="zh-CN"/>
        </w:rPr>
      </w:pPr>
      <w:r>
        <w:rPr>
          <w:rFonts w:hint="eastAsia" w:asciiTheme="minorEastAsia" w:hAnsiTheme="minorEastAsia" w:eastAsiaTheme="minorEastAsia" w:cstheme="minorEastAsia"/>
          <w:b w:val="0"/>
          <w:bCs w:val="0"/>
          <w:sz w:val="22"/>
          <w:szCs w:val="28"/>
          <w:lang w:val="en-US" w:eastAsia="zh-CN"/>
        </w:rPr>
        <w:t>功能设计与优化</w:t>
      </w:r>
      <w:r>
        <w:rPr>
          <w:rFonts w:hint="default" w:asciiTheme="minorEastAsia" w:hAnsiTheme="minorEastAsia" w:eastAsiaTheme="minorEastAsia" w:cstheme="minorEastAsia"/>
          <w:b w:val="0"/>
          <w:bCs w:val="0"/>
          <w:sz w:val="22"/>
          <w:szCs w:val="28"/>
          <w:lang w:val="en-US" w:eastAsia="zh-CN"/>
        </w:rPr>
        <w:t>：参与系统功能模块设计，协助产品经理撰写PRD文档，帮助开发团队明确产品需求。在设计过程中，注重用户体验，特别是优化预定流程和订单信息的展示方式，以减少用户操作时间，提高使用便捷性。</w:t>
      </w:r>
    </w:p>
    <w:p>
      <w:pPr>
        <w:numPr>
          <w:ilvl w:val="0"/>
          <w:numId w:val="1"/>
        </w:numPr>
        <w:spacing w:before="0" w:after="0" w:line="340" w:lineRule="exact"/>
        <w:ind w:left="420" w:leftChars="0" w:hanging="420" w:firstLineChars="0"/>
        <w:jc w:val="left"/>
        <w:textAlignment w:val="center"/>
        <w:rPr>
          <w:rFonts w:hint="eastAsia" w:asciiTheme="minorEastAsia" w:hAnsiTheme="minorEastAsia" w:eastAsiaTheme="minorEastAsia" w:cstheme="minorEastAsia"/>
          <w:b w:val="0"/>
          <w:bCs w:val="0"/>
          <w:sz w:val="22"/>
          <w:szCs w:val="28"/>
          <w:lang w:val="en-US" w:eastAsia="zh-CN"/>
        </w:rPr>
      </w:pPr>
      <w:r>
        <w:rPr>
          <w:rFonts w:hint="eastAsia" w:asciiTheme="minorEastAsia" w:hAnsiTheme="minorEastAsia" w:eastAsiaTheme="minorEastAsia" w:cstheme="minorEastAsia"/>
          <w:b w:val="0"/>
          <w:bCs w:val="0"/>
          <w:sz w:val="22"/>
          <w:szCs w:val="28"/>
          <w:lang w:val="en-US" w:eastAsia="zh-CN"/>
        </w:rPr>
        <w:t>竞品分析</w:t>
      </w:r>
      <w:r>
        <w:rPr>
          <w:rFonts w:hint="default" w:asciiTheme="minorEastAsia" w:hAnsiTheme="minorEastAsia" w:eastAsiaTheme="minorEastAsia" w:cstheme="minorEastAsia"/>
          <w:b w:val="0"/>
          <w:bCs w:val="0"/>
          <w:sz w:val="22"/>
          <w:szCs w:val="28"/>
          <w:lang w:val="en-US" w:eastAsia="zh-CN"/>
        </w:rPr>
        <w:t>：分析市场上的类似旅游管理平台，提出功能差异化建议。例如，通过智能调度算法优化景区资源配置和订单排期，提升整体运营效率。</w:t>
      </w:r>
    </w:p>
    <w:p>
      <w:pPr>
        <w:numPr>
          <w:ilvl w:val="0"/>
          <w:numId w:val="1"/>
        </w:numPr>
        <w:spacing w:before="0" w:after="0" w:line="340" w:lineRule="exact"/>
        <w:ind w:left="420" w:leftChars="0" w:hanging="420" w:firstLineChars="0"/>
        <w:jc w:val="left"/>
        <w:textAlignment w:val="center"/>
        <w:rPr>
          <w:rFonts w:hint="default" w:asciiTheme="minorEastAsia" w:hAnsiTheme="minorEastAsia" w:eastAsiaTheme="minorEastAsia" w:cstheme="minorEastAsia"/>
          <w:b w:val="0"/>
          <w:bCs w:val="0"/>
          <w:sz w:val="22"/>
          <w:szCs w:val="28"/>
          <w:lang w:val="en-US" w:eastAsia="zh-CN"/>
        </w:rPr>
      </w:pPr>
      <w:r>
        <w:rPr>
          <w:rFonts w:hint="default" w:asciiTheme="minorEastAsia" w:hAnsiTheme="minorEastAsia" w:eastAsiaTheme="minorEastAsia" w:cstheme="minorEastAsia"/>
          <w:b w:val="0"/>
          <w:bCs w:val="0"/>
          <w:sz w:val="22"/>
          <w:szCs w:val="28"/>
          <w:lang w:val="en-US" w:eastAsia="zh-CN"/>
        </w:rPr>
        <w:t>数据分析与反馈优化：协助团队收集并分析系统的使用数据，监控订单处理时间和客户满意度等关键指标。通过数据分析结果，提出系统优化方向，并参与需求讨论和调整。</w:t>
      </w:r>
    </w:p>
    <w:p>
      <w:pPr>
        <w:numPr>
          <w:ilvl w:val="0"/>
          <w:numId w:val="1"/>
        </w:numPr>
        <w:spacing w:before="0" w:after="0" w:line="340" w:lineRule="exact"/>
        <w:ind w:left="420" w:leftChars="0" w:hanging="420" w:firstLineChars="0"/>
        <w:jc w:val="left"/>
        <w:textAlignment w:val="center"/>
        <w:rPr>
          <w:rFonts w:hint="default" w:asciiTheme="minorEastAsia" w:hAnsiTheme="minorEastAsia" w:eastAsiaTheme="minorEastAsia" w:cstheme="minorEastAsia"/>
          <w:b w:val="0"/>
          <w:bCs w:val="0"/>
          <w:sz w:val="22"/>
          <w:szCs w:val="28"/>
          <w:lang w:val="en-US" w:eastAsia="zh-CN"/>
        </w:rPr>
      </w:pPr>
      <w:r>
        <w:rPr>
          <w:rFonts w:hint="default" w:asciiTheme="minorEastAsia" w:hAnsiTheme="minorEastAsia" w:eastAsiaTheme="minorEastAsia" w:cstheme="minorEastAsia"/>
          <w:b w:val="0"/>
          <w:bCs w:val="0"/>
          <w:sz w:val="22"/>
          <w:szCs w:val="28"/>
          <w:lang w:val="en-US" w:eastAsia="zh-CN"/>
        </w:rPr>
        <w:t>跨部门协作：与开发团队、测试团队密切配合，确保产品开发进度和需求落地。协助产品经理与运营团队沟通，了解运营中遇到的问题，推动产品迭代更新。</w:t>
      </w:r>
    </w:p>
    <w:p>
      <w:pPr>
        <w:widowControl w:val="0"/>
        <w:numPr>
          <w:numId w:val="0"/>
        </w:numPr>
        <w:spacing w:before="0" w:after="0" w:line="340" w:lineRule="exact"/>
        <w:jc w:val="left"/>
        <w:textAlignment w:val="center"/>
        <w:rPr>
          <w:rFonts w:hint="default" w:asciiTheme="minorEastAsia" w:hAnsiTheme="minorEastAsia" w:eastAsiaTheme="minorEastAsia" w:cstheme="minorEastAsia"/>
          <w:b w:val="0"/>
          <w:bCs w:val="0"/>
          <w:sz w:val="22"/>
          <w:szCs w:val="28"/>
          <w:lang w:val="en-US" w:eastAsia="zh-CN"/>
        </w:rPr>
      </w:pPr>
    </w:p>
    <w:p>
      <w:pPr>
        <w:spacing w:before="0" w:after="0" w:line="340" w:lineRule="exact"/>
        <w:jc w:val="left"/>
        <w:textAlignment w:val="center"/>
        <w:rPr>
          <w:rFonts w:hint="default" w:asciiTheme="minorEastAsia" w:hAnsiTheme="minorEastAsia" w:eastAsiaTheme="minorEastAsia" w:cstheme="minorEastAsia"/>
          <w:b/>
          <w:bCs/>
          <w:sz w:val="22"/>
          <w:szCs w:val="28"/>
          <w:lang w:val="en-US" w:eastAsia="zh-CN"/>
        </w:rPr>
      </w:pPr>
      <w:r>
        <w:rPr>
          <w:rFonts w:hint="default" w:asciiTheme="minorEastAsia" w:hAnsiTheme="minorEastAsia" w:eastAsiaTheme="minorEastAsia" w:cstheme="minorEastAsia"/>
          <w:b/>
          <w:bCs/>
          <w:sz w:val="22"/>
          <w:szCs w:val="28"/>
          <w:lang w:val="en-US" w:eastAsia="zh-CN"/>
        </w:rPr>
        <w:t>项目成果：</w:t>
      </w:r>
    </w:p>
    <w:p>
      <w:pPr>
        <w:numPr>
          <w:ilvl w:val="0"/>
          <w:numId w:val="1"/>
        </w:numPr>
        <w:spacing w:before="0" w:after="0" w:line="340" w:lineRule="exact"/>
        <w:ind w:left="420" w:leftChars="0" w:hanging="420" w:firstLineChars="0"/>
        <w:jc w:val="left"/>
        <w:textAlignment w:val="center"/>
        <w:rPr>
          <w:rFonts w:hint="default" w:asciiTheme="minorEastAsia" w:hAnsiTheme="minorEastAsia" w:eastAsiaTheme="minorEastAsia" w:cstheme="minorEastAsia"/>
          <w:b w:val="0"/>
          <w:bCs w:val="0"/>
          <w:sz w:val="22"/>
          <w:szCs w:val="28"/>
          <w:lang w:val="en-US" w:eastAsia="zh-CN"/>
        </w:rPr>
      </w:pPr>
      <w:r>
        <w:rPr>
          <w:rFonts w:hint="default" w:asciiTheme="minorEastAsia" w:hAnsiTheme="minorEastAsia" w:eastAsiaTheme="minorEastAsia" w:cstheme="minorEastAsia"/>
          <w:b w:val="0"/>
          <w:bCs w:val="0"/>
          <w:sz w:val="22"/>
          <w:szCs w:val="28"/>
          <w:lang w:val="en-US" w:eastAsia="zh-CN"/>
        </w:rPr>
        <w:t>提升景区订单处理效率：通过优化订单管理流程，使得景区在高峰期的订单处理能力提升了20%。</w:t>
      </w:r>
    </w:p>
    <w:p>
      <w:pPr>
        <w:numPr>
          <w:ilvl w:val="0"/>
          <w:numId w:val="1"/>
        </w:numPr>
        <w:spacing w:before="0" w:after="0" w:line="340" w:lineRule="exact"/>
        <w:ind w:left="420" w:leftChars="0" w:hanging="420" w:firstLineChars="0"/>
        <w:jc w:val="left"/>
        <w:textAlignment w:val="center"/>
        <w:rPr>
          <w:rFonts w:hint="default" w:asciiTheme="minorEastAsia" w:hAnsiTheme="minorEastAsia" w:eastAsiaTheme="minorEastAsia" w:cstheme="minorEastAsia"/>
          <w:b w:val="0"/>
          <w:bCs w:val="0"/>
          <w:sz w:val="22"/>
          <w:szCs w:val="28"/>
          <w:lang w:val="en-US" w:eastAsia="zh-CN"/>
        </w:rPr>
      </w:pPr>
      <w:r>
        <w:rPr>
          <w:rFonts w:hint="default" w:asciiTheme="minorEastAsia" w:hAnsiTheme="minorEastAsia" w:eastAsiaTheme="minorEastAsia" w:cstheme="minorEastAsia"/>
          <w:b w:val="0"/>
          <w:bCs w:val="0"/>
          <w:sz w:val="22"/>
          <w:szCs w:val="28"/>
          <w:lang w:val="en-US" w:eastAsia="zh-CN"/>
        </w:rPr>
        <w:t>用户满意度提升：通过多轮用户调研与优化，改进了游客预定流程，简化了操作步骤，提升了系统用户满意度。</w:t>
      </w:r>
    </w:p>
    <w:p>
      <w:pPr>
        <w:numPr>
          <w:ilvl w:val="0"/>
          <w:numId w:val="1"/>
        </w:numPr>
        <w:spacing w:before="0" w:after="0" w:line="340" w:lineRule="exact"/>
        <w:ind w:left="420" w:leftChars="0" w:hanging="420" w:firstLineChars="0"/>
        <w:jc w:val="left"/>
        <w:textAlignment w:val="center"/>
        <w:rPr>
          <w:rFonts w:hint="default" w:asciiTheme="minorEastAsia" w:hAnsiTheme="minorEastAsia" w:eastAsiaTheme="minorEastAsia" w:cstheme="minorEastAsia"/>
          <w:b w:val="0"/>
          <w:bCs w:val="0"/>
          <w:sz w:val="22"/>
          <w:szCs w:val="28"/>
          <w:lang w:val="en-US" w:eastAsia="zh-CN"/>
        </w:rPr>
      </w:pPr>
      <w:r>
        <w:rPr>
          <w:rFonts w:hint="default" w:asciiTheme="minorEastAsia" w:hAnsiTheme="minorEastAsia" w:eastAsiaTheme="minorEastAsia" w:cstheme="minorEastAsia"/>
          <w:b w:val="0"/>
          <w:bCs w:val="0"/>
          <w:sz w:val="22"/>
          <w:szCs w:val="28"/>
          <w:lang w:val="en-US" w:eastAsia="zh-CN"/>
        </w:rPr>
        <w:t>精准调度系统上线：参与实现了智能调度算法，优化了资源分配，减少了景区资源的浪费，提高了整体运营效率。</w:t>
      </w:r>
    </w:p>
    <w:p>
      <w:pPr>
        <w:numPr>
          <w:numId w:val="0"/>
        </w:numPr>
        <w:spacing w:before="0" w:after="0" w:line="340" w:lineRule="exact"/>
        <w:ind w:leftChars="0"/>
        <w:jc w:val="left"/>
        <w:textAlignment w:val="center"/>
        <w:rPr>
          <w:rFonts w:hint="eastAsia" w:asciiTheme="minorEastAsia" w:hAnsiTheme="minorEastAsia" w:eastAsiaTheme="minorEastAsia" w:cstheme="minorEastAsia"/>
          <w:b w:val="0"/>
          <w:bCs w:val="0"/>
          <w:sz w:val="22"/>
          <w:szCs w:val="28"/>
          <w:lang w:val="en-US" w:eastAsia="zh-CN"/>
        </w:rPr>
      </w:pPr>
    </w:p>
    <w:p>
      <w:pPr>
        <w:spacing w:before="0" w:after="0" w:line="340" w:lineRule="exact"/>
        <w:jc w:val="left"/>
        <w:textAlignment w:val="center"/>
        <w:rPr>
          <w:rFonts w:hint="eastAsia" w:asciiTheme="minorEastAsia" w:hAnsiTheme="minorEastAsia" w:eastAsiaTheme="minorEastAsia" w:cstheme="minorEastAsia"/>
          <w:b/>
          <w:bCs/>
          <w:sz w:val="22"/>
          <w:szCs w:val="28"/>
          <w:lang w:val="en-US" w:eastAsia="zh-CN"/>
        </w:rPr>
      </w:pPr>
    </w:p>
    <w:p>
      <w:pPr>
        <w:numPr>
          <w:ilvl w:val="0"/>
          <w:numId w:val="0"/>
        </w:numPr>
        <w:spacing w:before="0" w:after="0" w:line="340" w:lineRule="exact"/>
        <w:ind w:leftChars="0"/>
        <w:jc w:val="left"/>
        <w:textAlignment w:val="center"/>
      </w:pPr>
    </w:p>
    <w:p>
      <w:pPr>
        <w:numPr>
          <w:ilvl w:val="0"/>
          <w:numId w:val="0"/>
        </w:numPr>
        <w:spacing w:before="0" w:after="0" w:line="340" w:lineRule="exact"/>
        <w:ind w:leftChars="0"/>
        <w:jc w:val="left"/>
        <w:textAlignment w:val="center"/>
      </w:pPr>
    </w:p>
    <w:p>
      <w:pPr>
        <w:spacing w:before="0" w:after="0" w:line="580" w:lineRule="exact"/>
        <w:ind w:left="972"/>
        <w:textAlignment w:val="center"/>
        <w:rPr>
          <w:sz w:val="21"/>
        </w:rPr>
      </w:pPr>
      <w:r>
        <w:rPr>
          <w:rFonts w:ascii="微软雅黑" w:hAnsi="微软雅黑" w:eastAsia="微软雅黑" w:cs="微软雅黑"/>
          <w:b w:val="0"/>
          <w:color w:val="FFFFFF"/>
          <w:sz w:val="26"/>
        </w:rPr>
        <w:t>自我评价</w:t>
      </w:r>
      <w:r>
        <w:rPr>
          <w:rFonts w:ascii="微软雅黑" w:hAnsi="微软雅黑" w:eastAsia="微软雅黑" w:cs="微软雅黑"/>
          <w:b w:val="0"/>
          <w:color w:val="FFFFFF"/>
          <w:sz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6959600" cy="368935"/>
            <wp:effectExtent l="0" t="0" r="0" b="0"/>
            <wp:wrapNone/>
            <wp:docPr id="11"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0" descr="module_title_background.png"/>
                    <pic:cNvPicPr>
                      <a:picLocks noChangeAspect="1"/>
                    </pic:cNvPicPr>
                  </pic:nvPicPr>
                  <pic:blipFill>
                    <a:blip r:embed="rId6"/>
                    <a:stretch>
                      <a:fillRect/>
                    </a:stretch>
                  </pic:blipFill>
                  <pic:spPr>
                    <a:xfrm>
                      <a:off x="0" y="0"/>
                      <a:ext cx="6959861" cy="368734"/>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147320</wp:posOffset>
            </wp:positionH>
            <wp:positionV relativeFrom="paragraph">
              <wp:posOffset>45720</wp:posOffset>
            </wp:positionV>
            <wp:extent cx="276860" cy="276860"/>
            <wp:effectExtent l="0" t="0" r="0" b="0"/>
            <wp:wrapNone/>
            <wp:docPr id="12" name="Drawing 0" descr="自我评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0" descr="自我评价.png"/>
                    <pic:cNvPicPr>
                      <a:picLocks noChangeAspect="1"/>
                    </pic:cNvPicPr>
                  </pic:nvPicPr>
                  <pic:blipFill>
                    <a:blip r:embed="rId9"/>
                    <a:stretch>
                      <a:fillRect/>
                    </a:stretch>
                  </pic:blipFill>
                  <pic:spPr>
                    <a:xfrm>
                      <a:off x="0" y="0"/>
                      <a:ext cx="276550" cy="276550"/>
                    </a:xfrm>
                    <a:prstGeom prst="rect">
                      <a:avLst/>
                    </a:prstGeom>
                  </pic:spPr>
                </pic:pic>
              </a:graphicData>
            </a:graphic>
          </wp:anchor>
        </w:drawing>
      </w:r>
    </w:p>
    <w:p>
      <w:pPr>
        <w:spacing w:before="0" w:after="0" w:line="160" w:lineRule="exact"/>
        <w:rPr>
          <w:rFonts w:hint="eastAsia" w:eastAsiaTheme="minorEastAsia"/>
          <w:sz w:val="21"/>
          <w:lang w:val="en-US" w:eastAsia="zh-CN"/>
        </w:rPr>
      </w:pPr>
    </w:p>
    <w:p>
      <w:pPr>
        <w:numPr>
          <w:ilvl w:val="0"/>
          <w:numId w:val="0"/>
        </w:numPr>
        <w:spacing w:before="0" w:after="0" w:line="340" w:lineRule="exact"/>
        <w:ind w:leftChars="0"/>
        <w:jc w:val="left"/>
        <w:textAlignment w:val="center"/>
        <w:rPr>
          <w:rFonts w:hint="eastAsia" w:asciiTheme="minorEastAsia" w:hAnsiTheme="minorEastAsia" w:eastAsiaTheme="minorEastAsia" w:cstheme="minorEastAsia"/>
          <w:b w:val="0"/>
          <w:bCs w:val="0"/>
          <w:sz w:val="22"/>
          <w:szCs w:val="28"/>
          <w:lang w:val="en-US" w:eastAsia="zh-CN"/>
        </w:rPr>
      </w:pPr>
      <w:r>
        <w:rPr>
          <w:rFonts w:hint="eastAsia" w:asciiTheme="minorEastAsia" w:hAnsiTheme="minorEastAsia" w:eastAsiaTheme="minorEastAsia" w:cstheme="minorEastAsia"/>
          <w:b w:val="0"/>
          <w:bCs w:val="0"/>
          <w:sz w:val="22"/>
          <w:szCs w:val="28"/>
          <w:lang w:val="en-US" w:eastAsia="zh-CN"/>
        </w:rPr>
        <w:t>本人性格活泼开朗，沟通能力强，做事认真负责，抗压能力强，有团队精神，善于合作。具有丰富的校园活动经历，组织策划和沟通协作能力强，有良好的自我调</w:t>
      </w:r>
      <w:bookmarkStart w:id="0" w:name="_GoBack"/>
      <w:bookmarkEnd w:id="0"/>
      <w:r>
        <w:rPr>
          <w:rFonts w:hint="eastAsia" w:asciiTheme="minorEastAsia" w:hAnsiTheme="minorEastAsia" w:eastAsiaTheme="minorEastAsia" w:cstheme="minorEastAsia"/>
          <w:b w:val="0"/>
          <w:bCs w:val="0"/>
          <w:sz w:val="22"/>
          <w:szCs w:val="28"/>
          <w:lang w:val="en-US" w:eastAsia="zh-CN"/>
        </w:rPr>
        <w:t>节能力，能快速适应新的环境和工作。</w:t>
      </w:r>
    </w:p>
    <w:sectPr>
      <w:headerReference r:id="rId3" w:type="default"/>
      <w:pgSz w:w="11906" w:h="16838"/>
      <w:pgMar w:top="794" w:right="454" w:bottom="454" w:left="964" w:header="0" w:footer="0"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drawing>
        <wp:anchor distT="0" distB="0" distL="114300" distR="114300" simplePos="0" relativeHeight="251660288" behindDoc="1" locked="0" layoutInCell="1" allowOverlap="1">
          <wp:simplePos x="0" y="0"/>
          <wp:positionH relativeFrom="margin">
            <wp:posOffset>-612140</wp:posOffset>
          </wp:positionH>
          <wp:positionV relativeFrom="margin">
            <wp:posOffset>-705485</wp:posOffset>
          </wp:positionV>
          <wp:extent cx="7810500" cy="10687050"/>
          <wp:effectExtent l="0" t="0" r="0" b="0"/>
          <wp:wrapNone/>
          <wp:docPr id="13" name="WordPictureWatermark27078" descr="线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PictureWatermark27078" descr="线条"/>
                  <pic:cNvPicPr>
                    <a:picLocks noChangeAspect="1"/>
                  </pic:cNvPicPr>
                </pic:nvPicPr>
                <pic:blipFill>
                  <a:blip r:embed="rId1"/>
                  <a:srcRect l="-44" t="-339" r="-3269" b="339"/>
                  <a:stretch>
                    <a:fillRect/>
                  </a:stretch>
                </pic:blipFill>
                <pic:spPr>
                  <a:xfrm>
                    <a:off x="0" y="0"/>
                    <a:ext cx="7810500" cy="1068705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4C371C"/>
    <w:multiLevelType w:val="singleLevel"/>
    <w:tmpl w:val="564C371C"/>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7811BB"/>
    <w:rsid w:val="06F01987"/>
    <w:rsid w:val="163F5574"/>
    <w:rsid w:val="18D80287"/>
    <w:rsid w:val="1C5E7298"/>
    <w:rsid w:val="256114E9"/>
    <w:rsid w:val="36E70AFB"/>
    <w:rsid w:val="3E045265"/>
    <w:rsid w:val="5FF99AE5"/>
    <w:rsid w:val="6B860EAD"/>
    <w:rsid w:val="7C7811BB"/>
    <w:rsid w:val="DEFE3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589</Words>
  <Characters>652</Characters>
  <Lines>0</Lines>
  <Paragraphs>0</Paragraphs>
  <TotalTime>3</TotalTime>
  <ScaleCrop>false</ScaleCrop>
  <LinksUpToDate>false</LinksUpToDate>
  <CharactersWithSpaces>662</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2020-11-02T17:44:00Z</dcterms:created>
  <dc:creator>客家小罗</dc:creator>
  <cp:lastModifiedBy>理想三旬</cp:lastModifiedBy>
  <dcterms:modified xsi:type="dcterms:W3CDTF">2025-03-29T19:07:16Z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KSOTemplateDocerSaveRecord">
    <vt:lpwstr>eyJoZGlkIjoiYzAyNDU1MDAxYWY3MTNhZjEwYzNjZjc4ZTgxYzAwMzIiLCJ1c2VySWQiOiI0MTI5Mzk0NTMifQ==</vt:lpwstr>
  </property>
  <property fmtid="{D5CDD505-2E9C-101B-9397-08002B2CF9AE}" pid="4" name="ICV">
    <vt:lpwstr>C1AB8C23CEC1E4F664D4E7671253FB74_43</vt:lpwstr>
  </property>
</Properties>
</file>