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37FA0" w14:textId="77777777" w:rsidR="00054F27" w:rsidRDefault="00054F27">
      <w:pPr>
        <w:pStyle w:val="Title"/>
      </w:pPr>
    </w:p>
    <w:p w14:paraId="03FB25E6" w14:textId="77777777" w:rsidR="00054F27" w:rsidRDefault="00054F27">
      <w:pPr>
        <w:pStyle w:val="Title"/>
      </w:pPr>
    </w:p>
    <w:p w14:paraId="2316396E" w14:textId="77777777" w:rsidR="00054F27" w:rsidRDefault="00054F27">
      <w:pPr>
        <w:pStyle w:val="Title"/>
      </w:pPr>
    </w:p>
    <w:p w14:paraId="093D990D" w14:textId="70B710CB" w:rsidR="00D72C9A" w:rsidRPr="00D72C9A" w:rsidRDefault="00D72C9A" w:rsidP="00D72C9A">
      <w:pPr>
        <w:pStyle w:val="Title"/>
        <w:rPr>
          <w:lang w:val="en-GB"/>
        </w:rPr>
      </w:pPr>
      <w:bookmarkStart w:id="0" w:name="_Hlk149869579"/>
      <w:r w:rsidRPr="00D72C9A">
        <w:rPr>
          <w:lang w:val="en-GB"/>
        </w:rPr>
        <w:t>Principles of Data Science </w:t>
      </w:r>
    </w:p>
    <w:p w14:paraId="7BEA4164" w14:textId="3FF32910" w:rsidR="00D72C9A" w:rsidRPr="00D72C9A" w:rsidRDefault="00D72C9A" w:rsidP="00D72C9A">
      <w:pPr>
        <w:pStyle w:val="Title"/>
        <w:rPr>
          <w:lang w:val="en-GB"/>
        </w:rPr>
      </w:pPr>
      <w:r w:rsidRPr="00D72C9A">
        <w:rPr>
          <w:lang w:val="en-GB"/>
        </w:rPr>
        <w:t xml:space="preserve">Task </w:t>
      </w:r>
      <w:r>
        <w:rPr>
          <w:lang w:val="en-GB"/>
        </w:rPr>
        <w:t>2</w:t>
      </w:r>
      <w:r w:rsidRPr="00D72C9A">
        <w:rPr>
          <w:lang w:val="en-GB"/>
        </w:rPr>
        <w:t xml:space="preserve"> – </w:t>
      </w:r>
      <w:r>
        <w:rPr>
          <w:lang w:val="en-GB"/>
        </w:rPr>
        <w:t>Individual</w:t>
      </w:r>
      <w:r w:rsidRPr="00D72C9A">
        <w:rPr>
          <w:lang w:val="en-GB"/>
        </w:rPr>
        <w:t xml:space="preserve"> Portfolio </w:t>
      </w:r>
    </w:p>
    <w:p w14:paraId="5433EF78" w14:textId="620CA04D" w:rsidR="00D72C9A" w:rsidRPr="00D72C9A" w:rsidRDefault="00D72C9A" w:rsidP="00D72C9A">
      <w:pPr>
        <w:pStyle w:val="Title"/>
        <w:rPr>
          <w:lang w:val="en-GB"/>
        </w:rPr>
      </w:pPr>
      <w:r w:rsidRPr="00D72C9A">
        <w:rPr>
          <w:lang w:val="en-GB"/>
        </w:rPr>
        <w:t>  </w:t>
      </w:r>
    </w:p>
    <w:p w14:paraId="6C50D8A3" w14:textId="26EAA7CC" w:rsidR="00054F27" w:rsidRPr="00054F27" w:rsidRDefault="00054F27" w:rsidP="00054F27">
      <w:pPr>
        <w:pStyle w:val="Title"/>
      </w:pPr>
      <w:r>
        <w:t>NDUBUAKU EKWUEME</w:t>
      </w:r>
      <w:bookmarkEnd w:id="0"/>
    </w:p>
    <w:p w14:paraId="09A6F93C" w14:textId="77777777" w:rsidR="00054F27" w:rsidRDefault="00054F27" w:rsidP="00054F27">
      <w:pPr>
        <w:pStyle w:val="BodyText"/>
      </w:pPr>
    </w:p>
    <w:p w14:paraId="4C580FA7" w14:textId="77777777" w:rsidR="00054F27" w:rsidRDefault="00054F27" w:rsidP="00054F27">
      <w:pPr>
        <w:pStyle w:val="BodyText"/>
      </w:pPr>
    </w:p>
    <w:p w14:paraId="3B4B400E" w14:textId="77777777" w:rsidR="00054F27" w:rsidRPr="00054F27" w:rsidRDefault="00054F27" w:rsidP="00054F27">
      <w:pPr>
        <w:pStyle w:val="BodyText"/>
      </w:pPr>
    </w:p>
    <w:p w14:paraId="7219DAD0" w14:textId="77777777" w:rsidR="00054F27" w:rsidRDefault="00054F27">
      <w:pPr>
        <w:pStyle w:val="Title"/>
      </w:pPr>
    </w:p>
    <w:p w14:paraId="15F5FB47" w14:textId="77777777" w:rsidR="00D72C9A" w:rsidRDefault="00D72C9A" w:rsidP="00D72C9A">
      <w:pPr>
        <w:pStyle w:val="BodyText"/>
      </w:pPr>
    </w:p>
    <w:p w14:paraId="47C1BD9D" w14:textId="77777777" w:rsidR="00507E1A" w:rsidRDefault="00507E1A" w:rsidP="00D72C9A">
      <w:pPr>
        <w:pStyle w:val="BodyText"/>
      </w:pPr>
    </w:p>
    <w:p w14:paraId="414B7C89" w14:textId="77777777" w:rsidR="00507E1A" w:rsidRDefault="00507E1A" w:rsidP="00D72C9A">
      <w:pPr>
        <w:pStyle w:val="BodyText"/>
      </w:pPr>
    </w:p>
    <w:p w14:paraId="6FF32EE4" w14:textId="77777777" w:rsidR="00507E1A" w:rsidRDefault="00507E1A" w:rsidP="00D72C9A">
      <w:pPr>
        <w:pStyle w:val="BodyText"/>
      </w:pPr>
    </w:p>
    <w:p w14:paraId="38C32C55" w14:textId="77777777" w:rsidR="00507E1A" w:rsidRDefault="00507E1A" w:rsidP="00D72C9A">
      <w:pPr>
        <w:pStyle w:val="BodyText"/>
      </w:pPr>
    </w:p>
    <w:p w14:paraId="284DAFE2" w14:textId="77777777" w:rsidR="00105E7D" w:rsidRPr="00D72C9A" w:rsidRDefault="00105E7D" w:rsidP="00D72C9A">
      <w:pPr>
        <w:pStyle w:val="BodyText"/>
      </w:pPr>
    </w:p>
    <w:p w14:paraId="045DFA15" w14:textId="00AACC25" w:rsidR="00054F27" w:rsidRPr="00D72C9A" w:rsidRDefault="00D72C9A" w:rsidP="00105E7D">
      <w:pPr>
        <w:pStyle w:val="Heading1"/>
      </w:pPr>
      <w:bookmarkStart w:id="1" w:name="_Toc149876555"/>
      <w:r>
        <w:lastRenderedPageBreak/>
        <w:t>QUESTION 1</w:t>
      </w:r>
      <w:bookmarkEnd w:id="1"/>
    </w:p>
    <w:p w14:paraId="0E1CDA47" w14:textId="2E7CA838" w:rsidR="00203BDB" w:rsidRPr="004636E7" w:rsidRDefault="00000000">
      <w:pPr>
        <w:pStyle w:val="SourceCode"/>
        <w:rPr>
          <w:rFonts w:ascii="Consolas" w:hAnsi="Consolas"/>
          <w:i/>
          <w:color w:val="8F5902"/>
          <w:sz w:val="22"/>
          <w:shd w:val="clear" w:color="auto" w:fill="F8F8F8"/>
        </w:rPr>
      </w:pPr>
      <w:r>
        <w:rPr>
          <w:rStyle w:val="CommentTok"/>
        </w:rPr>
        <w:t xml:space="preserve">#INDIVIDUAL </w:t>
      </w:r>
      <w:r>
        <w:rPr>
          <w:rStyle w:val="AlertTok"/>
        </w:rPr>
        <w:t>TASK</w:t>
      </w:r>
      <w:r>
        <w:br/>
      </w:r>
      <w:r>
        <w:br/>
      </w:r>
      <w:r>
        <w:rPr>
          <w:rStyle w:val="FunctionTok"/>
        </w:rPr>
        <w:t>library</w:t>
      </w:r>
      <w:r>
        <w:rPr>
          <w:rStyle w:val="NormalTok"/>
        </w:rPr>
        <w:t>(broom)</w:t>
      </w:r>
      <w:r>
        <w:br/>
      </w:r>
      <w:r>
        <w:rPr>
          <w:rStyle w:val="FunctionTok"/>
        </w:rPr>
        <w:t>library</w:t>
      </w:r>
      <w:r>
        <w:rPr>
          <w:rStyle w:val="NormalTok"/>
        </w:rPr>
        <w:t>(</w:t>
      </w:r>
      <w:proofErr w:type="spellStart"/>
      <w:r>
        <w:rPr>
          <w:rStyle w:val="NormalTok"/>
        </w:rPr>
        <w:t>tidyverse</w:t>
      </w:r>
      <w:proofErr w:type="spellEnd"/>
      <w:r>
        <w:rPr>
          <w:rStyle w:val="NormalTok"/>
        </w:rPr>
        <w:t>)</w:t>
      </w:r>
    </w:p>
    <w:p w14:paraId="03EE9A82" w14:textId="77777777" w:rsidR="00203BDB" w:rsidRDefault="00000000">
      <w:pPr>
        <w:pStyle w:val="SourceCode"/>
      </w:pPr>
      <w:r>
        <w:rPr>
          <w:rStyle w:val="VerbatimChar"/>
        </w:rPr>
        <w:t>## ── Attaching core tidyverse packages ──────────────────────── tidyverse 2.0.0 ──</w:t>
      </w:r>
      <w:r>
        <w:br/>
      </w:r>
      <w:r>
        <w:rPr>
          <w:rStyle w:val="VerbatimChar"/>
        </w:rPr>
        <w:t>## ✔ dplyr     1.1.3     ✔ readr     2.1.4</w:t>
      </w:r>
      <w:r>
        <w:br/>
      </w:r>
      <w:r>
        <w:rPr>
          <w:rStyle w:val="VerbatimChar"/>
        </w:rPr>
        <w:t>## ✔ forcats   1.0.0     ✔ stringr   1.5.0</w:t>
      </w:r>
      <w:r>
        <w:br/>
      </w:r>
      <w:r>
        <w:rPr>
          <w:rStyle w:val="VerbatimChar"/>
        </w:rPr>
        <w:t>## ✔ ggplot2   3.4.3     ✔ tibble    3.2.1</w:t>
      </w:r>
      <w:r>
        <w:br/>
      </w:r>
      <w:r>
        <w:rPr>
          <w:rStyle w:val="VerbatimChar"/>
        </w:rPr>
        <w:t>## ✔ lubridate 1.9.2     ✔ tidyr     1.3.0</w:t>
      </w:r>
      <w:r>
        <w:br/>
      </w:r>
      <w:r>
        <w:rPr>
          <w:rStyle w:val="VerbatimChar"/>
        </w:rPr>
        <w:t xml:space="preserve">## ✔ purrr     1.0.2     </w:t>
      </w:r>
      <w:r>
        <w:br/>
      </w:r>
      <w:r>
        <w:rPr>
          <w:rStyle w:val="VerbatimChar"/>
        </w:rPr>
        <w:t>## ── Conflicts ────────────────────────────────────────── tidyverse_conflicts() ──</w:t>
      </w:r>
      <w:r>
        <w:br/>
      </w:r>
      <w:r>
        <w:rPr>
          <w:rStyle w:val="VerbatimChar"/>
        </w:rPr>
        <w:t>## ✖ dplyr::filter() masks stats::filter()</w:t>
      </w:r>
      <w:r>
        <w:br/>
      </w:r>
      <w:r>
        <w:rPr>
          <w:rStyle w:val="VerbatimChar"/>
        </w:rPr>
        <w:t>## ✖ dplyr::lag()    masks stats::lag()</w:t>
      </w:r>
      <w:r>
        <w:br/>
      </w:r>
      <w:r>
        <w:rPr>
          <w:rStyle w:val="VerbatimChar"/>
        </w:rPr>
        <w:t>## ℹ Use the conflicted package (&lt;http://conflicted.r-lib.org/&gt;) to force all conflicts to become errors</w:t>
      </w:r>
    </w:p>
    <w:p w14:paraId="73AA0FFE" w14:textId="77777777" w:rsidR="00203BDB" w:rsidRDefault="00000000">
      <w:pPr>
        <w:pStyle w:val="SourceCode"/>
      </w:pPr>
      <w:r>
        <w:rPr>
          <w:rStyle w:val="FunctionTok"/>
        </w:rPr>
        <w:t>library</w:t>
      </w:r>
      <w:r>
        <w:rPr>
          <w:rStyle w:val="NormalTok"/>
        </w:rPr>
        <w:t>(stats)</w:t>
      </w:r>
      <w:r>
        <w:br/>
      </w:r>
      <w:r>
        <w:rPr>
          <w:rStyle w:val="CommentTok"/>
        </w:rPr>
        <w:t>#install.packages('olsrr')</w:t>
      </w:r>
      <w:r>
        <w:br/>
      </w:r>
      <w:r>
        <w:rPr>
          <w:rStyle w:val="FunctionTok"/>
        </w:rPr>
        <w:t>library</w:t>
      </w:r>
      <w:r>
        <w:rPr>
          <w:rStyle w:val="NormalTok"/>
        </w:rPr>
        <w:t>(olsrr)</w:t>
      </w:r>
    </w:p>
    <w:p w14:paraId="5E3467E7" w14:textId="77777777" w:rsidR="00203BDB" w:rsidRDefault="00000000">
      <w:pPr>
        <w:pStyle w:val="SourceCode"/>
      </w:pPr>
      <w:r>
        <w:rPr>
          <w:rStyle w:val="VerbatimChar"/>
        </w:rPr>
        <w:t xml:space="preserve">## </w:t>
      </w:r>
      <w:r>
        <w:br/>
      </w:r>
      <w:r>
        <w:rPr>
          <w:rStyle w:val="VerbatimChar"/>
        </w:rPr>
        <w:t>## Attaching package: 'olsrr'</w:t>
      </w:r>
      <w:r>
        <w:br/>
      </w:r>
      <w:r>
        <w:rPr>
          <w:rStyle w:val="VerbatimChar"/>
        </w:rPr>
        <w:t xml:space="preserve">## </w:t>
      </w:r>
      <w:r>
        <w:br/>
      </w:r>
      <w:r>
        <w:rPr>
          <w:rStyle w:val="VerbatimChar"/>
        </w:rPr>
        <w:t>## The following object is masked from 'package:datasets':</w:t>
      </w:r>
      <w:r>
        <w:br/>
      </w:r>
      <w:r>
        <w:rPr>
          <w:rStyle w:val="VerbatimChar"/>
        </w:rPr>
        <w:t xml:space="preserve">## </w:t>
      </w:r>
      <w:r>
        <w:br/>
      </w:r>
      <w:r>
        <w:rPr>
          <w:rStyle w:val="VerbatimChar"/>
        </w:rPr>
        <w:t>##     rivers</w:t>
      </w:r>
    </w:p>
    <w:p w14:paraId="1B82E0A9" w14:textId="77777777" w:rsidR="00203BDB" w:rsidRDefault="00000000">
      <w:pPr>
        <w:pStyle w:val="SourceCode"/>
      </w:pPr>
      <w:r>
        <w:rPr>
          <w:rStyle w:val="FunctionTok"/>
        </w:rPr>
        <w:t>library</w:t>
      </w:r>
      <w:r>
        <w:rPr>
          <w:rStyle w:val="NormalTok"/>
        </w:rPr>
        <w:t>(ggfortify)</w:t>
      </w:r>
      <w:r>
        <w:br/>
      </w:r>
      <w:r>
        <w:rPr>
          <w:rStyle w:val="FunctionTok"/>
        </w:rPr>
        <w:t>library</w:t>
      </w:r>
      <w:r>
        <w:rPr>
          <w:rStyle w:val="NormalTok"/>
        </w:rPr>
        <w:t>(psych)</w:t>
      </w:r>
    </w:p>
    <w:p w14:paraId="06F181C6" w14:textId="77777777" w:rsidR="00203BDB" w:rsidRDefault="00000000">
      <w:pPr>
        <w:pStyle w:val="SourceCode"/>
      </w:pPr>
      <w:r>
        <w:rPr>
          <w:rStyle w:val="VerbatimChar"/>
        </w:rPr>
        <w:t xml:space="preserve">## </w:t>
      </w:r>
      <w:r>
        <w:br/>
      </w:r>
      <w:r>
        <w:rPr>
          <w:rStyle w:val="VerbatimChar"/>
        </w:rPr>
        <w:t>## Attaching package: 'psych'</w:t>
      </w:r>
      <w:r>
        <w:br/>
      </w:r>
      <w:r>
        <w:rPr>
          <w:rStyle w:val="VerbatimChar"/>
        </w:rPr>
        <w:t xml:space="preserve">## </w:t>
      </w:r>
      <w:r>
        <w:br/>
      </w:r>
      <w:r>
        <w:rPr>
          <w:rStyle w:val="VerbatimChar"/>
        </w:rPr>
        <w:t>## The following objects are masked from 'package:ggplot2':</w:t>
      </w:r>
      <w:r>
        <w:br/>
      </w:r>
      <w:r>
        <w:rPr>
          <w:rStyle w:val="VerbatimChar"/>
        </w:rPr>
        <w:t xml:space="preserve">## </w:t>
      </w:r>
      <w:r>
        <w:br/>
      </w:r>
      <w:r>
        <w:rPr>
          <w:rStyle w:val="VerbatimChar"/>
        </w:rPr>
        <w:t>##     %+%, alpha</w:t>
      </w:r>
    </w:p>
    <w:p w14:paraId="7A0C3C41" w14:textId="77777777" w:rsidR="00203BDB" w:rsidRDefault="00000000">
      <w:pPr>
        <w:pStyle w:val="SourceCode"/>
      </w:pPr>
      <w:r>
        <w:rPr>
          <w:rStyle w:val="FunctionTok"/>
        </w:rPr>
        <w:t>library</w:t>
      </w:r>
      <w:r>
        <w:rPr>
          <w:rStyle w:val="NormalTok"/>
        </w:rPr>
        <w:t>(factoextra)</w:t>
      </w:r>
    </w:p>
    <w:p w14:paraId="427073B6" w14:textId="77777777" w:rsidR="00203BDB" w:rsidRDefault="00000000">
      <w:pPr>
        <w:pStyle w:val="SourceCode"/>
      </w:pPr>
      <w:r>
        <w:rPr>
          <w:rStyle w:val="VerbatimChar"/>
        </w:rPr>
        <w:t>## Welcome! Want to learn more? See two factoextra-related books at https://goo.gl/ve3WBa</w:t>
      </w:r>
    </w:p>
    <w:p w14:paraId="6F13EEBF" w14:textId="77777777" w:rsidR="00203BDB" w:rsidRDefault="00000000">
      <w:pPr>
        <w:pStyle w:val="SourceCode"/>
      </w:pPr>
      <w:r>
        <w:rPr>
          <w:rStyle w:val="FunctionTok"/>
        </w:rPr>
        <w:t>library</w:t>
      </w:r>
      <w:r>
        <w:rPr>
          <w:rStyle w:val="NormalTok"/>
        </w:rPr>
        <w:t>(nFactors)</w:t>
      </w:r>
    </w:p>
    <w:p w14:paraId="6ABB0939" w14:textId="77777777" w:rsidR="00203BDB" w:rsidRDefault="00000000">
      <w:pPr>
        <w:pStyle w:val="SourceCode"/>
      </w:pPr>
      <w:r>
        <w:rPr>
          <w:rStyle w:val="VerbatimChar"/>
        </w:rPr>
        <w:t>## Loading required package: lattice</w:t>
      </w:r>
      <w:r>
        <w:br/>
      </w:r>
      <w:r>
        <w:rPr>
          <w:rStyle w:val="VerbatimChar"/>
        </w:rPr>
        <w:t xml:space="preserve">## </w:t>
      </w:r>
      <w:r>
        <w:br/>
      </w:r>
      <w:r>
        <w:rPr>
          <w:rStyle w:val="VerbatimChar"/>
        </w:rPr>
        <w:lastRenderedPageBreak/>
        <w:t>## Attaching package: 'nFactors'</w:t>
      </w:r>
      <w:r>
        <w:br/>
      </w:r>
      <w:r>
        <w:rPr>
          <w:rStyle w:val="VerbatimChar"/>
        </w:rPr>
        <w:t xml:space="preserve">## </w:t>
      </w:r>
      <w:r>
        <w:br/>
      </w:r>
      <w:r>
        <w:rPr>
          <w:rStyle w:val="VerbatimChar"/>
        </w:rPr>
        <w:t>## The following object is masked from 'package:lattice':</w:t>
      </w:r>
      <w:r>
        <w:br/>
      </w:r>
      <w:r>
        <w:rPr>
          <w:rStyle w:val="VerbatimChar"/>
        </w:rPr>
        <w:t xml:space="preserve">## </w:t>
      </w:r>
      <w:r>
        <w:br/>
      </w:r>
      <w:r>
        <w:rPr>
          <w:rStyle w:val="VerbatimChar"/>
        </w:rPr>
        <w:t>##     parallel</w:t>
      </w:r>
    </w:p>
    <w:p w14:paraId="245DC905" w14:textId="77777777" w:rsidR="00203BDB" w:rsidRDefault="00000000">
      <w:pPr>
        <w:pStyle w:val="SourceCode"/>
      </w:pPr>
      <w:r>
        <w:rPr>
          <w:rStyle w:val="FunctionTok"/>
        </w:rPr>
        <w:t>library</w:t>
      </w:r>
      <w:r>
        <w:rPr>
          <w:rStyle w:val="NormalTok"/>
        </w:rPr>
        <w:t>(factoextra)</w:t>
      </w:r>
      <w:r>
        <w:br/>
      </w:r>
      <w:r>
        <w:rPr>
          <w:rStyle w:val="FunctionTok"/>
        </w:rPr>
        <w:t>library</w:t>
      </w:r>
      <w:r>
        <w:rPr>
          <w:rStyle w:val="NormalTok"/>
        </w:rPr>
        <w:t>(cluster)</w:t>
      </w:r>
      <w:r>
        <w:br/>
      </w:r>
      <w:r>
        <w:rPr>
          <w:rStyle w:val="FunctionTok"/>
        </w:rPr>
        <w:t>library</w:t>
      </w:r>
      <w:r>
        <w:rPr>
          <w:rStyle w:val="NormalTok"/>
        </w:rPr>
        <w:t>(ISLR)</w:t>
      </w:r>
      <w:r>
        <w:br/>
      </w:r>
      <w:r>
        <w:rPr>
          <w:rStyle w:val="FunctionTok"/>
        </w:rPr>
        <w:t>print</w:t>
      </w:r>
      <w:r>
        <w:rPr>
          <w:rStyle w:val="NormalTok"/>
        </w:rPr>
        <w:t>(</w:t>
      </w:r>
      <w:r>
        <w:rPr>
          <w:rStyle w:val="StringTok"/>
        </w:rPr>
        <w:t>'Individual Task Part 1'</w:t>
      </w:r>
      <w:r>
        <w:rPr>
          <w:rStyle w:val="NormalTok"/>
        </w:rPr>
        <w:t>)</w:t>
      </w:r>
    </w:p>
    <w:p w14:paraId="3CF57B37" w14:textId="77777777" w:rsidR="00203BDB" w:rsidRDefault="00000000">
      <w:pPr>
        <w:pStyle w:val="SourceCode"/>
        <w:rPr>
          <w:rStyle w:val="VerbatimChar"/>
        </w:rPr>
      </w:pPr>
      <w:r>
        <w:rPr>
          <w:rStyle w:val="VerbatimChar"/>
        </w:rPr>
        <w:t>## [1] "Individual Task Part 1"</w:t>
      </w:r>
    </w:p>
    <w:p w14:paraId="15454D0A" w14:textId="77777777" w:rsidR="00D72C9A" w:rsidRDefault="00D72C9A">
      <w:pPr>
        <w:pStyle w:val="SourceCode"/>
        <w:rPr>
          <w:rStyle w:val="VerbatimChar"/>
        </w:rPr>
      </w:pPr>
    </w:p>
    <w:p w14:paraId="5D302745" w14:textId="0028B945" w:rsidR="00D72C9A" w:rsidRPr="00D72C9A" w:rsidRDefault="00D72C9A" w:rsidP="00105E7D">
      <w:pPr>
        <w:pStyle w:val="Heading1"/>
        <w:rPr>
          <w:rStyle w:val="VerbatimChar"/>
          <w:rFonts w:ascii="Times New Roman" w:hAnsi="Times New Roman" w:cs="Times New Roman"/>
          <w:sz w:val="24"/>
          <w:szCs w:val="24"/>
        </w:rPr>
      </w:pPr>
      <w:bookmarkStart w:id="2" w:name="_Toc149876556"/>
      <w:r w:rsidRPr="00D72C9A">
        <w:t>QUESTION 1</w:t>
      </w:r>
      <w:bookmarkEnd w:id="2"/>
    </w:p>
    <w:p w14:paraId="3084C1E0" w14:textId="77777777" w:rsidR="00203BDB" w:rsidRDefault="00000000">
      <w:pPr>
        <w:pStyle w:val="SourceCode"/>
      </w:pPr>
      <w:proofErr w:type="spellStart"/>
      <w:proofErr w:type="gramStart"/>
      <w:r>
        <w:rPr>
          <w:rStyle w:val="FunctionTok"/>
        </w:rPr>
        <w:t>set.seed</w:t>
      </w:r>
      <w:proofErr w:type="spellEnd"/>
      <w:proofErr w:type="gramEnd"/>
      <w:r>
        <w:rPr>
          <w:rStyle w:val="NormalTok"/>
        </w:rPr>
        <w:t>(</w:t>
      </w:r>
      <w:r>
        <w:rPr>
          <w:rStyle w:val="DecValTok"/>
        </w:rPr>
        <w:t>341</w:t>
      </w:r>
      <w:r>
        <w:rPr>
          <w:rStyle w:val="NormalTok"/>
        </w:rPr>
        <w:t>)</w:t>
      </w:r>
      <w:r>
        <w:br/>
      </w:r>
      <w:r>
        <w:br/>
      </w:r>
      <w:proofErr w:type="spellStart"/>
      <w:r>
        <w:rPr>
          <w:rStyle w:val="NormalTok"/>
        </w:rPr>
        <w:t>diabetesdata</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'Pima_Indians_Diabetes_Dataset1.csv'</w:t>
      </w:r>
      <w:r>
        <w:rPr>
          <w:rStyle w:val="NormalTok"/>
        </w:rPr>
        <w:t xml:space="preserve">) </w:t>
      </w:r>
      <w:r>
        <w:br/>
      </w:r>
      <w:r>
        <w:br/>
      </w:r>
      <w:r>
        <w:rPr>
          <w:rStyle w:val="CommentTok"/>
        </w:rPr>
        <w:t xml:space="preserve"># To take stratified random samples </w:t>
      </w:r>
      <w:r>
        <w:br/>
      </w:r>
      <w:r>
        <w:rPr>
          <w:rStyle w:val="NormalTok"/>
        </w:rPr>
        <w:t xml:space="preserve">strata_sample </w:t>
      </w:r>
      <w:r>
        <w:rPr>
          <w:rStyle w:val="OtherTok"/>
        </w:rPr>
        <w:t>=</w:t>
      </w:r>
      <w:r>
        <w:rPr>
          <w:rStyle w:val="NormalTok"/>
        </w:rPr>
        <w:t xml:space="preserve"> diabetesdata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(Target) </w:t>
      </w:r>
      <w:r>
        <w:rPr>
          <w:rStyle w:val="SpecialCharTok"/>
        </w:rPr>
        <w:t>%&gt;%</w:t>
      </w:r>
      <w:r>
        <w:rPr>
          <w:rStyle w:val="NormalTok"/>
        </w:rPr>
        <w:t xml:space="preserve">  </w:t>
      </w:r>
      <w:r>
        <w:br/>
      </w:r>
      <w:r>
        <w:rPr>
          <w:rStyle w:val="NormalTok"/>
        </w:rPr>
        <w:t xml:space="preserve">  </w:t>
      </w:r>
      <w:r>
        <w:rPr>
          <w:rStyle w:val="FunctionTok"/>
        </w:rPr>
        <w:t>slice_sample</w:t>
      </w:r>
      <w:r>
        <w:rPr>
          <w:rStyle w:val="NormalTok"/>
        </w:rPr>
        <w:t>(</w:t>
      </w:r>
      <w:r>
        <w:rPr>
          <w:rStyle w:val="AttributeTok"/>
        </w:rPr>
        <w:t>n=</w:t>
      </w:r>
      <w:r>
        <w:rPr>
          <w:rStyle w:val="DecValTok"/>
        </w:rPr>
        <w:t>200</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ungroup</w:t>
      </w:r>
      <w:r>
        <w:rPr>
          <w:rStyle w:val="NormalTok"/>
        </w:rPr>
        <w:t>()</w:t>
      </w:r>
      <w:r>
        <w:br/>
      </w:r>
      <w:r>
        <w:br/>
      </w:r>
      <w:r>
        <w:rPr>
          <w:rStyle w:val="FunctionTok"/>
        </w:rPr>
        <w:t>write_csv</w:t>
      </w:r>
      <w:r>
        <w:rPr>
          <w:rStyle w:val="NormalTok"/>
        </w:rPr>
        <w:t xml:space="preserve">(strata_sample, </w:t>
      </w:r>
      <w:r>
        <w:rPr>
          <w:rStyle w:val="StringTok"/>
        </w:rPr>
        <w:t>'portfoliodata.csv'</w:t>
      </w:r>
      <w:r>
        <w:rPr>
          <w:rStyle w:val="NormalTok"/>
        </w:rPr>
        <w:t xml:space="preserve">) </w:t>
      </w:r>
      <w:r>
        <w:br/>
      </w:r>
      <w:r>
        <w:rPr>
          <w:rStyle w:val="FunctionTok"/>
        </w:rPr>
        <w:t>read_csv</w:t>
      </w:r>
      <w:r>
        <w:rPr>
          <w:rStyle w:val="NormalTok"/>
        </w:rPr>
        <w:t>(</w:t>
      </w:r>
      <w:r>
        <w:rPr>
          <w:rStyle w:val="StringTok"/>
        </w:rPr>
        <w:t>'portfoliodata.csv'</w:t>
      </w:r>
      <w:r>
        <w:rPr>
          <w:rStyle w:val="NormalTok"/>
        </w:rPr>
        <w:t>)</w:t>
      </w:r>
    </w:p>
    <w:p w14:paraId="700E807E" w14:textId="77777777" w:rsidR="00203BDB" w:rsidRDefault="00000000">
      <w:pPr>
        <w:pStyle w:val="SourceCode"/>
      </w:pPr>
      <w:r>
        <w:rPr>
          <w:rStyle w:val="VerbatimChar"/>
        </w:rPr>
        <w:t>## Rows: 400 Columns: 9</w:t>
      </w:r>
      <w:r>
        <w:br/>
      </w:r>
      <w:r>
        <w:rPr>
          <w:rStyle w:val="VerbatimChar"/>
        </w:rPr>
        <w:t>## ── Column specification ────────────────────────────────────────────────────────</w:t>
      </w:r>
      <w:r>
        <w:br/>
      </w:r>
      <w:r>
        <w:rPr>
          <w:rStyle w:val="VerbatimChar"/>
        </w:rPr>
        <w:t>## Delimiter: ","</w:t>
      </w:r>
      <w:r>
        <w:br/>
      </w:r>
      <w:r>
        <w:rPr>
          <w:rStyle w:val="VerbatimChar"/>
        </w:rPr>
        <w:t>## chr (1): Target</w:t>
      </w:r>
      <w:r>
        <w:br/>
      </w:r>
      <w:r>
        <w:rPr>
          <w:rStyle w:val="VerbatimChar"/>
        </w:rPr>
        <w:t>## dbl (8): Number.of.times.pregnant, Plasma.glucose.concentration, Diastolic.b...</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1DDC462E" w14:textId="77777777" w:rsidR="00B96430" w:rsidRDefault="00000000">
      <w:pPr>
        <w:pStyle w:val="SourceCode"/>
        <w:rPr>
          <w:rStyle w:val="VerbatimChar"/>
        </w:rPr>
      </w:pPr>
      <w:r>
        <w:rPr>
          <w:rStyle w:val="VerbatimChar"/>
        </w:rPr>
        <w:t xml:space="preserve">## # A </w:t>
      </w:r>
      <w:proofErr w:type="spellStart"/>
      <w:r>
        <w:rPr>
          <w:rStyle w:val="VerbatimChar"/>
        </w:rPr>
        <w:t>tibble</w:t>
      </w:r>
      <w:proofErr w:type="spellEnd"/>
      <w:r>
        <w:rPr>
          <w:rStyle w:val="VerbatimChar"/>
        </w:rPr>
        <w:t>: 400 × 9</w:t>
      </w:r>
      <w:r>
        <w:br/>
      </w:r>
      <w:r>
        <w:rPr>
          <w:rStyle w:val="VerbatimChar"/>
        </w:rPr>
        <w:t xml:space="preserve">##    </w:t>
      </w:r>
      <w:proofErr w:type="spellStart"/>
      <w:proofErr w:type="gramStart"/>
      <w:r>
        <w:rPr>
          <w:rStyle w:val="VerbatimChar"/>
        </w:rPr>
        <w:t>Number.of.times</w:t>
      </w:r>
      <w:proofErr w:type="gramEnd"/>
      <w:r>
        <w:rPr>
          <w:rStyle w:val="VerbatimChar"/>
        </w:rPr>
        <w:t>.pregnant</w:t>
      </w:r>
      <w:proofErr w:type="spellEnd"/>
      <w:r>
        <w:rPr>
          <w:rStyle w:val="VerbatimChar"/>
        </w:rPr>
        <w:t xml:space="preserve"> </w:t>
      </w:r>
      <w:proofErr w:type="spellStart"/>
      <w:r>
        <w:rPr>
          <w:rStyle w:val="VerbatimChar"/>
        </w:rPr>
        <w:t>Plasma.glucose.concentration</w:t>
      </w:r>
      <w:proofErr w:type="spellEnd"/>
      <w:r>
        <w:rPr>
          <w:rStyle w:val="VerbatimChar"/>
        </w:rPr>
        <w:t xml:space="preserve"> </w:t>
      </w:r>
      <w:proofErr w:type="spellStart"/>
      <w:r>
        <w:rPr>
          <w:rStyle w:val="VerbatimChar"/>
        </w:rPr>
        <w:t>Diastolic.blood.press</w:t>
      </w:r>
      <w:proofErr w:type="spellEnd"/>
      <w:r>
        <w:rPr>
          <w:rStyle w:val="VerbatimChar"/>
        </w:rPr>
        <w:t>…¹</w:t>
      </w:r>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xml:space="preserve">##  1                        0                          123                     </w:t>
      </w:r>
    </w:p>
    <w:p w14:paraId="239FB510" w14:textId="4B3A5759" w:rsidR="00B96430" w:rsidRDefault="00000000">
      <w:pPr>
        <w:pStyle w:val="SourceCode"/>
        <w:rPr>
          <w:rStyle w:val="VerbatimChar"/>
        </w:rPr>
      </w:pPr>
      <w:r>
        <w:rPr>
          <w:rStyle w:val="VerbatimChar"/>
        </w:rPr>
        <w:t xml:space="preserve"> </w:t>
      </w:r>
    </w:p>
    <w:p w14:paraId="776464F8" w14:textId="6A38E46A" w:rsidR="00203BDB" w:rsidRDefault="00000000">
      <w:pPr>
        <w:pStyle w:val="SourceCode"/>
      </w:pPr>
      <w:r>
        <w:rPr>
          <w:rStyle w:val="VerbatimChar"/>
        </w:rPr>
        <w:lastRenderedPageBreak/>
        <w:t>72</w:t>
      </w:r>
      <w:r>
        <w:br/>
      </w:r>
      <w:r>
        <w:rPr>
          <w:rStyle w:val="VerbatimChar"/>
        </w:rPr>
        <w:t>##  2                        5                          112                      66</w:t>
      </w:r>
      <w:r>
        <w:br/>
      </w:r>
      <w:r>
        <w:rPr>
          <w:rStyle w:val="VerbatimChar"/>
        </w:rPr>
        <w:t>##  3                        6                          124                      72</w:t>
      </w:r>
      <w:r>
        <w:br/>
      </w:r>
      <w:r>
        <w:rPr>
          <w:rStyle w:val="VerbatimChar"/>
        </w:rPr>
        <w:t>##  4                        9                          164                      84</w:t>
      </w:r>
      <w:r>
        <w:br/>
      </w:r>
      <w:r>
        <w:rPr>
          <w:rStyle w:val="VerbatimChar"/>
        </w:rPr>
        <w:t>##  5                        0                          131                      88</w:t>
      </w:r>
      <w:r>
        <w:br/>
      </w:r>
      <w:r>
        <w:rPr>
          <w:rStyle w:val="VerbatimChar"/>
        </w:rPr>
        <w:t>##  6                        2                          146                      70</w:t>
      </w:r>
      <w:r>
        <w:br/>
      </w:r>
      <w:r>
        <w:rPr>
          <w:rStyle w:val="VerbatimChar"/>
        </w:rPr>
        <w:t>##  7                        4                          115                      72</w:t>
      </w:r>
      <w:r>
        <w:br/>
      </w:r>
      <w:r>
        <w:rPr>
          <w:rStyle w:val="VerbatimChar"/>
        </w:rPr>
        <w:t>##  8                        0                          162                      76</w:t>
      </w:r>
      <w:r>
        <w:br/>
      </w:r>
      <w:r>
        <w:rPr>
          <w:rStyle w:val="VerbatimChar"/>
        </w:rPr>
        <w:t>##  9                        1                          168                      88</w:t>
      </w:r>
      <w:r>
        <w:br/>
      </w:r>
      <w:r>
        <w:rPr>
          <w:rStyle w:val="VerbatimChar"/>
        </w:rPr>
        <w:t>## 10                        8                          100                      74</w:t>
      </w:r>
      <w:r>
        <w:br/>
      </w:r>
      <w:r>
        <w:rPr>
          <w:rStyle w:val="VerbatimChar"/>
        </w:rPr>
        <w:t>## # ℹ 390 more rows</w:t>
      </w:r>
      <w:r>
        <w:br/>
      </w:r>
      <w:r>
        <w:rPr>
          <w:rStyle w:val="VerbatimChar"/>
        </w:rPr>
        <w:t>## # ℹ abbreviated name: ¹​Diastolic.blood.pressure</w:t>
      </w:r>
      <w:r>
        <w:br/>
      </w:r>
      <w:r>
        <w:rPr>
          <w:rStyle w:val="VerbatimChar"/>
        </w:rPr>
        <w:t>## # ℹ 6 more variables: Triceps.skinfold.thickness &lt;dbl&gt;,</w:t>
      </w:r>
      <w:r>
        <w:br/>
      </w:r>
      <w:r>
        <w:rPr>
          <w:rStyle w:val="VerbatimChar"/>
        </w:rPr>
        <w:t>## #   X2.Hour.serum.insulin &lt;dbl&gt;, Body.mass.index &lt;dbl&gt;,</w:t>
      </w:r>
      <w:r>
        <w:br/>
      </w:r>
      <w:r>
        <w:rPr>
          <w:rStyle w:val="VerbatimChar"/>
        </w:rPr>
        <w:t>## #   Diabetes.pedigree.function &lt;dbl&gt;, Age &lt;dbl&gt;, Target &lt;chr&gt;</w:t>
      </w:r>
    </w:p>
    <w:p w14:paraId="61828064" w14:textId="77777777" w:rsidR="00203BDB" w:rsidRDefault="00000000">
      <w:pPr>
        <w:pStyle w:val="SourceCode"/>
      </w:pPr>
      <w:r>
        <w:rPr>
          <w:rStyle w:val="NormalTok"/>
        </w:rPr>
        <w:t xml:space="preserve">diabetesdata </w:t>
      </w:r>
      <w:r>
        <w:rPr>
          <w:rStyle w:val="OtherTok"/>
        </w:rPr>
        <w:t>&lt;-</w:t>
      </w:r>
      <w:r>
        <w:rPr>
          <w:rStyle w:val="NormalTok"/>
        </w:rPr>
        <w:t xml:space="preserve"> </w:t>
      </w:r>
      <w:r>
        <w:rPr>
          <w:rStyle w:val="FunctionTok"/>
        </w:rPr>
        <w:t>read_csv</w:t>
      </w:r>
      <w:r>
        <w:rPr>
          <w:rStyle w:val="NormalTok"/>
        </w:rPr>
        <w:t>(</w:t>
      </w:r>
      <w:r>
        <w:rPr>
          <w:rStyle w:val="StringTok"/>
        </w:rPr>
        <w:t>'portfoliodata.csv'</w:t>
      </w:r>
      <w:r>
        <w:rPr>
          <w:rStyle w:val="NormalTok"/>
        </w:rPr>
        <w:t>)</w:t>
      </w:r>
    </w:p>
    <w:p w14:paraId="668477BC" w14:textId="77777777" w:rsidR="00203BDB" w:rsidRDefault="00000000">
      <w:pPr>
        <w:pStyle w:val="SourceCode"/>
      </w:pPr>
      <w:r>
        <w:rPr>
          <w:rStyle w:val="VerbatimChar"/>
        </w:rPr>
        <w:t>## Rows: 400 Columns: 9</w:t>
      </w:r>
      <w:r>
        <w:br/>
      </w:r>
      <w:r>
        <w:rPr>
          <w:rStyle w:val="VerbatimChar"/>
        </w:rPr>
        <w:t>## ── Column specification ────────────────────────────────────────────────────────</w:t>
      </w:r>
      <w:r>
        <w:br/>
      </w:r>
      <w:r>
        <w:rPr>
          <w:rStyle w:val="VerbatimChar"/>
        </w:rPr>
        <w:t>## Delimiter: ","</w:t>
      </w:r>
      <w:r>
        <w:br/>
      </w:r>
      <w:r>
        <w:rPr>
          <w:rStyle w:val="VerbatimChar"/>
        </w:rPr>
        <w:t>## chr (1): Target</w:t>
      </w:r>
      <w:r>
        <w:br/>
      </w:r>
      <w:r>
        <w:rPr>
          <w:rStyle w:val="VerbatimChar"/>
        </w:rPr>
        <w:t>## dbl (8): Number.of.times.pregnant, Plasma.glucose.concentration, Diastolic.b...</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02F2475C" w14:textId="77777777" w:rsidR="00203BDB" w:rsidRDefault="00000000">
      <w:pPr>
        <w:pStyle w:val="SourceCode"/>
      </w:pPr>
      <w:r>
        <w:rPr>
          <w:rStyle w:val="NormalTok"/>
        </w:rPr>
        <w:t xml:space="preserve">diabetes_data_bi </w:t>
      </w:r>
      <w:r>
        <w:rPr>
          <w:rStyle w:val="OtherTok"/>
        </w:rPr>
        <w:t>=</w:t>
      </w:r>
      <w:r>
        <w:rPr>
          <w:rStyle w:val="NormalTok"/>
        </w:rPr>
        <w:t xml:space="preserve"> </w:t>
      </w:r>
      <w:r>
        <w:rPr>
          <w:rStyle w:val="FunctionTok"/>
        </w:rPr>
        <w:t>select</w:t>
      </w:r>
      <w:r>
        <w:rPr>
          <w:rStyle w:val="NormalTok"/>
        </w:rPr>
        <w:t>(diabetesdata,</w:t>
      </w:r>
      <w:r>
        <w:rPr>
          <w:rStyle w:val="SpecialCharTok"/>
        </w:rPr>
        <w:t>-</w:t>
      </w:r>
      <w:r>
        <w:rPr>
          <w:rStyle w:val="NormalTok"/>
        </w:rPr>
        <w:t>Target)</w:t>
      </w:r>
      <w:r>
        <w:br/>
      </w:r>
      <w:r>
        <w:br/>
      </w:r>
      <w:r>
        <w:rPr>
          <w:rStyle w:val="CommentTok"/>
        </w:rPr>
        <w:t>#install.packages("GGally")</w:t>
      </w:r>
      <w:r>
        <w:br/>
      </w:r>
      <w:r>
        <w:rPr>
          <w:rStyle w:val="FunctionTok"/>
        </w:rPr>
        <w:t>library</w:t>
      </w:r>
      <w:r>
        <w:rPr>
          <w:rStyle w:val="NormalTok"/>
        </w:rPr>
        <w:t>(GGally)</w:t>
      </w:r>
    </w:p>
    <w:p w14:paraId="23A842A8" w14:textId="77777777" w:rsidR="00203BDB" w:rsidRDefault="00000000">
      <w:pPr>
        <w:pStyle w:val="SourceCode"/>
      </w:pPr>
      <w:r>
        <w:rPr>
          <w:rStyle w:val="VerbatimChar"/>
        </w:rPr>
        <w:t>## Registered S3 method overwritten by 'GGally':</w:t>
      </w:r>
      <w:r>
        <w:br/>
      </w:r>
      <w:r>
        <w:rPr>
          <w:rStyle w:val="VerbatimChar"/>
        </w:rPr>
        <w:t xml:space="preserve">##   method from   </w:t>
      </w:r>
      <w:r>
        <w:br/>
      </w:r>
      <w:r>
        <w:rPr>
          <w:rStyle w:val="VerbatimChar"/>
        </w:rPr>
        <w:t>##   +.gg   ggplot2</w:t>
      </w:r>
    </w:p>
    <w:p w14:paraId="0911DD49" w14:textId="77777777" w:rsidR="00203BDB" w:rsidRDefault="00000000">
      <w:pPr>
        <w:pStyle w:val="SourceCode"/>
      </w:pPr>
      <w:r>
        <w:rPr>
          <w:rStyle w:val="FunctionTok"/>
        </w:rPr>
        <w:t>ggpairs</w:t>
      </w:r>
      <w:r>
        <w:rPr>
          <w:rStyle w:val="NormalTok"/>
        </w:rPr>
        <w:t xml:space="preserve">(diabetesdata, </w:t>
      </w:r>
      <w:r>
        <w:rPr>
          <w:rStyle w:val="FunctionTok"/>
        </w:rPr>
        <w:t>aes</w:t>
      </w:r>
      <w:r>
        <w:rPr>
          <w:rStyle w:val="NormalTok"/>
        </w:rPr>
        <w:t>(</w:t>
      </w:r>
      <w:r>
        <w:rPr>
          <w:rStyle w:val="AttributeTok"/>
        </w:rPr>
        <w:t>color=</w:t>
      </w:r>
      <w:r>
        <w:rPr>
          <w:rStyle w:val="NormalTok"/>
        </w:rPr>
        <w:t>diabetesdata</w:t>
      </w:r>
      <w:r>
        <w:rPr>
          <w:rStyle w:val="SpecialCharTok"/>
        </w:rPr>
        <w:t>$</w:t>
      </w:r>
      <w:r>
        <w:rPr>
          <w:rStyle w:val="NormalTok"/>
        </w:rPr>
        <w:t>Target))</w:t>
      </w:r>
    </w:p>
    <w:p w14:paraId="0D62F11F" w14:textId="77777777" w:rsidR="00203BDB" w:rsidRDefault="00000000">
      <w:pPr>
        <w:pStyle w:val="SourceCode"/>
      </w:pPr>
      <w:r>
        <w:rPr>
          <w:rStyle w:val="VerbatimChar"/>
        </w:rPr>
        <w:lastRenderedPageBreak/>
        <w:t>## `stat_bin()` using `bins = 30`. Pick better value with `binwidth`.</w:t>
      </w:r>
      <w:r>
        <w:br/>
      </w:r>
      <w:r>
        <w:rPr>
          <w:rStyle w:val="VerbatimChar"/>
        </w:rPr>
        <w:t>## `stat_bin()` using `bins = 30`. Pick better value with `binwidth`.</w:t>
      </w:r>
      <w:r>
        <w:br/>
      </w:r>
      <w:r>
        <w:rPr>
          <w:rStyle w:val="VerbatimChar"/>
        </w:rPr>
        <w:t>## `stat_bin()` using `bins = 30`. Pick better value with `binwidth`.</w:t>
      </w:r>
      <w:r>
        <w:br/>
      </w:r>
      <w:r>
        <w:rPr>
          <w:rStyle w:val="VerbatimChar"/>
        </w:rPr>
        <w:t>## `stat_bin()` using `bins = 30`. Pick better value with `binwidth`.</w:t>
      </w:r>
      <w:r>
        <w:br/>
      </w:r>
      <w:r>
        <w:rPr>
          <w:rStyle w:val="VerbatimChar"/>
        </w:rPr>
        <w:t>## `stat_bin()` using `bins = 30`. Pick better value with `binwidth`.</w:t>
      </w:r>
      <w:r>
        <w:br/>
      </w:r>
      <w:r>
        <w:rPr>
          <w:rStyle w:val="VerbatimChar"/>
        </w:rPr>
        <w:t>## `stat_bin()` using `bins = 30`. Pick better value with `binwidth`.</w:t>
      </w:r>
      <w:r>
        <w:br/>
      </w:r>
      <w:r>
        <w:rPr>
          <w:rStyle w:val="VerbatimChar"/>
        </w:rPr>
        <w:t>## `stat_bin()` using `bins = 30`. Pick better value with `binwidth`.</w:t>
      </w:r>
      <w:r>
        <w:br/>
      </w:r>
      <w:r>
        <w:rPr>
          <w:rStyle w:val="VerbatimChar"/>
        </w:rPr>
        <w:t>## `stat_bin()` using `bins = 30`. Pick better value with `binwidth`.</w:t>
      </w:r>
    </w:p>
    <w:p w14:paraId="27C8DD33" w14:textId="77777777" w:rsidR="00203BDB" w:rsidRDefault="00000000">
      <w:pPr>
        <w:pStyle w:val="FirstParagraph"/>
      </w:pPr>
      <w:r>
        <w:rPr>
          <w:noProof/>
        </w:rPr>
        <w:drawing>
          <wp:inline distT="0" distB="0" distL="0" distR="0" wp14:anchorId="2798AAE4" wp14:editId="4E4C3767">
            <wp:extent cx="6096000" cy="34671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096976" cy="3467655"/>
                    </a:xfrm>
                    <a:prstGeom prst="rect">
                      <a:avLst/>
                    </a:prstGeom>
                    <a:noFill/>
                    <a:ln w="9525">
                      <a:noFill/>
                      <a:headEnd/>
                      <a:tailEnd/>
                    </a:ln>
                  </pic:spPr>
                </pic:pic>
              </a:graphicData>
            </a:graphic>
          </wp:inline>
        </w:drawing>
      </w:r>
    </w:p>
    <w:p w14:paraId="41CC70C4" w14:textId="635198E9" w:rsidR="0084244E" w:rsidRPr="00105E7D" w:rsidRDefault="0084244E" w:rsidP="0084244E">
      <w:pPr>
        <w:pStyle w:val="BodyText"/>
        <w:jc w:val="center"/>
        <w:rPr>
          <w:rStyle w:val="Emphasis"/>
        </w:rPr>
      </w:pPr>
      <w:r w:rsidRPr="00105E7D">
        <w:rPr>
          <w:rStyle w:val="Emphasis"/>
        </w:rPr>
        <w:t>Figure 1: Scatterplot</w:t>
      </w:r>
    </w:p>
    <w:p w14:paraId="6614DC68" w14:textId="77777777" w:rsidR="0084244E" w:rsidRDefault="0084244E" w:rsidP="0084244E">
      <w:pPr>
        <w:pStyle w:val="BodyText"/>
        <w:rPr>
          <w:rFonts w:ascii="Times New Roman" w:hAnsi="Times New Roman" w:cs="Times New Roman"/>
        </w:rPr>
      </w:pPr>
    </w:p>
    <w:p w14:paraId="0992FA6F" w14:textId="77777777" w:rsidR="00E45D1E" w:rsidRPr="00E45D1E" w:rsidRDefault="00E45D1E" w:rsidP="00E45D1E">
      <w:pPr>
        <w:pStyle w:val="BodyText"/>
        <w:jc w:val="both"/>
        <w:rPr>
          <w:rFonts w:ascii="Times New Roman" w:hAnsi="Times New Roman" w:cs="Times New Roman"/>
          <w:lang w:val="en-GB"/>
        </w:rPr>
      </w:pPr>
      <w:r w:rsidRPr="00E45D1E">
        <w:rPr>
          <w:rFonts w:ascii="Times New Roman" w:hAnsi="Times New Roman" w:cs="Times New Roman"/>
          <w:b/>
          <w:bCs/>
          <w:lang w:val="en-GB"/>
        </w:rPr>
        <w:t>Key Observations</w:t>
      </w:r>
      <w:r w:rsidRPr="00E45D1E">
        <w:rPr>
          <w:rFonts w:ascii="Times New Roman" w:hAnsi="Times New Roman" w:cs="Times New Roman"/>
          <w:lang w:val="en-GB"/>
        </w:rPr>
        <w:t>:</w:t>
      </w:r>
    </w:p>
    <w:p w14:paraId="669E2D31" w14:textId="77777777" w:rsidR="00E45D1E" w:rsidRPr="00E45D1E" w:rsidRDefault="00E45D1E" w:rsidP="00E45D1E">
      <w:pPr>
        <w:pStyle w:val="BodyText"/>
        <w:numPr>
          <w:ilvl w:val="0"/>
          <w:numId w:val="3"/>
        </w:numPr>
        <w:jc w:val="both"/>
        <w:rPr>
          <w:rFonts w:ascii="Times New Roman" w:hAnsi="Times New Roman" w:cs="Times New Roman"/>
          <w:lang w:val="en-GB"/>
        </w:rPr>
      </w:pPr>
      <w:r w:rsidRPr="00E45D1E">
        <w:rPr>
          <w:rFonts w:ascii="Times New Roman" w:hAnsi="Times New Roman" w:cs="Times New Roman"/>
          <w:b/>
          <w:bCs/>
          <w:lang w:val="en-GB"/>
        </w:rPr>
        <w:t>Age</w:t>
      </w:r>
      <w:r w:rsidRPr="00E45D1E">
        <w:rPr>
          <w:rFonts w:ascii="Times New Roman" w:hAnsi="Times New Roman" w:cs="Times New Roman"/>
          <w:lang w:val="en-GB"/>
        </w:rPr>
        <w:t xml:space="preserve"> and </w:t>
      </w:r>
      <w:r w:rsidRPr="00E45D1E">
        <w:rPr>
          <w:rFonts w:ascii="Times New Roman" w:hAnsi="Times New Roman" w:cs="Times New Roman"/>
          <w:b/>
          <w:bCs/>
          <w:lang w:val="en-GB"/>
        </w:rPr>
        <w:t>Number of Times Pregnant</w:t>
      </w:r>
      <w:r w:rsidRPr="00E45D1E">
        <w:rPr>
          <w:rFonts w:ascii="Times New Roman" w:hAnsi="Times New Roman" w:cs="Times New Roman"/>
          <w:lang w:val="en-GB"/>
        </w:rPr>
        <w:t xml:space="preserve"> have a moderate correlation </w:t>
      </w:r>
      <w:r w:rsidRPr="00E45D1E">
        <w:rPr>
          <w:rFonts w:ascii="Times New Roman" w:hAnsi="Times New Roman" w:cs="Times New Roman"/>
          <w:b/>
          <w:bCs/>
          <w:lang w:val="en-GB"/>
        </w:rPr>
        <w:t>(0.53)</w:t>
      </w:r>
      <w:r w:rsidRPr="00E45D1E">
        <w:rPr>
          <w:rFonts w:ascii="Times New Roman" w:hAnsi="Times New Roman" w:cs="Times New Roman"/>
          <w:lang w:val="en-GB"/>
        </w:rPr>
        <w:t>. This relationship indicates older individuals tend to have more pregnancies.</w:t>
      </w:r>
    </w:p>
    <w:p w14:paraId="5D38ABD5" w14:textId="77777777" w:rsidR="00E45D1E" w:rsidRDefault="00E45D1E" w:rsidP="00E45D1E">
      <w:pPr>
        <w:pStyle w:val="BodyText"/>
        <w:numPr>
          <w:ilvl w:val="0"/>
          <w:numId w:val="3"/>
        </w:numPr>
        <w:jc w:val="both"/>
        <w:rPr>
          <w:rFonts w:ascii="Times New Roman" w:hAnsi="Times New Roman" w:cs="Times New Roman"/>
          <w:lang w:val="en-GB"/>
        </w:rPr>
      </w:pPr>
      <w:r w:rsidRPr="00E45D1E">
        <w:rPr>
          <w:rFonts w:ascii="Times New Roman" w:hAnsi="Times New Roman" w:cs="Times New Roman"/>
          <w:b/>
          <w:bCs/>
          <w:lang w:val="en-GB"/>
        </w:rPr>
        <w:t>Triceps Skinfold Thickness</w:t>
      </w:r>
      <w:r w:rsidRPr="00E45D1E">
        <w:rPr>
          <w:rFonts w:ascii="Times New Roman" w:hAnsi="Times New Roman" w:cs="Times New Roman"/>
          <w:lang w:val="en-GB"/>
        </w:rPr>
        <w:t xml:space="preserve"> shows the strongest relationship (0.194) with </w:t>
      </w:r>
      <w:r w:rsidRPr="00E45D1E">
        <w:rPr>
          <w:rFonts w:ascii="Times New Roman" w:hAnsi="Times New Roman" w:cs="Times New Roman"/>
          <w:b/>
          <w:bCs/>
          <w:lang w:val="en-GB"/>
        </w:rPr>
        <w:t>Diabetes Pedigree Function</w:t>
      </w:r>
      <w:r w:rsidRPr="00E45D1E">
        <w:rPr>
          <w:rFonts w:ascii="Times New Roman" w:hAnsi="Times New Roman" w:cs="Times New Roman"/>
          <w:lang w:val="en-GB"/>
        </w:rPr>
        <w:t>. Although weak, it is the strongest predictor in this dataset.</w:t>
      </w:r>
    </w:p>
    <w:p w14:paraId="15C9D220" w14:textId="77777777" w:rsidR="00391BA1" w:rsidRPr="00391BA1" w:rsidRDefault="00391BA1" w:rsidP="00391BA1">
      <w:pPr>
        <w:pStyle w:val="BodyText"/>
        <w:jc w:val="both"/>
        <w:rPr>
          <w:rFonts w:ascii="Times New Roman" w:hAnsi="Times New Roman" w:cs="Times New Roman"/>
          <w:lang w:val="en-GB"/>
        </w:rPr>
      </w:pPr>
      <w:r w:rsidRPr="00391BA1">
        <w:rPr>
          <w:rFonts w:ascii="Times New Roman" w:hAnsi="Times New Roman" w:cs="Times New Roman"/>
          <w:b/>
          <w:bCs/>
          <w:lang w:val="en-GB"/>
        </w:rPr>
        <w:t>Why Triceps Skinfold Thickness?</w:t>
      </w:r>
    </w:p>
    <w:p w14:paraId="7A8EE26C" w14:textId="77777777" w:rsidR="00391BA1" w:rsidRPr="00391BA1" w:rsidRDefault="00391BA1" w:rsidP="00391BA1">
      <w:pPr>
        <w:pStyle w:val="BodyText"/>
        <w:numPr>
          <w:ilvl w:val="0"/>
          <w:numId w:val="4"/>
        </w:numPr>
        <w:jc w:val="both"/>
        <w:rPr>
          <w:rFonts w:ascii="Times New Roman" w:hAnsi="Times New Roman" w:cs="Times New Roman"/>
          <w:lang w:val="en-GB"/>
        </w:rPr>
      </w:pPr>
      <w:r w:rsidRPr="00391BA1">
        <w:rPr>
          <w:rFonts w:ascii="Times New Roman" w:hAnsi="Times New Roman" w:cs="Times New Roman"/>
          <w:lang w:val="en-GB"/>
        </w:rPr>
        <w:t>This variable was selected for the regression model due to its stronger correlation compared to others. Despite the low value, it captures a notable trend.</w:t>
      </w:r>
    </w:p>
    <w:p w14:paraId="1BAC010A" w14:textId="77777777" w:rsidR="00391BA1" w:rsidRPr="00E45D1E" w:rsidRDefault="00391BA1" w:rsidP="00391BA1">
      <w:pPr>
        <w:pStyle w:val="BodyText"/>
        <w:jc w:val="both"/>
        <w:rPr>
          <w:rFonts w:ascii="Times New Roman" w:hAnsi="Times New Roman" w:cs="Times New Roman"/>
          <w:lang w:val="en-GB"/>
        </w:rPr>
      </w:pPr>
    </w:p>
    <w:p w14:paraId="24DEC9B3" w14:textId="77777777" w:rsidR="00E45D1E" w:rsidRDefault="00E45D1E" w:rsidP="0084244E">
      <w:pPr>
        <w:pStyle w:val="BodyText"/>
        <w:jc w:val="both"/>
        <w:rPr>
          <w:rFonts w:ascii="Times New Roman" w:hAnsi="Times New Roman" w:cs="Times New Roman"/>
        </w:rPr>
      </w:pPr>
    </w:p>
    <w:p w14:paraId="5FDAA413" w14:textId="187202BD" w:rsidR="00203BDB" w:rsidRPr="0084244E" w:rsidRDefault="00000000" w:rsidP="0084244E">
      <w:pPr>
        <w:pStyle w:val="BodyText"/>
        <w:jc w:val="both"/>
        <w:rPr>
          <w:rFonts w:ascii="Times New Roman" w:hAnsi="Times New Roman" w:cs="Times New Roman"/>
        </w:rPr>
      </w:pPr>
      <w:r>
        <w:lastRenderedPageBreak/>
        <w:br/>
      </w:r>
      <w:r>
        <w:br/>
      </w:r>
      <w:r>
        <w:rPr>
          <w:rStyle w:val="FunctionTok"/>
        </w:rPr>
        <w:t>ggplot</w:t>
      </w:r>
      <w:r>
        <w:rPr>
          <w:rStyle w:val="NormalTok"/>
        </w:rPr>
        <w:t>(</w:t>
      </w:r>
      <w:proofErr w:type="gramStart"/>
      <w:r>
        <w:rPr>
          <w:rStyle w:val="NormalTok"/>
        </w:rPr>
        <w:t>diabetesdata,</w:t>
      </w:r>
      <w:r>
        <w:rPr>
          <w:rStyle w:val="FunctionTok"/>
        </w:rPr>
        <w:t>aes</w:t>
      </w:r>
      <w:proofErr w:type="gramEnd"/>
      <w:r>
        <w:rPr>
          <w:rStyle w:val="NormalTok"/>
        </w:rPr>
        <w:t>(</w:t>
      </w:r>
      <w:r>
        <w:rPr>
          <w:rStyle w:val="AttributeTok"/>
        </w:rPr>
        <w:t>x=</w:t>
      </w:r>
      <w:r>
        <w:rPr>
          <w:rStyle w:val="NormalTok"/>
        </w:rPr>
        <w:t>Triceps.skinfold.thickness,</w:t>
      </w:r>
      <w:r>
        <w:rPr>
          <w:rStyle w:val="AttributeTok"/>
        </w:rPr>
        <w:t>y=</w:t>
      </w:r>
      <w:r>
        <w:rPr>
          <w:rStyle w:val="NormalTok"/>
        </w:rPr>
        <w:t xml:space="preserve">Diabetes.pedigree.function))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colour=</w:t>
      </w:r>
      <w:r>
        <w:rPr>
          <w:rStyle w:val="NormalTok"/>
        </w:rPr>
        <w:t>Target))</w:t>
      </w:r>
    </w:p>
    <w:p w14:paraId="61D54FBB" w14:textId="77777777" w:rsidR="00203BDB" w:rsidRDefault="00000000" w:rsidP="00B96430">
      <w:pPr>
        <w:pStyle w:val="FirstParagraph"/>
        <w:jc w:val="center"/>
      </w:pPr>
      <w:r>
        <w:rPr>
          <w:noProof/>
        </w:rPr>
        <w:drawing>
          <wp:inline distT="0" distB="0" distL="0" distR="0" wp14:anchorId="176648FA" wp14:editId="01DAB8F1">
            <wp:extent cx="5730240" cy="4171406"/>
            <wp:effectExtent l="0" t="0" r="0" b="0"/>
            <wp:docPr id="1810047836" name="Picture"/>
            <wp:cNvGraphicFramePr/>
            <a:graphic xmlns:a="http://schemas.openxmlformats.org/drawingml/2006/main">
              <a:graphicData uri="http://schemas.openxmlformats.org/drawingml/2006/picture">
                <pic:pic xmlns:pic="http://schemas.openxmlformats.org/drawingml/2006/picture">
                  <pic:nvPicPr>
                    <pic:cNvPr id="0" name="Picture" descr="individualPortfolio_files/figure-docx/unnamed-chunk-1-2.png"/>
                    <pic:cNvPicPr>
                      <a:picLocks noChangeAspect="1" noChangeArrowheads="1"/>
                    </pic:cNvPicPr>
                  </pic:nvPicPr>
                  <pic:blipFill>
                    <a:blip r:embed="rId9"/>
                    <a:stretch>
                      <a:fillRect/>
                    </a:stretch>
                  </pic:blipFill>
                  <pic:spPr bwMode="auto">
                    <a:xfrm>
                      <a:off x="0" y="0"/>
                      <a:ext cx="5738286" cy="4177263"/>
                    </a:xfrm>
                    <a:prstGeom prst="rect">
                      <a:avLst/>
                    </a:prstGeom>
                    <a:noFill/>
                    <a:ln w="9525">
                      <a:noFill/>
                      <a:headEnd/>
                      <a:tailEnd/>
                    </a:ln>
                  </pic:spPr>
                </pic:pic>
              </a:graphicData>
            </a:graphic>
          </wp:inline>
        </w:drawing>
      </w:r>
    </w:p>
    <w:p w14:paraId="4BD633E2" w14:textId="219E6F12" w:rsidR="00B96430" w:rsidRPr="00105E7D" w:rsidRDefault="00B96430" w:rsidP="00B96430">
      <w:pPr>
        <w:pStyle w:val="BodyText"/>
        <w:jc w:val="center"/>
        <w:rPr>
          <w:rStyle w:val="Emphasis"/>
        </w:rPr>
      </w:pPr>
      <w:r w:rsidRPr="00105E7D">
        <w:rPr>
          <w:rStyle w:val="Emphasis"/>
        </w:rPr>
        <w:t>Figure 2</w:t>
      </w:r>
    </w:p>
    <w:p w14:paraId="70233192" w14:textId="77777777" w:rsidR="00B96430" w:rsidRPr="00B96430" w:rsidRDefault="00B96430" w:rsidP="00B96430">
      <w:pPr>
        <w:pStyle w:val="BodyText"/>
        <w:rPr>
          <w:b/>
          <w:bCs/>
        </w:rPr>
      </w:pPr>
    </w:p>
    <w:p w14:paraId="4F60A92D" w14:textId="77777777" w:rsidR="00203BDB" w:rsidRDefault="00000000">
      <w:pPr>
        <w:pStyle w:val="SourceCode"/>
      </w:pPr>
      <w:r>
        <w:rPr>
          <w:rStyle w:val="NormalTok"/>
        </w:rPr>
        <w:t xml:space="preserve">ekwuemedata </w:t>
      </w:r>
      <w:r>
        <w:rPr>
          <w:rStyle w:val="OtherTok"/>
        </w:rPr>
        <w:t>=</w:t>
      </w:r>
      <w:r>
        <w:rPr>
          <w:rStyle w:val="NormalTok"/>
        </w:rPr>
        <w:t xml:space="preserve"> diabetes_data_bi</w:t>
      </w:r>
      <w:r>
        <w:br/>
      </w:r>
      <w:r>
        <w:rPr>
          <w:rStyle w:val="FunctionTok"/>
        </w:rPr>
        <w:t>names</w:t>
      </w:r>
      <w:r>
        <w:rPr>
          <w:rStyle w:val="NormalTok"/>
        </w:rPr>
        <w:t>(</w:t>
      </w:r>
      <w:proofErr w:type="spellStart"/>
      <w:r>
        <w:rPr>
          <w:rStyle w:val="NormalTok"/>
        </w:rPr>
        <w:t>ekwuemedata</w:t>
      </w:r>
      <w:proofErr w:type="spellEnd"/>
      <w:r>
        <w:rPr>
          <w:rStyle w:val="NormalTok"/>
        </w:rPr>
        <w:t xml:space="preserve">) </w:t>
      </w:r>
      <w:r>
        <w:rPr>
          <w:rStyle w:val="OtherTok"/>
        </w:rPr>
        <w:t>=</w:t>
      </w:r>
      <w:r>
        <w:rPr>
          <w:rStyle w:val="NormalTok"/>
        </w:rPr>
        <w:t xml:space="preserve"> </w:t>
      </w:r>
      <w:proofErr w:type="gramStart"/>
      <w:r>
        <w:rPr>
          <w:rStyle w:val="FunctionTok"/>
        </w:rPr>
        <w:t>c</w:t>
      </w:r>
      <w:r>
        <w:rPr>
          <w:rStyle w:val="NormalTok"/>
        </w:rPr>
        <w:t>(</w:t>
      </w:r>
      <w:proofErr w:type="gramEnd"/>
      <w:r>
        <w:rPr>
          <w:rStyle w:val="StringTok"/>
        </w:rPr>
        <w:t>"</w:t>
      </w:r>
      <w:proofErr w:type="spellStart"/>
      <w:r>
        <w:rPr>
          <w:rStyle w:val="StringTok"/>
        </w:rPr>
        <w:t>Times_pregnant</w:t>
      </w:r>
      <w:proofErr w:type="spellEnd"/>
      <w:r>
        <w:rPr>
          <w:rStyle w:val="StringTok"/>
        </w:rPr>
        <w:t>"</w:t>
      </w:r>
      <w:r>
        <w:rPr>
          <w:rStyle w:val="NormalTok"/>
        </w:rPr>
        <w:t xml:space="preserve">, </w:t>
      </w:r>
      <w:r>
        <w:rPr>
          <w:rStyle w:val="StringTok"/>
        </w:rPr>
        <w:t>"</w:t>
      </w:r>
      <w:proofErr w:type="spellStart"/>
      <w:r>
        <w:rPr>
          <w:rStyle w:val="StringTok"/>
        </w:rPr>
        <w:t>Plasma_GC</w:t>
      </w:r>
      <w:proofErr w:type="spellEnd"/>
      <w:r>
        <w:rPr>
          <w:rStyle w:val="StringTok"/>
        </w:rPr>
        <w:t>"</w:t>
      </w:r>
      <w:r>
        <w:rPr>
          <w:rStyle w:val="NormalTok"/>
        </w:rPr>
        <w:t xml:space="preserve">, </w:t>
      </w:r>
      <w:r>
        <w:rPr>
          <w:rStyle w:val="StringTok"/>
        </w:rPr>
        <w:t>"</w:t>
      </w:r>
      <w:proofErr w:type="spellStart"/>
      <w:r>
        <w:rPr>
          <w:rStyle w:val="StringTok"/>
        </w:rPr>
        <w:t>Diastolic_BP</w:t>
      </w:r>
      <w:proofErr w:type="spellEnd"/>
      <w:r>
        <w:rPr>
          <w:rStyle w:val="StringTok"/>
        </w:rPr>
        <w:t>"</w:t>
      </w:r>
      <w:r>
        <w:rPr>
          <w:rStyle w:val="NormalTok"/>
        </w:rPr>
        <w:t xml:space="preserve">, </w:t>
      </w:r>
      <w:r>
        <w:rPr>
          <w:rStyle w:val="StringTok"/>
        </w:rPr>
        <w:t>"</w:t>
      </w:r>
      <w:proofErr w:type="spellStart"/>
      <w:r>
        <w:rPr>
          <w:rStyle w:val="StringTok"/>
        </w:rPr>
        <w:t>Tricep_ST</w:t>
      </w:r>
      <w:proofErr w:type="spellEnd"/>
      <w:r>
        <w:rPr>
          <w:rStyle w:val="StringTok"/>
        </w:rPr>
        <w:t>"</w:t>
      </w:r>
      <w:r>
        <w:rPr>
          <w:rStyle w:val="NormalTok"/>
        </w:rPr>
        <w:t xml:space="preserve">, </w:t>
      </w:r>
      <w:r>
        <w:br/>
      </w:r>
      <w:r>
        <w:rPr>
          <w:rStyle w:val="NormalTok"/>
        </w:rPr>
        <w:t xml:space="preserve">                       </w:t>
      </w:r>
      <w:r>
        <w:rPr>
          <w:rStyle w:val="StringTok"/>
        </w:rPr>
        <w:t>"X2HSI"</w:t>
      </w:r>
      <w:r>
        <w:rPr>
          <w:rStyle w:val="NormalTok"/>
        </w:rPr>
        <w:t xml:space="preserve">, </w:t>
      </w:r>
      <w:r>
        <w:rPr>
          <w:rStyle w:val="StringTok"/>
        </w:rPr>
        <w:t>"BMI"</w:t>
      </w:r>
      <w:r>
        <w:rPr>
          <w:rStyle w:val="NormalTok"/>
        </w:rPr>
        <w:t xml:space="preserve">, </w:t>
      </w:r>
      <w:r>
        <w:rPr>
          <w:rStyle w:val="StringTok"/>
        </w:rPr>
        <w:t>"</w:t>
      </w:r>
      <w:proofErr w:type="spellStart"/>
      <w:r>
        <w:rPr>
          <w:rStyle w:val="StringTok"/>
        </w:rPr>
        <w:t>Diabetes_PF</w:t>
      </w:r>
      <w:proofErr w:type="spellEnd"/>
      <w:r>
        <w:rPr>
          <w:rStyle w:val="StringTok"/>
        </w:rPr>
        <w:t>"</w:t>
      </w:r>
      <w:r>
        <w:rPr>
          <w:rStyle w:val="NormalTok"/>
        </w:rPr>
        <w:t xml:space="preserve">, </w:t>
      </w:r>
      <w:r>
        <w:rPr>
          <w:rStyle w:val="StringTok"/>
        </w:rPr>
        <w:t>"Age"</w:t>
      </w:r>
      <w:r>
        <w:rPr>
          <w:rStyle w:val="NormalTok"/>
        </w:rPr>
        <w:t>)</w:t>
      </w:r>
      <w:r>
        <w:br/>
      </w:r>
      <w:r>
        <w:br/>
      </w:r>
      <w:proofErr w:type="spellStart"/>
      <w:r>
        <w:rPr>
          <w:rStyle w:val="FunctionTok"/>
        </w:rPr>
        <w:t>colnames</w:t>
      </w:r>
      <w:proofErr w:type="spellEnd"/>
      <w:r>
        <w:rPr>
          <w:rStyle w:val="NormalTok"/>
        </w:rPr>
        <w:t>(</w:t>
      </w:r>
      <w:proofErr w:type="spellStart"/>
      <w:r>
        <w:rPr>
          <w:rStyle w:val="NormalTok"/>
        </w:rPr>
        <w:t>ekwuemedata</w:t>
      </w:r>
      <w:proofErr w:type="spellEnd"/>
      <w:r>
        <w:rPr>
          <w:rStyle w:val="NormalTok"/>
        </w:rPr>
        <w:t>)</w:t>
      </w:r>
    </w:p>
    <w:p w14:paraId="4A4700EF" w14:textId="77777777" w:rsidR="00203BDB" w:rsidRDefault="00000000">
      <w:pPr>
        <w:pStyle w:val="SourceCode"/>
      </w:pPr>
      <w:r>
        <w:rPr>
          <w:rStyle w:val="VerbatimChar"/>
        </w:rPr>
        <w:t xml:space="preserve">## [1] "Times_pregnant" "Plasma_GC"      "Diastolic_BP"   "Tricep_ST"     </w:t>
      </w:r>
      <w:r>
        <w:br/>
      </w:r>
      <w:r>
        <w:rPr>
          <w:rStyle w:val="VerbatimChar"/>
        </w:rPr>
        <w:t>## [5] "X2HSI"          "BMI"            "Diabetes_PF"    "Age"</w:t>
      </w:r>
    </w:p>
    <w:p w14:paraId="2B4FBBB7" w14:textId="587E0114" w:rsidR="00AF330C" w:rsidRDefault="00000000" w:rsidP="00AF330C">
      <w:pPr>
        <w:pStyle w:val="SourceCode"/>
      </w:pPr>
      <w:r>
        <w:rPr>
          <w:rStyle w:val="CommentTok"/>
        </w:rPr>
        <w:t>#To get the best predictor linear models of diabetes pedigree function</w:t>
      </w:r>
      <w:r w:rsidR="00AF330C">
        <w:br/>
      </w:r>
      <w:r w:rsidR="00AF330C">
        <w:rPr>
          <w:rStyle w:val="NormalTok"/>
        </w:rPr>
        <w:t xml:space="preserve">model0 </w:t>
      </w:r>
      <w:r w:rsidR="00AF330C">
        <w:rPr>
          <w:rStyle w:val="OtherTok"/>
        </w:rPr>
        <w:t>=</w:t>
      </w:r>
      <w:r w:rsidR="00AF330C">
        <w:rPr>
          <w:rStyle w:val="NormalTok"/>
        </w:rPr>
        <w:t xml:space="preserve"> </w:t>
      </w:r>
      <w:proofErr w:type="spellStart"/>
      <w:proofErr w:type="gramStart"/>
      <w:r w:rsidR="00AF330C">
        <w:rPr>
          <w:rStyle w:val="FunctionTok"/>
        </w:rPr>
        <w:t>lm</w:t>
      </w:r>
      <w:proofErr w:type="spellEnd"/>
      <w:r w:rsidR="00AF330C">
        <w:rPr>
          <w:rStyle w:val="NormalTok"/>
        </w:rPr>
        <w:t>(</w:t>
      </w:r>
      <w:proofErr w:type="spellStart"/>
      <w:proofErr w:type="gramEnd"/>
      <w:r w:rsidR="00AF330C">
        <w:rPr>
          <w:rStyle w:val="NormalTok"/>
        </w:rPr>
        <w:t>Diabetes_PF</w:t>
      </w:r>
      <w:r w:rsidR="00AF330C">
        <w:rPr>
          <w:rStyle w:val="SpecialCharTok"/>
        </w:rPr>
        <w:t>~</w:t>
      </w:r>
      <w:r w:rsidR="00AF330C">
        <w:rPr>
          <w:rStyle w:val="NormalTok"/>
        </w:rPr>
        <w:t>Times_pregnant</w:t>
      </w:r>
      <w:r w:rsidR="00AF330C">
        <w:rPr>
          <w:rStyle w:val="SpecialCharTok"/>
        </w:rPr>
        <w:t>+</w:t>
      </w:r>
      <w:r w:rsidR="00AF330C">
        <w:rPr>
          <w:rStyle w:val="NormalTok"/>
        </w:rPr>
        <w:t>Plasma_GC</w:t>
      </w:r>
      <w:r w:rsidR="00AF330C">
        <w:rPr>
          <w:rStyle w:val="SpecialCharTok"/>
        </w:rPr>
        <w:t>+</w:t>
      </w:r>
      <w:r w:rsidR="00AF330C">
        <w:rPr>
          <w:rStyle w:val="NormalTok"/>
        </w:rPr>
        <w:t>Diastolic_BP</w:t>
      </w:r>
      <w:r w:rsidR="00AF330C">
        <w:rPr>
          <w:rStyle w:val="SpecialCharTok"/>
        </w:rPr>
        <w:t>+</w:t>
      </w:r>
      <w:r w:rsidR="00AF330C">
        <w:rPr>
          <w:rStyle w:val="NormalTok"/>
        </w:rPr>
        <w:t>Tricep_ST</w:t>
      </w:r>
      <w:proofErr w:type="spellEnd"/>
      <w:r w:rsidR="00AF330C">
        <w:rPr>
          <w:rStyle w:val="NormalTok"/>
        </w:rPr>
        <w:t xml:space="preserve"> </w:t>
      </w:r>
      <w:r w:rsidR="00AF330C">
        <w:rPr>
          <w:rStyle w:val="SpecialCharTok"/>
        </w:rPr>
        <w:t>+</w:t>
      </w:r>
      <w:r w:rsidR="00AF330C">
        <w:rPr>
          <w:rStyle w:val="NormalTok"/>
        </w:rPr>
        <w:t xml:space="preserve"> X2HSI </w:t>
      </w:r>
      <w:r w:rsidR="00AF330C">
        <w:rPr>
          <w:rStyle w:val="SpecialCharTok"/>
        </w:rPr>
        <w:t>+</w:t>
      </w:r>
      <w:r w:rsidR="00AF330C">
        <w:rPr>
          <w:rStyle w:val="NormalTok"/>
        </w:rPr>
        <w:t xml:space="preserve"> BMI</w:t>
      </w:r>
      <w:r w:rsidR="00AF330C">
        <w:rPr>
          <w:rStyle w:val="SpecialCharTok"/>
        </w:rPr>
        <w:t>+</w:t>
      </w:r>
      <w:r w:rsidR="00AF330C">
        <w:rPr>
          <w:rStyle w:val="NormalTok"/>
        </w:rPr>
        <w:t xml:space="preserve"> </w:t>
      </w:r>
      <w:proofErr w:type="spellStart"/>
      <w:r w:rsidR="00AF330C">
        <w:rPr>
          <w:rStyle w:val="NormalTok"/>
        </w:rPr>
        <w:t>Age,</w:t>
      </w:r>
      <w:r w:rsidR="00AF330C">
        <w:rPr>
          <w:rStyle w:val="AttributeTok"/>
        </w:rPr>
        <w:t>data</w:t>
      </w:r>
      <w:proofErr w:type="spellEnd"/>
      <w:r w:rsidR="00AF330C">
        <w:rPr>
          <w:rStyle w:val="AttributeTok"/>
        </w:rPr>
        <w:t xml:space="preserve"> =</w:t>
      </w:r>
      <w:r w:rsidR="00AF330C">
        <w:rPr>
          <w:rStyle w:val="NormalTok"/>
        </w:rPr>
        <w:t xml:space="preserve"> </w:t>
      </w:r>
      <w:proofErr w:type="spellStart"/>
      <w:r w:rsidR="00AF330C">
        <w:rPr>
          <w:rStyle w:val="NormalTok"/>
        </w:rPr>
        <w:t>ekwuemedata</w:t>
      </w:r>
      <w:proofErr w:type="spellEnd"/>
      <w:r w:rsidR="00AF330C">
        <w:rPr>
          <w:rStyle w:val="NormalTok"/>
        </w:rPr>
        <w:t>)</w:t>
      </w:r>
      <w:r w:rsidR="00AF330C">
        <w:br/>
      </w:r>
      <w:r w:rsidR="00AF330C">
        <w:rPr>
          <w:rStyle w:val="FunctionTok"/>
        </w:rPr>
        <w:t>summary</w:t>
      </w:r>
      <w:r w:rsidR="00AF330C">
        <w:rPr>
          <w:rStyle w:val="NormalTok"/>
        </w:rPr>
        <w:t>(model0)</w:t>
      </w:r>
    </w:p>
    <w:p w14:paraId="2CE112DB" w14:textId="77777777" w:rsidR="00AF330C" w:rsidRDefault="00AF330C" w:rsidP="00AF330C">
      <w:pPr>
        <w:pStyle w:val="SourceCode"/>
      </w:pPr>
      <w:r>
        <w:rPr>
          <w:rStyle w:val="VerbatimChar"/>
        </w:rPr>
        <w:lastRenderedPageBreak/>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Diabetes_PF</w:t>
      </w:r>
      <w:proofErr w:type="spellEnd"/>
      <w:r>
        <w:rPr>
          <w:rStyle w:val="VerbatimChar"/>
        </w:rPr>
        <w:t xml:space="preserve"> ~ </w:t>
      </w:r>
      <w:proofErr w:type="spellStart"/>
      <w:r>
        <w:rPr>
          <w:rStyle w:val="VerbatimChar"/>
        </w:rPr>
        <w:t>Times_pregnant</w:t>
      </w:r>
      <w:proofErr w:type="spellEnd"/>
      <w:r>
        <w:rPr>
          <w:rStyle w:val="VerbatimChar"/>
        </w:rPr>
        <w:t xml:space="preserve"> + </w:t>
      </w:r>
      <w:proofErr w:type="spellStart"/>
      <w:r>
        <w:rPr>
          <w:rStyle w:val="VerbatimChar"/>
        </w:rPr>
        <w:t>Plasma_GC</w:t>
      </w:r>
      <w:proofErr w:type="spellEnd"/>
      <w:r>
        <w:rPr>
          <w:rStyle w:val="VerbatimChar"/>
        </w:rPr>
        <w:t xml:space="preserve"> + </w:t>
      </w:r>
      <w:proofErr w:type="spellStart"/>
      <w:r>
        <w:rPr>
          <w:rStyle w:val="VerbatimChar"/>
        </w:rPr>
        <w:t>Diastolic_BP</w:t>
      </w:r>
      <w:proofErr w:type="spellEnd"/>
      <w:r>
        <w:rPr>
          <w:rStyle w:val="VerbatimChar"/>
        </w:rPr>
        <w:t xml:space="preserve"> + </w:t>
      </w:r>
      <w:r>
        <w:br/>
      </w:r>
      <w:r>
        <w:rPr>
          <w:rStyle w:val="VerbatimChar"/>
        </w:rPr>
        <w:t xml:space="preserve">##     </w:t>
      </w:r>
      <w:proofErr w:type="spellStart"/>
      <w:r>
        <w:rPr>
          <w:rStyle w:val="VerbatimChar"/>
        </w:rPr>
        <w:t>Tricep_ST</w:t>
      </w:r>
      <w:proofErr w:type="spellEnd"/>
      <w:r>
        <w:rPr>
          <w:rStyle w:val="VerbatimChar"/>
        </w:rPr>
        <w:t xml:space="preserve"> + X2HSI + BMI + Age, data = </w:t>
      </w:r>
      <w:proofErr w:type="spellStart"/>
      <w:r>
        <w:rPr>
          <w:rStyle w:val="VerbatimChar"/>
        </w:rPr>
        <w:t>ekwuemedata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-0.49204 -0.23123 -0.09349  0.15961  1.67996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1.947e-01  1.005e-01   1.937   0.0535 .</w:t>
      </w:r>
      <w:r>
        <w:br/>
      </w:r>
      <w:r>
        <w:rPr>
          <w:rStyle w:val="VerbatimChar"/>
        </w:rPr>
        <w:t xml:space="preserve">## </w:t>
      </w:r>
      <w:proofErr w:type="spellStart"/>
      <w:r>
        <w:rPr>
          <w:rStyle w:val="VerbatimChar"/>
        </w:rPr>
        <w:t>Times_pregnant</w:t>
      </w:r>
      <w:proofErr w:type="spellEnd"/>
      <w:r>
        <w:rPr>
          <w:rStyle w:val="VerbatimChar"/>
        </w:rPr>
        <w:t xml:space="preserve"> -6.010e-03  5.861e-03  -1.025   0.3058  </w:t>
      </w:r>
      <w:r>
        <w:br/>
      </w:r>
      <w:r>
        <w:rPr>
          <w:rStyle w:val="VerbatimChar"/>
        </w:rPr>
        <w:t xml:space="preserve">## </w:t>
      </w:r>
      <w:proofErr w:type="spellStart"/>
      <w:r>
        <w:rPr>
          <w:rStyle w:val="VerbatimChar"/>
        </w:rPr>
        <w:t>Plasma_GC</w:t>
      </w:r>
      <w:proofErr w:type="spellEnd"/>
      <w:r>
        <w:rPr>
          <w:rStyle w:val="VerbatimChar"/>
        </w:rPr>
        <w:t xml:space="preserve">       4.760e-04  5.763e-04   0.826   0.4094  </w:t>
      </w:r>
      <w:r>
        <w:br/>
      </w:r>
      <w:r>
        <w:rPr>
          <w:rStyle w:val="VerbatimChar"/>
        </w:rPr>
        <w:t xml:space="preserve">## </w:t>
      </w:r>
      <w:proofErr w:type="spellStart"/>
      <w:r>
        <w:rPr>
          <w:rStyle w:val="VerbatimChar"/>
        </w:rPr>
        <w:t>Diastolic_BP</w:t>
      </w:r>
      <w:proofErr w:type="spellEnd"/>
      <w:r>
        <w:rPr>
          <w:rStyle w:val="VerbatimChar"/>
        </w:rPr>
        <w:t xml:space="preserve">   -9.338e-06  9.183e-04  -0.010   0.9919  </w:t>
      </w:r>
      <w:r>
        <w:br/>
      </w:r>
      <w:r>
        <w:rPr>
          <w:rStyle w:val="VerbatimChar"/>
        </w:rPr>
        <w:t xml:space="preserve">## </w:t>
      </w:r>
      <w:proofErr w:type="spellStart"/>
      <w:r>
        <w:rPr>
          <w:rStyle w:val="VerbatimChar"/>
        </w:rPr>
        <w:t>Tricep_ST</w:t>
      </w:r>
      <w:proofErr w:type="spellEnd"/>
      <w:r>
        <w:rPr>
          <w:rStyle w:val="VerbatimChar"/>
        </w:rPr>
        <w:t xml:space="preserve">       3.049e-03  1.290e-03   2.363   0.0186 *</w:t>
      </w:r>
      <w:r>
        <w:br/>
      </w:r>
      <w:r>
        <w:rPr>
          <w:rStyle w:val="VerbatimChar"/>
        </w:rPr>
        <w:t xml:space="preserve">## X2HSI           5.498e-05  1.683e-04   0.327   0.7441  </w:t>
      </w:r>
      <w:r>
        <w:br/>
      </w:r>
      <w:r>
        <w:rPr>
          <w:rStyle w:val="VerbatimChar"/>
        </w:rPr>
        <w:t>## BMI             4.680e-03  2.459e-03   1.903   0.0577 .</w:t>
      </w:r>
      <w:r>
        <w:br/>
      </w:r>
      <w:r>
        <w:rPr>
          <w:rStyle w:val="VerbatimChar"/>
        </w:rPr>
        <w:t xml:space="preserve">## Age             9.346e-04  1.834e-03   0.510   0.6106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w:t>
      </w:r>
      <w:proofErr w:type="gramStart"/>
      <w:r>
        <w:rPr>
          <w:rStyle w:val="VerbatimChar"/>
        </w:rPr>
        <w:t>:  0</w:t>
      </w:r>
      <w:proofErr w:type="gramEnd"/>
      <w:r>
        <w:rPr>
          <w:rStyle w:val="VerbatimChar"/>
        </w:rPr>
        <w:t xml:space="preserve"> '***' 0.001 '**' 0.01 '*' 0.05 '.' 0.1 ' ' 1</w:t>
      </w:r>
      <w:r>
        <w:br/>
      </w:r>
      <w:r>
        <w:rPr>
          <w:rStyle w:val="VerbatimChar"/>
        </w:rPr>
        <w:t xml:space="preserve">## </w:t>
      </w:r>
      <w:r>
        <w:br/>
      </w:r>
      <w:r>
        <w:rPr>
          <w:rStyle w:val="VerbatimChar"/>
        </w:rPr>
        <w:t>## Residual standard error: 0.3292 on 392 degrees of freedom</w:t>
      </w:r>
      <w:r>
        <w:br/>
      </w:r>
      <w:r>
        <w:rPr>
          <w:rStyle w:val="VerbatimChar"/>
        </w:rPr>
        <w:t xml:space="preserve">## Multiple R-squared:  0.05494,    Adjusted R-squared:  0.03807 </w:t>
      </w:r>
      <w:r>
        <w:br/>
      </w:r>
      <w:r>
        <w:rPr>
          <w:rStyle w:val="VerbatimChar"/>
        </w:rPr>
        <w:t xml:space="preserve">## F-statistic: 3.256 on 7 and 392 </w:t>
      </w:r>
      <w:proofErr w:type="gramStart"/>
      <w:r>
        <w:rPr>
          <w:rStyle w:val="VerbatimChar"/>
        </w:rPr>
        <w:t>DF,  p</w:t>
      </w:r>
      <w:proofErr w:type="gramEnd"/>
      <w:r>
        <w:rPr>
          <w:rStyle w:val="VerbatimChar"/>
        </w:rPr>
        <w:t>-value: 0.002261</w:t>
      </w:r>
    </w:p>
    <w:p w14:paraId="20FBA5A5" w14:textId="519D17F3" w:rsidR="00203BDB" w:rsidRDefault="00000000">
      <w:pPr>
        <w:pStyle w:val="SourceCode"/>
        <w:rPr>
          <w:rStyle w:val="NormalTok"/>
        </w:rPr>
      </w:pPr>
      <w:r>
        <w:br/>
      </w:r>
      <w:r>
        <w:rPr>
          <w:rStyle w:val="FunctionTok"/>
        </w:rPr>
        <w:t>ols_step_best_subset</w:t>
      </w:r>
      <w:r>
        <w:rPr>
          <w:rStyle w:val="NormalTok"/>
        </w:rPr>
        <w:t>(model)</w:t>
      </w:r>
    </w:p>
    <w:p w14:paraId="2A08EA86" w14:textId="77777777" w:rsidR="00B96430" w:rsidRDefault="00B96430">
      <w:pPr>
        <w:pStyle w:val="SourceCode"/>
      </w:pPr>
    </w:p>
    <w:p w14:paraId="710E7618" w14:textId="77777777" w:rsidR="00203BDB" w:rsidRDefault="00000000">
      <w:pPr>
        <w:pStyle w:val="SourceCode"/>
        <w:rPr>
          <w:rStyle w:val="VerbatimChar"/>
        </w:rPr>
      </w:pPr>
      <w:r>
        <w:rPr>
          <w:rStyle w:val="VerbatimChar"/>
        </w:rPr>
        <w:t xml:space="preserve">##                           Best Subsets Regression                           </w:t>
      </w:r>
      <w:r>
        <w:br/>
      </w:r>
      <w:r>
        <w:rPr>
          <w:rStyle w:val="VerbatimChar"/>
        </w:rPr>
        <w:t>## ----------------------------------------------------------------------------</w:t>
      </w:r>
      <w:r>
        <w:br/>
      </w:r>
      <w:r>
        <w:rPr>
          <w:rStyle w:val="VerbatimChar"/>
        </w:rPr>
        <w:t>## Model Index    Predictors</w:t>
      </w:r>
      <w:r>
        <w:br/>
      </w:r>
      <w:r>
        <w:rPr>
          <w:rStyle w:val="VerbatimChar"/>
        </w:rPr>
        <w:t>## ----------------------------------------------------------------------------</w:t>
      </w:r>
      <w:r>
        <w:br/>
      </w:r>
      <w:r>
        <w:rPr>
          <w:rStyle w:val="VerbatimChar"/>
        </w:rPr>
        <w:t xml:space="preserve">##      1         Tricep_ST                                                     </w:t>
      </w:r>
      <w:r>
        <w:br/>
      </w:r>
      <w:r>
        <w:rPr>
          <w:rStyle w:val="VerbatimChar"/>
        </w:rPr>
        <w:t xml:space="preserve">##      2         Tricep_ST BMI                                                 </w:t>
      </w:r>
      <w:r>
        <w:br/>
      </w:r>
      <w:r>
        <w:rPr>
          <w:rStyle w:val="VerbatimChar"/>
        </w:rPr>
        <w:t xml:space="preserve">##      3         Plasma_GC Tricep_ST BMI                                       </w:t>
      </w:r>
      <w:r>
        <w:br/>
      </w:r>
      <w:r>
        <w:rPr>
          <w:rStyle w:val="VerbatimChar"/>
        </w:rPr>
        <w:t xml:space="preserve">##      4         Times_pregnant Plasma_GC Tricep_ST BMI                        </w:t>
      </w:r>
      <w:r>
        <w:br/>
      </w:r>
      <w:r>
        <w:rPr>
          <w:rStyle w:val="VerbatimChar"/>
        </w:rPr>
        <w:t xml:space="preserve">##      5         Times_pregnant Plasma_GC Tricep_ST BMI Age                    </w:t>
      </w:r>
      <w:r>
        <w:br/>
      </w:r>
      <w:r>
        <w:rPr>
          <w:rStyle w:val="VerbatimChar"/>
        </w:rPr>
        <w:t xml:space="preserve">##      6         Times_pregnant Plasma_GC Tricep_ST X2HSI BMI Age              </w:t>
      </w:r>
      <w:r>
        <w:br/>
      </w:r>
      <w:r>
        <w:rPr>
          <w:rStyle w:val="VerbatimChar"/>
        </w:rPr>
        <w:t xml:space="preserve">##      7         Times_pregnant Plasma_GC Diastolic_BP Tricep_ST X2HSI BMI Age </w:t>
      </w:r>
      <w:r>
        <w:br/>
      </w:r>
      <w:r>
        <w:rPr>
          <w:rStyle w:val="VerbatimChar"/>
        </w:rPr>
        <w:t>## ----------------------------------------------------------------------------</w:t>
      </w:r>
      <w:r>
        <w:br/>
      </w:r>
      <w:r>
        <w:rPr>
          <w:rStyle w:val="VerbatimChar"/>
        </w:rPr>
        <w:t xml:space="preserve">## </w:t>
      </w:r>
      <w:r>
        <w:br/>
      </w:r>
      <w:r>
        <w:rPr>
          <w:rStyle w:val="VerbatimChar"/>
        </w:rPr>
        <w:t xml:space="preserve">##                                                    Subsets Regression Summary                                                   </w:t>
      </w:r>
      <w:r>
        <w:br/>
      </w:r>
      <w:r>
        <w:rPr>
          <w:rStyle w:val="VerbatimChar"/>
        </w:rPr>
        <w:lastRenderedPageBreak/>
        <w:t>## --------------------------------------------------------------------------------------------------------------------------------</w:t>
      </w:r>
      <w:r>
        <w:br/>
      </w:r>
      <w:r>
        <w:rPr>
          <w:rStyle w:val="VerbatimChar"/>
        </w:rPr>
        <w:t xml:space="preserve">##                        Adj.        Pred                                                                                          </w:t>
      </w:r>
      <w:r>
        <w:br/>
      </w:r>
      <w:r>
        <w:rPr>
          <w:rStyle w:val="VerbatimChar"/>
        </w:rPr>
        <w:t xml:space="preserve">## Model    R-Square    R-Square    R-Square     C(p)       AIC         SBIC         SBC        MSEP       FPE       HSP      APC  </w:t>
      </w:r>
      <w:r>
        <w:br/>
      </w:r>
      <w:r>
        <w:rPr>
          <w:rStyle w:val="VerbatimChar"/>
        </w:rPr>
        <w:t>## --------------------------------------------------------------------------------------------------------------------------------</w:t>
      </w:r>
      <w:r>
        <w:br/>
      </w:r>
      <w:r>
        <w:rPr>
          <w:rStyle w:val="VerbatimChar"/>
        </w:rPr>
        <w:t xml:space="preserve">##   1        0.0378      0.0354      0.0261    3.1138    251.4073    -883.7347    263.3817    43.4721    0.1092    3e-04    0.9719 </w:t>
      </w:r>
      <w:r>
        <w:br/>
      </w:r>
      <w:r>
        <w:rPr>
          <w:rStyle w:val="VerbatimChar"/>
        </w:rPr>
        <w:t xml:space="preserve">##   2        0.0494      0.0447      0.0317    0.2825    248.5357    -886.5286    264.5015    43.0543    0.1084    3e-04    0.9649 </w:t>
      </w:r>
      <w:r>
        <w:br/>
      </w:r>
      <w:r>
        <w:rPr>
          <w:rStyle w:val="VerbatimChar"/>
        </w:rPr>
        <w:t xml:space="preserve">##   3        0.0520      0.0448        0.03    1.2360    249.4726    -885.5412    269.4299    43.0487    0.1087    3e-04    0.9672 </w:t>
      </w:r>
      <w:r>
        <w:br/>
      </w:r>
      <w:r>
        <w:rPr>
          <w:rStyle w:val="VerbatimChar"/>
        </w:rPr>
        <w:t xml:space="preserve">##   4        0.0540      0.0444      0.0265    2.3966    250.6179    -884.3400    274.5666    43.0658    0.1090    3e-04    0.9700 </w:t>
      </w:r>
      <w:r>
        <w:br/>
      </w:r>
      <w:r>
        <w:rPr>
          <w:rStyle w:val="VerbatimChar"/>
        </w:rPr>
        <w:t xml:space="preserve">##   5        0.0547      0.0427      0.0226    4.1072    252.3227    -882.5874    280.2630    43.1436    0.1095    3e-04    0.9741 </w:t>
      </w:r>
      <w:r>
        <w:br/>
      </w:r>
      <w:r>
        <w:rPr>
          <w:rStyle w:val="VerbatimChar"/>
        </w:rPr>
        <w:t xml:space="preserve">##   6        0.0549      0.0405      0.0166    6.0001    254.2135    -880.6525    286.1452    43.2418    0.1100    3e-04    0.9787 </w:t>
      </w:r>
      <w:r>
        <w:br/>
      </w:r>
      <w:r>
        <w:rPr>
          <w:rStyle w:val="VerbatimChar"/>
        </w:rPr>
        <w:t xml:space="preserve">##   7        0.0549      0.0381      0.0126    8.0000    256.2134    -878.6118    292.1365    43.3524    0.1105    3e-04    0.9836 </w:t>
      </w:r>
      <w:r>
        <w:br/>
      </w:r>
      <w:r>
        <w:rPr>
          <w:rStyle w:val="VerbatimChar"/>
        </w:rPr>
        <w:t>## --------------------------------------------------------------------------------------------------------------------------------</w:t>
      </w:r>
      <w:r>
        <w:br/>
      </w:r>
      <w:r>
        <w:rPr>
          <w:rStyle w:val="VerbatimChar"/>
        </w:rPr>
        <w:t xml:space="preserve">## AIC: Akaike Information Criteria </w:t>
      </w:r>
      <w:r>
        <w:br/>
      </w:r>
      <w:r>
        <w:rPr>
          <w:rStyle w:val="VerbatimChar"/>
        </w:rPr>
        <w:t xml:space="preserve">##  SBIC: Sawa's Bayesian Information Criteria </w:t>
      </w:r>
      <w:r>
        <w:br/>
      </w:r>
      <w:r>
        <w:rPr>
          <w:rStyle w:val="VerbatimChar"/>
        </w:rPr>
        <w:t xml:space="preserve">##  SBC: Schwarz Bayesian Criteria </w:t>
      </w:r>
      <w:r>
        <w:br/>
      </w:r>
      <w:r>
        <w:rPr>
          <w:rStyle w:val="VerbatimChar"/>
        </w:rPr>
        <w:t xml:space="preserve">##  MSEP: Estimated error of prediction, assuming multivariate normality </w:t>
      </w:r>
      <w:r>
        <w:br/>
      </w:r>
      <w:r>
        <w:rPr>
          <w:rStyle w:val="VerbatimChar"/>
        </w:rPr>
        <w:t xml:space="preserve">##  FPE: Final Prediction Error </w:t>
      </w:r>
      <w:r>
        <w:br/>
      </w:r>
      <w:r>
        <w:rPr>
          <w:rStyle w:val="VerbatimChar"/>
        </w:rPr>
        <w:t xml:space="preserve">##  HSP: Hocking's Sp </w:t>
      </w:r>
      <w:r>
        <w:br/>
      </w:r>
      <w:r>
        <w:rPr>
          <w:rStyle w:val="VerbatimChar"/>
        </w:rPr>
        <w:t>##  APC: Amemiya Prediction Criteria</w:t>
      </w:r>
    </w:p>
    <w:p w14:paraId="5756BC9D" w14:textId="77777777" w:rsidR="00105E7D" w:rsidRDefault="00105E7D">
      <w:pPr>
        <w:pStyle w:val="SourceCode"/>
      </w:pPr>
    </w:p>
    <w:p w14:paraId="52D557AD" w14:textId="77777777" w:rsidR="00203BDB" w:rsidRDefault="00000000">
      <w:pPr>
        <w:pStyle w:val="SourceCode"/>
        <w:rPr>
          <w:rStyle w:val="CommentTok"/>
        </w:rPr>
      </w:pPr>
      <w:r>
        <w:rPr>
          <w:rStyle w:val="CommentTok"/>
        </w:rPr>
        <w:t># best single predictor model of diabetes pedigree function</w:t>
      </w:r>
      <w:r>
        <w:br/>
      </w:r>
      <w:r>
        <w:rPr>
          <w:rStyle w:val="NormalTok"/>
        </w:rPr>
        <w:t xml:space="preserve">model </w:t>
      </w:r>
      <w:r>
        <w:rPr>
          <w:rStyle w:val="OtherTok"/>
        </w:rPr>
        <w:t>=</w:t>
      </w:r>
      <w:r>
        <w:rPr>
          <w:rStyle w:val="NormalTok"/>
        </w:rPr>
        <w:t xml:space="preserve"> </w:t>
      </w:r>
      <w:proofErr w:type="gramStart"/>
      <w:r>
        <w:rPr>
          <w:rStyle w:val="FunctionTok"/>
        </w:rPr>
        <w:t>lm</w:t>
      </w:r>
      <w:r>
        <w:rPr>
          <w:rStyle w:val="NormalTok"/>
        </w:rPr>
        <w:t>(</w:t>
      </w:r>
      <w:proofErr w:type="gramEnd"/>
      <w:r>
        <w:rPr>
          <w:rStyle w:val="NormalTok"/>
        </w:rPr>
        <w:t>Diabetes_PF</w:t>
      </w:r>
      <w:r>
        <w:rPr>
          <w:rStyle w:val="SpecialCharTok"/>
        </w:rPr>
        <w:t>~</w:t>
      </w:r>
      <w:r>
        <w:rPr>
          <w:rStyle w:val="NormalTok"/>
        </w:rPr>
        <w:t xml:space="preserve">Tricep_ST, </w:t>
      </w:r>
      <w:r>
        <w:rPr>
          <w:rStyle w:val="AttributeTok"/>
        </w:rPr>
        <w:t>data=</w:t>
      </w:r>
      <w:r>
        <w:rPr>
          <w:rStyle w:val="NormalTok"/>
        </w:rPr>
        <w:t>ekwuemedata)</w:t>
      </w:r>
      <w:r>
        <w:br/>
      </w:r>
      <w:r>
        <w:rPr>
          <w:rStyle w:val="FunctionTok"/>
        </w:rPr>
        <w:t>summary</w:t>
      </w:r>
      <w:r>
        <w:rPr>
          <w:rStyle w:val="NormalTok"/>
        </w:rPr>
        <w:t xml:space="preserve">(model) </w:t>
      </w:r>
      <w:r>
        <w:rPr>
          <w:rStyle w:val="CommentTok"/>
        </w:rPr>
        <w:t># R-squared = 0.03779</w:t>
      </w:r>
    </w:p>
    <w:p w14:paraId="59611C73" w14:textId="77777777" w:rsidR="00105E7D" w:rsidRDefault="00105E7D">
      <w:pPr>
        <w:pStyle w:val="SourceCode"/>
      </w:pPr>
    </w:p>
    <w:p w14:paraId="5D91637C" w14:textId="77777777" w:rsidR="00203BDB" w:rsidRDefault="00000000">
      <w:pPr>
        <w:pStyle w:val="SourceCode"/>
      </w:pPr>
      <w:r>
        <w:rPr>
          <w:rStyle w:val="VerbatimChar"/>
        </w:rPr>
        <w:t xml:space="preserve">## </w:t>
      </w:r>
      <w:r>
        <w:br/>
      </w:r>
      <w:r>
        <w:rPr>
          <w:rStyle w:val="VerbatimChar"/>
        </w:rPr>
        <w:t>## Call:</w:t>
      </w:r>
      <w:r>
        <w:br/>
      </w:r>
      <w:r>
        <w:rPr>
          <w:rStyle w:val="VerbatimChar"/>
        </w:rPr>
        <w:t>## lm(formula = Diabetes_PF ~ Tricep_ST, data = ekwuemedata)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-0.45391 -0.22027 -0.09442  0.16310  1.76407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0.399031   0.027129  14.709  &lt; 2e-16 ***</w:t>
      </w:r>
      <w:r>
        <w:br/>
      </w:r>
      <w:r>
        <w:rPr>
          <w:rStyle w:val="VerbatimChar"/>
        </w:rPr>
        <w:t>## Tricep_ST   0.004078   0.001031   3.954  9.1e-05 ***</w:t>
      </w:r>
      <w:r>
        <w:br/>
      </w:r>
      <w:r>
        <w:rPr>
          <w:rStyle w:val="VerbatimChar"/>
        </w:rPr>
        <w:lastRenderedPageBreak/>
        <w:t>## ---</w:t>
      </w:r>
      <w:r>
        <w:br/>
      </w:r>
      <w:r>
        <w:rPr>
          <w:rStyle w:val="VerbatimChar"/>
        </w:rPr>
        <w:t>## Signif. codes:  0 '***' 0.001 '**' 0.01 '*' 0.05 '.' 0.1 ' ' 1</w:t>
      </w:r>
      <w:r>
        <w:br/>
      </w:r>
      <w:r>
        <w:rPr>
          <w:rStyle w:val="VerbatimChar"/>
        </w:rPr>
        <w:t xml:space="preserve">## </w:t>
      </w:r>
      <w:r>
        <w:br/>
      </w:r>
      <w:r>
        <w:rPr>
          <w:rStyle w:val="VerbatimChar"/>
        </w:rPr>
        <w:t>## Residual standard error: 0.3297 on 398 degrees of freedom</w:t>
      </w:r>
      <w:r>
        <w:br/>
      </w:r>
      <w:r>
        <w:rPr>
          <w:rStyle w:val="VerbatimChar"/>
        </w:rPr>
        <w:t xml:space="preserve">## Multiple R-squared:  0.03779,    Adjusted R-squared:  0.03538 </w:t>
      </w:r>
      <w:r>
        <w:br/>
      </w:r>
      <w:r>
        <w:rPr>
          <w:rStyle w:val="VerbatimChar"/>
        </w:rPr>
        <w:t>## F-statistic: 15.63 on 1 and 398 DF,  p-value: 9.103e-05</w:t>
      </w:r>
    </w:p>
    <w:p w14:paraId="2DA26B82" w14:textId="77777777" w:rsidR="00203BDB" w:rsidRDefault="00000000">
      <w:pPr>
        <w:pStyle w:val="SourceCode"/>
      </w:pPr>
      <w:r>
        <w:rPr>
          <w:rStyle w:val="FunctionTok"/>
        </w:rPr>
        <w:t>AIC</w:t>
      </w:r>
      <w:r>
        <w:rPr>
          <w:rStyle w:val="NormalTok"/>
        </w:rPr>
        <w:t xml:space="preserve">(model)     </w:t>
      </w:r>
      <w:r>
        <w:rPr>
          <w:rStyle w:val="CommentTok"/>
        </w:rPr>
        <w:t># AIC value = 251.4073</w:t>
      </w:r>
    </w:p>
    <w:p w14:paraId="4B031D70" w14:textId="77777777" w:rsidR="00203BDB" w:rsidRDefault="00000000">
      <w:pPr>
        <w:pStyle w:val="SourceCode"/>
      </w:pPr>
      <w:r>
        <w:rPr>
          <w:rStyle w:val="VerbatimChar"/>
        </w:rPr>
        <w:t>## [1] 251.4073</w:t>
      </w:r>
    </w:p>
    <w:p w14:paraId="518D28E7" w14:textId="77777777" w:rsidR="00203BDB" w:rsidRDefault="00000000">
      <w:pPr>
        <w:pStyle w:val="SourceCode"/>
      </w:pPr>
      <w:r>
        <w:rPr>
          <w:rStyle w:val="NormalTok"/>
        </w:rPr>
        <w:t>a</w:t>
      </w:r>
      <w:r>
        <w:rPr>
          <w:rStyle w:val="OtherTok"/>
        </w:rPr>
        <w:t>=</w:t>
      </w:r>
      <w:r>
        <w:rPr>
          <w:rStyle w:val="NormalTok"/>
        </w:rPr>
        <w:t xml:space="preserve"> model</w:t>
      </w:r>
      <w:r>
        <w:rPr>
          <w:rStyle w:val="SpecialCharTok"/>
        </w:rPr>
        <w:t>$</w:t>
      </w:r>
      <w:r>
        <w:rPr>
          <w:rStyle w:val="NormalTok"/>
        </w:rPr>
        <w:t>coefficients[</w:t>
      </w:r>
      <w:r>
        <w:rPr>
          <w:rStyle w:val="DecValTok"/>
        </w:rPr>
        <w:t>1</w:t>
      </w:r>
      <w:r>
        <w:rPr>
          <w:rStyle w:val="NormalTok"/>
        </w:rPr>
        <w:t xml:space="preserve">] </w:t>
      </w:r>
      <w:r>
        <w:rPr>
          <w:rStyle w:val="CommentTok"/>
        </w:rPr>
        <w:t>#(Intercept) 0.3990308</w:t>
      </w:r>
      <w:r>
        <w:br/>
      </w:r>
      <w:r>
        <w:rPr>
          <w:rStyle w:val="NormalTok"/>
        </w:rPr>
        <w:t xml:space="preserve">b </w:t>
      </w:r>
      <w:r>
        <w:rPr>
          <w:rStyle w:val="OtherTok"/>
        </w:rPr>
        <w:t>=</w:t>
      </w:r>
      <w:r>
        <w:rPr>
          <w:rStyle w:val="NormalTok"/>
        </w:rPr>
        <w:t xml:space="preserve"> model</w:t>
      </w:r>
      <w:r>
        <w:rPr>
          <w:rStyle w:val="SpecialCharTok"/>
        </w:rPr>
        <w:t>$</w:t>
      </w:r>
      <w:r>
        <w:rPr>
          <w:rStyle w:val="NormalTok"/>
        </w:rPr>
        <w:t>coefficients[</w:t>
      </w:r>
      <w:r>
        <w:rPr>
          <w:rStyle w:val="DecValTok"/>
        </w:rPr>
        <w:t>2</w:t>
      </w:r>
      <w:r>
        <w:rPr>
          <w:rStyle w:val="NormalTok"/>
        </w:rPr>
        <w:t>]</w:t>
      </w:r>
      <w:r>
        <w:rPr>
          <w:rStyle w:val="CommentTok"/>
        </w:rPr>
        <w:t># Tricep_ST 0.004077741</w:t>
      </w:r>
      <w:r>
        <w:br/>
      </w:r>
      <w:r>
        <w:rPr>
          <w:rStyle w:val="FunctionTok"/>
        </w:rPr>
        <w:t>print</w:t>
      </w:r>
      <w:r>
        <w:rPr>
          <w:rStyle w:val="NormalTok"/>
        </w:rPr>
        <w:t>(a)</w:t>
      </w:r>
    </w:p>
    <w:p w14:paraId="2F67103E" w14:textId="77777777" w:rsidR="00203BDB" w:rsidRDefault="00000000">
      <w:pPr>
        <w:pStyle w:val="SourceCode"/>
      </w:pPr>
      <w:r>
        <w:rPr>
          <w:rStyle w:val="VerbatimChar"/>
        </w:rPr>
        <w:t xml:space="preserve">## (Intercept) </w:t>
      </w:r>
      <w:r>
        <w:br/>
      </w:r>
      <w:r>
        <w:rPr>
          <w:rStyle w:val="VerbatimChar"/>
        </w:rPr>
        <w:t>##   0.3990308</w:t>
      </w:r>
    </w:p>
    <w:p w14:paraId="1FE6EAB3" w14:textId="77777777" w:rsidR="00203BDB" w:rsidRDefault="00000000">
      <w:pPr>
        <w:pStyle w:val="SourceCode"/>
      </w:pPr>
      <w:r>
        <w:rPr>
          <w:rStyle w:val="FunctionTok"/>
        </w:rPr>
        <w:t>print</w:t>
      </w:r>
      <w:r>
        <w:rPr>
          <w:rStyle w:val="NormalTok"/>
        </w:rPr>
        <w:t>(b)</w:t>
      </w:r>
    </w:p>
    <w:p w14:paraId="7FCB3F42" w14:textId="075F2249" w:rsidR="00203BDB" w:rsidRDefault="00000000" w:rsidP="008E66A9">
      <w:pPr>
        <w:pStyle w:val="SourceCode"/>
      </w:pPr>
      <w:r>
        <w:rPr>
          <w:rStyle w:val="VerbatimChar"/>
        </w:rPr>
        <w:t xml:space="preserve">##   Tricep_ST </w:t>
      </w:r>
      <w:r>
        <w:br/>
      </w:r>
      <w:r>
        <w:rPr>
          <w:rStyle w:val="VerbatimChar"/>
        </w:rPr>
        <w:t>## 0.004077741</w:t>
      </w:r>
    </w:p>
    <w:p w14:paraId="1E580764" w14:textId="19C7963E" w:rsidR="001D7A8B" w:rsidRDefault="00000000" w:rsidP="001D7A8B">
      <w:pPr>
        <w:pStyle w:val="BodyText"/>
        <w:rPr>
          <w:rFonts w:ascii="Times New Roman" w:hAnsi="Times New Roman" w:cs="Times New Roman"/>
        </w:rPr>
      </w:pPr>
      <w:r>
        <w:rPr>
          <w:rStyle w:val="CommentTok"/>
        </w:rPr>
        <w:t># fitted regression model</w:t>
      </w:r>
      <w:r>
        <w:br/>
      </w:r>
      <w:r>
        <w:rPr>
          <w:rStyle w:val="CommentTok"/>
        </w:rPr>
        <w:t xml:space="preserve"># </w:t>
      </w:r>
      <w:proofErr w:type="spellStart"/>
      <w:r>
        <w:rPr>
          <w:rStyle w:val="CommentTok"/>
        </w:rPr>
        <w:t>Diabetes_PF</w:t>
      </w:r>
      <w:proofErr w:type="spellEnd"/>
      <w:r>
        <w:rPr>
          <w:rStyle w:val="CommentTok"/>
        </w:rPr>
        <w:t xml:space="preserve"> = 0.399 + 0.004078*</w:t>
      </w:r>
      <w:proofErr w:type="spellStart"/>
      <w:r>
        <w:rPr>
          <w:rStyle w:val="CommentTok"/>
        </w:rPr>
        <w:t>Tricep_ST</w:t>
      </w:r>
      <w:proofErr w:type="spellEnd"/>
      <w:r>
        <w:br/>
      </w:r>
      <w:r>
        <w:rPr>
          <w:rStyle w:val="CommentTok"/>
        </w:rPr>
        <w:t># the r-square value of 0.03779 only explains 3.8% of the variance of Diabetes pedigree function</w:t>
      </w:r>
      <w:r>
        <w:br/>
      </w:r>
      <w:r>
        <w:br/>
      </w:r>
    </w:p>
    <w:p w14:paraId="2AB90950" w14:textId="77777777" w:rsidR="00D72C9A" w:rsidRDefault="00D72C9A" w:rsidP="001D7A8B">
      <w:pPr>
        <w:pStyle w:val="BodyText"/>
        <w:rPr>
          <w:rFonts w:ascii="Times New Roman" w:hAnsi="Times New Roman" w:cs="Times New Roman"/>
        </w:rPr>
      </w:pPr>
    </w:p>
    <w:p w14:paraId="7C3D5442" w14:textId="77777777" w:rsidR="00D72C9A" w:rsidRDefault="00D72C9A" w:rsidP="001D7A8B">
      <w:pPr>
        <w:pStyle w:val="BodyText"/>
        <w:rPr>
          <w:rFonts w:ascii="Times New Roman" w:hAnsi="Times New Roman" w:cs="Times New Roman"/>
        </w:rPr>
      </w:pPr>
    </w:p>
    <w:p w14:paraId="7CBF0CD2" w14:textId="77777777" w:rsidR="00D72C9A" w:rsidRDefault="00D72C9A" w:rsidP="001D7A8B">
      <w:pPr>
        <w:pStyle w:val="BodyText"/>
        <w:rPr>
          <w:rFonts w:ascii="Times New Roman" w:hAnsi="Times New Roman" w:cs="Times New Roman"/>
        </w:rPr>
      </w:pPr>
    </w:p>
    <w:p w14:paraId="2D4AD0FB" w14:textId="5E68527D" w:rsidR="00054F27" w:rsidRPr="00054F27" w:rsidRDefault="00054F27" w:rsidP="00105E7D">
      <w:pPr>
        <w:pStyle w:val="Heading1"/>
      </w:pPr>
      <w:bookmarkStart w:id="3" w:name="_Toc149876557"/>
      <w:r>
        <w:t>QUESTION 2A</w:t>
      </w:r>
      <w:bookmarkEnd w:id="3"/>
    </w:p>
    <w:p w14:paraId="7C9F07DD" w14:textId="027224A0" w:rsidR="001D7A8B" w:rsidRPr="001D7A8B" w:rsidRDefault="001D7A8B" w:rsidP="001D7A8B">
      <w:pPr>
        <w:spacing w:line="360" w:lineRule="auto"/>
        <w:jc w:val="both"/>
        <w:rPr>
          <w:rFonts w:ascii="Times New Roman" w:hAnsi="Times New Roman" w:cs="Times New Roman"/>
        </w:rPr>
      </w:pPr>
      <w:r w:rsidRPr="001D7A8B">
        <w:rPr>
          <w:rFonts w:ascii="Times New Roman" w:hAnsi="Times New Roman" w:cs="Times New Roman"/>
        </w:rPr>
        <w:t>AIC also known as Akaike information criterion (AIC) is a mathematical method for evaluating how well a model fits the data it was generated from. In statistics, AIC is used to</w:t>
      </w:r>
      <w:r w:rsidR="009A2F3A">
        <w:rPr>
          <w:rFonts w:ascii="Times New Roman" w:hAnsi="Times New Roman" w:cs="Times New Roman"/>
        </w:rPr>
        <w:t xml:space="preserve"> </w:t>
      </w:r>
      <w:r w:rsidRPr="001D7A8B">
        <w:rPr>
          <w:rFonts w:ascii="Times New Roman" w:hAnsi="Times New Roman" w:cs="Times New Roman"/>
        </w:rPr>
        <w:t>compare different possible models and determine which one is the best fit for the data. AIC is calculated from:</w:t>
      </w:r>
    </w:p>
    <w:p w14:paraId="45FE1183" w14:textId="3EF29DDD" w:rsidR="001D7A8B" w:rsidRPr="001D7A8B" w:rsidRDefault="001D7A8B" w:rsidP="001D7A8B">
      <w:pPr>
        <w:pStyle w:val="ListParagraph"/>
        <w:numPr>
          <w:ilvl w:val="0"/>
          <w:numId w:val="2"/>
        </w:numPr>
        <w:spacing w:line="360" w:lineRule="auto"/>
        <w:jc w:val="both"/>
        <w:rPr>
          <w:rFonts w:ascii="Times New Roman" w:hAnsi="Times New Roman" w:cs="Times New Roman"/>
        </w:rPr>
      </w:pPr>
      <w:r w:rsidRPr="001D7A8B">
        <w:rPr>
          <w:rFonts w:ascii="Times New Roman" w:hAnsi="Times New Roman" w:cs="Times New Roman"/>
        </w:rPr>
        <w:t>the number of independent variables used to build the model.</w:t>
      </w:r>
    </w:p>
    <w:p w14:paraId="5CD4E31D" w14:textId="6B24F630" w:rsidR="001D7A8B" w:rsidRPr="001D7A8B" w:rsidRDefault="001D7A8B" w:rsidP="001D7A8B">
      <w:pPr>
        <w:pStyle w:val="ListParagraph"/>
        <w:numPr>
          <w:ilvl w:val="0"/>
          <w:numId w:val="2"/>
        </w:numPr>
        <w:spacing w:line="360" w:lineRule="auto"/>
        <w:jc w:val="both"/>
        <w:rPr>
          <w:rFonts w:ascii="Times New Roman" w:hAnsi="Times New Roman" w:cs="Times New Roman"/>
        </w:rPr>
      </w:pPr>
      <w:r w:rsidRPr="001D7A8B">
        <w:rPr>
          <w:rFonts w:ascii="Times New Roman" w:hAnsi="Times New Roman" w:cs="Times New Roman"/>
        </w:rPr>
        <w:t xml:space="preserve">the maximum likelihood </w:t>
      </w:r>
      <w:proofErr w:type="gramStart"/>
      <w:r w:rsidRPr="001D7A8B">
        <w:rPr>
          <w:rFonts w:ascii="Times New Roman" w:hAnsi="Times New Roman" w:cs="Times New Roman"/>
        </w:rPr>
        <w:t>estimate</w:t>
      </w:r>
      <w:proofErr w:type="gramEnd"/>
      <w:r w:rsidRPr="001D7A8B">
        <w:rPr>
          <w:rFonts w:ascii="Times New Roman" w:hAnsi="Times New Roman" w:cs="Times New Roman"/>
        </w:rPr>
        <w:t xml:space="preserve"> of the model (how well the model reproduces the data).</w:t>
      </w:r>
      <w:r>
        <w:rPr>
          <w:rFonts w:ascii="Times New Roman" w:hAnsi="Times New Roman" w:cs="Times New Roman"/>
        </w:rPr>
        <w:t xml:space="preserve"> </w:t>
      </w:r>
      <w:r w:rsidRPr="001D7A8B">
        <w:rPr>
          <w:rFonts w:ascii="Times New Roman" w:hAnsi="Times New Roman" w:cs="Times New Roman"/>
        </w:rPr>
        <w:t>(Bevans, 2023)</w:t>
      </w:r>
      <w:r>
        <w:rPr>
          <w:rFonts w:ascii="Times New Roman" w:hAnsi="Times New Roman" w:cs="Times New Roman"/>
        </w:rPr>
        <w:t>.</w:t>
      </w:r>
    </w:p>
    <w:p w14:paraId="5433E387" w14:textId="5128BA1B" w:rsidR="001D7A8B" w:rsidRPr="00D72C9A" w:rsidRDefault="00D72C9A" w:rsidP="00105E7D">
      <w:pPr>
        <w:pStyle w:val="Heading2"/>
      </w:pPr>
      <w:bookmarkStart w:id="4" w:name="_Toc149876558"/>
      <w:r w:rsidRPr="00D72C9A">
        <w:lastRenderedPageBreak/>
        <w:t>QUESTION 2B</w:t>
      </w:r>
      <w:bookmarkEnd w:id="4"/>
    </w:p>
    <w:p w14:paraId="3A51A41E" w14:textId="1933FBFD" w:rsidR="00203BDB" w:rsidRPr="00105E7D" w:rsidRDefault="00105E7D" w:rsidP="00105E7D">
      <w:pPr>
        <w:pStyle w:val="Heading4"/>
        <w:rPr>
          <w:rStyle w:val="VerbatimChar"/>
          <w:rFonts w:ascii="Times New Roman" w:hAnsi="Times New Roman" w:cs="Times New Roman"/>
          <w:b/>
          <w:bCs w:val="0"/>
          <w:sz w:val="24"/>
        </w:rPr>
      </w:pPr>
      <w:r w:rsidRPr="00105E7D">
        <w:rPr>
          <w:rStyle w:val="VerbatimChar"/>
          <w:rFonts w:ascii="Times New Roman" w:hAnsi="Times New Roman" w:cs="Times New Roman"/>
          <w:b/>
          <w:bCs w:val="0"/>
          <w:sz w:val="24"/>
        </w:rPr>
        <w:t>MODEL 1</w:t>
      </w:r>
    </w:p>
    <w:p w14:paraId="6911EB29" w14:textId="77777777" w:rsidR="00203BDB" w:rsidRDefault="00000000">
      <w:pPr>
        <w:pStyle w:val="SourceCode"/>
      </w:pPr>
      <w:r>
        <w:rPr>
          <w:rStyle w:val="CommentTok"/>
        </w:rPr>
        <w:t># Model 1: best predictor model between Diastolic blood pressure and body mass index of diabetes pedigree function</w:t>
      </w:r>
      <w:r>
        <w:br/>
      </w:r>
      <w:r>
        <w:rPr>
          <w:rStyle w:val="NormalTok"/>
        </w:rPr>
        <w:t xml:space="preserve">model_1a </w:t>
      </w:r>
      <w:r>
        <w:rPr>
          <w:rStyle w:val="OtherTok"/>
        </w:rPr>
        <w:t>=</w:t>
      </w:r>
      <w:r>
        <w:rPr>
          <w:rStyle w:val="NormalTok"/>
        </w:rPr>
        <w:t xml:space="preserve"> </w:t>
      </w:r>
      <w:proofErr w:type="gramStart"/>
      <w:r>
        <w:rPr>
          <w:rStyle w:val="FunctionTok"/>
        </w:rPr>
        <w:t>lm</w:t>
      </w:r>
      <w:r>
        <w:rPr>
          <w:rStyle w:val="NormalTok"/>
        </w:rPr>
        <w:t>(</w:t>
      </w:r>
      <w:proofErr w:type="gramEnd"/>
      <w:r>
        <w:rPr>
          <w:rStyle w:val="NormalTok"/>
        </w:rPr>
        <w:t>Diabetes_PF</w:t>
      </w:r>
      <w:r>
        <w:rPr>
          <w:rStyle w:val="SpecialCharTok"/>
        </w:rPr>
        <w:t>~</w:t>
      </w:r>
      <w:r>
        <w:rPr>
          <w:rStyle w:val="NormalTok"/>
        </w:rPr>
        <w:t>Diastolic_BP</w:t>
      </w:r>
      <w:r>
        <w:rPr>
          <w:rStyle w:val="SpecialCharTok"/>
        </w:rPr>
        <w:t>+</w:t>
      </w:r>
      <w:r>
        <w:rPr>
          <w:rStyle w:val="NormalTok"/>
        </w:rPr>
        <w:t xml:space="preserve">BMI, </w:t>
      </w:r>
      <w:r>
        <w:rPr>
          <w:rStyle w:val="AttributeTok"/>
        </w:rPr>
        <w:t>data=</w:t>
      </w:r>
      <w:r>
        <w:rPr>
          <w:rStyle w:val="NormalTok"/>
        </w:rPr>
        <w:t>ekwuemedata)</w:t>
      </w:r>
      <w:r>
        <w:br/>
      </w:r>
      <w:r>
        <w:rPr>
          <w:rStyle w:val="FunctionTok"/>
        </w:rPr>
        <w:t>summary</w:t>
      </w:r>
      <w:r>
        <w:rPr>
          <w:rStyle w:val="NormalTok"/>
        </w:rPr>
        <w:t xml:space="preserve">(model_1a) </w:t>
      </w:r>
      <w:r>
        <w:rPr>
          <w:rStyle w:val="CommentTok"/>
        </w:rPr>
        <w:t># R-squared = 0.03203</w:t>
      </w:r>
    </w:p>
    <w:p w14:paraId="6F77830C" w14:textId="77777777" w:rsidR="00203BDB" w:rsidRDefault="00000000">
      <w:pPr>
        <w:pStyle w:val="SourceCode"/>
      </w:pPr>
      <w:r>
        <w:rPr>
          <w:rStyle w:val="VerbatimChar"/>
        </w:rPr>
        <w:t xml:space="preserve">## </w:t>
      </w:r>
      <w:r>
        <w:br/>
      </w:r>
      <w:r>
        <w:rPr>
          <w:rStyle w:val="VerbatimChar"/>
        </w:rPr>
        <w:t>## Call:</w:t>
      </w:r>
      <w:r>
        <w:br/>
      </w:r>
      <w:r>
        <w:rPr>
          <w:rStyle w:val="VerbatimChar"/>
        </w:rPr>
        <w:t>## lm(formula = Diabetes_PF ~ Diastolic_BP + BMI, data = ekwuemedata)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-0.49240 -0.24328 -0.08911  0.15573  1.73532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0.2115292  0.0854291   2.476 0.013699 *  </w:t>
      </w:r>
      <w:r>
        <w:br/>
      </w:r>
      <w:r>
        <w:rPr>
          <w:rStyle w:val="VerbatimChar"/>
        </w:rPr>
        <w:t xml:space="preserve">## Diastolic_BP 0.0003180  0.0008804   0.361 0.718109    </w:t>
      </w:r>
      <w:r>
        <w:br/>
      </w:r>
      <w:r>
        <w:rPr>
          <w:rStyle w:val="VerbatimChar"/>
        </w:rPr>
        <w:t>## BMI          0.0076201  0.0022258   3.424 0.000682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0.3311 on 397 degrees of freedom</w:t>
      </w:r>
      <w:r>
        <w:br/>
      </w:r>
      <w:r>
        <w:rPr>
          <w:rStyle w:val="VerbatimChar"/>
        </w:rPr>
        <w:t xml:space="preserve">## Multiple R-squared:  0.03203,    Adjusted R-squared:  0.02715 </w:t>
      </w:r>
      <w:r>
        <w:br/>
      </w:r>
      <w:r>
        <w:rPr>
          <w:rStyle w:val="VerbatimChar"/>
        </w:rPr>
        <w:t>## F-statistic: 6.568 on 2 and 397 DF,  p-value: 0.001562</w:t>
      </w:r>
    </w:p>
    <w:p w14:paraId="56EB4690" w14:textId="77777777" w:rsidR="00203BDB" w:rsidRDefault="00000000">
      <w:pPr>
        <w:pStyle w:val="SourceCode"/>
      </w:pPr>
      <w:r>
        <w:rPr>
          <w:rStyle w:val="FunctionTok"/>
        </w:rPr>
        <w:t>AIC</w:t>
      </w:r>
      <w:r>
        <w:rPr>
          <w:rStyle w:val="NormalTok"/>
        </w:rPr>
        <w:t xml:space="preserve">(model_1a) </w:t>
      </w:r>
      <w:r>
        <w:rPr>
          <w:rStyle w:val="CommentTok"/>
        </w:rPr>
        <w:t># AIC value = 255.7964</w:t>
      </w:r>
    </w:p>
    <w:p w14:paraId="1AFEEF09" w14:textId="77777777" w:rsidR="00203BDB" w:rsidRDefault="00000000">
      <w:pPr>
        <w:pStyle w:val="SourceCode"/>
      </w:pPr>
      <w:r>
        <w:rPr>
          <w:rStyle w:val="VerbatimChar"/>
        </w:rPr>
        <w:t>## [1] 255.7964</w:t>
      </w:r>
    </w:p>
    <w:p w14:paraId="4124F540" w14:textId="77777777" w:rsidR="00203BDB" w:rsidRDefault="00000000">
      <w:pPr>
        <w:pStyle w:val="SourceCode"/>
      </w:pPr>
      <w:r>
        <w:rPr>
          <w:rStyle w:val="NormalTok"/>
        </w:rPr>
        <w:t>a</w:t>
      </w:r>
      <w:r>
        <w:rPr>
          <w:rStyle w:val="OtherTok"/>
        </w:rPr>
        <w:t>=</w:t>
      </w:r>
      <w:r>
        <w:rPr>
          <w:rStyle w:val="NormalTok"/>
        </w:rPr>
        <w:t xml:space="preserve"> model_1a</w:t>
      </w:r>
      <w:r>
        <w:rPr>
          <w:rStyle w:val="SpecialCharTok"/>
        </w:rPr>
        <w:t>$</w:t>
      </w:r>
      <w:r>
        <w:rPr>
          <w:rStyle w:val="NormalTok"/>
        </w:rPr>
        <w:t>coefficients[</w:t>
      </w:r>
      <w:r>
        <w:rPr>
          <w:rStyle w:val="DecValTok"/>
        </w:rPr>
        <w:t>1</w:t>
      </w:r>
      <w:r>
        <w:rPr>
          <w:rStyle w:val="NormalTok"/>
        </w:rPr>
        <w:t xml:space="preserve">] </w:t>
      </w:r>
      <w:r>
        <w:rPr>
          <w:rStyle w:val="CommentTok"/>
        </w:rPr>
        <w:t>#(Intercept) 0.2115292</w:t>
      </w:r>
      <w:r>
        <w:br/>
      </w:r>
      <w:r>
        <w:rPr>
          <w:rStyle w:val="NormalTok"/>
        </w:rPr>
        <w:t xml:space="preserve">b </w:t>
      </w:r>
      <w:r>
        <w:rPr>
          <w:rStyle w:val="OtherTok"/>
        </w:rPr>
        <w:t>=</w:t>
      </w:r>
      <w:r>
        <w:rPr>
          <w:rStyle w:val="NormalTok"/>
        </w:rPr>
        <w:t xml:space="preserve"> model_1a</w:t>
      </w:r>
      <w:r>
        <w:rPr>
          <w:rStyle w:val="SpecialCharTok"/>
        </w:rPr>
        <w:t>$</w:t>
      </w:r>
      <w:r>
        <w:rPr>
          <w:rStyle w:val="NormalTok"/>
        </w:rPr>
        <w:t>coefficients[</w:t>
      </w:r>
      <w:r>
        <w:rPr>
          <w:rStyle w:val="DecValTok"/>
        </w:rPr>
        <w:t>2</w:t>
      </w:r>
      <w:r>
        <w:rPr>
          <w:rStyle w:val="NormalTok"/>
        </w:rPr>
        <w:t xml:space="preserve">] </w:t>
      </w:r>
      <w:r>
        <w:rPr>
          <w:rStyle w:val="CommentTok"/>
        </w:rPr>
        <w:t>#Diastolic_BP 0.0003180339</w:t>
      </w:r>
      <w:r>
        <w:br/>
      </w:r>
      <w:r>
        <w:rPr>
          <w:rStyle w:val="NormalTok"/>
        </w:rPr>
        <w:t xml:space="preserve">c </w:t>
      </w:r>
      <w:r>
        <w:rPr>
          <w:rStyle w:val="OtherTok"/>
        </w:rPr>
        <w:t>=</w:t>
      </w:r>
      <w:r>
        <w:rPr>
          <w:rStyle w:val="NormalTok"/>
        </w:rPr>
        <w:t xml:space="preserve"> model_1a</w:t>
      </w:r>
      <w:r>
        <w:rPr>
          <w:rStyle w:val="SpecialCharTok"/>
        </w:rPr>
        <w:t>$</w:t>
      </w:r>
      <w:r>
        <w:rPr>
          <w:rStyle w:val="NormalTok"/>
        </w:rPr>
        <w:t>coefficients[</w:t>
      </w:r>
      <w:r>
        <w:rPr>
          <w:rStyle w:val="DecValTok"/>
        </w:rPr>
        <w:t>3</w:t>
      </w:r>
      <w:r>
        <w:rPr>
          <w:rStyle w:val="NormalTok"/>
        </w:rPr>
        <w:t xml:space="preserve">] </w:t>
      </w:r>
      <w:r>
        <w:rPr>
          <w:rStyle w:val="CommentTok"/>
        </w:rPr>
        <w:t>#BMI 0.007620086</w:t>
      </w:r>
      <w:r>
        <w:br/>
      </w:r>
      <w:r>
        <w:rPr>
          <w:rStyle w:val="FunctionTok"/>
        </w:rPr>
        <w:t>print</w:t>
      </w:r>
      <w:r>
        <w:rPr>
          <w:rStyle w:val="NormalTok"/>
        </w:rPr>
        <w:t>(a)</w:t>
      </w:r>
    </w:p>
    <w:p w14:paraId="41E16EF1" w14:textId="77777777" w:rsidR="00203BDB" w:rsidRDefault="00000000">
      <w:pPr>
        <w:pStyle w:val="SourceCode"/>
      </w:pPr>
      <w:r>
        <w:rPr>
          <w:rStyle w:val="VerbatimChar"/>
        </w:rPr>
        <w:t xml:space="preserve">## (Intercept) </w:t>
      </w:r>
      <w:r>
        <w:br/>
      </w:r>
      <w:r>
        <w:rPr>
          <w:rStyle w:val="VerbatimChar"/>
        </w:rPr>
        <w:t>##   0.2115292</w:t>
      </w:r>
    </w:p>
    <w:p w14:paraId="0069F377" w14:textId="77777777" w:rsidR="00203BDB" w:rsidRDefault="00000000">
      <w:pPr>
        <w:pStyle w:val="SourceCode"/>
      </w:pPr>
      <w:r>
        <w:rPr>
          <w:rStyle w:val="FunctionTok"/>
        </w:rPr>
        <w:t>print</w:t>
      </w:r>
      <w:r>
        <w:rPr>
          <w:rStyle w:val="NormalTok"/>
        </w:rPr>
        <w:t>(b)</w:t>
      </w:r>
    </w:p>
    <w:p w14:paraId="7BADBC85" w14:textId="77777777" w:rsidR="00203BDB" w:rsidRDefault="00000000">
      <w:pPr>
        <w:pStyle w:val="SourceCode"/>
      </w:pPr>
      <w:r>
        <w:rPr>
          <w:rStyle w:val="VerbatimChar"/>
        </w:rPr>
        <w:t xml:space="preserve">## Diastolic_BP </w:t>
      </w:r>
      <w:r>
        <w:br/>
      </w:r>
      <w:r>
        <w:rPr>
          <w:rStyle w:val="VerbatimChar"/>
        </w:rPr>
        <w:t>## 0.0003180339</w:t>
      </w:r>
    </w:p>
    <w:p w14:paraId="53264589" w14:textId="77777777" w:rsidR="00203BDB" w:rsidRDefault="00000000">
      <w:pPr>
        <w:pStyle w:val="SourceCode"/>
      </w:pPr>
      <w:r>
        <w:rPr>
          <w:rStyle w:val="FunctionTok"/>
        </w:rPr>
        <w:t>print</w:t>
      </w:r>
      <w:r>
        <w:rPr>
          <w:rStyle w:val="NormalTok"/>
        </w:rPr>
        <w:t>(c)</w:t>
      </w:r>
    </w:p>
    <w:p w14:paraId="7E466D5C" w14:textId="77777777" w:rsidR="00203BDB" w:rsidRDefault="00000000">
      <w:pPr>
        <w:pStyle w:val="SourceCode"/>
      </w:pPr>
      <w:r>
        <w:rPr>
          <w:rStyle w:val="VerbatimChar"/>
        </w:rPr>
        <w:t xml:space="preserve">##         BMI </w:t>
      </w:r>
      <w:r>
        <w:br/>
      </w:r>
      <w:r>
        <w:rPr>
          <w:rStyle w:val="VerbatimChar"/>
        </w:rPr>
        <w:t>## 0.007620086</w:t>
      </w:r>
    </w:p>
    <w:p w14:paraId="6EDE6565" w14:textId="77777777" w:rsidR="00203BDB" w:rsidRDefault="00000000">
      <w:pPr>
        <w:pStyle w:val="SourceCode"/>
      </w:pPr>
      <w:r>
        <w:rPr>
          <w:rStyle w:val="CommentTok"/>
        </w:rPr>
        <w:t>#Diabetes_PF = 0.2115 + 0.00032*Diastolic_BP + 0.007620086*BMI</w:t>
      </w:r>
      <w:r>
        <w:br/>
      </w:r>
      <w:r>
        <w:rPr>
          <w:rStyle w:val="CommentTok"/>
        </w:rPr>
        <w:t xml:space="preserve"># the r-square value of 0.03203 only explains 3.2% of the variance of </w:t>
      </w:r>
      <w:r>
        <w:rPr>
          <w:rStyle w:val="CommentTok"/>
        </w:rPr>
        <w:lastRenderedPageBreak/>
        <w:t>Diabetes pedigree function</w:t>
      </w:r>
      <w:r>
        <w:br/>
      </w:r>
      <w:r>
        <w:rPr>
          <w:rStyle w:val="FunctionTok"/>
        </w:rPr>
        <w:t>autoplot</w:t>
      </w:r>
      <w:r>
        <w:rPr>
          <w:rStyle w:val="NormalTok"/>
        </w:rPr>
        <w:t>(model_1a)</w:t>
      </w:r>
    </w:p>
    <w:p w14:paraId="64E4C103" w14:textId="77777777" w:rsidR="00203BDB" w:rsidRDefault="00000000" w:rsidP="008E66A9">
      <w:pPr>
        <w:pStyle w:val="FirstParagraph"/>
        <w:jc w:val="center"/>
      </w:pPr>
      <w:r>
        <w:rPr>
          <w:noProof/>
        </w:rPr>
        <w:drawing>
          <wp:inline distT="0" distB="0" distL="0" distR="0" wp14:anchorId="4C36E6F5" wp14:editId="013D624C">
            <wp:extent cx="5931131" cy="2981325"/>
            <wp:effectExtent l="0" t="0" r="0" b="0"/>
            <wp:docPr id="2038615034" name="Picture"/>
            <wp:cNvGraphicFramePr/>
            <a:graphic xmlns:a="http://schemas.openxmlformats.org/drawingml/2006/main">
              <a:graphicData uri="http://schemas.openxmlformats.org/drawingml/2006/picture">
                <pic:pic xmlns:pic="http://schemas.openxmlformats.org/drawingml/2006/picture">
                  <pic:nvPicPr>
                    <pic:cNvPr id="2038615034"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2853" cy="2982191"/>
                    </a:xfrm>
                    <a:prstGeom prst="rect">
                      <a:avLst/>
                    </a:prstGeom>
                    <a:noFill/>
                    <a:ln w="9525">
                      <a:noFill/>
                      <a:headEnd/>
                      <a:tailEnd/>
                    </a:ln>
                  </pic:spPr>
                </pic:pic>
              </a:graphicData>
            </a:graphic>
          </wp:inline>
        </w:drawing>
      </w:r>
    </w:p>
    <w:p w14:paraId="58C41170" w14:textId="76006030" w:rsidR="008E66A9" w:rsidRPr="00105E7D" w:rsidRDefault="008E66A9" w:rsidP="00D72C9A">
      <w:pPr>
        <w:pStyle w:val="BodyText"/>
        <w:spacing w:line="360" w:lineRule="auto"/>
        <w:jc w:val="center"/>
        <w:rPr>
          <w:rStyle w:val="Emphasis"/>
        </w:rPr>
      </w:pPr>
      <w:r w:rsidRPr="00105E7D">
        <w:rPr>
          <w:rStyle w:val="Emphasis"/>
        </w:rPr>
        <w:t>Figure 3</w:t>
      </w:r>
    </w:p>
    <w:p w14:paraId="701ACA41" w14:textId="2BFED863" w:rsidR="008E66A9" w:rsidRPr="00D72C9A" w:rsidRDefault="008E66A9" w:rsidP="00D72C9A">
      <w:pPr>
        <w:pStyle w:val="BodyText"/>
        <w:spacing w:line="360" w:lineRule="auto"/>
        <w:rPr>
          <w:rFonts w:ascii="Times New Roman" w:hAnsi="Times New Roman" w:cs="Times New Roman"/>
        </w:rPr>
      </w:pPr>
      <w:r w:rsidRPr="00D72C9A">
        <w:rPr>
          <w:rFonts w:ascii="Times New Roman" w:hAnsi="Times New Roman" w:cs="Times New Roman"/>
        </w:rPr>
        <w:t>From figure 3</w:t>
      </w:r>
      <w:r w:rsidR="005F0CE9">
        <w:rPr>
          <w:rFonts w:ascii="Times New Roman" w:hAnsi="Times New Roman" w:cs="Times New Roman"/>
        </w:rPr>
        <w:t xml:space="preserve"> (Model 1)</w:t>
      </w:r>
      <w:r w:rsidRPr="00D72C9A">
        <w:rPr>
          <w:rFonts w:ascii="Times New Roman" w:hAnsi="Times New Roman" w:cs="Times New Roman"/>
        </w:rPr>
        <w:t>:</w:t>
      </w:r>
    </w:p>
    <w:p w14:paraId="6AB1E8D1" w14:textId="77777777" w:rsidR="00B55A15" w:rsidRPr="00B55A15" w:rsidRDefault="005E78C4" w:rsidP="00B55A15">
      <w:pPr>
        <w:pStyle w:val="BodyText"/>
        <w:spacing w:line="360" w:lineRule="auto"/>
        <w:jc w:val="both"/>
        <w:rPr>
          <w:lang w:val="en-GB"/>
        </w:rPr>
      </w:pPr>
      <w:r w:rsidRPr="005E78C4">
        <w:rPr>
          <w:rFonts w:ascii="Times New Roman" w:hAnsi="Times New Roman" w:cs="Times New Roman"/>
          <w:b/>
          <w:bCs/>
        </w:rPr>
        <w:t>Residual vs fitted</w:t>
      </w:r>
      <w:r w:rsidRPr="005E78C4">
        <w:rPr>
          <w:rFonts w:ascii="Times New Roman" w:hAnsi="Times New Roman" w:cs="Times New Roman"/>
        </w:rPr>
        <w:t xml:space="preserve">: </w:t>
      </w:r>
      <w:r w:rsidR="00B55A15" w:rsidRPr="00B55A15">
        <w:rPr>
          <w:lang w:val="en-GB"/>
        </w:rPr>
        <w:t xml:space="preserve">The “Residuals vs Fitted” plot (top left) checks the linear relationship assumption between </w:t>
      </w:r>
      <w:r w:rsidR="00B55A15" w:rsidRPr="00B55A15">
        <w:rPr>
          <w:b/>
          <w:bCs/>
          <w:lang w:val="en-GB"/>
        </w:rPr>
        <w:t>Triceps Skinfold Thickness</w:t>
      </w:r>
      <w:r w:rsidR="00B55A15" w:rsidRPr="00B55A15">
        <w:rPr>
          <w:lang w:val="en-GB"/>
        </w:rPr>
        <w:t xml:space="preserve"> and </w:t>
      </w:r>
      <w:r w:rsidR="00B55A15" w:rsidRPr="00B55A15">
        <w:rPr>
          <w:b/>
          <w:bCs/>
          <w:lang w:val="en-GB"/>
        </w:rPr>
        <w:t>Diabetes Pedigree Function</w:t>
      </w:r>
      <w:r w:rsidR="00B55A15" w:rsidRPr="00B55A15">
        <w:rPr>
          <w:lang w:val="en-GB"/>
        </w:rPr>
        <w:t>. Ideally, the residuals should show no clear pattern around the horizontal blue line. In this case, the residuals exhibit a mild curvature, suggesting that the linear model does not fully capture the relationship. This curvature indicates that a non-linear relationship may exist between the predictor and the response variable.</w:t>
      </w:r>
    </w:p>
    <w:p w14:paraId="463D7E1B" w14:textId="4BB33406" w:rsidR="00B55A15" w:rsidRPr="00B55A15" w:rsidRDefault="00B55A15" w:rsidP="00B55A15">
      <w:pPr>
        <w:pStyle w:val="BodyText"/>
        <w:spacing w:line="360" w:lineRule="auto"/>
        <w:jc w:val="both"/>
        <w:rPr>
          <w:rFonts w:ascii="Times New Roman" w:hAnsi="Times New Roman" w:cs="Times New Roman"/>
          <w:lang w:val="en-GB"/>
        </w:rPr>
      </w:pPr>
      <w:r w:rsidRPr="00B55A15">
        <w:rPr>
          <w:rFonts w:ascii="Times New Roman" w:hAnsi="Times New Roman" w:cs="Times New Roman"/>
          <w:b/>
          <w:bCs/>
          <w:lang w:val="en-GB"/>
        </w:rPr>
        <w:t>Normal Q-Q</w:t>
      </w:r>
      <w:r>
        <w:rPr>
          <w:rFonts w:ascii="Times New Roman" w:hAnsi="Times New Roman" w:cs="Times New Roman"/>
          <w:lang w:val="en-GB"/>
        </w:rPr>
        <w:t xml:space="preserve">: </w:t>
      </w:r>
      <w:r w:rsidRPr="00B55A15">
        <w:rPr>
          <w:rFonts w:ascii="Times New Roman" w:hAnsi="Times New Roman" w:cs="Times New Roman"/>
          <w:lang w:val="en-GB"/>
        </w:rPr>
        <w:t>The “Normal Q-Q” plot (top right) is used to assess whether the residuals follow a normal distribution. Ideally, the residuals should align along the dashed line. However, in this plot, there are significant deviations at the tails, which indicate the residuals are not normally distributed. This lack of normality suggests that the model struggles to explain extreme values in the data.</w:t>
      </w:r>
    </w:p>
    <w:p w14:paraId="401BA607" w14:textId="2E0899B2" w:rsidR="00B55A15" w:rsidRPr="00B55A15" w:rsidRDefault="00B55A15" w:rsidP="00B55A15">
      <w:pPr>
        <w:pStyle w:val="BodyText"/>
        <w:spacing w:line="360" w:lineRule="auto"/>
        <w:jc w:val="both"/>
        <w:rPr>
          <w:rFonts w:ascii="Times New Roman" w:hAnsi="Times New Roman" w:cs="Times New Roman"/>
          <w:lang w:val="en-GB"/>
        </w:rPr>
      </w:pPr>
      <w:r w:rsidRPr="00B55A15">
        <w:rPr>
          <w:rFonts w:ascii="Times New Roman" w:hAnsi="Times New Roman" w:cs="Times New Roman"/>
          <w:b/>
          <w:bCs/>
          <w:lang w:val="en-GB"/>
        </w:rPr>
        <w:t>Scale-Location</w:t>
      </w:r>
      <w:r>
        <w:rPr>
          <w:rFonts w:ascii="Times New Roman" w:hAnsi="Times New Roman" w:cs="Times New Roman"/>
          <w:lang w:val="en-GB"/>
        </w:rPr>
        <w:t xml:space="preserve">: </w:t>
      </w:r>
      <w:r w:rsidRPr="00B55A15">
        <w:rPr>
          <w:rFonts w:ascii="Times New Roman" w:hAnsi="Times New Roman" w:cs="Times New Roman"/>
          <w:lang w:val="en-GB"/>
        </w:rPr>
        <w:t xml:space="preserve">The “Scale-Location” plot (bottom left) is used to check for homoscedasticity, or equal variance of residuals across fitted values. Here, the points appear slightly more spread </w:t>
      </w:r>
      <w:r w:rsidRPr="00B55A15">
        <w:rPr>
          <w:rFonts w:ascii="Times New Roman" w:hAnsi="Times New Roman" w:cs="Times New Roman"/>
          <w:lang w:val="en-GB"/>
        </w:rPr>
        <w:lastRenderedPageBreak/>
        <w:t>out as the fitted values increase, and the blue line shows a slight upward trend. This indicates mild heteroscedasticity, where the variance of residuals increases with larger predictions.</w:t>
      </w:r>
    </w:p>
    <w:p w14:paraId="7FBD3AAC" w14:textId="29DE03F7" w:rsidR="00B55A15" w:rsidRPr="00B55A15" w:rsidRDefault="00B55A15" w:rsidP="00B55A15">
      <w:pPr>
        <w:pStyle w:val="BodyText"/>
        <w:spacing w:line="360" w:lineRule="auto"/>
        <w:jc w:val="both"/>
        <w:rPr>
          <w:rFonts w:ascii="Times New Roman" w:hAnsi="Times New Roman" w:cs="Times New Roman"/>
          <w:lang w:val="en-GB"/>
        </w:rPr>
      </w:pPr>
      <w:r w:rsidRPr="00B55A15">
        <w:rPr>
          <w:rFonts w:ascii="Times New Roman" w:hAnsi="Times New Roman" w:cs="Times New Roman"/>
          <w:b/>
          <w:bCs/>
          <w:lang w:val="en-GB"/>
        </w:rPr>
        <w:t>Residuals vs Leverage</w:t>
      </w:r>
      <w:r w:rsidRPr="00B55A15">
        <w:rPr>
          <w:rFonts w:ascii="Times New Roman" w:hAnsi="Times New Roman" w:cs="Times New Roman"/>
          <w:b/>
          <w:bCs/>
          <w:lang w:val="en-GB"/>
        </w:rPr>
        <w:t>:</w:t>
      </w:r>
      <w:r>
        <w:rPr>
          <w:rFonts w:ascii="Times New Roman" w:hAnsi="Times New Roman" w:cs="Times New Roman"/>
          <w:lang w:val="en-GB"/>
        </w:rPr>
        <w:t xml:space="preserve"> </w:t>
      </w:r>
      <w:r w:rsidRPr="00B55A15">
        <w:rPr>
          <w:rFonts w:ascii="Times New Roman" w:hAnsi="Times New Roman" w:cs="Times New Roman"/>
          <w:lang w:val="en-GB"/>
        </w:rPr>
        <w:t xml:space="preserve">The “Residuals vs Leverage” plot (bottom right) is used to identify influential observations. Observations with high leverage can disproportionately influence the regression model. In this plot, point </w:t>
      </w:r>
      <w:r w:rsidRPr="00B55A15">
        <w:rPr>
          <w:rFonts w:ascii="Times New Roman" w:hAnsi="Times New Roman" w:cs="Times New Roman"/>
          <w:b/>
          <w:bCs/>
          <w:lang w:val="en-GB"/>
        </w:rPr>
        <w:t>323</w:t>
      </w:r>
      <w:r w:rsidRPr="00B55A15">
        <w:rPr>
          <w:rFonts w:ascii="Times New Roman" w:hAnsi="Times New Roman" w:cs="Times New Roman"/>
          <w:lang w:val="en-GB"/>
        </w:rPr>
        <w:t xml:space="preserve"> has a higher leverage value, indicating it could have a notable impact on the model’s results. However, there are fewer extreme points overall compared to more complex models.</w:t>
      </w:r>
    </w:p>
    <w:p w14:paraId="46314D40" w14:textId="53789F1F" w:rsidR="00D72C9A" w:rsidRDefault="00B55A15" w:rsidP="00D72C9A">
      <w:pPr>
        <w:pStyle w:val="BodyText"/>
        <w:spacing w:line="360" w:lineRule="auto"/>
        <w:jc w:val="both"/>
        <w:rPr>
          <w:rFonts w:ascii="Times New Roman" w:hAnsi="Times New Roman" w:cs="Times New Roman"/>
          <w:lang w:val="en-GB"/>
        </w:rPr>
      </w:pPr>
      <w:r w:rsidRPr="00B55A15">
        <w:rPr>
          <w:rFonts w:ascii="Times New Roman" w:hAnsi="Times New Roman" w:cs="Times New Roman"/>
          <w:lang w:val="en-GB"/>
        </w:rPr>
        <w:t xml:space="preserve">In summary, Model 1 explains only </w:t>
      </w:r>
      <w:r w:rsidRPr="00B55A15">
        <w:rPr>
          <w:rFonts w:ascii="Times New Roman" w:hAnsi="Times New Roman" w:cs="Times New Roman"/>
          <w:b/>
          <w:bCs/>
          <w:lang w:val="en-GB"/>
        </w:rPr>
        <w:t>3.8%</w:t>
      </w:r>
      <w:r w:rsidRPr="00B55A15">
        <w:rPr>
          <w:rFonts w:ascii="Times New Roman" w:hAnsi="Times New Roman" w:cs="Times New Roman"/>
          <w:lang w:val="en-GB"/>
        </w:rPr>
        <w:t xml:space="preserve"> of the variability in Diabetes Pedigree Function (R² = 0.0378), which indicates a weak relationship between </w:t>
      </w:r>
      <w:r w:rsidRPr="00B55A15">
        <w:rPr>
          <w:rFonts w:ascii="Times New Roman" w:hAnsi="Times New Roman" w:cs="Times New Roman"/>
          <w:b/>
          <w:bCs/>
          <w:lang w:val="en-GB"/>
        </w:rPr>
        <w:t>Triceps Skinfold Thickness</w:t>
      </w:r>
      <w:r w:rsidRPr="00B55A15">
        <w:rPr>
          <w:rFonts w:ascii="Times New Roman" w:hAnsi="Times New Roman" w:cs="Times New Roman"/>
          <w:lang w:val="en-GB"/>
        </w:rPr>
        <w:t xml:space="preserve"> and the response variable. The diagnostic plots reveal issues with non-linearity, non-normality, and mild heteroscedasticity, suggesting that a single predictor is insufficient to explain the observed variability in the data</w:t>
      </w:r>
    </w:p>
    <w:p w14:paraId="4212C8F8" w14:textId="77777777" w:rsidR="00B55A15" w:rsidRPr="00B55A15" w:rsidRDefault="00B55A15" w:rsidP="00D72C9A">
      <w:pPr>
        <w:pStyle w:val="BodyText"/>
        <w:spacing w:line="360" w:lineRule="auto"/>
        <w:jc w:val="both"/>
        <w:rPr>
          <w:rFonts w:ascii="Times New Roman" w:hAnsi="Times New Roman" w:cs="Times New Roman"/>
          <w:lang w:val="en-GB"/>
        </w:rPr>
      </w:pPr>
    </w:p>
    <w:p w14:paraId="36CD6A87" w14:textId="47B02309" w:rsidR="00203BDB" w:rsidRDefault="00D72C9A" w:rsidP="00105E7D">
      <w:pPr>
        <w:pStyle w:val="Heading4"/>
      </w:pPr>
      <w:r>
        <w:t>MODEL2</w:t>
      </w:r>
      <w:r>
        <w:br/>
      </w:r>
      <w:r>
        <w:rPr>
          <w:rStyle w:val="CommentTok"/>
        </w:rPr>
        <w:t># Model 2: best two predictor model of diabetes pedigree function</w:t>
      </w:r>
      <w:r>
        <w:br/>
      </w:r>
      <w:r>
        <w:rPr>
          <w:rStyle w:val="NormalTok"/>
        </w:rPr>
        <w:t xml:space="preserve">model2 </w:t>
      </w:r>
      <w:r>
        <w:rPr>
          <w:rStyle w:val="OtherTok"/>
        </w:rPr>
        <w:t>=</w:t>
      </w:r>
      <w:r>
        <w:rPr>
          <w:rStyle w:val="NormalTok"/>
        </w:rPr>
        <w:t xml:space="preserve"> </w:t>
      </w:r>
      <w:proofErr w:type="gramStart"/>
      <w:r>
        <w:rPr>
          <w:rStyle w:val="FunctionTok"/>
        </w:rPr>
        <w:t>lm</w:t>
      </w:r>
      <w:r>
        <w:rPr>
          <w:rStyle w:val="NormalTok"/>
        </w:rPr>
        <w:t>(</w:t>
      </w:r>
      <w:proofErr w:type="gramEnd"/>
      <w:r>
        <w:rPr>
          <w:rStyle w:val="NormalTok"/>
        </w:rPr>
        <w:t>Diabetes_PF</w:t>
      </w:r>
      <w:r>
        <w:rPr>
          <w:rStyle w:val="SpecialCharTok"/>
        </w:rPr>
        <w:t>~</w:t>
      </w:r>
      <w:r>
        <w:rPr>
          <w:rStyle w:val="NormalTok"/>
        </w:rPr>
        <w:t>Tricep_ST</w:t>
      </w:r>
      <w:r>
        <w:rPr>
          <w:rStyle w:val="SpecialCharTok"/>
        </w:rPr>
        <w:t>+</w:t>
      </w:r>
      <w:r>
        <w:rPr>
          <w:rStyle w:val="NormalTok"/>
        </w:rPr>
        <w:t xml:space="preserve">BMI, </w:t>
      </w:r>
      <w:r>
        <w:rPr>
          <w:rStyle w:val="AttributeTok"/>
        </w:rPr>
        <w:t>data=</w:t>
      </w:r>
      <w:r>
        <w:rPr>
          <w:rStyle w:val="NormalTok"/>
        </w:rPr>
        <w:t>ekwuemedata)</w:t>
      </w:r>
      <w:r>
        <w:br/>
      </w:r>
      <w:r>
        <w:rPr>
          <w:rStyle w:val="FunctionTok"/>
        </w:rPr>
        <w:t>summary</w:t>
      </w:r>
      <w:r>
        <w:rPr>
          <w:rStyle w:val="NormalTok"/>
        </w:rPr>
        <w:t xml:space="preserve">(model2) </w:t>
      </w:r>
      <w:r>
        <w:rPr>
          <w:rStyle w:val="CommentTok"/>
        </w:rPr>
        <w:t># R-squared = 0.0494</w:t>
      </w:r>
    </w:p>
    <w:p w14:paraId="017CA01A" w14:textId="77777777" w:rsidR="00203BDB" w:rsidRDefault="00000000">
      <w:pPr>
        <w:pStyle w:val="SourceCode"/>
      </w:pPr>
      <w:r>
        <w:rPr>
          <w:rStyle w:val="VerbatimChar"/>
        </w:rPr>
        <w:t xml:space="preserve">## </w:t>
      </w:r>
      <w:r>
        <w:br/>
      </w:r>
      <w:r>
        <w:rPr>
          <w:rStyle w:val="VerbatimChar"/>
        </w:rPr>
        <w:t>## Call:</w:t>
      </w:r>
      <w:r>
        <w:br/>
      </w:r>
      <w:r>
        <w:rPr>
          <w:rStyle w:val="VerbatimChar"/>
        </w:rPr>
        <w:t>## lm(formula = Diabetes_PF ~ Tricep_ST + BMI, data = ekwuemedata)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-0.49005 -0.22521 -0.09342  0.16257  1.70759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0.249720   0.072882   3.426 0.000676 ***</w:t>
      </w:r>
      <w:r>
        <w:br/>
      </w:r>
      <w:r>
        <w:rPr>
          <w:rStyle w:val="VerbatimChar"/>
        </w:rPr>
        <w:t xml:space="preserve">## Tricep_ST   0.003061   0.001125   2.721 0.006791 ** </w:t>
      </w:r>
      <w:r>
        <w:br/>
      </w:r>
      <w:r>
        <w:rPr>
          <w:rStyle w:val="VerbatimChar"/>
        </w:rPr>
        <w:t xml:space="preserve">## BMI         0.005186   0.002351   2.206 0.027985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0.3281 on 397 degrees of freedom</w:t>
      </w:r>
      <w:r>
        <w:br/>
      </w:r>
      <w:r>
        <w:rPr>
          <w:rStyle w:val="VerbatimChar"/>
        </w:rPr>
        <w:t xml:space="preserve">## Multiple R-squared:  0.04944,    Adjusted R-squared:  0.04465 </w:t>
      </w:r>
      <w:r>
        <w:br/>
      </w:r>
      <w:r>
        <w:rPr>
          <w:rStyle w:val="VerbatimChar"/>
        </w:rPr>
        <w:t>## F-statistic: 10.32 on 2 and 397 DF,  p-value: 4.254e-05</w:t>
      </w:r>
    </w:p>
    <w:p w14:paraId="2516BDDE" w14:textId="77777777" w:rsidR="00203BDB" w:rsidRDefault="00000000">
      <w:pPr>
        <w:pStyle w:val="SourceCode"/>
      </w:pPr>
      <w:r>
        <w:rPr>
          <w:rStyle w:val="FunctionTok"/>
        </w:rPr>
        <w:t>AIC</w:t>
      </w:r>
      <w:r>
        <w:rPr>
          <w:rStyle w:val="NormalTok"/>
        </w:rPr>
        <w:t xml:space="preserve">(model2)     </w:t>
      </w:r>
      <w:r>
        <w:rPr>
          <w:rStyle w:val="CommentTok"/>
        </w:rPr>
        <w:t>#AIC value = 248.5357</w:t>
      </w:r>
    </w:p>
    <w:p w14:paraId="747EBEDE" w14:textId="77777777" w:rsidR="00203BDB" w:rsidRDefault="00000000">
      <w:pPr>
        <w:pStyle w:val="SourceCode"/>
      </w:pPr>
      <w:r>
        <w:rPr>
          <w:rStyle w:val="VerbatimChar"/>
        </w:rPr>
        <w:lastRenderedPageBreak/>
        <w:t>## [1] 248.5357</w:t>
      </w:r>
    </w:p>
    <w:p w14:paraId="3D6D5275" w14:textId="77777777" w:rsidR="00203BDB" w:rsidRDefault="00000000">
      <w:pPr>
        <w:pStyle w:val="SourceCode"/>
      </w:pPr>
      <w:r>
        <w:rPr>
          <w:rStyle w:val="NormalTok"/>
        </w:rPr>
        <w:t>a</w:t>
      </w:r>
      <w:r>
        <w:rPr>
          <w:rStyle w:val="OtherTok"/>
        </w:rPr>
        <w:t>=</w:t>
      </w:r>
      <w:r>
        <w:rPr>
          <w:rStyle w:val="NormalTok"/>
        </w:rPr>
        <w:t xml:space="preserve"> model2</w:t>
      </w:r>
      <w:r>
        <w:rPr>
          <w:rStyle w:val="SpecialCharTok"/>
        </w:rPr>
        <w:t>$</w:t>
      </w:r>
      <w:r>
        <w:rPr>
          <w:rStyle w:val="NormalTok"/>
        </w:rPr>
        <w:t>coefficients[</w:t>
      </w:r>
      <w:r>
        <w:rPr>
          <w:rStyle w:val="DecValTok"/>
        </w:rPr>
        <w:t>1</w:t>
      </w:r>
      <w:r>
        <w:rPr>
          <w:rStyle w:val="NormalTok"/>
        </w:rPr>
        <w:t xml:space="preserve">] </w:t>
      </w:r>
      <w:r>
        <w:rPr>
          <w:rStyle w:val="CommentTok"/>
        </w:rPr>
        <w:t>#(Intercept) 0.2497198</w:t>
      </w:r>
      <w:r>
        <w:br/>
      </w:r>
      <w:r>
        <w:rPr>
          <w:rStyle w:val="NormalTok"/>
        </w:rPr>
        <w:t xml:space="preserve">b </w:t>
      </w:r>
      <w:r>
        <w:rPr>
          <w:rStyle w:val="OtherTok"/>
        </w:rPr>
        <w:t>=</w:t>
      </w:r>
      <w:r>
        <w:rPr>
          <w:rStyle w:val="NormalTok"/>
        </w:rPr>
        <w:t xml:space="preserve"> model2</w:t>
      </w:r>
      <w:r>
        <w:rPr>
          <w:rStyle w:val="SpecialCharTok"/>
        </w:rPr>
        <w:t>$</w:t>
      </w:r>
      <w:r>
        <w:rPr>
          <w:rStyle w:val="NormalTok"/>
        </w:rPr>
        <w:t>coefficients[</w:t>
      </w:r>
      <w:r>
        <w:rPr>
          <w:rStyle w:val="DecValTok"/>
        </w:rPr>
        <w:t>2</w:t>
      </w:r>
      <w:r>
        <w:rPr>
          <w:rStyle w:val="NormalTok"/>
        </w:rPr>
        <w:t xml:space="preserve">] </w:t>
      </w:r>
      <w:r>
        <w:rPr>
          <w:rStyle w:val="CommentTok"/>
        </w:rPr>
        <w:t xml:space="preserve"># Tricep_ST 0.003061499 </w:t>
      </w:r>
      <w:r>
        <w:br/>
      </w:r>
      <w:r>
        <w:rPr>
          <w:rStyle w:val="NormalTok"/>
        </w:rPr>
        <w:t xml:space="preserve">c </w:t>
      </w:r>
      <w:r>
        <w:rPr>
          <w:rStyle w:val="OtherTok"/>
        </w:rPr>
        <w:t>=</w:t>
      </w:r>
      <w:r>
        <w:rPr>
          <w:rStyle w:val="NormalTok"/>
        </w:rPr>
        <w:t xml:space="preserve"> model2</w:t>
      </w:r>
      <w:r>
        <w:rPr>
          <w:rStyle w:val="SpecialCharTok"/>
        </w:rPr>
        <w:t>$</w:t>
      </w:r>
      <w:r>
        <w:rPr>
          <w:rStyle w:val="NormalTok"/>
        </w:rPr>
        <w:t>coefficients[</w:t>
      </w:r>
      <w:r>
        <w:rPr>
          <w:rStyle w:val="DecValTok"/>
        </w:rPr>
        <w:t>3</w:t>
      </w:r>
      <w:r>
        <w:rPr>
          <w:rStyle w:val="NormalTok"/>
        </w:rPr>
        <w:t xml:space="preserve">] </w:t>
      </w:r>
      <w:r>
        <w:rPr>
          <w:rStyle w:val="CommentTok"/>
        </w:rPr>
        <w:t>#BMI 0.005186392</w:t>
      </w:r>
      <w:r>
        <w:br/>
      </w:r>
      <w:r>
        <w:rPr>
          <w:rStyle w:val="FunctionTok"/>
        </w:rPr>
        <w:t>print</w:t>
      </w:r>
      <w:r>
        <w:rPr>
          <w:rStyle w:val="NormalTok"/>
        </w:rPr>
        <w:t>(a)</w:t>
      </w:r>
    </w:p>
    <w:p w14:paraId="260121DB" w14:textId="77777777" w:rsidR="00203BDB" w:rsidRDefault="00000000">
      <w:pPr>
        <w:pStyle w:val="SourceCode"/>
      </w:pPr>
      <w:r>
        <w:rPr>
          <w:rStyle w:val="VerbatimChar"/>
        </w:rPr>
        <w:t xml:space="preserve">## (Intercept) </w:t>
      </w:r>
      <w:r>
        <w:br/>
      </w:r>
      <w:r>
        <w:rPr>
          <w:rStyle w:val="VerbatimChar"/>
        </w:rPr>
        <w:t>##   0.2497198</w:t>
      </w:r>
    </w:p>
    <w:p w14:paraId="147C8FC0" w14:textId="77777777" w:rsidR="00203BDB" w:rsidRDefault="00000000">
      <w:pPr>
        <w:pStyle w:val="SourceCode"/>
      </w:pPr>
      <w:r>
        <w:rPr>
          <w:rStyle w:val="FunctionTok"/>
        </w:rPr>
        <w:t>print</w:t>
      </w:r>
      <w:r>
        <w:rPr>
          <w:rStyle w:val="NormalTok"/>
        </w:rPr>
        <w:t>(b)</w:t>
      </w:r>
    </w:p>
    <w:p w14:paraId="09A36D47" w14:textId="77777777" w:rsidR="00203BDB" w:rsidRDefault="00000000">
      <w:pPr>
        <w:pStyle w:val="SourceCode"/>
      </w:pPr>
      <w:r>
        <w:rPr>
          <w:rStyle w:val="VerbatimChar"/>
        </w:rPr>
        <w:t xml:space="preserve">##   Tricep_ST </w:t>
      </w:r>
      <w:r>
        <w:br/>
      </w:r>
      <w:r>
        <w:rPr>
          <w:rStyle w:val="VerbatimChar"/>
        </w:rPr>
        <w:t>## 0.003061499</w:t>
      </w:r>
    </w:p>
    <w:p w14:paraId="5DA3FCEE" w14:textId="77777777" w:rsidR="00203BDB" w:rsidRDefault="00000000">
      <w:pPr>
        <w:pStyle w:val="SourceCode"/>
      </w:pPr>
      <w:r>
        <w:rPr>
          <w:rStyle w:val="FunctionTok"/>
        </w:rPr>
        <w:t>print</w:t>
      </w:r>
      <w:r>
        <w:rPr>
          <w:rStyle w:val="NormalTok"/>
        </w:rPr>
        <w:t>(c)</w:t>
      </w:r>
    </w:p>
    <w:p w14:paraId="1986CD68" w14:textId="0C04F222" w:rsidR="00D6529C" w:rsidRPr="00105E7D" w:rsidRDefault="00000000">
      <w:pPr>
        <w:pStyle w:val="SourceCode"/>
        <w:rPr>
          <w:rStyle w:val="CommentTok"/>
          <w:rFonts w:asciiTheme="minorHAnsi" w:hAnsiTheme="minorHAnsi"/>
          <w:i w:val="0"/>
          <w:color w:val="auto"/>
          <w:sz w:val="24"/>
          <w:shd w:val="clear" w:color="auto" w:fill="auto"/>
        </w:rPr>
      </w:pPr>
      <w:r>
        <w:rPr>
          <w:rStyle w:val="VerbatimChar"/>
        </w:rPr>
        <w:t xml:space="preserve">##         BMI </w:t>
      </w:r>
      <w:r>
        <w:br/>
      </w:r>
      <w:r>
        <w:rPr>
          <w:rStyle w:val="VerbatimChar"/>
        </w:rPr>
        <w:t>## 0.005186392</w:t>
      </w:r>
    </w:p>
    <w:p w14:paraId="2A4C30AF" w14:textId="7911B04B" w:rsidR="00D6529C" w:rsidRDefault="00D6529C">
      <w:pPr>
        <w:pStyle w:val="SourceCode"/>
        <w:rPr>
          <w:rStyle w:val="CommentTok"/>
        </w:rPr>
      </w:pPr>
      <w:r>
        <w:rPr>
          <w:rStyle w:val="CommentTok"/>
        </w:rPr>
        <w:t xml:space="preserve"># </w:t>
      </w:r>
      <w:r w:rsidR="003E4C04">
        <w:rPr>
          <w:rStyle w:val="CommentTok"/>
        </w:rPr>
        <w:t>y</w:t>
      </w:r>
      <w:r>
        <w:rPr>
          <w:rStyle w:val="CommentTok"/>
        </w:rPr>
        <w:t xml:space="preserve"> = a</w:t>
      </w:r>
      <w:r w:rsidR="00B40A1D">
        <w:rPr>
          <w:rStyle w:val="CommentTok"/>
        </w:rPr>
        <w:t xml:space="preserve"> </w:t>
      </w:r>
      <w:r>
        <w:rPr>
          <w:rStyle w:val="CommentTok"/>
        </w:rPr>
        <w:t>+</w:t>
      </w:r>
      <w:r w:rsidR="00B40A1D">
        <w:rPr>
          <w:rStyle w:val="CommentTok"/>
        </w:rPr>
        <w:t xml:space="preserve"> </w:t>
      </w:r>
      <w:r>
        <w:rPr>
          <w:rStyle w:val="CommentTok"/>
        </w:rPr>
        <w:t>b*x</w:t>
      </w:r>
      <w:r w:rsidR="003E4C04">
        <w:rPr>
          <w:rStyle w:val="CommentTok"/>
        </w:rPr>
        <w:t>1</w:t>
      </w:r>
      <w:r w:rsidR="00B40A1D">
        <w:rPr>
          <w:rStyle w:val="CommentTok"/>
        </w:rPr>
        <w:t xml:space="preserve"> + c*</w:t>
      </w:r>
      <w:r w:rsidR="003E4C04">
        <w:rPr>
          <w:rStyle w:val="CommentTok"/>
        </w:rPr>
        <w:t>x2...+ e</w:t>
      </w:r>
    </w:p>
    <w:p w14:paraId="4CE60B92" w14:textId="1992CB21" w:rsidR="00203BDB" w:rsidRDefault="00000000">
      <w:pPr>
        <w:pStyle w:val="SourceCode"/>
      </w:pPr>
      <w:r>
        <w:rPr>
          <w:rStyle w:val="CommentTok"/>
        </w:rPr>
        <w:t>#Diabetes_PF = 0.2497 + 0.0031*</w:t>
      </w:r>
      <w:proofErr w:type="spellStart"/>
      <w:r>
        <w:rPr>
          <w:rStyle w:val="CommentTok"/>
        </w:rPr>
        <w:t>Tricep_ST</w:t>
      </w:r>
      <w:proofErr w:type="spellEnd"/>
      <w:r>
        <w:rPr>
          <w:rStyle w:val="CommentTok"/>
        </w:rPr>
        <w:t xml:space="preserve"> + 0.0052*BMI</w:t>
      </w:r>
      <w:r w:rsidR="003E4C04">
        <w:rPr>
          <w:rStyle w:val="CommentTok"/>
        </w:rPr>
        <w:t xml:space="preserve"> + 1.7076</w:t>
      </w:r>
      <w:r>
        <w:br/>
      </w:r>
      <w:r>
        <w:rPr>
          <w:rStyle w:val="CommentTok"/>
        </w:rPr>
        <w:t># the r-square value of 0.03203 only explains 3.2% of the variance of Diabetes pedigree function</w:t>
      </w:r>
      <w:r>
        <w:br/>
      </w:r>
      <w:r>
        <w:rPr>
          <w:rStyle w:val="FunctionTok"/>
        </w:rPr>
        <w:t>autoplot</w:t>
      </w:r>
      <w:r>
        <w:rPr>
          <w:rStyle w:val="NormalTok"/>
        </w:rPr>
        <w:t>(model2)</w:t>
      </w:r>
    </w:p>
    <w:p w14:paraId="3056C75E" w14:textId="77777777" w:rsidR="00203BDB" w:rsidRDefault="00000000" w:rsidP="008E66A9">
      <w:pPr>
        <w:pStyle w:val="FirstParagraph"/>
        <w:jc w:val="center"/>
      </w:pPr>
      <w:r>
        <w:rPr>
          <w:noProof/>
        </w:rPr>
        <w:drawing>
          <wp:inline distT="0" distB="0" distL="0" distR="0" wp14:anchorId="4ED648E4" wp14:editId="16B61377">
            <wp:extent cx="5921294" cy="2979922"/>
            <wp:effectExtent l="0" t="0" r="0" b="0"/>
            <wp:docPr id="1314772122" name="Picture"/>
            <wp:cNvGraphicFramePr/>
            <a:graphic xmlns:a="http://schemas.openxmlformats.org/drawingml/2006/main">
              <a:graphicData uri="http://schemas.openxmlformats.org/drawingml/2006/picture">
                <pic:pic xmlns:pic="http://schemas.openxmlformats.org/drawingml/2006/picture">
                  <pic:nvPicPr>
                    <pic:cNvPr id="1314772122"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21294" cy="2979922"/>
                    </a:xfrm>
                    <a:prstGeom prst="rect">
                      <a:avLst/>
                    </a:prstGeom>
                    <a:noFill/>
                    <a:ln w="9525">
                      <a:noFill/>
                      <a:headEnd/>
                      <a:tailEnd/>
                    </a:ln>
                  </pic:spPr>
                </pic:pic>
              </a:graphicData>
            </a:graphic>
          </wp:inline>
        </w:drawing>
      </w:r>
    </w:p>
    <w:p w14:paraId="664AFD89" w14:textId="598FB1BB" w:rsidR="008E66A9" w:rsidRPr="00105E7D" w:rsidRDefault="008E66A9" w:rsidP="00D72C9A">
      <w:pPr>
        <w:pStyle w:val="BodyText"/>
        <w:spacing w:line="360" w:lineRule="auto"/>
        <w:jc w:val="center"/>
        <w:rPr>
          <w:rStyle w:val="Emphasis"/>
        </w:rPr>
      </w:pPr>
      <w:r w:rsidRPr="00105E7D">
        <w:rPr>
          <w:rStyle w:val="Emphasis"/>
        </w:rPr>
        <w:t>Figure 4</w:t>
      </w:r>
    </w:p>
    <w:p w14:paraId="3487CEF4" w14:textId="77777777" w:rsidR="00507E1A" w:rsidRDefault="00507E1A" w:rsidP="00D72C9A">
      <w:pPr>
        <w:pStyle w:val="BodyText"/>
        <w:spacing w:line="360" w:lineRule="auto"/>
        <w:rPr>
          <w:rFonts w:ascii="Times New Roman" w:hAnsi="Times New Roman" w:cs="Times New Roman"/>
        </w:rPr>
      </w:pPr>
    </w:p>
    <w:p w14:paraId="031B7C2A" w14:textId="77777777" w:rsidR="00507E1A" w:rsidRDefault="00507E1A" w:rsidP="00D72C9A">
      <w:pPr>
        <w:pStyle w:val="BodyText"/>
        <w:spacing w:line="360" w:lineRule="auto"/>
        <w:rPr>
          <w:rFonts w:ascii="Times New Roman" w:hAnsi="Times New Roman" w:cs="Times New Roman"/>
        </w:rPr>
      </w:pPr>
    </w:p>
    <w:p w14:paraId="3677578C" w14:textId="591B305E" w:rsidR="008E66A9" w:rsidRPr="00D72C9A" w:rsidRDefault="008E66A9" w:rsidP="00D72C9A">
      <w:pPr>
        <w:pStyle w:val="BodyText"/>
        <w:spacing w:line="360" w:lineRule="auto"/>
        <w:rPr>
          <w:rFonts w:ascii="Times New Roman" w:hAnsi="Times New Roman" w:cs="Times New Roman"/>
        </w:rPr>
      </w:pPr>
      <w:r w:rsidRPr="00D72C9A">
        <w:rPr>
          <w:rFonts w:ascii="Times New Roman" w:hAnsi="Times New Roman" w:cs="Times New Roman"/>
        </w:rPr>
        <w:lastRenderedPageBreak/>
        <w:t>From figure 4:</w:t>
      </w:r>
    </w:p>
    <w:p w14:paraId="75BD06BB" w14:textId="77777777" w:rsidR="003B2116" w:rsidRPr="00D72C9A" w:rsidRDefault="003B2116" w:rsidP="00D72C9A">
      <w:pPr>
        <w:pStyle w:val="BodyText"/>
        <w:spacing w:line="360" w:lineRule="auto"/>
        <w:jc w:val="both"/>
        <w:rPr>
          <w:rFonts w:ascii="Times New Roman" w:hAnsi="Times New Roman" w:cs="Times New Roman"/>
        </w:rPr>
      </w:pPr>
      <w:bookmarkStart w:id="5" w:name="_Hlk149816058"/>
      <w:r w:rsidRPr="00D72C9A">
        <w:rPr>
          <w:rFonts w:ascii="Times New Roman" w:hAnsi="Times New Roman" w:cs="Times New Roman"/>
          <w:b/>
          <w:bCs/>
        </w:rPr>
        <w:t>Residual vs fitted</w:t>
      </w:r>
      <w:r w:rsidRPr="00D72C9A">
        <w:rPr>
          <w:rFonts w:ascii="Times New Roman" w:hAnsi="Times New Roman" w:cs="Times New Roman"/>
        </w:rPr>
        <w:t>: The “Residuals vs Fitted” plot (top left) is used to check the linear relationship assumption. Ideally, the plot will show no fitted pattern, this means that the blue line should be approximately horizontal at zero.</w:t>
      </w:r>
    </w:p>
    <w:p w14:paraId="6FB81F4E" w14:textId="0EC2A878" w:rsidR="003B2116" w:rsidRPr="00D72C9A" w:rsidRDefault="003B2116" w:rsidP="00D72C9A">
      <w:pPr>
        <w:pStyle w:val="BodyText"/>
        <w:spacing w:line="360" w:lineRule="auto"/>
        <w:jc w:val="both"/>
        <w:rPr>
          <w:rFonts w:ascii="Times New Roman" w:hAnsi="Times New Roman" w:cs="Times New Roman"/>
        </w:rPr>
      </w:pPr>
      <w:r w:rsidRPr="00D72C9A">
        <w:rPr>
          <w:rFonts w:ascii="Times New Roman" w:hAnsi="Times New Roman" w:cs="Times New Roman"/>
        </w:rPr>
        <w:t>In this plot, there is no pattern in the residual plot, which suggests that we can assume a linear relationship between the predictor and the response variables.</w:t>
      </w:r>
    </w:p>
    <w:p w14:paraId="0595D86B" w14:textId="77777777" w:rsidR="003B2116" w:rsidRPr="00D72C9A" w:rsidRDefault="003B2116" w:rsidP="00D72C9A">
      <w:pPr>
        <w:pStyle w:val="BodyText"/>
        <w:spacing w:line="360" w:lineRule="auto"/>
        <w:jc w:val="both"/>
        <w:rPr>
          <w:rFonts w:ascii="Times New Roman" w:hAnsi="Times New Roman" w:cs="Times New Roman"/>
        </w:rPr>
      </w:pPr>
      <w:r w:rsidRPr="00D72C9A">
        <w:rPr>
          <w:rFonts w:ascii="Times New Roman" w:hAnsi="Times New Roman" w:cs="Times New Roman"/>
          <w:b/>
          <w:bCs/>
        </w:rPr>
        <w:t>Normal Q-Q</w:t>
      </w:r>
      <w:r w:rsidRPr="00D72C9A">
        <w:rPr>
          <w:rFonts w:ascii="Times New Roman" w:hAnsi="Times New Roman" w:cs="Times New Roman"/>
        </w:rPr>
        <w:t xml:space="preserve">: The “Normal Q-Q” plot (top right) is used to visually check whether the residuals are approximately normally distributed. The points should approximately follow a straight line. </w:t>
      </w:r>
    </w:p>
    <w:p w14:paraId="609C35B2" w14:textId="343027B0" w:rsidR="003B2116" w:rsidRPr="00D72C9A" w:rsidRDefault="003B2116" w:rsidP="00D72C9A">
      <w:pPr>
        <w:pStyle w:val="BodyText"/>
        <w:spacing w:line="360" w:lineRule="auto"/>
        <w:jc w:val="both"/>
        <w:rPr>
          <w:rFonts w:ascii="Times New Roman" w:hAnsi="Times New Roman" w:cs="Times New Roman"/>
        </w:rPr>
      </w:pPr>
      <w:r w:rsidRPr="00D72C9A">
        <w:rPr>
          <w:rFonts w:ascii="Times New Roman" w:hAnsi="Times New Roman" w:cs="Times New Roman"/>
        </w:rPr>
        <w:t xml:space="preserve">In this plot, the points do not fall along the dashed line so we can assume abnormality of residuals. </w:t>
      </w:r>
    </w:p>
    <w:p w14:paraId="63C4C9AD" w14:textId="77777777" w:rsidR="003B2116" w:rsidRPr="00D72C9A" w:rsidRDefault="003B2116" w:rsidP="00D72C9A">
      <w:pPr>
        <w:pStyle w:val="BodyText"/>
        <w:spacing w:line="360" w:lineRule="auto"/>
        <w:jc w:val="both"/>
        <w:rPr>
          <w:rFonts w:ascii="Times New Roman" w:hAnsi="Times New Roman" w:cs="Times New Roman"/>
        </w:rPr>
      </w:pPr>
      <w:r w:rsidRPr="00D72C9A">
        <w:rPr>
          <w:rFonts w:ascii="Times New Roman" w:hAnsi="Times New Roman" w:cs="Times New Roman"/>
          <w:b/>
          <w:bCs/>
        </w:rPr>
        <w:t>Scale-location</w:t>
      </w:r>
      <w:r w:rsidRPr="00D72C9A">
        <w:rPr>
          <w:rFonts w:ascii="Times New Roman" w:hAnsi="Times New Roman" w:cs="Times New Roman"/>
        </w:rPr>
        <w:t>: The “Scale-Location” plot (bottom left) is used to check the homogeneity of variance of the residuals (homoscedasticity).</w:t>
      </w:r>
    </w:p>
    <w:p w14:paraId="0F79CDCA" w14:textId="1BA56C15" w:rsidR="003B2116" w:rsidRPr="00D72C9A" w:rsidRDefault="003B2116" w:rsidP="00D72C9A">
      <w:pPr>
        <w:pStyle w:val="BodyText"/>
        <w:spacing w:line="360" w:lineRule="auto"/>
        <w:jc w:val="both"/>
        <w:rPr>
          <w:rFonts w:ascii="Times New Roman" w:hAnsi="Times New Roman" w:cs="Times New Roman"/>
        </w:rPr>
      </w:pPr>
      <w:r w:rsidRPr="00D72C9A">
        <w:rPr>
          <w:rFonts w:ascii="Times New Roman" w:hAnsi="Times New Roman" w:cs="Times New Roman"/>
        </w:rPr>
        <w:t xml:space="preserve">In this plot, the line doesn't always follow a straight path across the plot, but it never veers off course. Also, the points are equally spread out therefore, that the assumption of equal variance is upheld. </w:t>
      </w:r>
    </w:p>
    <w:p w14:paraId="4ED86CFD" w14:textId="1C89B43A" w:rsidR="003B2116" w:rsidRPr="00D72C9A" w:rsidRDefault="003B2116" w:rsidP="00D72C9A">
      <w:pPr>
        <w:pStyle w:val="BodyText"/>
        <w:spacing w:line="360" w:lineRule="auto"/>
        <w:jc w:val="both"/>
        <w:rPr>
          <w:rFonts w:ascii="Times New Roman" w:hAnsi="Times New Roman" w:cs="Times New Roman"/>
        </w:rPr>
      </w:pPr>
      <w:r w:rsidRPr="00D72C9A">
        <w:rPr>
          <w:rFonts w:ascii="Times New Roman" w:hAnsi="Times New Roman" w:cs="Times New Roman"/>
          <w:b/>
          <w:bCs/>
        </w:rPr>
        <w:t>Residual vs leverage</w:t>
      </w:r>
      <w:r w:rsidRPr="00D72C9A">
        <w:rPr>
          <w:rFonts w:ascii="Times New Roman" w:hAnsi="Times New Roman" w:cs="Times New Roman"/>
        </w:rPr>
        <w:t>: The “Residuals vs Leverage” plot (bottom right) is used to identify influential cases, that is extreme values that might influence the regression results when included or excluded from the analysis. These would indicate lack of independence of residuals.</w:t>
      </w:r>
      <w:r w:rsidR="00D03261" w:rsidRPr="00D72C9A">
        <w:rPr>
          <w:rFonts w:ascii="Times New Roman" w:hAnsi="Times New Roman" w:cs="Times New Roman"/>
        </w:rPr>
        <w:t xml:space="preserve"> Observations whose </w:t>
      </w:r>
      <w:r w:rsidR="00963458" w:rsidRPr="00D72C9A">
        <w:rPr>
          <w:rFonts w:ascii="Times New Roman" w:hAnsi="Times New Roman" w:cs="Times New Roman"/>
        </w:rPr>
        <w:t>standardized</w:t>
      </w:r>
      <w:r w:rsidR="00D03261" w:rsidRPr="00D72C9A">
        <w:rPr>
          <w:rFonts w:ascii="Times New Roman" w:hAnsi="Times New Roman" w:cs="Times New Roman"/>
        </w:rPr>
        <w:t xml:space="preserve"> residuals are greater than 3 or less than −3 are possible outliers.</w:t>
      </w:r>
    </w:p>
    <w:bookmarkEnd w:id="5"/>
    <w:p w14:paraId="7A83C047" w14:textId="0EF52B75" w:rsidR="005E78C4" w:rsidRDefault="00963458" w:rsidP="00BE44CF">
      <w:pPr>
        <w:pStyle w:val="BodyText"/>
        <w:spacing w:line="360" w:lineRule="auto"/>
        <w:jc w:val="both"/>
        <w:rPr>
          <w:rFonts w:ascii="Times New Roman" w:hAnsi="Times New Roman" w:cs="Times New Roman"/>
        </w:rPr>
      </w:pPr>
      <w:r w:rsidRPr="00963458">
        <w:rPr>
          <w:rFonts w:ascii="Times New Roman" w:hAnsi="Times New Roman" w:cs="Times New Roman"/>
        </w:rPr>
        <w:t>Points 323, 57, 150 are potential influential points. Leverage values indicate they could have a strong impact on the model.</w:t>
      </w:r>
    </w:p>
    <w:p w14:paraId="494F9CC6" w14:textId="77777777" w:rsidR="00963458" w:rsidRDefault="00963458" w:rsidP="003B2116">
      <w:pPr>
        <w:pStyle w:val="BodyText"/>
        <w:jc w:val="both"/>
        <w:rPr>
          <w:rFonts w:ascii="Times New Roman" w:hAnsi="Times New Roman" w:cs="Times New Roman"/>
        </w:rPr>
      </w:pPr>
    </w:p>
    <w:p w14:paraId="71B06C03" w14:textId="3418BBCF" w:rsidR="00D72C9A" w:rsidRPr="00D72C9A" w:rsidRDefault="00D72C9A" w:rsidP="00105E7D">
      <w:pPr>
        <w:pStyle w:val="Heading4"/>
      </w:pPr>
      <w:r>
        <w:t>MODEL 3</w:t>
      </w:r>
    </w:p>
    <w:p w14:paraId="0C2B2723" w14:textId="77777777" w:rsidR="00203BDB" w:rsidRDefault="00000000">
      <w:pPr>
        <w:pStyle w:val="SourceCode"/>
      </w:pPr>
      <w:r>
        <w:rPr>
          <w:rStyle w:val="CommentTok"/>
        </w:rPr>
        <w:t># Model 3: best four predictor model of diabetes pedigree function</w:t>
      </w:r>
      <w:r>
        <w:br/>
      </w:r>
      <w:r>
        <w:rPr>
          <w:rStyle w:val="NormalTok"/>
        </w:rPr>
        <w:t xml:space="preserve">model3 </w:t>
      </w:r>
      <w:r>
        <w:rPr>
          <w:rStyle w:val="OtherTok"/>
        </w:rPr>
        <w:t>=</w:t>
      </w:r>
      <w:r>
        <w:rPr>
          <w:rStyle w:val="NormalTok"/>
        </w:rPr>
        <w:t xml:space="preserve"> </w:t>
      </w:r>
      <w:proofErr w:type="gramStart"/>
      <w:r>
        <w:rPr>
          <w:rStyle w:val="FunctionTok"/>
        </w:rPr>
        <w:t>lm</w:t>
      </w:r>
      <w:r>
        <w:rPr>
          <w:rStyle w:val="NormalTok"/>
        </w:rPr>
        <w:t>(</w:t>
      </w:r>
      <w:proofErr w:type="gramEnd"/>
      <w:r>
        <w:rPr>
          <w:rStyle w:val="NormalTok"/>
        </w:rPr>
        <w:t>Diabetes_PF</w:t>
      </w:r>
      <w:r>
        <w:rPr>
          <w:rStyle w:val="SpecialCharTok"/>
        </w:rPr>
        <w:t>~</w:t>
      </w:r>
      <w:r>
        <w:rPr>
          <w:rStyle w:val="NormalTok"/>
        </w:rPr>
        <w:t xml:space="preserve">Times_pregnant </w:t>
      </w:r>
      <w:r>
        <w:rPr>
          <w:rStyle w:val="SpecialCharTok"/>
        </w:rPr>
        <w:t>+</w:t>
      </w:r>
      <w:r>
        <w:rPr>
          <w:rStyle w:val="NormalTok"/>
        </w:rPr>
        <w:t xml:space="preserve"> Plasma_GC </w:t>
      </w:r>
      <w:r>
        <w:rPr>
          <w:rStyle w:val="SpecialCharTok"/>
        </w:rPr>
        <w:t>+</w:t>
      </w:r>
      <w:r>
        <w:rPr>
          <w:rStyle w:val="NormalTok"/>
        </w:rPr>
        <w:t xml:space="preserve"> Tricep_ST </w:t>
      </w:r>
      <w:r>
        <w:rPr>
          <w:rStyle w:val="SpecialCharTok"/>
        </w:rPr>
        <w:t>+</w:t>
      </w:r>
      <w:r>
        <w:rPr>
          <w:rStyle w:val="NormalTok"/>
        </w:rPr>
        <w:t xml:space="preserve"> BMI, </w:t>
      </w:r>
      <w:r>
        <w:rPr>
          <w:rStyle w:val="AttributeTok"/>
        </w:rPr>
        <w:t>data=</w:t>
      </w:r>
      <w:r>
        <w:rPr>
          <w:rStyle w:val="NormalTok"/>
        </w:rPr>
        <w:t>ekwuemedata)</w:t>
      </w:r>
      <w:r>
        <w:br/>
      </w:r>
      <w:r>
        <w:rPr>
          <w:rStyle w:val="FunctionTok"/>
        </w:rPr>
        <w:t>summary</w:t>
      </w:r>
      <w:r>
        <w:rPr>
          <w:rStyle w:val="NormalTok"/>
        </w:rPr>
        <w:t xml:space="preserve">(model3) </w:t>
      </w:r>
      <w:r>
        <w:rPr>
          <w:rStyle w:val="CommentTok"/>
        </w:rPr>
        <w:t># R-squared = 0.05399</w:t>
      </w:r>
    </w:p>
    <w:p w14:paraId="6E890FDA" w14:textId="77777777" w:rsidR="00203BDB" w:rsidRDefault="00000000">
      <w:pPr>
        <w:pStyle w:val="SourceCode"/>
      </w:pPr>
      <w:r>
        <w:rPr>
          <w:rStyle w:val="VerbatimChar"/>
        </w:rPr>
        <w:lastRenderedPageBreak/>
        <w:t xml:space="preserve">## </w:t>
      </w:r>
      <w:r>
        <w:br/>
      </w:r>
      <w:r>
        <w:rPr>
          <w:rStyle w:val="VerbatimChar"/>
        </w:rPr>
        <w:t>## Call:</w:t>
      </w:r>
      <w:r>
        <w:br/>
      </w:r>
      <w:r>
        <w:rPr>
          <w:rStyle w:val="VerbatimChar"/>
        </w:rPr>
        <w:t xml:space="preserve">## lm(formula = Diabetes_PF ~ Times_pregnant + Plasma_GC + Tricep_ST + </w:t>
      </w:r>
      <w:r>
        <w:br/>
      </w:r>
      <w:r>
        <w:rPr>
          <w:rStyle w:val="VerbatimChar"/>
        </w:rPr>
        <w:t>##     BMI, data = ekwuemedata)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-0.4967 -0.2318 -0.1023  0.1596  1.6873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0.2068606  0.0899617   2.299  0.02200 * </w:t>
      </w:r>
      <w:r>
        <w:br/>
      </w:r>
      <w:r>
        <w:rPr>
          <w:rStyle w:val="VerbatimChar"/>
        </w:rPr>
        <w:t xml:space="preserve">## Times_pregnant -0.0045585  0.0049592  -0.919  0.35855   </w:t>
      </w:r>
      <w:r>
        <w:br/>
      </w:r>
      <w:r>
        <w:rPr>
          <w:rStyle w:val="VerbatimChar"/>
        </w:rPr>
        <w:t xml:space="preserve">## Plasma_GC       0.0006088  0.0005286   1.152  0.25016   </w:t>
      </w:r>
      <w:r>
        <w:br/>
      </w:r>
      <w:r>
        <w:rPr>
          <w:rStyle w:val="VerbatimChar"/>
        </w:rPr>
        <w:t>## Tricep_ST       0.0031443  0.0011274   2.789  0.00554 **</w:t>
      </w:r>
      <w:r>
        <w:br/>
      </w:r>
      <w:r>
        <w:rPr>
          <w:rStyle w:val="VerbatimChar"/>
        </w:rPr>
        <w:t xml:space="preserve">## BMI             0.0046498  0.0024001   1.937  0.05342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0.3281 on 395 degrees of freedom</w:t>
      </w:r>
      <w:r>
        <w:br/>
      </w:r>
      <w:r>
        <w:rPr>
          <w:rStyle w:val="VerbatimChar"/>
        </w:rPr>
        <w:t xml:space="preserve">## Multiple R-squared:  0.05399,    Adjusted R-squared:  0.04441 </w:t>
      </w:r>
      <w:r>
        <w:br/>
      </w:r>
      <w:r>
        <w:rPr>
          <w:rStyle w:val="VerbatimChar"/>
        </w:rPr>
        <w:t>## F-statistic: 5.636 on 4 and 395 DF,  p-value: 0.0002025</w:t>
      </w:r>
    </w:p>
    <w:p w14:paraId="1B32097F" w14:textId="77777777" w:rsidR="00203BDB" w:rsidRDefault="00000000">
      <w:pPr>
        <w:pStyle w:val="SourceCode"/>
      </w:pPr>
      <w:r>
        <w:rPr>
          <w:rStyle w:val="FunctionTok"/>
        </w:rPr>
        <w:t>AIC</w:t>
      </w:r>
      <w:r>
        <w:rPr>
          <w:rStyle w:val="NormalTok"/>
        </w:rPr>
        <w:t xml:space="preserve">(model3)     </w:t>
      </w:r>
      <w:r>
        <w:rPr>
          <w:rStyle w:val="CommentTok"/>
        </w:rPr>
        <w:t>#AIC value =  250.6179</w:t>
      </w:r>
    </w:p>
    <w:p w14:paraId="69A304CE" w14:textId="77777777" w:rsidR="00203BDB" w:rsidRDefault="00000000">
      <w:pPr>
        <w:pStyle w:val="SourceCode"/>
      </w:pPr>
      <w:r>
        <w:rPr>
          <w:rStyle w:val="VerbatimChar"/>
        </w:rPr>
        <w:t>## [1] 250.6179</w:t>
      </w:r>
    </w:p>
    <w:p w14:paraId="2DFC5177" w14:textId="36B830B9" w:rsidR="00203BDB" w:rsidRDefault="00000000">
      <w:pPr>
        <w:pStyle w:val="SourceCode"/>
      </w:pPr>
      <w:r>
        <w:rPr>
          <w:rStyle w:val="NormalTok"/>
        </w:rPr>
        <w:t xml:space="preserve">a </w:t>
      </w:r>
      <w:r>
        <w:rPr>
          <w:rStyle w:val="OtherTok"/>
        </w:rPr>
        <w:t>=</w:t>
      </w:r>
      <w:r>
        <w:rPr>
          <w:rStyle w:val="NormalTok"/>
        </w:rPr>
        <w:t xml:space="preserve"> model3</w:t>
      </w:r>
      <w:r>
        <w:rPr>
          <w:rStyle w:val="SpecialCharTok"/>
        </w:rPr>
        <w:t>$</w:t>
      </w:r>
      <w:proofErr w:type="gramStart"/>
      <w:r w:rsidR="005E78C4">
        <w:rPr>
          <w:rStyle w:val="NormalTok"/>
        </w:rPr>
        <w:t>coefficients[</w:t>
      </w:r>
      <w:proofErr w:type="gramEnd"/>
      <w:r>
        <w:rPr>
          <w:rStyle w:val="DecValTok"/>
        </w:rPr>
        <w:t>1</w:t>
      </w:r>
      <w:r>
        <w:rPr>
          <w:rStyle w:val="NormalTok"/>
        </w:rPr>
        <w:t xml:space="preserve">] </w:t>
      </w:r>
      <w:r>
        <w:rPr>
          <w:rStyle w:val="CommentTok"/>
        </w:rPr>
        <w:t xml:space="preserve">#(Intercept) </w:t>
      </w:r>
      <w:r w:rsidR="00F426D2" w:rsidRPr="00F426D2">
        <w:rPr>
          <w:rStyle w:val="CommentTok"/>
        </w:rPr>
        <w:t>0.2068606</w:t>
      </w:r>
      <w:r>
        <w:br/>
      </w:r>
      <w:r>
        <w:rPr>
          <w:rStyle w:val="NormalTok"/>
        </w:rPr>
        <w:t xml:space="preserve">b </w:t>
      </w:r>
      <w:r>
        <w:rPr>
          <w:rStyle w:val="OtherTok"/>
        </w:rPr>
        <w:t>=</w:t>
      </w:r>
      <w:r>
        <w:rPr>
          <w:rStyle w:val="NormalTok"/>
        </w:rPr>
        <w:t xml:space="preserve"> model3</w:t>
      </w:r>
      <w:r>
        <w:rPr>
          <w:rStyle w:val="SpecialCharTok"/>
        </w:rPr>
        <w:t>$</w:t>
      </w:r>
      <w:r>
        <w:rPr>
          <w:rStyle w:val="NormalTok"/>
        </w:rPr>
        <w:t>coefficients[</w:t>
      </w:r>
      <w:r>
        <w:rPr>
          <w:rStyle w:val="DecValTok"/>
        </w:rPr>
        <w:t>2</w:t>
      </w:r>
      <w:r>
        <w:rPr>
          <w:rStyle w:val="NormalTok"/>
        </w:rPr>
        <w:t xml:space="preserve">] </w:t>
      </w:r>
      <w:r>
        <w:rPr>
          <w:rStyle w:val="CommentTok"/>
        </w:rPr>
        <w:t># Times_pregnant -0.004558482</w:t>
      </w:r>
      <w:r>
        <w:br/>
      </w:r>
      <w:r>
        <w:rPr>
          <w:rStyle w:val="NormalTok"/>
        </w:rPr>
        <w:t xml:space="preserve">c </w:t>
      </w:r>
      <w:r>
        <w:rPr>
          <w:rStyle w:val="OtherTok"/>
        </w:rPr>
        <w:t>=</w:t>
      </w:r>
      <w:r>
        <w:rPr>
          <w:rStyle w:val="NormalTok"/>
        </w:rPr>
        <w:t xml:space="preserve"> model3</w:t>
      </w:r>
      <w:r>
        <w:rPr>
          <w:rStyle w:val="SpecialCharTok"/>
        </w:rPr>
        <w:t>$</w:t>
      </w:r>
      <w:r>
        <w:rPr>
          <w:rStyle w:val="NormalTok"/>
        </w:rPr>
        <w:t>coefficients[</w:t>
      </w:r>
      <w:r>
        <w:rPr>
          <w:rStyle w:val="DecValTok"/>
        </w:rPr>
        <w:t>3</w:t>
      </w:r>
      <w:r>
        <w:rPr>
          <w:rStyle w:val="NormalTok"/>
        </w:rPr>
        <w:t xml:space="preserve">] </w:t>
      </w:r>
      <w:r>
        <w:rPr>
          <w:rStyle w:val="CommentTok"/>
        </w:rPr>
        <w:t>#Plasma_GC 0.0006087658</w:t>
      </w:r>
      <w:r>
        <w:br/>
      </w:r>
      <w:r>
        <w:rPr>
          <w:rStyle w:val="NormalTok"/>
        </w:rPr>
        <w:t xml:space="preserve">d </w:t>
      </w:r>
      <w:r>
        <w:rPr>
          <w:rStyle w:val="OtherTok"/>
        </w:rPr>
        <w:t>=</w:t>
      </w:r>
      <w:r>
        <w:rPr>
          <w:rStyle w:val="NormalTok"/>
        </w:rPr>
        <w:t xml:space="preserve"> model3</w:t>
      </w:r>
      <w:r>
        <w:rPr>
          <w:rStyle w:val="SpecialCharTok"/>
        </w:rPr>
        <w:t>$</w:t>
      </w:r>
      <w:r>
        <w:rPr>
          <w:rStyle w:val="NormalTok"/>
        </w:rPr>
        <w:t>coefficients[</w:t>
      </w:r>
      <w:r>
        <w:rPr>
          <w:rStyle w:val="DecValTok"/>
        </w:rPr>
        <w:t>4</w:t>
      </w:r>
      <w:r>
        <w:rPr>
          <w:rStyle w:val="NormalTok"/>
        </w:rPr>
        <w:t xml:space="preserve">] </w:t>
      </w:r>
      <w:r>
        <w:rPr>
          <w:rStyle w:val="CommentTok"/>
        </w:rPr>
        <w:t>#Tricep_ST 0.003144331</w:t>
      </w:r>
      <w:r>
        <w:br/>
      </w:r>
      <w:r>
        <w:rPr>
          <w:rStyle w:val="NormalTok"/>
        </w:rPr>
        <w:t xml:space="preserve">e </w:t>
      </w:r>
      <w:r>
        <w:rPr>
          <w:rStyle w:val="OtherTok"/>
        </w:rPr>
        <w:t>=</w:t>
      </w:r>
      <w:r>
        <w:rPr>
          <w:rStyle w:val="NormalTok"/>
        </w:rPr>
        <w:t xml:space="preserve"> model3</w:t>
      </w:r>
      <w:r>
        <w:rPr>
          <w:rStyle w:val="SpecialCharTok"/>
        </w:rPr>
        <w:t>$</w:t>
      </w:r>
      <w:r>
        <w:rPr>
          <w:rStyle w:val="NormalTok"/>
        </w:rPr>
        <w:t>coefficients[</w:t>
      </w:r>
      <w:r>
        <w:rPr>
          <w:rStyle w:val="DecValTok"/>
        </w:rPr>
        <w:t>5</w:t>
      </w:r>
      <w:r>
        <w:rPr>
          <w:rStyle w:val="NormalTok"/>
        </w:rPr>
        <w:t xml:space="preserve">] </w:t>
      </w:r>
      <w:r>
        <w:rPr>
          <w:rStyle w:val="CommentTok"/>
        </w:rPr>
        <w:t>#BMI 0.004649767</w:t>
      </w:r>
      <w:r>
        <w:br/>
      </w:r>
      <w:r>
        <w:rPr>
          <w:rStyle w:val="FunctionTok"/>
        </w:rPr>
        <w:t>print</w:t>
      </w:r>
      <w:r>
        <w:rPr>
          <w:rStyle w:val="NormalTok"/>
        </w:rPr>
        <w:t>(a)</w:t>
      </w:r>
    </w:p>
    <w:p w14:paraId="43CE1B05" w14:textId="77777777" w:rsidR="00203BDB" w:rsidRDefault="00000000">
      <w:pPr>
        <w:pStyle w:val="SourceCode"/>
      </w:pPr>
      <w:r>
        <w:rPr>
          <w:rStyle w:val="VerbatimChar"/>
        </w:rPr>
        <w:t xml:space="preserve">## (Intercept) </w:t>
      </w:r>
      <w:r>
        <w:br/>
      </w:r>
      <w:r>
        <w:rPr>
          <w:rStyle w:val="VerbatimChar"/>
        </w:rPr>
        <w:t xml:space="preserve">##   </w:t>
      </w:r>
      <w:bookmarkStart w:id="6" w:name="_Hlk149812469"/>
      <w:r>
        <w:rPr>
          <w:rStyle w:val="VerbatimChar"/>
        </w:rPr>
        <w:t>0.2068606</w:t>
      </w:r>
      <w:bookmarkEnd w:id="6"/>
    </w:p>
    <w:p w14:paraId="54EF7205" w14:textId="77777777" w:rsidR="00203BDB" w:rsidRDefault="00000000">
      <w:pPr>
        <w:pStyle w:val="SourceCode"/>
      </w:pPr>
      <w:r>
        <w:rPr>
          <w:rStyle w:val="FunctionTok"/>
        </w:rPr>
        <w:t>print</w:t>
      </w:r>
      <w:r>
        <w:rPr>
          <w:rStyle w:val="NormalTok"/>
        </w:rPr>
        <w:t>(b)</w:t>
      </w:r>
    </w:p>
    <w:p w14:paraId="00F6168B" w14:textId="77777777" w:rsidR="00203BDB" w:rsidRDefault="00000000">
      <w:pPr>
        <w:pStyle w:val="SourceCode"/>
      </w:pPr>
      <w:r>
        <w:rPr>
          <w:rStyle w:val="VerbatimChar"/>
        </w:rPr>
        <w:t xml:space="preserve">## Times_pregnant </w:t>
      </w:r>
      <w:r>
        <w:br/>
      </w:r>
      <w:r>
        <w:rPr>
          <w:rStyle w:val="VerbatimChar"/>
        </w:rPr>
        <w:t>##   -0.004558482</w:t>
      </w:r>
    </w:p>
    <w:p w14:paraId="7BCB751C" w14:textId="77777777" w:rsidR="00203BDB" w:rsidRDefault="00000000">
      <w:pPr>
        <w:pStyle w:val="SourceCode"/>
      </w:pPr>
      <w:r>
        <w:rPr>
          <w:rStyle w:val="FunctionTok"/>
        </w:rPr>
        <w:t>print</w:t>
      </w:r>
      <w:r>
        <w:rPr>
          <w:rStyle w:val="NormalTok"/>
        </w:rPr>
        <w:t>(c)</w:t>
      </w:r>
    </w:p>
    <w:p w14:paraId="4758B03A" w14:textId="77777777" w:rsidR="00203BDB" w:rsidRDefault="00000000">
      <w:pPr>
        <w:pStyle w:val="SourceCode"/>
      </w:pPr>
      <w:r>
        <w:rPr>
          <w:rStyle w:val="VerbatimChar"/>
        </w:rPr>
        <w:t xml:space="preserve">##    Plasma_GC </w:t>
      </w:r>
      <w:r>
        <w:br/>
      </w:r>
      <w:r>
        <w:rPr>
          <w:rStyle w:val="VerbatimChar"/>
        </w:rPr>
        <w:t>## 0.0006087658</w:t>
      </w:r>
    </w:p>
    <w:p w14:paraId="306D8C98" w14:textId="77777777" w:rsidR="00203BDB" w:rsidRDefault="00000000">
      <w:pPr>
        <w:pStyle w:val="SourceCode"/>
      </w:pPr>
      <w:r>
        <w:rPr>
          <w:rStyle w:val="FunctionTok"/>
        </w:rPr>
        <w:t>print</w:t>
      </w:r>
      <w:r>
        <w:rPr>
          <w:rStyle w:val="NormalTok"/>
        </w:rPr>
        <w:t>(d)</w:t>
      </w:r>
    </w:p>
    <w:p w14:paraId="75B76FCB" w14:textId="77777777" w:rsidR="00203BDB" w:rsidRDefault="00000000">
      <w:pPr>
        <w:pStyle w:val="SourceCode"/>
      </w:pPr>
      <w:r>
        <w:rPr>
          <w:rStyle w:val="VerbatimChar"/>
        </w:rPr>
        <w:t xml:space="preserve">##   Tricep_ST </w:t>
      </w:r>
      <w:r>
        <w:br/>
      </w:r>
      <w:r>
        <w:rPr>
          <w:rStyle w:val="VerbatimChar"/>
        </w:rPr>
        <w:t>## 0.003144331</w:t>
      </w:r>
    </w:p>
    <w:p w14:paraId="1948B104" w14:textId="77777777" w:rsidR="00203BDB" w:rsidRDefault="00000000">
      <w:pPr>
        <w:pStyle w:val="SourceCode"/>
      </w:pPr>
      <w:r>
        <w:rPr>
          <w:rStyle w:val="FunctionTok"/>
        </w:rPr>
        <w:lastRenderedPageBreak/>
        <w:t>print</w:t>
      </w:r>
      <w:r>
        <w:rPr>
          <w:rStyle w:val="NormalTok"/>
        </w:rPr>
        <w:t>(e)</w:t>
      </w:r>
    </w:p>
    <w:p w14:paraId="28B26F00" w14:textId="297117C4" w:rsidR="000D50BC" w:rsidRDefault="00000000">
      <w:pPr>
        <w:pStyle w:val="SourceCode"/>
        <w:rPr>
          <w:rStyle w:val="VerbatimChar"/>
        </w:rPr>
      </w:pPr>
      <w:r>
        <w:rPr>
          <w:rStyle w:val="VerbatimChar"/>
        </w:rPr>
        <w:t xml:space="preserve">##         BMI </w:t>
      </w:r>
      <w:r>
        <w:br/>
      </w:r>
      <w:r>
        <w:rPr>
          <w:rStyle w:val="VerbatimChar"/>
        </w:rPr>
        <w:t>## 0.004649767</w:t>
      </w:r>
    </w:p>
    <w:p w14:paraId="56E65EFC" w14:textId="77777777" w:rsidR="00D72C9A" w:rsidRDefault="000D50BC">
      <w:pPr>
        <w:pStyle w:val="SourceCode"/>
        <w:rPr>
          <w:rStyle w:val="CommentTok"/>
        </w:rPr>
      </w:pPr>
      <w:r>
        <w:rPr>
          <w:rStyle w:val="CommentTok"/>
        </w:rPr>
        <w:t>#fitted regression model</w:t>
      </w:r>
    </w:p>
    <w:p w14:paraId="170C9AB2" w14:textId="54157996" w:rsidR="0084244E" w:rsidRPr="00D72C9A" w:rsidRDefault="0084244E">
      <w:pPr>
        <w:pStyle w:val="SourceCode"/>
        <w:rPr>
          <w:rFonts w:ascii="Consolas" w:hAnsi="Consolas"/>
          <w:i/>
          <w:color w:val="8F5902"/>
          <w:sz w:val="22"/>
          <w:shd w:val="clear" w:color="auto" w:fill="F8F8F8"/>
        </w:rPr>
      </w:pPr>
      <w:r>
        <w:rPr>
          <w:rStyle w:val="CommentTok"/>
        </w:rPr>
        <w:t>#Diabetes_PF = 0.2069 + (-0.</w:t>
      </w:r>
      <w:proofErr w:type="gramStart"/>
      <w:r>
        <w:rPr>
          <w:rStyle w:val="CommentTok"/>
        </w:rPr>
        <w:t>00456)*</w:t>
      </w:r>
      <w:proofErr w:type="spellStart"/>
      <w:proofErr w:type="gramEnd"/>
      <w:r>
        <w:rPr>
          <w:rStyle w:val="CommentTok"/>
        </w:rPr>
        <w:t>Times_pregnant</w:t>
      </w:r>
      <w:proofErr w:type="spellEnd"/>
      <w:r>
        <w:rPr>
          <w:rStyle w:val="CommentTok"/>
        </w:rPr>
        <w:t xml:space="preserve"> +0.0006*</w:t>
      </w:r>
      <w:proofErr w:type="spellStart"/>
      <w:r>
        <w:rPr>
          <w:rStyle w:val="CommentTok"/>
        </w:rPr>
        <w:t>Plasma_GC</w:t>
      </w:r>
      <w:proofErr w:type="spellEnd"/>
      <w:r>
        <w:rPr>
          <w:rStyle w:val="CommentTok"/>
        </w:rPr>
        <w:t xml:space="preserve"> + </w:t>
      </w:r>
      <w:r w:rsidR="000D50BC">
        <w:rPr>
          <w:rStyle w:val="CommentTok"/>
        </w:rPr>
        <w:t>0.0031*</w:t>
      </w:r>
      <w:proofErr w:type="spellStart"/>
      <w:r w:rsidR="000D50BC">
        <w:rPr>
          <w:rStyle w:val="CommentTok"/>
        </w:rPr>
        <w:t>Tricep_ST</w:t>
      </w:r>
      <w:proofErr w:type="spellEnd"/>
      <w:r>
        <w:rPr>
          <w:rStyle w:val="CommentTok"/>
        </w:rPr>
        <w:t xml:space="preserve"> + 0.00</w:t>
      </w:r>
      <w:r w:rsidR="000D50BC">
        <w:rPr>
          <w:rStyle w:val="CommentTok"/>
        </w:rPr>
        <w:t>46</w:t>
      </w:r>
      <w:r>
        <w:rPr>
          <w:rStyle w:val="CommentTok"/>
        </w:rPr>
        <w:t>*BMI</w:t>
      </w:r>
      <w:r w:rsidR="003E4C04">
        <w:rPr>
          <w:rStyle w:val="CommentTok"/>
        </w:rPr>
        <w:t xml:space="preserve"> + 1.6873</w:t>
      </w:r>
    </w:p>
    <w:p w14:paraId="7C12D0DF" w14:textId="77777777" w:rsidR="00203BDB" w:rsidRDefault="00000000">
      <w:pPr>
        <w:pStyle w:val="SourceCode"/>
      </w:pPr>
      <w:r>
        <w:rPr>
          <w:rStyle w:val="FunctionTok"/>
        </w:rPr>
        <w:t>autoplot</w:t>
      </w:r>
      <w:r>
        <w:rPr>
          <w:rStyle w:val="NormalTok"/>
        </w:rPr>
        <w:t>(model3)</w:t>
      </w:r>
    </w:p>
    <w:p w14:paraId="2BF6C2C8" w14:textId="349B2EE6" w:rsidR="00D72C9A" w:rsidRPr="00D72C9A" w:rsidRDefault="00000000" w:rsidP="00D72C9A">
      <w:pPr>
        <w:pStyle w:val="FirstParagraph"/>
        <w:jc w:val="center"/>
      </w:pPr>
      <w:r>
        <w:rPr>
          <w:noProof/>
        </w:rPr>
        <w:drawing>
          <wp:inline distT="0" distB="0" distL="0" distR="0" wp14:anchorId="4A7B084A" wp14:editId="606C2B40">
            <wp:extent cx="6022430" cy="3579223"/>
            <wp:effectExtent l="0" t="0" r="0" b="0"/>
            <wp:docPr id="17042567" name="Picture"/>
            <wp:cNvGraphicFramePr/>
            <a:graphic xmlns:a="http://schemas.openxmlformats.org/drawingml/2006/main">
              <a:graphicData uri="http://schemas.openxmlformats.org/drawingml/2006/picture">
                <pic:pic xmlns:pic="http://schemas.openxmlformats.org/drawingml/2006/picture">
                  <pic:nvPicPr>
                    <pic:cNvPr id="17042567"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56168" cy="3599274"/>
                    </a:xfrm>
                    <a:prstGeom prst="rect">
                      <a:avLst/>
                    </a:prstGeom>
                    <a:noFill/>
                    <a:ln w="9525">
                      <a:noFill/>
                      <a:headEnd/>
                      <a:tailEnd/>
                    </a:ln>
                  </pic:spPr>
                </pic:pic>
              </a:graphicData>
            </a:graphic>
          </wp:inline>
        </w:drawing>
      </w:r>
    </w:p>
    <w:p w14:paraId="230B7050" w14:textId="4A904A30" w:rsidR="008E66A9" w:rsidRPr="00105E7D" w:rsidRDefault="008E66A9" w:rsidP="00D72C9A">
      <w:pPr>
        <w:pStyle w:val="BodyText"/>
        <w:spacing w:line="360" w:lineRule="auto"/>
        <w:jc w:val="center"/>
        <w:rPr>
          <w:rStyle w:val="Emphasis"/>
        </w:rPr>
      </w:pPr>
      <w:r w:rsidRPr="00105E7D">
        <w:rPr>
          <w:rStyle w:val="Emphasis"/>
        </w:rPr>
        <w:t>Figure 5.</w:t>
      </w:r>
    </w:p>
    <w:p w14:paraId="01B436A1" w14:textId="1675BDD5" w:rsidR="008E66A9" w:rsidRPr="00D72C9A" w:rsidRDefault="008E66A9" w:rsidP="00D72C9A">
      <w:pPr>
        <w:pStyle w:val="BodyText"/>
        <w:spacing w:line="360" w:lineRule="auto"/>
        <w:rPr>
          <w:rFonts w:ascii="Times New Roman" w:hAnsi="Times New Roman" w:cs="Times New Roman"/>
        </w:rPr>
      </w:pPr>
      <w:r w:rsidRPr="00D72C9A">
        <w:rPr>
          <w:rFonts w:ascii="Times New Roman" w:hAnsi="Times New Roman" w:cs="Times New Roman"/>
        </w:rPr>
        <w:t>From figure 5</w:t>
      </w:r>
      <w:r w:rsidR="00E469FE">
        <w:rPr>
          <w:rFonts w:ascii="Times New Roman" w:hAnsi="Times New Roman" w:cs="Times New Roman"/>
        </w:rPr>
        <w:t xml:space="preserve"> (Model 3)</w:t>
      </w:r>
      <w:r w:rsidRPr="00D72C9A">
        <w:rPr>
          <w:rFonts w:ascii="Times New Roman" w:hAnsi="Times New Roman" w:cs="Times New Roman"/>
        </w:rPr>
        <w:t>:</w:t>
      </w:r>
    </w:p>
    <w:p w14:paraId="70F7ED66" w14:textId="77777777" w:rsidR="00E469FE" w:rsidRDefault="008E66A9" w:rsidP="00E469FE">
      <w:pPr>
        <w:pStyle w:val="BodyText"/>
        <w:spacing w:line="360" w:lineRule="auto"/>
        <w:jc w:val="both"/>
        <w:rPr>
          <w:rFonts w:ascii="Times New Roman" w:hAnsi="Times New Roman" w:cs="Times New Roman"/>
        </w:rPr>
      </w:pPr>
      <w:bookmarkStart w:id="7" w:name="_Hlk149810312"/>
      <w:r w:rsidRPr="00D72C9A">
        <w:rPr>
          <w:rFonts w:ascii="Times New Roman" w:hAnsi="Times New Roman" w:cs="Times New Roman"/>
          <w:b/>
          <w:bCs/>
        </w:rPr>
        <w:t>Residual vs fitted</w:t>
      </w:r>
      <w:r w:rsidRPr="00D72C9A">
        <w:rPr>
          <w:rFonts w:ascii="Times New Roman" w:hAnsi="Times New Roman" w:cs="Times New Roman"/>
        </w:rPr>
        <w:t>:</w:t>
      </w:r>
      <w:r w:rsidR="00C04410" w:rsidRPr="00D72C9A">
        <w:rPr>
          <w:rFonts w:ascii="Times New Roman" w:hAnsi="Times New Roman" w:cs="Times New Roman"/>
        </w:rPr>
        <w:t xml:space="preserve"> </w:t>
      </w:r>
      <w:r w:rsidR="00E469FE" w:rsidRPr="00E469FE">
        <w:rPr>
          <w:rFonts w:ascii="Times New Roman" w:hAnsi="Times New Roman" w:cs="Times New Roman"/>
        </w:rPr>
        <w:t>The “Residuals vs Fitted” plot (top left) for Model 3 examines the linear relationship between the four predictors (</w:t>
      </w:r>
      <w:r w:rsidR="00E469FE" w:rsidRPr="00E469FE">
        <w:rPr>
          <w:rFonts w:ascii="Times New Roman" w:hAnsi="Times New Roman" w:cs="Times New Roman"/>
          <w:b/>
          <w:bCs/>
        </w:rPr>
        <w:t>Times Pregnant, Plasma Glucose, Triceps Skinfold Thickness, BMI</w:t>
      </w:r>
      <w:r w:rsidR="00E469FE" w:rsidRPr="00E469FE">
        <w:rPr>
          <w:rFonts w:ascii="Times New Roman" w:hAnsi="Times New Roman" w:cs="Times New Roman"/>
        </w:rPr>
        <w:t>) and the response variable. In this plot, the residuals exhibit a scattered pattern but with a more noticeable curvature, indicating the model still does not fully meet the linearity assumption. This suggests that although adding predictors improves the model slightly, there are still non-linear trends that the model cannot capture</w:t>
      </w:r>
    </w:p>
    <w:p w14:paraId="503E78A7" w14:textId="77777777" w:rsidR="002045E8" w:rsidRDefault="008E66A9" w:rsidP="002045E8">
      <w:pPr>
        <w:pStyle w:val="BodyText"/>
        <w:spacing w:line="360" w:lineRule="auto"/>
        <w:jc w:val="both"/>
        <w:rPr>
          <w:rFonts w:ascii="Times New Roman" w:hAnsi="Times New Roman" w:cs="Times New Roman"/>
        </w:rPr>
      </w:pPr>
      <w:r w:rsidRPr="00D72C9A">
        <w:rPr>
          <w:rFonts w:ascii="Times New Roman" w:hAnsi="Times New Roman" w:cs="Times New Roman"/>
          <w:b/>
          <w:bCs/>
        </w:rPr>
        <w:lastRenderedPageBreak/>
        <w:t>Normal Q-Q</w:t>
      </w:r>
      <w:r w:rsidRPr="00D72C9A">
        <w:rPr>
          <w:rFonts w:ascii="Times New Roman" w:hAnsi="Times New Roman" w:cs="Times New Roman"/>
        </w:rPr>
        <w:t>:</w:t>
      </w:r>
      <w:r w:rsidR="00C04410" w:rsidRPr="00D72C9A">
        <w:rPr>
          <w:rFonts w:ascii="Times New Roman" w:hAnsi="Times New Roman" w:cs="Times New Roman"/>
        </w:rPr>
        <w:t xml:space="preserve"> </w:t>
      </w:r>
      <w:r w:rsidR="002045E8" w:rsidRPr="002045E8">
        <w:rPr>
          <w:rFonts w:ascii="Times New Roman" w:hAnsi="Times New Roman" w:cs="Times New Roman"/>
        </w:rPr>
        <w:t>The “Normal Q-Q” plot (top right) is used to assess the normality of residuals. Ideally, the residuals should align along the dashed line. In this plot, the residuals deviate significantly at the upper and lower ends, particularly at the tails. This deviation suggests that the residuals are not normally distributed, which may affect the accuracy of predictions for extreme values.</w:t>
      </w:r>
    </w:p>
    <w:p w14:paraId="3D939C8D" w14:textId="616310C7" w:rsidR="00C404A3" w:rsidRPr="00D72C9A" w:rsidRDefault="008E66A9" w:rsidP="006161DE">
      <w:pPr>
        <w:pStyle w:val="BodyText"/>
        <w:spacing w:line="360" w:lineRule="auto"/>
        <w:jc w:val="both"/>
        <w:rPr>
          <w:rFonts w:ascii="Times New Roman" w:hAnsi="Times New Roman" w:cs="Times New Roman"/>
        </w:rPr>
      </w:pPr>
      <w:r w:rsidRPr="00D72C9A">
        <w:rPr>
          <w:rFonts w:ascii="Times New Roman" w:hAnsi="Times New Roman" w:cs="Times New Roman"/>
          <w:b/>
          <w:bCs/>
        </w:rPr>
        <w:t>Scale-location</w:t>
      </w:r>
      <w:r w:rsidRPr="00D72C9A">
        <w:rPr>
          <w:rFonts w:ascii="Times New Roman" w:hAnsi="Times New Roman" w:cs="Times New Roman"/>
        </w:rPr>
        <w:t>:</w:t>
      </w:r>
      <w:r w:rsidR="00C404A3" w:rsidRPr="00D72C9A">
        <w:rPr>
          <w:rFonts w:ascii="Times New Roman" w:hAnsi="Times New Roman" w:cs="Times New Roman"/>
        </w:rPr>
        <w:t xml:space="preserve"> </w:t>
      </w:r>
      <w:r w:rsidR="006161DE" w:rsidRPr="006161DE">
        <w:rPr>
          <w:rFonts w:ascii="Times New Roman" w:hAnsi="Times New Roman" w:cs="Times New Roman"/>
        </w:rPr>
        <w:t>The “Scale-Location” plot (bottom left) evaluates the homoscedasticity assumption. Here, the blue line shows an upward trend, and the residuals become increasingly dispersed as fitted values increase. This indicates the presence of mild heteroscedasticity, where the variance of residuals is not constant across the range of predictions. The increasing spread suggests that the model struggles to generalize for larger fitted values</w:t>
      </w:r>
      <w:r w:rsidR="00C404A3" w:rsidRPr="00D72C9A">
        <w:rPr>
          <w:rFonts w:ascii="Times New Roman" w:hAnsi="Times New Roman" w:cs="Times New Roman"/>
        </w:rPr>
        <w:t xml:space="preserve">. </w:t>
      </w:r>
    </w:p>
    <w:p w14:paraId="0E92E6B5" w14:textId="7EAB7765" w:rsidR="003B2116" w:rsidRPr="00D72C9A" w:rsidRDefault="008E66A9" w:rsidP="006161DE">
      <w:pPr>
        <w:pStyle w:val="BodyText"/>
        <w:spacing w:line="360" w:lineRule="auto"/>
        <w:jc w:val="both"/>
        <w:rPr>
          <w:rFonts w:ascii="Times New Roman" w:hAnsi="Times New Roman" w:cs="Times New Roman"/>
        </w:rPr>
      </w:pPr>
      <w:r w:rsidRPr="00D72C9A">
        <w:rPr>
          <w:rFonts w:ascii="Times New Roman" w:hAnsi="Times New Roman" w:cs="Times New Roman"/>
          <w:b/>
          <w:bCs/>
        </w:rPr>
        <w:t>Residual vs leverage</w:t>
      </w:r>
      <w:r w:rsidRPr="00D72C9A">
        <w:rPr>
          <w:rFonts w:ascii="Times New Roman" w:hAnsi="Times New Roman" w:cs="Times New Roman"/>
        </w:rPr>
        <w:t>:</w:t>
      </w:r>
      <w:r w:rsidR="003B2116" w:rsidRPr="00D72C9A">
        <w:rPr>
          <w:rFonts w:ascii="Times New Roman" w:hAnsi="Times New Roman" w:cs="Times New Roman"/>
        </w:rPr>
        <w:t xml:space="preserve"> </w:t>
      </w:r>
      <w:bookmarkEnd w:id="7"/>
      <w:r w:rsidR="006161DE" w:rsidRPr="006161DE">
        <w:rPr>
          <w:rFonts w:ascii="Times New Roman" w:hAnsi="Times New Roman" w:cs="Times New Roman"/>
        </w:rPr>
        <w:t xml:space="preserve">The “Residuals vs Leverage” plot (bottom right) identifies influential data points that may disproportionately impact the regression results. In this plot, points </w:t>
      </w:r>
      <w:r w:rsidR="006161DE" w:rsidRPr="006161DE">
        <w:rPr>
          <w:rFonts w:ascii="Times New Roman" w:hAnsi="Times New Roman" w:cs="Times New Roman"/>
          <w:b/>
          <w:bCs/>
        </w:rPr>
        <w:t>390</w:t>
      </w:r>
      <w:r w:rsidR="006161DE" w:rsidRPr="006161DE">
        <w:rPr>
          <w:rFonts w:ascii="Times New Roman" w:hAnsi="Times New Roman" w:cs="Times New Roman"/>
        </w:rPr>
        <w:t xml:space="preserve">, </w:t>
      </w:r>
      <w:r w:rsidR="006161DE" w:rsidRPr="006161DE">
        <w:rPr>
          <w:rFonts w:ascii="Times New Roman" w:hAnsi="Times New Roman" w:cs="Times New Roman"/>
          <w:b/>
          <w:bCs/>
        </w:rPr>
        <w:t>57</w:t>
      </w:r>
      <w:r w:rsidR="006161DE" w:rsidRPr="006161DE">
        <w:rPr>
          <w:rFonts w:ascii="Times New Roman" w:hAnsi="Times New Roman" w:cs="Times New Roman"/>
        </w:rPr>
        <w:t xml:space="preserve">, and </w:t>
      </w:r>
      <w:r w:rsidR="006161DE" w:rsidRPr="006161DE">
        <w:rPr>
          <w:rFonts w:ascii="Times New Roman" w:hAnsi="Times New Roman" w:cs="Times New Roman"/>
          <w:b/>
          <w:bCs/>
        </w:rPr>
        <w:t>150</w:t>
      </w:r>
      <w:r w:rsidR="006161DE" w:rsidRPr="006161DE">
        <w:rPr>
          <w:rFonts w:ascii="Times New Roman" w:hAnsi="Times New Roman" w:cs="Times New Roman"/>
        </w:rPr>
        <w:t xml:space="preserve"> have high leverage values and stand out as potential influential observations. These points suggest that the model is sensitive to specific extreme values in the dataset, which may introduce bias into the results.</w:t>
      </w:r>
    </w:p>
    <w:p w14:paraId="176A209F" w14:textId="2497A0D6" w:rsidR="004636E7" w:rsidRPr="00C0000F" w:rsidRDefault="00E96427" w:rsidP="00767EE1">
      <w:pPr>
        <w:pStyle w:val="BodyText"/>
        <w:spacing w:line="360" w:lineRule="auto"/>
        <w:jc w:val="both"/>
        <w:rPr>
          <w:rFonts w:ascii="Times New Roman" w:hAnsi="Times New Roman" w:cs="Times New Roman"/>
        </w:rPr>
      </w:pPr>
      <w:r>
        <w:rPr>
          <w:rFonts w:ascii="Times New Roman" w:hAnsi="Times New Roman" w:cs="Times New Roman"/>
        </w:rPr>
        <w:t>I</w:t>
      </w:r>
      <w:r w:rsidRPr="00E96427">
        <w:rPr>
          <w:rFonts w:ascii="Times New Roman" w:hAnsi="Times New Roman" w:cs="Times New Roman"/>
        </w:rPr>
        <w:t xml:space="preserve">n summary, Model 3 explains </w:t>
      </w:r>
      <w:r w:rsidRPr="00E96427">
        <w:rPr>
          <w:rFonts w:ascii="Times New Roman" w:hAnsi="Times New Roman" w:cs="Times New Roman"/>
          <w:b/>
          <w:bCs/>
        </w:rPr>
        <w:t>5.4%</w:t>
      </w:r>
      <w:r w:rsidRPr="00E96427">
        <w:rPr>
          <w:rFonts w:ascii="Times New Roman" w:hAnsi="Times New Roman" w:cs="Times New Roman"/>
        </w:rPr>
        <w:t xml:space="preserve"> of the variability in Diabetes Pedigree Function (R² = 0.0540), which is slightly higher than Model 1 but still quite low. The diagnostic plots indicate that adding more predictors slightly improves the model fit but introduces additional challenges, such as increased sensitivity to influential points and persistent heteroscedasticity. The model still struggles with normality and linearity assumptions, highlighting the complexity of the relationships in the dataset.</w:t>
      </w:r>
    </w:p>
    <w:tbl>
      <w:tblPr>
        <w:tblStyle w:val="TableGrid"/>
        <w:tblW w:w="0" w:type="auto"/>
        <w:tblLook w:val="04A0" w:firstRow="1" w:lastRow="0" w:firstColumn="1" w:lastColumn="0" w:noHBand="0" w:noVBand="1"/>
      </w:tblPr>
      <w:tblGrid>
        <w:gridCol w:w="1738"/>
        <w:gridCol w:w="2018"/>
        <w:gridCol w:w="1785"/>
        <w:gridCol w:w="3781"/>
      </w:tblGrid>
      <w:tr w:rsidR="00281DD6" w:rsidRPr="00C0000F" w14:paraId="5AA16A16" w14:textId="60E13A0D" w:rsidTr="00281DD6">
        <w:tc>
          <w:tcPr>
            <w:tcW w:w="1738" w:type="dxa"/>
          </w:tcPr>
          <w:p w14:paraId="2B690CE4" w14:textId="4AEA0C34" w:rsidR="00281DD6" w:rsidRPr="00C0000F" w:rsidRDefault="00281DD6" w:rsidP="00281DD6">
            <w:pPr>
              <w:pStyle w:val="BodyText"/>
              <w:rPr>
                <w:rFonts w:ascii="Times New Roman" w:hAnsi="Times New Roman" w:cs="Times New Roman"/>
              </w:rPr>
            </w:pPr>
            <w:r w:rsidRPr="00404C39">
              <w:t>Model</w:t>
            </w:r>
          </w:p>
        </w:tc>
        <w:tc>
          <w:tcPr>
            <w:tcW w:w="2018" w:type="dxa"/>
          </w:tcPr>
          <w:p w14:paraId="7820428B" w14:textId="12EA943F" w:rsidR="00281DD6" w:rsidRPr="00C0000F" w:rsidRDefault="00281DD6" w:rsidP="00281DD6">
            <w:pPr>
              <w:pStyle w:val="BodyText"/>
              <w:rPr>
                <w:rFonts w:ascii="Times New Roman" w:hAnsi="Times New Roman" w:cs="Times New Roman"/>
              </w:rPr>
            </w:pPr>
            <w:proofErr w:type="spellStart"/>
            <w:r w:rsidRPr="00404C39">
              <w:t>R_Squared</w:t>
            </w:r>
            <w:proofErr w:type="spellEnd"/>
          </w:p>
        </w:tc>
        <w:tc>
          <w:tcPr>
            <w:tcW w:w="1785" w:type="dxa"/>
          </w:tcPr>
          <w:p w14:paraId="08A5C5C9" w14:textId="320F7C87" w:rsidR="00281DD6" w:rsidRPr="00C0000F" w:rsidRDefault="00281DD6" w:rsidP="00281DD6">
            <w:pPr>
              <w:pStyle w:val="BodyText"/>
              <w:rPr>
                <w:rFonts w:ascii="Times New Roman" w:hAnsi="Times New Roman" w:cs="Times New Roman"/>
              </w:rPr>
            </w:pPr>
            <w:r w:rsidRPr="00404C39">
              <w:t>AIC</w:t>
            </w:r>
          </w:p>
        </w:tc>
        <w:tc>
          <w:tcPr>
            <w:tcW w:w="3781" w:type="dxa"/>
          </w:tcPr>
          <w:p w14:paraId="24664BA4" w14:textId="172903F6" w:rsidR="00281DD6" w:rsidRPr="00BC6843" w:rsidRDefault="00281DD6" w:rsidP="00281DD6">
            <w:pPr>
              <w:pStyle w:val="BodyText"/>
            </w:pPr>
            <w:r w:rsidRPr="00404C39">
              <w:t>Comment</w:t>
            </w:r>
          </w:p>
        </w:tc>
      </w:tr>
      <w:tr w:rsidR="00281DD6" w:rsidRPr="00C0000F" w14:paraId="6BCB8AB9" w14:textId="69AB3D5A" w:rsidTr="00281DD6">
        <w:tc>
          <w:tcPr>
            <w:tcW w:w="1738" w:type="dxa"/>
          </w:tcPr>
          <w:p w14:paraId="7D6FC56D" w14:textId="0ED88E87" w:rsidR="00281DD6" w:rsidRPr="00C0000F" w:rsidRDefault="00281DD6" w:rsidP="00281DD6">
            <w:pPr>
              <w:pStyle w:val="BodyText"/>
              <w:rPr>
                <w:rFonts w:ascii="Times New Roman" w:hAnsi="Times New Roman" w:cs="Times New Roman"/>
              </w:rPr>
            </w:pPr>
            <w:r w:rsidRPr="00404C39">
              <w:t>Model 1</w:t>
            </w:r>
          </w:p>
        </w:tc>
        <w:tc>
          <w:tcPr>
            <w:tcW w:w="2018" w:type="dxa"/>
          </w:tcPr>
          <w:p w14:paraId="43F5D4F8" w14:textId="53DE58C6" w:rsidR="00281DD6" w:rsidRPr="00C0000F" w:rsidRDefault="00281DD6" w:rsidP="00281DD6">
            <w:pPr>
              <w:pStyle w:val="BodyText"/>
              <w:rPr>
                <w:rFonts w:ascii="Times New Roman" w:hAnsi="Times New Roman" w:cs="Times New Roman"/>
              </w:rPr>
            </w:pPr>
            <w:r w:rsidRPr="00404C39">
              <w:t>0.0378</w:t>
            </w:r>
          </w:p>
        </w:tc>
        <w:tc>
          <w:tcPr>
            <w:tcW w:w="1785" w:type="dxa"/>
          </w:tcPr>
          <w:p w14:paraId="48F7F700" w14:textId="71AF22B1" w:rsidR="00281DD6" w:rsidRPr="00C0000F" w:rsidRDefault="00281DD6" w:rsidP="00281DD6">
            <w:pPr>
              <w:pStyle w:val="BodyText"/>
              <w:rPr>
                <w:rFonts w:ascii="Times New Roman" w:hAnsi="Times New Roman" w:cs="Times New Roman"/>
              </w:rPr>
            </w:pPr>
            <w:r w:rsidRPr="00404C39">
              <w:t>251.41</w:t>
            </w:r>
          </w:p>
        </w:tc>
        <w:tc>
          <w:tcPr>
            <w:tcW w:w="3781" w:type="dxa"/>
          </w:tcPr>
          <w:p w14:paraId="030B16BF" w14:textId="66D2E1A0" w:rsidR="00281DD6" w:rsidRPr="00BC6843" w:rsidRDefault="00281DD6" w:rsidP="00281DD6">
            <w:pPr>
              <w:pStyle w:val="BodyText"/>
            </w:pPr>
            <w:r w:rsidRPr="00404C39">
              <w:t>Single predictor (</w:t>
            </w:r>
            <w:proofErr w:type="spellStart"/>
            <w:r w:rsidRPr="00404C39">
              <w:t>Tricep_ST</w:t>
            </w:r>
            <w:proofErr w:type="spellEnd"/>
            <w:r w:rsidRPr="00404C39">
              <w:t>)</w:t>
            </w:r>
          </w:p>
        </w:tc>
      </w:tr>
      <w:tr w:rsidR="00281DD6" w:rsidRPr="00C0000F" w14:paraId="28430A2D" w14:textId="4D6FB0D4" w:rsidTr="00281DD6">
        <w:tc>
          <w:tcPr>
            <w:tcW w:w="1738" w:type="dxa"/>
          </w:tcPr>
          <w:p w14:paraId="7A95BF3C" w14:textId="3C8B0343" w:rsidR="00281DD6" w:rsidRPr="00C0000F" w:rsidRDefault="00281DD6" w:rsidP="00281DD6">
            <w:pPr>
              <w:pStyle w:val="BodyText"/>
              <w:rPr>
                <w:rFonts w:ascii="Times New Roman" w:hAnsi="Times New Roman" w:cs="Times New Roman"/>
              </w:rPr>
            </w:pPr>
            <w:r w:rsidRPr="00404C39">
              <w:t>Model 2</w:t>
            </w:r>
          </w:p>
        </w:tc>
        <w:tc>
          <w:tcPr>
            <w:tcW w:w="2018" w:type="dxa"/>
          </w:tcPr>
          <w:p w14:paraId="5DD64D84" w14:textId="3D76BDF5" w:rsidR="00281DD6" w:rsidRPr="00C0000F" w:rsidRDefault="00281DD6" w:rsidP="00281DD6">
            <w:pPr>
              <w:pStyle w:val="BodyText"/>
              <w:rPr>
                <w:rFonts w:ascii="Times New Roman" w:hAnsi="Times New Roman" w:cs="Times New Roman"/>
              </w:rPr>
            </w:pPr>
            <w:r w:rsidRPr="00404C39">
              <w:t>0.0494</w:t>
            </w:r>
          </w:p>
        </w:tc>
        <w:tc>
          <w:tcPr>
            <w:tcW w:w="1785" w:type="dxa"/>
          </w:tcPr>
          <w:p w14:paraId="0168B060" w14:textId="42DC8CF9" w:rsidR="00281DD6" w:rsidRPr="00C0000F" w:rsidRDefault="00281DD6" w:rsidP="00281DD6">
            <w:pPr>
              <w:pStyle w:val="BodyText"/>
              <w:rPr>
                <w:rFonts w:ascii="Times New Roman" w:hAnsi="Times New Roman" w:cs="Times New Roman"/>
              </w:rPr>
            </w:pPr>
            <w:r w:rsidRPr="00404C39">
              <w:t>248.54</w:t>
            </w:r>
          </w:p>
        </w:tc>
        <w:tc>
          <w:tcPr>
            <w:tcW w:w="3781" w:type="dxa"/>
          </w:tcPr>
          <w:p w14:paraId="266CCC34" w14:textId="22190925" w:rsidR="00281DD6" w:rsidRPr="00BC6843" w:rsidRDefault="00281DD6" w:rsidP="00281DD6">
            <w:pPr>
              <w:pStyle w:val="BodyText"/>
            </w:pPr>
            <w:r w:rsidRPr="00404C39">
              <w:t>Two predictors (</w:t>
            </w:r>
            <w:proofErr w:type="spellStart"/>
            <w:r w:rsidRPr="00404C39">
              <w:t>Tricep</w:t>
            </w:r>
            <w:proofErr w:type="spellEnd"/>
            <w:r w:rsidRPr="00404C39">
              <w:t xml:space="preserve"> + BMI)</w:t>
            </w:r>
          </w:p>
        </w:tc>
      </w:tr>
      <w:tr w:rsidR="00281DD6" w:rsidRPr="00C0000F" w14:paraId="501E1A3F" w14:textId="003D0986" w:rsidTr="00281DD6">
        <w:tc>
          <w:tcPr>
            <w:tcW w:w="1738" w:type="dxa"/>
          </w:tcPr>
          <w:p w14:paraId="2EEA15C6" w14:textId="22485265" w:rsidR="00281DD6" w:rsidRPr="00C0000F" w:rsidRDefault="00281DD6" w:rsidP="00281DD6">
            <w:pPr>
              <w:pStyle w:val="BodyText"/>
              <w:rPr>
                <w:rFonts w:ascii="Times New Roman" w:hAnsi="Times New Roman" w:cs="Times New Roman"/>
              </w:rPr>
            </w:pPr>
            <w:r w:rsidRPr="00404C39">
              <w:t>Model 3</w:t>
            </w:r>
          </w:p>
        </w:tc>
        <w:tc>
          <w:tcPr>
            <w:tcW w:w="2018" w:type="dxa"/>
          </w:tcPr>
          <w:p w14:paraId="65521F76" w14:textId="13AAFEC5" w:rsidR="00281DD6" w:rsidRPr="00C0000F" w:rsidRDefault="00281DD6" w:rsidP="00281DD6">
            <w:pPr>
              <w:pStyle w:val="BodyText"/>
              <w:rPr>
                <w:rFonts w:ascii="Times New Roman" w:hAnsi="Times New Roman" w:cs="Times New Roman"/>
              </w:rPr>
            </w:pPr>
            <w:r w:rsidRPr="00404C39">
              <w:t>0.0540</w:t>
            </w:r>
          </w:p>
        </w:tc>
        <w:tc>
          <w:tcPr>
            <w:tcW w:w="1785" w:type="dxa"/>
          </w:tcPr>
          <w:p w14:paraId="1A8DE1DA" w14:textId="6FF2EB89" w:rsidR="00281DD6" w:rsidRPr="00C0000F" w:rsidRDefault="00281DD6" w:rsidP="00281DD6">
            <w:pPr>
              <w:pStyle w:val="BodyText"/>
              <w:rPr>
                <w:rFonts w:ascii="Times New Roman" w:hAnsi="Times New Roman" w:cs="Times New Roman"/>
              </w:rPr>
            </w:pPr>
            <w:r w:rsidRPr="00404C39">
              <w:t>250.62</w:t>
            </w:r>
          </w:p>
        </w:tc>
        <w:tc>
          <w:tcPr>
            <w:tcW w:w="3781" w:type="dxa"/>
          </w:tcPr>
          <w:p w14:paraId="7A3E70BF" w14:textId="5542D0B8" w:rsidR="00281DD6" w:rsidRPr="00BC6843" w:rsidRDefault="00281DD6" w:rsidP="00281DD6">
            <w:pPr>
              <w:pStyle w:val="BodyText"/>
            </w:pPr>
            <w:r w:rsidRPr="00404C39">
              <w:t>Four predictors, higher AIC</w:t>
            </w:r>
          </w:p>
        </w:tc>
      </w:tr>
    </w:tbl>
    <w:p w14:paraId="71F80E49" w14:textId="4301FA73" w:rsidR="00C04410" w:rsidRPr="00105E7D" w:rsidRDefault="00C04410" w:rsidP="00D72C9A">
      <w:pPr>
        <w:pStyle w:val="BodyText"/>
        <w:spacing w:line="360" w:lineRule="auto"/>
        <w:jc w:val="center"/>
        <w:rPr>
          <w:rStyle w:val="Emphasis"/>
        </w:rPr>
      </w:pPr>
      <w:r w:rsidRPr="00105E7D">
        <w:rPr>
          <w:rStyle w:val="Emphasis"/>
        </w:rPr>
        <w:t>Table 1: Comparison of Model Results</w:t>
      </w:r>
    </w:p>
    <w:p w14:paraId="2B1A4C0E" w14:textId="77777777" w:rsidR="005C1F3E" w:rsidRPr="005C1F3E" w:rsidRDefault="005C1F3E" w:rsidP="005C1F3E">
      <w:pPr>
        <w:pStyle w:val="BodyText"/>
        <w:spacing w:line="360" w:lineRule="auto"/>
        <w:jc w:val="both"/>
        <w:rPr>
          <w:rFonts w:ascii="Times New Roman" w:hAnsi="Times New Roman" w:cs="Times New Roman"/>
          <w:b/>
          <w:bCs/>
          <w:lang w:val="en-GB"/>
        </w:rPr>
      </w:pPr>
      <w:r w:rsidRPr="005C1F3E">
        <w:rPr>
          <w:rFonts w:ascii="Times New Roman" w:hAnsi="Times New Roman" w:cs="Times New Roman"/>
          <w:b/>
          <w:bCs/>
          <w:lang w:val="en-GB"/>
        </w:rPr>
        <w:lastRenderedPageBreak/>
        <w:t>Critical Comparison of Model Results</w:t>
      </w:r>
    </w:p>
    <w:p w14:paraId="2AE479F2" w14:textId="15E1F053" w:rsidR="005C1F3E" w:rsidRPr="005C1F3E" w:rsidRDefault="005C1F3E" w:rsidP="005C1F3E">
      <w:pPr>
        <w:pStyle w:val="BodyText"/>
        <w:spacing w:line="360" w:lineRule="auto"/>
        <w:jc w:val="both"/>
        <w:rPr>
          <w:rFonts w:ascii="Times New Roman" w:hAnsi="Times New Roman" w:cs="Times New Roman"/>
          <w:lang w:val="en-GB"/>
        </w:rPr>
      </w:pPr>
      <w:r>
        <w:rPr>
          <w:rFonts w:ascii="Times New Roman" w:hAnsi="Times New Roman" w:cs="Times New Roman"/>
          <w:lang w:val="en-GB"/>
        </w:rPr>
        <w:t xml:space="preserve">From table 1, </w:t>
      </w:r>
      <w:r w:rsidRPr="005C1F3E">
        <w:rPr>
          <w:rFonts w:ascii="Times New Roman" w:hAnsi="Times New Roman" w:cs="Times New Roman"/>
          <w:lang w:val="en-GB"/>
        </w:rPr>
        <w:t xml:space="preserve">Model 3 achieves the highest </w:t>
      </w:r>
      <w:r w:rsidRPr="005C1F3E">
        <w:rPr>
          <w:rFonts w:ascii="Times New Roman" w:hAnsi="Times New Roman" w:cs="Times New Roman"/>
          <w:b/>
          <w:bCs/>
          <w:lang w:val="en-GB"/>
        </w:rPr>
        <w:t>R²</w:t>
      </w:r>
      <w:r w:rsidRPr="005C1F3E">
        <w:rPr>
          <w:rFonts w:ascii="Times New Roman" w:hAnsi="Times New Roman" w:cs="Times New Roman"/>
          <w:lang w:val="en-GB"/>
        </w:rPr>
        <w:t xml:space="preserve"> value (0.0540), indicating that it explains the largest proportion of the variability in the observed data compared to Model 1 (0.0378) and Model 2 (0.0494). However, the increase in R² is marginal and comes at the cost of added complexity, as reflected in the </w:t>
      </w:r>
      <w:r w:rsidRPr="005C1F3E">
        <w:rPr>
          <w:rFonts w:ascii="Times New Roman" w:hAnsi="Times New Roman" w:cs="Times New Roman"/>
          <w:b/>
          <w:bCs/>
          <w:lang w:val="en-GB"/>
        </w:rPr>
        <w:t>AIC</w:t>
      </w:r>
      <w:r w:rsidRPr="005C1F3E">
        <w:rPr>
          <w:rFonts w:ascii="Times New Roman" w:hAnsi="Times New Roman" w:cs="Times New Roman"/>
          <w:lang w:val="en-GB"/>
        </w:rPr>
        <w:t xml:space="preserve"> (250.62), which is higher than that of Model 2 (248.54).</w:t>
      </w:r>
    </w:p>
    <w:p w14:paraId="1A270FFC" w14:textId="77777777" w:rsidR="005C1F3E" w:rsidRPr="005C1F3E" w:rsidRDefault="005C1F3E" w:rsidP="005C1F3E">
      <w:pPr>
        <w:pStyle w:val="BodyText"/>
        <w:spacing w:line="360" w:lineRule="auto"/>
        <w:jc w:val="both"/>
        <w:rPr>
          <w:rFonts w:ascii="Times New Roman" w:hAnsi="Times New Roman" w:cs="Times New Roman"/>
          <w:lang w:val="en-GB"/>
        </w:rPr>
      </w:pPr>
      <w:r w:rsidRPr="005C1F3E">
        <w:rPr>
          <w:rFonts w:ascii="Times New Roman" w:hAnsi="Times New Roman" w:cs="Times New Roman"/>
          <w:b/>
          <w:bCs/>
          <w:lang w:val="en-GB"/>
        </w:rPr>
        <w:t>R²</w:t>
      </w:r>
      <w:r w:rsidRPr="005C1F3E">
        <w:rPr>
          <w:rFonts w:ascii="Times New Roman" w:hAnsi="Times New Roman" w:cs="Times New Roman"/>
          <w:lang w:val="en-GB"/>
        </w:rPr>
        <w:t xml:space="preserve"> measures how well the model explains the observed data, while the </w:t>
      </w:r>
      <w:r w:rsidRPr="005C1F3E">
        <w:rPr>
          <w:rFonts w:ascii="Times New Roman" w:hAnsi="Times New Roman" w:cs="Times New Roman"/>
          <w:b/>
          <w:bCs/>
          <w:lang w:val="en-GB"/>
        </w:rPr>
        <w:t>Akaike Information Criterion (AIC)</w:t>
      </w:r>
      <w:r w:rsidRPr="005C1F3E">
        <w:rPr>
          <w:rFonts w:ascii="Times New Roman" w:hAnsi="Times New Roman" w:cs="Times New Roman"/>
          <w:lang w:val="en-GB"/>
        </w:rPr>
        <w:t xml:space="preserve"> balances model fit with model complexity. A lower AIC indicates better predictive performance on new, unseen data by penalizing excessive model complexity.</w:t>
      </w:r>
    </w:p>
    <w:p w14:paraId="679CEC91" w14:textId="77777777" w:rsidR="005C1F3E" w:rsidRPr="005C1F3E" w:rsidRDefault="005C1F3E" w:rsidP="005C1F3E">
      <w:pPr>
        <w:pStyle w:val="BodyText"/>
        <w:spacing w:line="360" w:lineRule="auto"/>
        <w:jc w:val="both"/>
        <w:rPr>
          <w:rFonts w:ascii="Times New Roman" w:hAnsi="Times New Roman" w:cs="Times New Roman"/>
          <w:lang w:val="en-GB"/>
        </w:rPr>
      </w:pPr>
      <w:r w:rsidRPr="005C1F3E">
        <w:rPr>
          <w:rFonts w:ascii="Times New Roman" w:hAnsi="Times New Roman" w:cs="Times New Roman"/>
          <w:lang w:val="en-GB"/>
        </w:rPr>
        <w:t xml:space="preserve">In this case, </w:t>
      </w:r>
      <w:r w:rsidRPr="005C1F3E">
        <w:rPr>
          <w:rFonts w:ascii="Times New Roman" w:hAnsi="Times New Roman" w:cs="Times New Roman"/>
          <w:b/>
          <w:bCs/>
          <w:lang w:val="en-GB"/>
        </w:rPr>
        <w:t>Model 2</w:t>
      </w:r>
      <w:r w:rsidRPr="005C1F3E">
        <w:rPr>
          <w:rFonts w:ascii="Times New Roman" w:hAnsi="Times New Roman" w:cs="Times New Roman"/>
          <w:lang w:val="en-GB"/>
        </w:rPr>
        <w:t xml:space="preserve"> strikes a better balance between goodness of fit and simplicity. Although Model 3 has a slightly higher R², the corresponding increase in AIC suggests that the additional predictors do not significantly improve the model’s predictive accuracy. In fact, adding more predictors often leads to </w:t>
      </w:r>
      <w:r w:rsidRPr="005C1F3E">
        <w:rPr>
          <w:rFonts w:ascii="Times New Roman" w:hAnsi="Times New Roman" w:cs="Times New Roman"/>
          <w:b/>
          <w:bCs/>
          <w:lang w:val="en-GB"/>
        </w:rPr>
        <w:t>overfitting</w:t>
      </w:r>
      <w:r w:rsidRPr="005C1F3E">
        <w:rPr>
          <w:rFonts w:ascii="Times New Roman" w:hAnsi="Times New Roman" w:cs="Times New Roman"/>
          <w:lang w:val="en-GB"/>
        </w:rPr>
        <w:t>, where the model performs well on the existing data but poorly on new data.</w:t>
      </w:r>
    </w:p>
    <w:p w14:paraId="0A2C7575" w14:textId="77777777" w:rsidR="005C1F3E" w:rsidRPr="005C1F3E" w:rsidRDefault="005C1F3E" w:rsidP="005C1F3E">
      <w:pPr>
        <w:pStyle w:val="BodyText"/>
        <w:spacing w:line="360" w:lineRule="auto"/>
        <w:jc w:val="both"/>
        <w:rPr>
          <w:rFonts w:ascii="Times New Roman" w:hAnsi="Times New Roman" w:cs="Times New Roman"/>
          <w:b/>
          <w:bCs/>
          <w:lang w:val="en-GB"/>
        </w:rPr>
      </w:pPr>
      <w:r w:rsidRPr="005C1F3E">
        <w:rPr>
          <w:rFonts w:ascii="Times New Roman" w:hAnsi="Times New Roman" w:cs="Times New Roman"/>
          <w:b/>
          <w:bCs/>
          <w:lang w:val="en-GB"/>
        </w:rPr>
        <w:t>Conclusion</w:t>
      </w:r>
    </w:p>
    <w:p w14:paraId="66A2C9DE" w14:textId="77777777" w:rsidR="005C1F3E" w:rsidRPr="005C1F3E" w:rsidRDefault="005C1F3E" w:rsidP="005C1F3E">
      <w:pPr>
        <w:pStyle w:val="BodyText"/>
        <w:spacing w:line="360" w:lineRule="auto"/>
        <w:jc w:val="both"/>
        <w:rPr>
          <w:rFonts w:ascii="Times New Roman" w:hAnsi="Times New Roman" w:cs="Times New Roman"/>
          <w:lang w:val="en-GB"/>
        </w:rPr>
      </w:pPr>
      <w:r w:rsidRPr="005C1F3E">
        <w:rPr>
          <w:rFonts w:ascii="Times New Roman" w:hAnsi="Times New Roman" w:cs="Times New Roman"/>
          <w:lang w:val="en-GB"/>
        </w:rPr>
        <w:t xml:space="preserve">While Model 3 explains a slightly greater amount of variance, Model 2 provides a more optimal trade-off between model simplicity and predictive performance. With a lower AIC (248.54), </w:t>
      </w:r>
      <w:r w:rsidRPr="005C1F3E">
        <w:rPr>
          <w:rFonts w:ascii="Times New Roman" w:hAnsi="Times New Roman" w:cs="Times New Roman"/>
          <w:b/>
          <w:bCs/>
          <w:lang w:val="en-GB"/>
        </w:rPr>
        <w:t>Model 2</w:t>
      </w:r>
      <w:r w:rsidRPr="005C1F3E">
        <w:rPr>
          <w:rFonts w:ascii="Times New Roman" w:hAnsi="Times New Roman" w:cs="Times New Roman"/>
          <w:lang w:val="en-GB"/>
        </w:rPr>
        <w:t xml:space="preserve"> is likely the superior option for generalization to new data while maintaining interpretability.</w:t>
      </w:r>
    </w:p>
    <w:p w14:paraId="5BE8AE8F" w14:textId="32CADA02" w:rsidR="001B425E" w:rsidRDefault="00C0000F" w:rsidP="00D72C9A">
      <w:pPr>
        <w:pStyle w:val="BodyText"/>
        <w:spacing w:line="360" w:lineRule="auto"/>
        <w:jc w:val="both"/>
        <w:rPr>
          <w:rFonts w:ascii="Times New Roman" w:hAnsi="Times New Roman" w:cs="Times New Roman"/>
        </w:rPr>
      </w:pPr>
      <w:r w:rsidRPr="00C0000F">
        <w:rPr>
          <w:rFonts w:ascii="Times New Roman" w:hAnsi="Times New Roman" w:cs="Times New Roman"/>
        </w:rPr>
        <w:t>.</w:t>
      </w:r>
    </w:p>
    <w:p w14:paraId="3119894F" w14:textId="77777777" w:rsidR="00445E67" w:rsidRDefault="00445E67" w:rsidP="00445E67">
      <w:pPr>
        <w:pStyle w:val="BodyText"/>
        <w:jc w:val="both"/>
        <w:rPr>
          <w:rStyle w:val="VerbatimChar"/>
          <w:rFonts w:ascii="Times New Roman" w:hAnsi="Times New Roman" w:cs="Times New Roman"/>
          <w:sz w:val="24"/>
        </w:rPr>
      </w:pPr>
    </w:p>
    <w:p w14:paraId="7895C69E" w14:textId="77777777" w:rsidR="00054F27" w:rsidRDefault="00054F27" w:rsidP="00445E67">
      <w:pPr>
        <w:pStyle w:val="BodyText"/>
        <w:jc w:val="both"/>
        <w:rPr>
          <w:rStyle w:val="VerbatimChar"/>
          <w:rFonts w:ascii="Times New Roman" w:hAnsi="Times New Roman" w:cs="Times New Roman"/>
          <w:sz w:val="24"/>
        </w:rPr>
      </w:pPr>
    </w:p>
    <w:p w14:paraId="3CE1E47D" w14:textId="77777777" w:rsidR="00105E7D" w:rsidRDefault="00105E7D" w:rsidP="00445E67">
      <w:pPr>
        <w:pStyle w:val="BodyText"/>
        <w:jc w:val="both"/>
        <w:rPr>
          <w:rStyle w:val="VerbatimChar"/>
          <w:rFonts w:ascii="Times New Roman" w:hAnsi="Times New Roman" w:cs="Times New Roman"/>
          <w:sz w:val="24"/>
        </w:rPr>
      </w:pPr>
    </w:p>
    <w:p w14:paraId="538E973C" w14:textId="77777777" w:rsidR="00105E7D" w:rsidRDefault="00105E7D" w:rsidP="00445E67">
      <w:pPr>
        <w:pStyle w:val="BodyText"/>
        <w:jc w:val="both"/>
        <w:rPr>
          <w:rStyle w:val="VerbatimChar"/>
          <w:rFonts w:ascii="Times New Roman" w:hAnsi="Times New Roman" w:cs="Times New Roman"/>
          <w:sz w:val="24"/>
        </w:rPr>
      </w:pPr>
    </w:p>
    <w:p w14:paraId="37D5BB40" w14:textId="77777777" w:rsidR="00105E7D" w:rsidRDefault="00105E7D" w:rsidP="00445E67">
      <w:pPr>
        <w:pStyle w:val="BodyText"/>
        <w:jc w:val="both"/>
        <w:rPr>
          <w:rStyle w:val="VerbatimChar"/>
          <w:rFonts w:ascii="Times New Roman" w:hAnsi="Times New Roman" w:cs="Times New Roman"/>
          <w:sz w:val="24"/>
        </w:rPr>
      </w:pPr>
    </w:p>
    <w:p w14:paraId="6F4093FD" w14:textId="77777777" w:rsidR="00105E7D" w:rsidRDefault="00105E7D" w:rsidP="00445E67">
      <w:pPr>
        <w:pStyle w:val="BodyText"/>
        <w:jc w:val="both"/>
        <w:rPr>
          <w:rStyle w:val="VerbatimChar"/>
          <w:rFonts w:ascii="Times New Roman" w:hAnsi="Times New Roman" w:cs="Times New Roman"/>
          <w:sz w:val="24"/>
        </w:rPr>
      </w:pPr>
    </w:p>
    <w:p w14:paraId="3C9DED45" w14:textId="77777777" w:rsidR="00105E7D" w:rsidRDefault="00105E7D" w:rsidP="00445E67">
      <w:pPr>
        <w:pStyle w:val="BodyText"/>
        <w:jc w:val="both"/>
        <w:rPr>
          <w:rStyle w:val="VerbatimChar"/>
          <w:rFonts w:ascii="Times New Roman" w:hAnsi="Times New Roman" w:cs="Times New Roman"/>
          <w:sz w:val="24"/>
        </w:rPr>
      </w:pPr>
    </w:p>
    <w:p w14:paraId="6186F050" w14:textId="77777777" w:rsidR="00054F27" w:rsidRPr="00445E67" w:rsidRDefault="00054F27" w:rsidP="00445E67">
      <w:pPr>
        <w:pStyle w:val="BodyText"/>
        <w:jc w:val="both"/>
        <w:rPr>
          <w:rStyle w:val="VerbatimChar"/>
          <w:rFonts w:ascii="Times New Roman" w:hAnsi="Times New Roman" w:cs="Times New Roman"/>
          <w:sz w:val="24"/>
        </w:rPr>
      </w:pPr>
    </w:p>
    <w:p w14:paraId="0D9A1A1E" w14:textId="2D48BBAA" w:rsidR="00AF330C" w:rsidRPr="00445E67" w:rsidRDefault="00D72C9A" w:rsidP="00105E7D">
      <w:pPr>
        <w:pStyle w:val="Heading1"/>
      </w:pPr>
      <w:bookmarkStart w:id="8" w:name="_Toc149876559"/>
      <w:r w:rsidRPr="00445E67">
        <w:lastRenderedPageBreak/>
        <w:t>QUESTION 3</w:t>
      </w:r>
      <w:bookmarkEnd w:id="8"/>
    </w:p>
    <w:tbl>
      <w:tblPr>
        <w:tblStyle w:val="TableGrid"/>
        <w:tblW w:w="0" w:type="auto"/>
        <w:tblLook w:val="04A0" w:firstRow="1" w:lastRow="0" w:firstColumn="1" w:lastColumn="0" w:noHBand="0" w:noVBand="1"/>
      </w:tblPr>
      <w:tblGrid>
        <w:gridCol w:w="1951"/>
        <w:gridCol w:w="1843"/>
        <w:gridCol w:w="2126"/>
        <w:gridCol w:w="2693"/>
      </w:tblGrid>
      <w:tr w:rsidR="00642B31" w14:paraId="714ED671" w14:textId="4FBA9A2E" w:rsidTr="00245D2F">
        <w:tc>
          <w:tcPr>
            <w:tcW w:w="1951" w:type="dxa"/>
          </w:tcPr>
          <w:p w14:paraId="7F65F6CD" w14:textId="476D7E5D" w:rsidR="00642B31" w:rsidRDefault="00642B31" w:rsidP="00502AF1">
            <w:pPr>
              <w:pStyle w:val="BodyText"/>
              <w:rPr>
                <w:rFonts w:ascii="Times New Roman" w:hAnsi="Times New Roman" w:cs="Times New Roman"/>
              </w:rPr>
            </w:pPr>
            <w:r>
              <w:rPr>
                <w:rFonts w:ascii="Times New Roman" w:hAnsi="Times New Roman" w:cs="Times New Roman"/>
              </w:rPr>
              <w:t>VARIABLES</w:t>
            </w:r>
          </w:p>
        </w:tc>
        <w:tc>
          <w:tcPr>
            <w:tcW w:w="1843" w:type="dxa"/>
          </w:tcPr>
          <w:p w14:paraId="05BA1FF9" w14:textId="4849CD6F" w:rsidR="00642B31" w:rsidRDefault="00642B31" w:rsidP="00502AF1">
            <w:pPr>
              <w:pStyle w:val="BodyText"/>
              <w:rPr>
                <w:rFonts w:ascii="Times New Roman" w:hAnsi="Times New Roman" w:cs="Times New Roman"/>
              </w:rPr>
            </w:pPr>
            <w:r>
              <w:rPr>
                <w:rFonts w:ascii="Times New Roman" w:hAnsi="Times New Roman" w:cs="Times New Roman"/>
              </w:rPr>
              <w:t>PCA</w:t>
            </w:r>
          </w:p>
        </w:tc>
        <w:tc>
          <w:tcPr>
            <w:tcW w:w="2126" w:type="dxa"/>
          </w:tcPr>
          <w:p w14:paraId="5069437C" w14:textId="6EE7C024" w:rsidR="00642B31" w:rsidRDefault="00642B31" w:rsidP="00502AF1">
            <w:pPr>
              <w:pStyle w:val="BodyText"/>
              <w:rPr>
                <w:rFonts w:ascii="Times New Roman" w:hAnsi="Times New Roman" w:cs="Times New Roman"/>
              </w:rPr>
            </w:pPr>
            <w:r>
              <w:rPr>
                <w:rFonts w:ascii="Times New Roman" w:hAnsi="Times New Roman" w:cs="Times New Roman"/>
              </w:rPr>
              <w:t>FACTOR ANALYSIS</w:t>
            </w:r>
          </w:p>
        </w:tc>
        <w:tc>
          <w:tcPr>
            <w:tcW w:w="2693" w:type="dxa"/>
          </w:tcPr>
          <w:p w14:paraId="44B9C814" w14:textId="5EC41963" w:rsidR="00642B31" w:rsidRDefault="00502AF1" w:rsidP="00502AF1">
            <w:pPr>
              <w:pStyle w:val="BodyText"/>
              <w:rPr>
                <w:rFonts w:ascii="Times New Roman" w:hAnsi="Times New Roman" w:cs="Times New Roman"/>
              </w:rPr>
            </w:pPr>
            <w:r>
              <w:rPr>
                <w:rFonts w:ascii="Times New Roman" w:hAnsi="Times New Roman" w:cs="Times New Roman"/>
              </w:rPr>
              <w:t xml:space="preserve">COEFFICIENT OF </w:t>
            </w:r>
            <w:r w:rsidR="00642B31">
              <w:rPr>
                <w:rFonts w:ascii="Times New Roman" w:hAnsi="Times New Roman" w:cs="Times New Roman"/>
              </w:rPr>
              <w:t>LINEAR MODEL</w:t>
            </w:r>
          </w:p>
        </w:tc>
      </w:tr>
      <w:tr w:rsidR="00642B31" w14:paraId="70456854" w14:textId="6B8D3605" w:rsidTr="00245D2F">
        <w:tc>
          <w:tcPr>
            <w:tcW w:w="1951" w:type="dxa"/>
          </w:tcPr>
          <w:p w14:paraId="7885AA8D" w14:textId="5DCB84CB" w:rsidR="00642B31" w:rsidRDefault="00642B31" w:rsidP="00642B31">
            <w:pPr>
              <w:pStyle w:val="BodyText"/>
              <w:rPr>
                <w:rFonts w:ascii="Times New Roman" w:hAnsi="Times New Roman" w:cs="Times New Roman"/>
              </w:rPr>
            </w:pPr>
            <w:r>
              <w:rPr>
                <w:rFonts w:ascii="Times New Roman" w:hAnsi="Times New Roman" w:cs="Times New Roman"/>
              </w:rPr>
              <w:t>Number of times pregnant</w:t>
            </w:r>
          </w:p>
        </w:tc>
        <w:tc>
          <w:tcPr>
            <w:tcW w:w="1843" w:type="dxa"/>
          </w:tcPr>
          <w:p w14:paraId="3AECED04" w14:textId="616BA7B0" w:rsidR="00642B31" w:rsidRDefault="00245D2F" w:rsidP="00B85FCF">
            <w:pPr>
              <w:pStyle w:val="BodyText"/>
              <w:jc w:val="both"/>
              <w:rPr>
                <w:rFonts w:ascii="Times New Roman" w:hAnsi="Times New Roman" w:cs="Times New Roman"/>
              </w:rPr>
            </w:pPr>
            <w:r>
              <w:rPr>
                <w:rFonts w:ascii="Times New Roman" w:hAnsi="Times New Roman" w:cs="Times New Roman"/>
              </w:rPr>
              <w:t>0.2567</w:t>
            </w:r>
          </w:p>
        </w:tc>
        <w:tc>
          <w:tcPr>
            <w:tcW w:w="2126" w:type="dxa"/>
          </w:tcPr>
          <w:p w14:paraId="2E4D8DCB" w14:textId="72142A33" w:rsidR="00642B31" w:rsidRDefault="00245D2F" w:rsidP="00B85FCF">
            <w:pPr>
              <w:pStyle w:val="BodyText"/>
              <w:jc w:val="both"/>
              <w:rPr>
                <w:rFonts w:ascii="Times New Roman" w:hAnsi="Times New Roman" w:cs="Times New Roman"/>
              </w:rPr>
            </w:pPr>
            <w:r>
              <w:rPr>
                <w:rFonts w:ascii="Times New Roman" w:hAnsi="Times New Roman" w:cs="Times New Roman"/>
              </w:rPr>
              <w:t>0.354</w:t>
            </w:r>
          </w:p>
        </w:tc>
        <w:tc>
          <w:tcPr>
            <w:tcW w:w="2693" w:type="dxa"/>
          </w:tcPr>
          <w:p w14:paraId="235E56AE" w14:textId="3C6FFC23" w:rsidR="00642B31" w:rsidRDefault="00245D2F" w:rsidP="00B85FCF">
            <w:pPr>
              <w:pStyle w:val="BodyText"/>
              <w:jc w:val="both"/>
              <w:rPr>
                <w:rFonts w:ascii="Times New Roman" w:hAnsi="Times New Roman" w:cs="Times New Roman"/>
              </w:rPr>
            </w:pPr>
            <w:r>
              <w:rPr>
                <w:rFonts w:ascii="Times New Roman" w:hAnsi="Times New Roman" w:cs="Times New Roman"/>
              </w:rPr>
              <w:t>-0.00601</w:t>
            </w:r>
          </w:p>
        </w:tc>
      </w:tr>
      <w:tr w:rsidR="00642B31" w14:paraId="2A6B8E76" w14:textId="25A7AFB8" w:rsidTr="00245D2F">
        <w:tc>
          <w:tcPr>
            <w:tcW w:w="1951" w:type="dxa"/>
          </w:tcPr>
          <w:p w14:paraId="31C05893" w14:textId="1B1950F6" w:rsidR="00642B31" w:rsidRDefault="00642B31" w:rsidP="00642B31">
            <w:pPr>
              <w:pStyle w:val="BodyText"/>
              <w:rPr>
                <w:rFonts w:ascii="Times New Roman" w:hAnsi="Times New Roman" w:cs="Times New Roman"/>
              </w:rPr>
            </w:pPr>
            <w:r>
              <w:rPr>
                <w:rFonts w:ascii="Times New Roman" w:hAnsi="Times New Roman" w:cs="Times New Roman"/>
              </w:rPr>
              <w:t>Plasma Glucose Concentration</w:t>
            </w:r>
          </w:p>
        </w:tc>
        <w:tc>
          <w:tcPr>
            <w:tcW w:w="1843" w:type="dxa"/>
          </w:tcPr>
          <w:p w14:paraId="3B12D532" w14:textId="0CB96D3A" w:rsidR="00642B31" w:rsidRDefault="00245D2F" w:rsidP="00B85FCF">
            <w:pPr>
              <w:pStyle w:val="BodyText"/>
              <w:jc w:val="both"/>
              <w:rPr>
                <w:rFonts w:ascii="Times New Roman" w:hAnsi="Times New Roman" w:cs="Times New Roman"/>
              </w:rPr>
            </w:pPr>
            <w:r>
              <w:rPr>
                <w:rFonts w:ascii="Times New Roman" w:hAnsi="Times New Roman" w:cs="Times New Roman"/>
              </w:rPr>
              <w:t>0.3922</w:t>
            </w:r>
          </w:p>
        </w:tc>
        <w:tc>
          <w:tcPr>
            <w:tcW w:w="2126" w:type="dxa"/>
          </w:tcPr>
          <w:p w14:paraId="5C89B82D" w14:textId="7953EF22" w:rsidR="00642B31" w:rsidRDefault="00245D2F" w:rsidP="00B85FCF">
            <w:pPr>
              <w:pStyle w:val="BodyText"/>
              <w:jc w:val="both"/>
              <w:rPr>
                <w:rFonts w:ascii="Times New Roman" w:hAnsi="Times New Roman" w:cs="Times New Roman"/>
              </w:rPr>
            </w:pPr>
            <w:r>
              <w:rPr>
                <w:rFonts w:ascii="Times New Roman" w:hAnsi="Times New Roman" w:cs="Times New Roman"/>
              </w:rPr>
              <w:t>0.405</w:t>
            </w:r>
          </w:p>
        </w:tc>
        <w:tc>
          <w:tcPr>
            <w:tcW w:w="2693" w:type="dxa"/>
          </w:tcPr>
          <w:p w14:paraId="2D0CF1D3" w14:textId="48D415F9" w:rsidR="00642B31" w:rsidRDefault="00245D2F" w:rsidP="00B85FCF">
            <w:pPr>
              <w:pStyle w:val="BodyText"/>
              <w:jc w:val="both"/>
              <w:rPr>
                <w:rFonts w:ascii="Times New Roman" w:hAnsi="Times New Roman" w:cs="Times New Roman"/>
              </w:rPr>
            </w:pPr>
            <w:r>
              <w:rPr>
                <w:rFonts w:ascii="Times New Roman" w:hAnsi="Times New Roman" w:cs="Times New Roman"/>
              </w:rPr>
              <w:t>0.000476</w:t>
            </w:r>
          </w:p>
        </w:tc>
      </w:tr>
      <w:tr w:rsidR="00642B31" w14:paraId="1004F6D5" w14:textId="6E45FC81" w:rsidTr="00245D2F">
        <w:tc>
          <w:tcPr>
            <w:tcW w:w="1951" w:type="dxa"/>
          </w:tcPr>
          <w:p w14:paraId="7B44FEDC" w14:textId="5492A237" w:rsidR="00642B31" w:rsidRDefault="00642B31" w:rsidP="00642B31">
            <w:pPr>
              <w:pStyle w:val="BodyText"/>
              <w:rPr>
                <w:rFonts w:ascii="Times New Roman" w:hAnsi="Times New Roman" w:cs="Times New Roman"/>
              </w:rPr>
            </w:pPr>
            <w:r>
              <w:rPr>
                <w:rFonts w:ascii="Times New Roman" w:hAnsi="Times New Roman" w:cs="Times New Roman"/>
              </w:rPr>
              <w:t>Diastolic Blood Pressure</w:t>
            </w:r>
          </w:p>
        </w:tc>
        <w:tc>
          <w:tcPr>
            <w:tcW w:w="1843" w:type="dxa"/>
          </w:tcPr>
          <w:p w14:paraId="20F22E64" w14:textId="4B3E9A33" w:rsidR="00642B31" w:rsidRDefault="00245D2F" w:rsidP="00B85FCF">
            <w:pPr>
              <w:pStyle w:val="BodyText"/>
              <w:jc w:val="both"/>
              <w:rPr>
                <w:rFonts w:ascii="Times New Roman" w:hAnsi="Times New Roman" w:cs="Times New Roman"/>
              </w:rPr>
            </w:pPr>
            <w:r>
              <w:rPr>
                <w:rFonts w:ascii="Times New Roman" w:hAnsi="Times New Roman" w:cs="Times New Roman"/>
              </w:rPr>
              <w:t>0.3707</w:t>
            </w:r>
          </w:p>
        </w:tc>
        <w:tc>
          <w:tcPr>
            <w:tcW w:w="2126" w:type="dxa"/>
          </w:tcPr>
          <w:p w14:paraId="05EA7E89" w14:textId="6EB0595C" w:rsidR="00642B31" w:rsidRDefault="00245D2F" w:rsidP="00B85FCF">
            <w:pPr>
              <w:pStyle w:val="BodyText"/>
              <w:jc w:val="both"/>
              <w:rPr>
                <w:rFonts w:ascii="Times New Roman" w:hAnsi="Times New Roman" w:cs="Times New Roman"/>
              </w:rPr>
            </w:pPr>
            <w:r>
              <w:rPr>
                <w:rFonts w:ascii="Times New Roman" w:hAnsi="Times New Roman" w:cs="Times New Roman"/>
              </w:rPr>
              <w:t>0.240</w:t>
            </w:r>
          </w:p>
        </w:tc>
        <w:tc>
          <w:tcPr>
            <w:tcW w:w="2693" w:type="dxa"/>
          </w:tcPr>
          <w:p w14:paraId="0DF4D24F" w14:textId="780B8804" w:rsidR="00642B31" w:rsidRDefault="00245D2F" w:rsidP="00B85FCF">
            <w:pPr>
              <w:pStyle w:val="BodyText"/>
              <w:jc w:val="both"/>
              <w:rPr>
                <w:rFonts w:ascii="Times New Roman" w:hAnsi="Times New Roman" w:cs="Times New Roman"/>
              </w:rPr>
            </w:pPr>
            <w:r>
              <w:rPr>
                <w:rFonts w:ascii="Times New Roman" w:hAnsi="Times New Roman" w:cs="Times New Roman"/>
              </w:rPr>
              <w:t>-0.00000933</w:t>
            </w:r>
          </w:p>
        </w:tc>
      </w:tr>
      <w:tr w:rsidR="00642B31" w14:paraId="4DF5BBD7" w14:textId="0BA104C6" w:rsidTr="00245D2F">
        <w:tc>
          <w:tcPr>
            <w:tcW w:w="1951" w:type="dxa"/>
          </w:tcPr>
          <w:p w14:paraId="297E1189" w14:textId="67DD05E7" w:rsidR="00642B31" w:rsidRDefault="00642B31" w:rsidP="00642B31">
            <w:pPr>
              <w:pStyle w:val="BodyText"/>
              <w:rPr>
                <w:rFonts w:ascii="Times New Roman" w:hAnsi="Times New Roman" w:cs="Times New Roman"/>
              </w:rPr>
            </w:pPr>
            <w:r>
              <w:rPr>
                <w:rFonts w:ascii="Times New Roman" w:hAnsi="Times New Roman" w:cs="Times New Roman"/>
              </w:rPr>
              <w:t>Triceps Skinfold Thickness</w:t>
            </w:r>
          </w:p>
        </w:tc>
        <w:tc>
          <w:tcPr>
            <w:tcW w:w="1843" w:type="dxa"/>
          </w:tcPr>
          <w:p w14:paraId="64738B89" w14:textId="3310ECC7" w:rsidR="00642B31" w:rsidRDefault="00245D2F" w:rsidP="00B85FCF">
            <w:pPr>
              <w:pStyle w:val="BodyText"/>
              <w:jc w:val="both"/>
              <w:rPr>
                <w:rFonts w:ascii="Times New Roman" w:hAnsi="Times New Roman" w:cs="Times New Roman"/>
              </w:rPr>
            </w:pPr>
            <w:r>
              <w:rPr>
                <w:rFonts w:ascii="Times New Roman" w:hAnsi="Times New Roman" w:cs="Times New Roman"/>
              </w:rPr>
              <w:t>0.4025</w:t>
            </w:r>
          </w:p>
        </w:tc>
        <w:tc>
          <w:tcPr>
            <w:tcW w:w="2126" w:type="dxa"/>
          </w:tcPr>
          <w:p w14:paraId="3FBCEDA5" w14:textId="1558CE43" w:rsidR="00642B31" w:rsidRDefault="00245D2F" w:rsidP="00B85FCF">
            <w:pPr>
              <w:pStyle w:val="BodyText"/>
              <w:jc w:val="both"/>
              <w:rPr>
                <w:rFonts w:ascii="Times New Roman" w:hAnsi="Times New Roman" w:cs="Times New Roman"/>
              </w:rPr>
            </w:pPr>
            <w:r>
              <w:rPr>
                <w:rFonts w:ascii="Times New Roman" w:hAnsi="Times New Roman" w:cs="Times New Roman"/>
              </w:rPr>
              <w:t>0.225</w:t>
            </w:r>
          </w:p>
        </w:tc>
        <w:tc>
          <w:tcPr>
            <w:tcW w:w="2693" w:type="dxa"/>
          </w:tcPr>
          <w:p w14:paraId="3B40C95E" w14:textId="41BDDD7A" w:rsidR="00642B31" w:rsidRDefault="00245D2F" w:rsidP="00B85FCF">
            <w:pPr>
              <w:pStyle w:val="BodyText"/>
              <w:jc w:val="both"/>
              <w:rPr>
                <w:rFonts w:ascii="Times New Roman" w:hAnsi="Times New Roman" w:cs="Times New Roman"/>
              </w:rPr>
            </w:pPr>
            <w:r>
              <w:rPr>
                <w:rFonts w:ascii="Times New Roman" w:hAnsi="Times New Roman" w:cs="Times New Roman"/>
              </w:rPr>
              <w:t>0.003049</w:t>
            </w:r>
          </w:p>
        </w:tc>
      </w:tr>
      <w:tr w:rsidR="00642B31" w14:paraId="0FB3EF27" w14:textId="0860A177" w:rsidTr="00245D2F">
        <w:tc>
          <w:tcPr>
            <w:tcW w:w="1951" w:type="dxa"/>
          </w:tcPr>
          <w:p w14:paraId="67340C55" w14:textId="48D3ACBC" w:rsidR="00642B31" w:rsidRDefault="00245D2F" w:rsidP="00245D2F">
            <w:pPr>
              <w:pStyle w:val="BodyText"/>
              <w:rPr>
                <w:rFonts w:ascii="Times New Roman" w:hAnsi="Times New Roman" w:cs="Times New Roman"/>
              </w:rPr>
            </w:pPr>
            <w:r>
              <w:rPr>
                <w:rFonts w:ascii="Times New Roman" w:hAnsi="Times New Roman" w:cs="Times New Roman"/>
              </w:rPr>
              <w:t>Body Mass Index</w:t>
            </w:r>
          </w:p>
        </w:tc>
        <w:tc>
          <w:tcPr>
            <w:tcW w:w="1843" w:type="dxa"/>
          </w:tcPr>
          <w:p w14:paraId="52CA01ED" w14:textId="47B80A4A" w:rsidR="00642B31" w:rsidRDefault="00245D2F" w:rsidP="00B85FCF">
            <w:pPr>
              <w:pStyle w:val="BodyText"/>
              <w:jc w:val="both"/>
              <w:rPr>
                <w:rFonts w:ascii="Times New Roman" w:hAnsi="Times New Roman" w:cs="Times New Roman"/>
              </w:rPr>
            </w:pPr>
            <w:r>
              <w:rPr>
                <w:rFonts w:ascii="Times New Roman" w:hAnsi="Times New Roman" w:cs="Times New Roman"/>
              </w:rPr>
              <w:t>0.4199</w:t>
            </w:r>
          </w:p>
        </w:tc>
        <w:tc>
          <w:tcPr>
            <w:tcW w:w="2126" w:type="dxa"/>
          </w:tcPr>
          <w:p w14:paraId="2AB8D444" w14:textId="16669010" w:rsidR="00642B31" w:rsidRDefault="00245D2F" w:rsidP="00B85FCF">
            <w:pPr>
              <w:pStyle w:val="BodyText"/>
              <w:jc w:val="both"/>
              <w:rPr>
                <w:rFonts w:ascii="Times New Roman" w:hAnsi="Times New Roman" w:cs="Times New Roman"/>
              </w:rPr>
            </w:pPr>
            <w:r>
              <w:rPr>
                <w:rFonts w:ascii="Times New Roman" w:hAnsi="Times New Roman" w:cs="Times New Roman"/>
              </w:rPr>
              <w:t>0.122</w:t>
            </w:r>
          </w:p>
        </w:tc>
        <w:tc>
          <w:tcPr>
            <w:tcW w:w="2693" w:type="dxa"/>
          </w:tcPr>
          <w:p w14:paraId="7E1F0328" w14:textId="0175CFA9" w:rsidR="00642B31" w:rsidRDefault="00245D2F" w:rsidP="00B85FCF">
            <w:pPr>
              <w:pStyle w:val="BodyText"/>
              <w:jc w:val="both"/>
              <w:rPr>
                <w:rFonts w:ascii="Times New Roman" w:hAnsi="Times New Roman" w:cs="Times New Roman"/>
              </w:rPr>
            </w:pPr>
            <w:r>
              <w:rPr>
                <w:rFonts w:ascii="Times New Roman" w:hAnsi="Times New Roman" w:cs="Times New Roman"/>
              </w:rPr>
              <w:t>0.004680</w:t>
            </w:r>
          </w:p>
        </w:tc>
      </w:tr>
      <w:tr w:rsidR="00642B31" w14:paraId="29CD9B92" w14:textId="494A193E" w:rsidTr="00245D2F">
        <w:tc>
          <w:tcPr>
            <w:tcW w:w="1951" w:type="dxa"/>
          </w:tcPr>
          <w:p w14:paraId="04EA525C" w14:textId="11F617E5" w:rsidR="00642B31" w:rsidRDefault="00245D2F" w:rsidP="00245D2F">
            <w:pPr>
              <w:pStyle w:val="BodyText"/>
              <w:rPr>
                <w:rFonts w:ascii="Times New Roman" w:hAnsi="Times New Roman" w:cs="Times New Roman"/>
              </w:rPr>
            </w:pPr>
            <w:r>
              <w:rPr>
                <w:rFonts w:ascii="Times New Roman" w:hAnsi="Times New Roman" w:cs="Times New Roman"/>
              </w:rPr>
              <w:t>X2 hour serum insulin</w:t>
            </w:r>
          </w:p>
        </w:tc>
        <w:tc>
          <w:tcPr>
            <w:tcW w:w="1843" w:type="dxa"/>
          </w:tcPr>
          <w:p w14:paraId="2C6646D3" w14:textId="680950A2" w:rsidR="00642B31" w:rsidRDefault="00245D2F" w:rsidP="00B85FCF">
            <w:pPr>
              <w:pStyle w:val="BodyText"/>
              <w:jc w:val="both"/>
              <w:rPr>
                <w:rFonts w:ascii="Times New Roman" w:hAnsi="Times New Roman" w:cs="Times New Roman"/>
              </w:rPr>
            </w:pPr>
            <w:r>
              <w:rPr>
                <w:rFonts w:ascii="Times New Roman" w:hAnsi="Times New Roman" w:cs="Times New Roman"/>
              </w:rPr>
              <w:t>0.3726</w:t>
            </w:r>
          </w:p>
        </w:tc>
        <w:tc>
          <w:tcPr>
            <w:tcW w:w="2126" w:type="dxa"/>
          </w:tcPr>
          <w:p w14:paraId="6AB7D75B" w14:textId="61C98412" w:rsidR="00642B31" w:rsidRDefault="00245D2F" w:rsidP="00B85FCF">
            <w:pPr>
              <w:pStyle w:val="BodyText"/>
              <w:jc w:val="both"/>
              <w:rPr>
                <w:rFonts w:ascii="Times New Roman" w:hAnsi="Times New Roman" w:cs="Times New Roman"/>
              </w:rPr>
            </w:pPr>
            <w:r>
              <w:rPr>
                <w:rFonts w:ascii="Times New Roman" w:hAnsi="Times New Roman" w:cs="Times New Roman"/>
              </w:rPr>
              <w:t>0.709</w:t>
            </w:r>
          </w:p>
        </w:tc>
        <w:tc>
          <w:tcPr>
            <w:tcW w:w="2693" w:type="dxa"/>
          </w:tcPr>
          <w:p w14:paraId="3AB72FEC" w14:textId="356C365D" w:rsidR="00642B31" w:rsidRDefault="00245D2F" w:rsidP="00B85FCF">
            <w:pPr>
              <w:pStyle w:val="BodyText"/>
              <w:jc w:val="both"/>
              <w:rPr>
                <w:rFonts w:ascii="Times New Roman" w:hAnsi="Times New Roman" w:cs="Times New Roman"/>
              </w:rPr>
            </w:pPr>
            <w:r>
              <w:rPr>
                <w:rFonts w:ascii="Times New Roman" w:hAnsi="Times New Roman" w:cs="Times New Roman"/>
              </w:rPr>
              <w:t>0.00005498</w:t>
            </w:r>
          </w:p>
        </w:tc>
      </w:tr>
      <w:tr w:rsidR="00642B31" w14:paraId="3DD4148D" w14:textId="24A988DF" w:rsidTr="00245D2F">
        <w:tc>
          <w:tcPr>
            <w:tcW w:w="1951" w:type="dxa"/>
          </w:tcPr>
          <w:p w14:paraId="4FD5FDE4" w14:textId="7B96971D" w:rsidR="00642B31" w:rsidRDefault="00245D2F" w:rsidP="00245D2F">
            <w:pPr>
              <w:pStyle w:val="BodyText"/>
              <w:rPr>
                <w:rFonts w:ascii="Times New Roman" w:hAnsi="Times New Roman" w:cs="Times New Roman"/>
              </w:rPr>
            </w:pPr>
            <w:r>
              <w:rPr>
                <w:rFonts w:ascii="Times New Roman" w:hAnsi="Times New Roman" w:cs="Times New Roman"/>
              </w:rPr>
              <w:t>Age</w:t>
            </w:r>
          </w:p>
        </w:tc>
        <w:tc>
          <w:tcPr>
            <w:tcW w:w="1843" w:type="dxa"/>
          </w:tcPr>
          <w:p w14:paraId="5F79E31A" w14:textId="229B1B6C" w:rsidR="00642B31" w:rsidRDefault="00245D2F" w:rsidP="00B85FCF">
            <w:pPr>
              <w:pStyle w:val="BodyText"/>
              <w:jc w:val="both"/>
              <w:rPr>
                <w:rFonts w:ascii="Times New Roman" w:hAnsi="Times New Roman" w:cs="Times New Roman"/>
              </w:rPr>
            </w:pPr>
            <w:r>
              <w:rPr>
                <w:rFonts w:ascii="Times New Roman" w:hAnsi="Times New Roman" w:cs="Times New Roman"/>
              </w:rPr>
              <w:t>0.3353</w:t>
            </w:r>
          </w:p>
        </w:tc>
        <w:tc>
          <w:tcPr>
            <w:tcW w:w="2126" w:type="dxa"/>
          </w:tcPr>
          <w:p w14:paraId="620A3D07" w14:textId="60C89F37" w:rsidR="00642B31" w:rsidRDefault="00245D2F" w:rsidP="00B85FCF">
            <w:pPr>
              <w:pStyle w:val="BodyText"/>
              <w:jc w:val="both"/>
              <w:rPr>
                <w:rFonts w:ascii="Times New Roman" w:hAnsi="Times New Roman" w:cs="Times New Roman"/>
              </w:rPr>
            </w:pPr>
            <w:r>
              <w:rPr>
                <w:rFonts w:ascii="Times New Roman" w:hAnsi="Times New Roman" w:cs="Times New Roman"/>
              </w:rPr>
              <w:t>0.719</w:t>
            </w:r>
          </w:p>
        </w:tc>
        <w:tc>
          <w:tcPr>
            <w:tcW w:w="2693" w:type="dxa"/>
          </w:tcPr>
          <w:p w14:paraId="16F48E22" w14:textId="1F5160E3" w:rsidR="00642B31" w:rsidRDefault="00245D2F" w:rsidP="00B85FCF">
            <w:pPr>
              <w:pStyle w:val="BodyText"/>
              <w:jc w:val="both"/>
              <w:rPr>
                <w:rFonts w:ascii="Times New Roman" w:hAnsi="Times New Roman" w:cs="Times New Roman"/>
              </w:rPr>
            </w:pPr>
            <w:r>
              <w:rPr>
                <w:rFonts w:ascii="Times New Roman" w:hAnsi="Times New Roman" w:cs="Times New Roman"/>
              </w:rPr>
              <w:t>0.0009346</w:t>
            </w:r>
          </w:p>
        </w:tc>
      </w:tr>
    </w:tbl>
    <w:p w14:paraId="7B050D9A" w14:textId="5753755E" w:rsidR="00AF330C" w:rsidRPr="00105E7D" w:rsidRDefault="00502AF1" w:rsidP="00D72C9A">
      <w:pPr>
        <w:pStyle w:val="BodyText"/>
        <w:spacing w:line="360" w:lineRule="auto"/>
        <w:jc w:val="center"/>
        <w:rPr>
          <w:rStyle w:val="Emphasis"/>
        </w:rPr>
      </w:pPr>
      <w:r w:rsidRPr="00105E7D">
        <w:rPr>
          <w:rStyle w:val="Emphasis"/>
        </w:rPr>
        <w:t>Table 2</w:t>
      </w:r>
    </w:p>
    <w:p w14:paraId="32ED929D" w14:textId="06ACDA63" w:rsidR="005E2E9B" w:rsidRPr="005E2E9B" w:rsidRDefault="005E2E9B" w:rsidP="005E2E9B">
      <w:pPr>
        <w:pStyle w:val="BodyText"/>
        <w:spacing w:before="0" w:after="0" w:line="360" w:lineRule="auto"/>
        <w:jc w:val="both"/>
        <w:rPr>
          <w:rFonts w:ascii="Times New Roman" w:hAnsi="Times New Roman" w:cs="Times New Roman"/>
          <w:b/>
          <w:bCs/>
          <w:lang w:val="en-GB"/>
        </w:rPr>
      </w:pPr>
      <w:r w:rsidRPr="005E2E9B">
        <w:rPr>
          <w:rFonts w:ascii="Times New Roman" w:hAnsi="Times New Roman" w:cs="Times New Roman"/>
          <w:b/>
          <w:bCs/>
          <w:lang w:val="en-GB"/>
        </w:rPr>
        <w:t>Key Findings from Linear Models</w:t>
      </w:r>
    </w:p>
    <w:p w14:paraId="5F1E6806" w14:textId="77777777" w:rsidR="005E2E9B" w:rsidRPr="005E2E9B" w:rsidRDefault="005E2E9B" w:rsidP="005E2E9B">
      <w:pPr>
        <w:pStyle w:val="BodyText"/>
        <w:numPr>
          <w:ilvl w:val="0"/>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Linear Models</w:t>
      </w:r>
      <w:r w:rsidRPr="005E2E9B">
        <w:rPr>
          <w:rFonts w:ascii="Times New Roman" w:hAnsi="Times New Roman" w:cs="Times New Roman"/>
          <w:lang w:val="en-GB"/>
        </w:rPr>
        <w:t>:</w:t>
      </w:r>
    </w:p>
    <w:p w14:paraId="2C89A9F6" w14:textId="111C5FCA" w:rsidR="005E2E9B" w:rsidRPr="005E2E9B" w:rsidRDefault="005E2E9B" w:rsidP="005E2E9B">
      <w:pPr>
        <w:pStyle w:val="BodyText"/>
        <w:numPr>
          <w:ilvl w:val="1"/>
          <w:numId w:val="5"/>
        </w:numPr>
        <w:spacing w:before="0" w:after="0" w:line="360" w:lineRule="auto"/>
        <w:jc w:val="both"/>
        <w:rPr>
          <w:rFonts w:ascii="Times New Roman" w:hAnsi="Times New Roman" w:cs="Times New Roman"/>
          <w:lang w:val="en-GB"/>
        </w:rPr>
      </w:pPr>
      <w:r>
        <w:rPr>
          <w:rFonts w:ascii="Times New Roman" w:hAnsi="Times New Roman" w:cs="Times New Roman"/>
          <w:lang w:val="en-GB"/>
        </w:rPr>
        <w:t>T</w:t>
      </w:r>
      <w:r w:rsidRPr="005E2E9B">
        <w:rPr>
          <w:rFonts w:ascii="Times New Roman" w:hAnsi="Times New Roman" w:cs="Times New Roman"/>
          <w:lang w:val="en-GB"/>
        </w:rPr>
        <w:t xml:space="preserve">hree regression models </w:t>
      </w:r>
      <w:r>
        <w:rPr>
          <w:rFonts w:ascii="Times New Roman" w:hAnsi="Times New Roman" w:cs="Times New Roman"/>
          <w:lang w:val="en-GB"/>
        </w:rPr>
        <w:t xml:space="preserve">were developed </w:t>
      </w:r>
      <w:r w:rsidRPr="005E2E9B">
        <w:rPr>
          <w:rFonts w:ascii="Times New Roman" w:hAnsi="Times New Roman" w:cs="Times New Roman"/>
          <w:lang w:val="en-GB"/>
        </w:rPr>
        <w:t xml:space="preserve">to predict </w:t>
      </w:r>
      <w:r w:rsidRPr="005E2E9B">
        <w:rPr>
          <w:rFonts w:ascii="Times New Roman" w:hAnsi="Times New Roman" w:cs="Times New Roman"/>
          <w:b/>
          <w:bCs/>
          <w:lang w:val="en-GB"/>
        </w:rPr>
        <w:t>Diabetes Pedigree Function (DPF)</w:t>
      </w:r>
      <w:r w:rsidRPr="005E2E9B">
        <w:rPr>
          <w:rFonts w:ascii="Times New Roman" w:hAnsi="Times New Roman" w:cs="Times New Roman"/>
          <w:lang w:val="en-GB"/>
        </w:rPr>
        <w:t>:</w:t>
      </w:r>
    </w:p>
    <w:p w14:paraId="384A1EE8" w14:textId="77777777" w:rsidR="005E2E9B" w:rsidRPr="005E2E9B" w:rsidRDefault="005E2E9B" w:rsidP="005E2E9B">
      <w:pPr>
        <w:pStyle w:val="BodyText"/>
        <w:numPr>
          <w:ilvl w:val="2"/>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Model 1</w:t>
      </w:r>
      <w:r w:rsidRPr="005E2E9B">
        <w:rPr>
          <w:rFonts w:ascii="Times New Roman" w:hAnsi="Times New Roman" w:cs="Times New Roman"/>
          <w:lang w:val="en-GB"/>
        </w:rPr>
        <w:t>: Single predictor (Triceps Skinfold Thickness).</w:t>
      </w:r>
    </w:p>
    <w:p w14:paraId="0E906A46" w14:textId="77777777" w:rsidR="005E2E9B" w:rsidRPr="005E2E9B" w:rsidRDefault="005E2E9B" w:rsidP="005E2E9B">
      <w:pPr>
        <w:pStyle w:val="BodyText"/>
        <w:numPr>
          <w:ilvl w:val="2"/>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Model 2</w:t>
      </w:r>
      <w:r w:rsidRPr="005E2E9B">
        <w:rPr>
          <w:rFonts w:ascii="Times New Roman" w:hAnsi="Times New Roman" w:cs="Times New Roman"/>
          <w:lang w:val="en-GB"/>
        </w:rPr>
        <w:t>: Two predictors (Triceps Skinfold Thickness + BMI).</w:t>
      </w:r>
    </w:p>
    <w:p w14:paraId="5549B78D" w14:textId="77777777" w:rsidR="005E2E9B" w:rsidRPr="005E2E9B" w:rsidRDefault="005E2E9B" w:rsidP="005E2E9B">
      <w:pPr>
        <w:pStyle w:val="BodyText"/>
        <w:numPr>
          <w:ilvl w:val="2"/>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Model 3</w:t>
      </w:r>
      <w:r w:rsidRPr="005E2E9B">
        <w:rPr>
          <w:rFonts w:ascii="Times New Roman" w:hAnsi="Times New Roman" w:cs="Times New Roman"/>
          <w:lang w:val="en-GB"/>
        </w:rPr>
        <w:t>: Four predictors (Times Pregnant, Plasma Glucose, Triceps Skinfold Thickness, BMI).</w:t>
      </w:r>
    </w:p>
    <w:p w14:paraId="081377F0" w14:textId="77777777" w:rsidR="005E2E9B" w:rsidRPr="005E2E9B" w:rsidRDefault="005E2E9B" w:rsidP="005E2E9B">
      <w:pPr>
        <w:pStyle w:val="BodyText"/>
        <w:numPr>
          <w:ilvl w:val="1"/>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Results</w:t>
      </w:r>
      <w:r w:rsidRPr="005E2E9B">
        <w:rPr>
          <w:rFonts w:ascii="Times New Roman" w:hAnsi="Times New Roman" w:cs="Times New Roman"/>
          <w:lang w:val="en-GB"/>
        </w:rPr>
        <w:t>:</w:t>
      </w:r>
    </w:p>
    <w:p w14:paraId="6DECF240" w14:textId="77777777" w:rsidR="005E2E9B" w:rsidRPr="005E2E9B" w:rsidRDefault="005E2E9B" w:rsidP="005E2E9B">
      <w:pPr>
        <w:pStyle w:val="BodyText"/>
        <w:numPr>
          <w:ilvl w:val="2"/>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All models had relatively low R² values (3.7% to 5.4%), indicating that only a small portion of the variance in DPF is explained by these predictors.</w:t>
      </w:r>
    </w:p>
    <w:p w14:paraId="361666B4" w14:textId="77777777" w:rsidR="005E2E9B" w:rsidRPr="005E2E9B" w:rsidRDefault="005E2E9B" w:rsidP="005E2E9B">
      <w:pPr>
        <w:pStyle w:val="BodyText"/>
        <w:numPr>
          <w:ilvl w:val="2"/>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lastRenderedPageBreak/>
        <w:t>Triceps Skinfold Thickness</w:t>
      </w:r>
      <w:r w:rsidRPr="005E2E9B">
        <w:rPr>
          <w:rFonts w:ascii="Times New Roman" w:hAnsi="Times New Roman" w:cs="Times New Roman"/>
          <w:lang w:val="en-GB"/>
        </w:rPr>
        <w:t xml:space="preserve"> and </w:t>
      </w:r>
      <w:r w:rsidRPr="005E2E9B">
        <w:rPr>
          <w:rFonts w:ascii="Times New Roman" w:hAnsi="Times New Roman" w:cs="Times New Roman"/>
          <w:b/>
          <w:bCs/>
          <w:lang w:val="en-GB"/>
        </w:rPr>
        <w:t>BMI</w:t>
      </w:r>
      <w:r w:rsidRPr="005E2E9B">
        <w:rPr>
          <w:rFonts w:ascii="Times New Roman" w:hAnsi="Times New Roman" w:cs="Times New Roman"/>
          <w:lang w:val="en-GB"/>
        </w:rPr>
        <w:t xml:space="preserve"> emerged as the most important predictors of DPF.</w:t>
      </w:r>
    </w:p>
    <w:p w14:paraId="146EDF22" w14:textId="77777777" w:rsidR="005E2E9B" w:rsidRPr="005E2E9B" w:rsidRDefault="005E2E9B" w:rsidP="005E2E9B">
      <w:pPr>
        <w:pStyle w:val="BodyText"/>
        <w:numPr>
          <w:ilvl w:val="2"/>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Adding more variables improved the fit slightly but did not significantly increase the explained variance.</w:t>
      </w:r>
    </w:p>
    <w:p w14:paraId="7C72E9B9" w14:textId="77777777" w:rsidR="005E2E9B" w:rsidRPr="005E2E9B" w:rsidRDefault="005E2E9B" w:rsidP="005E2E9B">
      <w:pPr>
        <w:pStyle w:val="BodyText"/>
        <w:numPr>
          <w:ilvl w:val="0"/>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Critical Assessment</w:t>
      </w:r>
      <w:r w:rsidRPr="005E2E9B">
        <w:rPr>
          <w:rFonts w:ascii="Times New Roman" w:hAnsi="Times New Roman" w:cs="Times New Roman"/>
          <w:lang w:val="en-GB"/>
        </w:rPr>
        <w:t>:</w:t>
      </w:r>
    </w:p>
    <w:p w14:paraId="5F7D5E42" w14:textId="77777777" w:rsidR="005E2E9B" w:rsidRPr="005E2E9B" w:rsidRDefault="005E2E9B" w:rsidP="005E2E9B">
      <w:pPr>
        <w:pStyle w:val="BodyText"/>
        <w:numPr>
          <w:ilvl w:val="1"/>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Linear models showed weak predictive power, likely due to:</w:t>
      </w:r>
    </w:p>
    <w:p w14:paraId="6795F426" w14:textId="77777777" w:rsidR="005E2E9B" w:rsidRPr="005E2E9B" w:rsidRDefault="005E2E9B" w:rsidP="005E2E9B">
      <w:pPr>
        <w:pStyle w:val="BodyText"/>
        <w:numPr>
          <w:ilvl w:val="2"/>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High variability in the dataset.</w:t>
      </w:r>
    </w:p>
    <w:p w14:paraId="7EC43E67" w14:textId="77777777" w:rsidR="005E2E9B" w:rsidRPr="005E2E9B" w:rsidRDefault="005E2E9B" w:rsidP="005E2E9B">
      <w:pPr>
        <w:pStyle w:val="BodyText"/>
        <w:numPr>
          <w:ilvl w:val="2"/>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Potential multicollinearity among predictors.</w:t>
      </w:r>
    </w:p>
    <w:p w14:paraId="499AE523" w14:textId="77777777" w:rsidR="005E2E9B" w:rsidRPr="005E2E9B" w:rsidRDefault="005E2E9B" w:rsidP="005E2E9B">
      <w:pPr>
        <w:pStyle w:val="BodyText"/>
        <w:numPr>
          <w:ilvl w:val="2"/>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Non-linear relationships that linear models cannot capture effectively.</w:t>
      </w:r>
    </w:p>
    <w:p w14:paraId="1FF6A9A4" w14:textId="37059211" w:rsidR="005E2E9B" w:rsidRDefault="005E2E9B" w:rsidP="005E2E9B">
      <w:pPr>
        <w:pStyle w:val="BodyText"/>
        <w:numPr>
          <w:ilvl w:val="1"/>
          <w:numId w:val="5"/>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 xml:space="preserve">This suggests that </w:t>
      </w:r>
      <w:r w:rsidRPr="005E2E9B">
        <w:rPr>
          <w:rFonts w:ascii="Times New Roman" w:hAnsi="Times New Roman" w:cs="Times New Roman"/>
          <w:b/>
          <w:bCs/>
          <w:lang w:val="en-GB"/>
        </w:rPr>
        <w:t>Triceps Skinfold Thickness</w:t>
      </w:r>
      <w:r w:rsidRPr="005E2E9B">
        <w:rPr>
          <w:rFonts w:ascii="Times New Roman" w:hAnsi="Times New Roman" w:cs="Times New Roman"/>
          <w:lang w:val="en-GB"/>
        </w:rPr>
        <w:t xml:space="preserve"> and </w:t>
      </w:r>
      <w:r w:rsidRPr="005E2E9B">
        <w:rPr>
          <w:rFonts w:ascii="Times New Roman" w:hAnsi="Times New Roman" w:cs="Times New Roman"/>
          <w:b/>
          <w:bCs/>
          <w:lang w:val="en-GB"/>
        </w:rPr>
        <w:t>BMI</w:t>
      </w:r>
      <w:r w:rsidRPr="005E2E9B">
        <w:rPr>
          <w:rFonts w:ascii="Times New Roman" w:hAnsi="Times New Roman" w:cs="Times New Roman"/>
          <w:lang w:val="en-GB"/>
        </w:rPr>
        <w:t>, while important, are not the sole determinants of Diabetes Pedigree Function.</w:t>
      </w:r>
    </w:p>
    <w:p w14:paraId="6B6ED52B" w14:textId="77777777" w:rsidR="002F021B" w:rsidRPr="005E2E9B" w:rsidRDefault="002F021B" w:rsidP="002F021B">
      <w:pPr>
        <w:pStyle w:val="BodyText"/>
        <w:spacing w:before="0" w:after="0" w:line="360" w:lineRule="auto"/>
        <w:jc w:val="both"/>
        <w:rPr>
          <w:rFonts w:ascii="Times New Roman" w:hAnsi="Times New Roman" w:cs="Times New Roman"/>
          <w:lang w:val="en-GB"/>
        </w:rPr>
      </w:pPr>
    </w:p>
    <w:p w14:paraId="54D6BCFD" w14:textId="29613AD5" w:rsidR="005E2E9B" w:rsidRPr="005E2E9B" w:rsidRDefault="005E2E9B" w:rsidP="002F021B">
      <w:pPr>
        <w:pStyle w:val="BodyText"/>
        <w:spacing w:before="0" w:after="0" w:line="360" w:lineRule="auto"/>
        <w:jc w:val="both"/>
        <w:rPr>
          <w:rFonts w:ascii="Times New Roman" w:hAnsi="Times New Roman" w:cs="Times New Roman"/>
          <w:b/>
          <w:bCs/>
          <w:lang w:val="en-GB"/>
        </w:rPr>
      </w:pPr>
      <w:r w:rsidRPr="005E2E9B">
        <w:rPr>
          <w:rFonts w:ascii="Times New Roman" w:hAnsi="Times New Roman" w:cs="Times New Roman"/>
          <w:b/>
          <w:bCs/>
          <w:lang w:val="en-GB"/>
        </w:rPr>
        <w:t>Comparison with FA, PCA, and Cluster Analysis</w:t>
      </w:r>
    </w:p>
    <w:p w14:paraId="4D1D0988" w14:textId="77777777" w:rsidR="005E2E9B" w:rsidRPr="005E2E9B" w:rsidRDefault="005E2E9B" w:rsidP="002F021B">
      <w:pPr>
        <w:pStyle w:val="BodyText"/>
        <w:spacing w:before="0" w:after="0" w:line="360" w:lineRule="auto"/>
        <w:jc w:val="both"/>
        <w:rPr>
          <w:rFonts w:ascii="Times New Roman" w:hAnsi="Times New Roman" w:cs="Times New Roman"/>
          <w:b/>
          <w:bCs/>
          <w:lang w:val="en-GB"/>
        </w:rPr>
      </w:pPr>
      <w:r w:rsidRPr="005E2E9B">
        <w:rPr>
          <w:rFonts w:ascii="Times New Roman" w:hAnsi="Times New Roman" w:cs="Times New Roman"/>
          <w:b/>
          <w:bCs/>
          <w:lang w:val="en-GB"/>
        </w:rPr>
        <w:t>1. PCA (Principal Component Analysis):</w:t>
      </w:r>
    </w:p>
    <w:p w14:paraId="6E037527" w14:textId="77777777" w:rsidR="005E2E9B" w:rsidRPr="005E2E9B" w:rsidRDefault="005E2E9B" w:rsidP="002F021B">
      <w:pPr>
        <w:pStyle w:val="BodyText"/>
        <w:numPr>
          <w:ilvl w:val="0"/>
          <w:numId w:val="6"/>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Results</w:t>
      </w:r>
      <w:r w:rsidRPr="005E2E9B">
        <w:rPr>
          <w:rFonts w:ascii="Times New Roman" w:hAnsi="Times New Roman" w:cs="Times New Roman"/>
          <w:lang w:val="en-GB"/>
        </w:rPr>
        <w:t>:</w:t>
      </w:r>
    </w:p>
    <w:p w14:paraId="15B255B4" w14:textId="77777777" w:rsidR="005E2E9B" w:rsidRPr="005E2E9B" w:rsidRDefault="005E2E9B" w:rsidP="002F021B">
      <w:pPr>
        <w:pStyle w:val="BodyText"/>
        <w:numPr>
          <w:ilvl w:val="1"/>
          <w:numId w:val="6"/>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The first three principal components (PC1, PC2, PC3) explained ~58.9% of the total variance.</w:t>
      </w:r>
    </w:p>
    <w:p w14:paraId="758E89AB" w14:textId="77777777" w:rsidR="005E2E9B" w:rsidRPr="005E2E9B" w:rsidRDefault="005E2E9B" w:rsidP="002F021B">
      <w:pPr>
        <w:pStyle w:val="BodyText"/>
        <w:numPr>
          <w:ilvl w:val="1"/>
          <w:numId w:val="6"/>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 xml:space="preserve">Variables like </w:t>
      </w:r>
      <w:r w:rsidRPr="005E2E9B">
        <w:rPr>
          <w:rFonts w:ascii="Times New Roman" w:hAnsi="Times New Roman" w:cs="Times New Roman"/>
          <w:b/>
          <w:bCs/>
          <w:lang w:val="en-GB"/>
        </w:rPr>
        <w:t>BMI</w:t>
      </w:r>
      <w:r w:rsidRPr="005E2E9B">
        <w:rPr>
          <w:rFonts w:ascii="Times New Roman" w:hAnsi="Times New Roman" w:cs="Times New Roman"/>
          <w:lang w:val="en-GB"/>
        </w:rPr>
        <w:t xml:space="preserve">, </w:t>
      </w:r>
      <w:r w:rsidRPr="005E2E9B">
        <w:rPr>
          <w:rFonts w:ascii="Times New Roman" w:hAnsi="Times New Roman" w:cs="Times New Roman"/>
          <w:b/>
          <w:bCs/>
          <w:lang w:val="en-GB"/>
        </w:rPr>
        <w:t>Triceps Skinfold Thickness</w:t>
      </w:r>
      <w:r w:rsidRPr="005E2E9B">
        <w:rPr>
          <w:rFonts w:ascii="Times New Roman" w:hAnsi="Times New Roman" w:cs="Times New Roman"/>
          <w:lang w:val="en-GB"/>
        </w:rPr>
        <w:t xml:space="preserve">, and </w:t>
      </w:r>
      <w:r w:rsidRPr="005E2E9B">
        <w:rPr>
          <w:rFonts w:ascii="Times New Roman" w:hAnsi="Times New Roman" w:cs="Times New Roman"/>
          <w:b/>
          <w:bCs/>
          <w:lang w:val="en-GB"/>
        </w:rPr>
        <w:t>Plasma Glucose Concentration</w:t>
      </w:r>
      <w:r w:rsidRPr="005E2E9B">
        <w:rPr>
          <w:rFonts w:ascii="Times New Roman" w:hAnsi="Times New Roman" w:cs="Times New Roman"/>
          <w:lang w:val="en-GB"/>
        </w:rPr>
        <w:t xml:space="preserve"> contributed most to PC1 and PC2.</w:t>
      </w:r>
    </w:p>
    <w:p w14:paraId="7844568F" w14:textId="77777777" w:rsidR="005E2E9B" w:rsidRPr="005E2E9B" w:rsidRDefault="005E2E9B" w:rsidP="002F021B">
      <w:pPr>
        <w:pStyle w:val="BodyText"/>
        <w:numPr>
          <w:ilvl w:val="0"/>
          <w:numId w:val="6"/>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Comparison</w:t>
      </w:r>
      <w:r w:rsidRPr="005E2E9B">
        <w:rPr>
          <w:rFonts w:ascii="Times New Roman" w:hAnsi="Times New Roman" w:cs="Times New Roman"/>
          <w:lang w:val="en-GB"/>
        </w:rPr>
        <w:t>:</w:t>
      </w:r>
    </w:p>
    <w:p w14:paraId="70B9AC73" w14:textId="77777777" w:rsidR="005E2E9B" w:rsidRPr="005E2E9B" w:rsidRDefault="005E2E9B" w:rsidP="002F021B">
      <w:pPr>
        <w:pStyle w:val="BodyText"/>
        <w:numPr>
          <w:ilvl w:val="1"/>
          <w:numId w:val="6"/>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PCA highlighted the same key variables as the linear models (</w:t>
      </w:r>
      <w:r w:rsidRPr="005E2E9B">
        <w:rPr>
          <w:rFonts w:ascii="Times New Roman" w:hAnsi="Times New Roman" w:cs="Times New Roman"/>
          <w:b/>
          <w:bCs/>
          <w:lang w:val="en-GB"/>
        </w:rPr>
        <w:t>BMI</w:t>
      </w:r>
      <w:r w:rsidRPr="005E2E9B">
        <w:rPr>
          <w:rFonts w:ascii="Times New Roman" w:hAnsi="Times New Roman" w:cs="Times New Roman"/>
          <w:lang w:val="en-GB"/>
        </w:rPr>
        <w:t xml:space="preserve"> and </w:t>
      </w:r>
      <w:r w:rsidRPr="005E2E9B">
        <w:rPr>
          <w:rFonts w:ascii="Times New Roman" w:hAnsi="Times New Roman" w:cs="Times New Roman"/>
          <w:b/>
          <w:bCs/>
          <w:lang w:val="en-GB"/>
        </w:rPr>
        <w:t>Triceps</w:t>
      </w:r>
      <w:r w:rsidRPr="005E2E9B">
        <w:rPr>
          <w:rFonts w:ascii="Times New Roman" w:hAnsi="Times New Roman" w:cs="Times New Roman"/>
          <w:lang w:val="en-GB"/>
        </w:rPr>
        <w:t>), confirming their importance.</w:t>
      </w:r>
    </w:p>
    <w:p w14:paraId="1E19A566" w14:textId="77777777" w:rsidR="005E2E9B" w:rsidRPr="005E2E9B" w:rsidRDefault="005E2E9B" w:rsidP="002F021B">
      <w:pPr>
        <w:pStyle w:val="BodyText"/>
        <w:numPr>
          <w:ilvl w:val="1"/>
          <w:numId w:val="6"/>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However, PCA accounts for more variance by transforming correlated predictors into independent components, while regression models focus on fitting a straight-line relationship.</w:t>
      </w:r>
    </w:p>
    <w:p w14:paraId="58EB0A01" w14:textId="635AC429" w:rsidR="005E2E9B" w:rsidRPr="005E2E9B" w:rsidRDefault="005E2E9B" w:rsidP="002F021B">
      <w:pPr>
        <w:pStyle w:val="BodyText"/>
        <w:spacing w:before="0" w:after="0" w:line="360" w:lineRule="auto"/>
        <w:jc w:val="both"/>
        <w:rPr>
          <w:rFonts w:ascii="Times New Roman" w:hAnsi="Times New Roman" w:cs="Times New Roman"/>
          <w:lang w:val="en-GB"/>
        </w:rPr>
      </w:pPr>
    </w:p>
    <w:p w14:paraId="4BEB9AEF" w14:textId="77777777" w:rsidR="005E2E9B" w:rsidRPr="005E2E9B" w:rsidRDefault="005E2E9B" w:rsidP="002F021B">
      <w:pPr>
        <w:pStyle w:val="BodyText"/>
        <w:spacing w:before="0" w:after="0" w:line="360" w:lineRule="auto"/>
        <w:jc w:val="both"/>
        <w:rPr>
          <w:rFonts w:ascii="Times New Roman" w:hAnsi="Times New Roman" w:cs="Times New Roman"/>
          <w:b/>
          <w:bCs/>
          <w:lang w:val="en-GB"/>
        </w:rPr>
      </w:pPr>
      <w:r w:rsidRPr="005E2E9B">
        <w:rPr>
          <w:rFonts w:ascii="Times New Roman" w:hAnsi="Times New Roman" w:cs="Times New Roman"/>
          <w:b/>
          <w:bCs/>
          <w:lang w:val="en-GB"/>
        </w:rPr>
        <w:t>2. FA (Factor Analysis):</w:t>
      </w:r>
    </w:p>
    <w:p w14:paraId="28A3A31C" w14:textId="77777777" w:rsidR="005E2E9B" w:rsidRPr="005E2E9B" w:rsidRDefault="005E2E9B" w:rsidP="002F021B">
      <w:pPr>
        <w:pStyle w:val="BodyText"/>
        <w:numPr>
          <w:ilvl w:val="0"/>
          <w:numId w:val="7"/>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Results</w:t>
      </w:r>
      <w:r w:rsidRPr="005E2E9B">
        <w:rPr>
          <w:rFonts w:ascii="Times New Roman" w:hAnsi="Times New Roman" w:cs="Times New Roman"/>
          <w:lang w:val="en-GB"/>
        </w:rPr>
        <w:t>:</w:t>
      </w:r>
    </w:p>
    <w:p w14:paraId="28B52C4F" w14:textId="77777777" w:rsidR="005E2E9B" w:rsidRPr="005E2E9B" w:rsidRDefault="005E2E9B" w:rsidP="002F021B">
      <w:pPr>
        <w:pStyle w:val="BodyText"/>
        <w:numPr>
          <w:ilvl w:val="1"/>
          <w:numId w:val="7"/>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 xml:space="preserve">FA identified </w:t>
      </w:r>
      <w:r w:rsidRPr="005E2E9B">
        <w:rPr>
          <w:rFonts w:ascii="Times New Roman" w:hAnsi="Times New Roman" w:cs="Times New Roman"/>
          <w:b/>
          <w:bCs/>
          <w:lang w:val="en-GB"/>
        </w:rPr>
        <w:t>three latent factors</w:t>
      </w:r>
      <w:r w:rsidRPr="005E2E9B">
        <w:rPr>
          <w:rFonts w:ascii="Times New Roman" w:hAnsi="Times New Roman" w:cs="Times New Roman"/>
          <w:lang w:val="en-GB"/>
        </w:rPr>
        <w:t>:</w:t>
      </w:r>
    </w:p>
    <w:p w14:paraId="4971A2F2" w14:textId="77777777" w:rsidR="005E2E9B" w:rsidRPr="005E2E9B" w:rsidRDefault="005E2E9B" w:rsidP="002F021B">
      <w:pPr>
        <w:pStyle w:val="BodyText"/>
        <w:numPr>
          <w:ilvl w:val="2"/>
          <w:numId w:val="7"/>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Factor 1</w:t>
      </w:r>
      <w:r w:rsidRPr="005E2E9B">
        <w:rPr>
          <w:rFonts w:ascii="Times New Roman" w:hAnsi="Times New Roman" w:cs="Times New Roman"/>
          <w:lang w:val="en-GB"/>
        </w:rPr>
        <w:t>: Obesity (BMI, Triceps Skinfold Thickness).</w:t>
      </w:r>
    </w:p>
    <w:p w14:paraId="27850C5C" w14:textId="77777777" w:rsidR="005E2E9B" w:rsidRPr="005E2E9B" w:rsidRDefault="005E2E9B" w:rsidP="002F021B">
      <w:pPr>
        <w:pStyle w:val="BodyText"/>
        <w:numPr>
          <w:ilvl w:val="2"/>
          <w:numId w:val="7"/>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Factor 2</w:t>
      </w:r>
      <w:r w:rsidRPr="005E2E9B">
        <w:rPr>
          <w:rFonts w:ascii="Times New Roman" w:hAnsi="Times New Roman" w:cs="Times New Roman"/>
          <w:lang w:val="en-GB"/>
        </w:rPr>
        <w:t>: Insulin Resistance (Serum Insulin, Plasma Glucose).</w:t>
      </w:r>
    </w:p>
    <w:p w14:paraId="3637F539" w14:textId="77777777" w:rsidR="005E2E9B" w:rsidRPr="005E2E9B" w:rsidRDefault="005E2E9B" w:rsidP="002F021B">
      <w:pPr>
        <w:pStyle w:val="BodyText"/>
        <w:numPr>
          <w:ilvl w:val="2"/>
          <w:numId w:val="7"/>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lastRenderedPageBreak/>
        <w:t>Factor 3</w:t>
      </w:r>
      <w:r w:rsidRPr="005E2E9B">
        <w:rPr>
          <w:rFonts w:ascii="Times New Roman" w:hAnsi="Times New Roman" w:cs="Times New Roman"/>
          <w:lang w:val="en-GB"/>
        </w:rPr>
        <w:t>: Age and Number of Pregnancies.</w:t>
      </w:r>
    </w:p>
    <w:p w14:paraId="1BC75058" w14:textId="77777777" w:rsidR="005E2E9B" w:rsidRPr="005E2E9B" w:rsidRDefault="005E2E9B" w:rsidP="002F021B">
      <w:pPr>
        <w:pStyle w:val="BodyText"/>
        <w:numPr>
          <w:ilvl w:val="0"/>
          <w:numId w:val="7"/>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Comparison</w:t>
      </w:r>
      <w:r w:rsidRPr="005E2E9B">
        <w:rPr>
          <w:rFonts w:ascii="Times New Roman" w:hAnsi="Times New Roman" w:cs="Times New Roman"/>
          <w:lang w:val="en-GB"/>
        </w:rPr>
        <w:t>:</w:t>
      </w:r>
    </w:p>
    <w:p w14:paraId="48620221" w14:textId="77777777" w:rsidR="005E2E9B" w:rsidRPr="005E2E9B" w:rsidRDefault="005E2E9B" w:rsidP="002F021B">
      <w:pPr>
        <w:pStyle w:val="BodyText"/>
        <w:numPr>
          <w:ilvl w:val="1"/>
          <w:numId w:val="7"/>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FA grouped variables into meaningful categories that provide deeper medical insights.</w:t>
      </w:r>
    </w:p>
    <w:p w14:paraId="72F894BC" w14:textId="77777777" w:rsidR="005E2E9B" w:rsidRPr="005E2E9B" w:rsidRDefault="005E2E9B" w:rsidP="002F021B">
      <w:pPr>
        <w:pStyle w:val="BodyText"/>
        <w:numPr>
          <w:ilvl w:val="1"/>
          <w:numId w:val="7"/>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 xml:space="preserve">While linear models highlight individual predictors (BMI and Triceps), FA captures broader trends such as </w:t>
      </w:r>
      <w:r w:rsidRPr="005E2E9B">
        <w:rPr>
          <w:rFonts w:ascii="Times New Roman" w:hAnsi="Times New Roman" w:cs="Times New Roman"/>
          <w:b/>
          <w:bCs/>
          <w:lang w:val="en-GB"/>
        </w:rPr>
        <w:t>obesity</w:t>
      </w:r>
      <w:r w:rsidRPr="005E2E9B">
        <w:rPr>
          <w:rFonts w:ascii="Times New Roman" w:hAnsi="Times New Roman" w:cs="Times New Roman"/>
          <w:lang w:val="en-GB"/>
        </w:rPr>
        <w:t xml:space="preserve"> and </w:t>
      </w:r>
      <w:r w:rsidRPr="005E2E9B">
        <w:rPr>
          <w:rFonts w:ascii="Times New Roman" w:hAnsi="Times New Roman" w:cs="Times New Roman"/>
          <w:b/>
          <w:bCs/>
          <w:lang w:val="en-GB"/>
        </w:rPr>
        <w:t>insulin resistance</w:t>
      </w:r>
      <w:r w:rsidRPr="005E2E9B">
        <w:rPr>
          <w:rFonts w:ascii="Times New Roman" w:hAnsi="Times New Roman" w:cs="Times New Roman"/>
          <w:lang w:val="en-GB"/>
        </w:rPr>
        <w:t xml:space="preserve"> as key factors influencing diabetes risk.</w:t>
      </w:r>
    </w:p>
    <w:p w14:paraId="456EEDF4" w14:textId="1AAA815D" w:rsidR="005E2E9B" w:rsidRPr="005E2E9B" w:rsidRDefault="005E2E9B" w:rsidP="002F021B">
      <w:pPr>
        <w:pStyle w:val="BodyText"/>
        <w:spacing w:before="0" w:after="0" w:line="360" w:lineRule="auto"/>
        <w:jc w:val="both"/>
        <w:rPr>
          <w:rFonts w:ascii="Times New Roman" w:hAnsi="Times New Roman" w:cs="Times New Roman"/>
          <w:lang w:val="en-GB"/>
        </w:rPr>
      </w:pPr>
    </w:p>
    <w:p w14:paraId="4BAB74A5" w14:textId="77777777" w:rsidR="005E2E9B" w:rsidRPr="005E2E9B" w:rsidRDefault="005E2E9B" w:rsidP="002F021B">
      <w:pPr>
        <w:pStyle w:val="BodyText"/>
        <w:spacing w:before="0" w:after="0" w:line="360" w:lineRule="auto"/>
        <w:jc w:val="both"/>
        <w:rPr>
          <w:rFonts w:ascii="Times New Roman" w:hAnsi="Times New Roman" w:cs="Times New Roman"/>
          <w:b/>
          <w:bCs/>
          <w:lang w:val="en-GB"/>
        </w:rPr>
      </w:pPr>
      <w:r w:rsidRPr="005E2E9B">
        <w:rPr>
          <w:rFonts w:ascii="Times New Roman" w:hAnsi="Times New Roman" w:cs="Times New Roman"/>
          <w:b/>
          <w:bCs/>
          <w:lang w:val="en-GB"/>
        </w:rPr>
        <w:t>3. Cluster Analysis:</w:t>
      </w:r>
    </w:p>
    <w:p w14:paraId="0BA6B0F7" w14:textId="77777777" w:rsidR="005E2E9B" w:rsidRPr="005E2E9B" w:rsidRDefault="005E2E9B" w:rsidP="002F021B">
      <w:pPr>
        <w:pStyle w:val="BodyText"/>
        <w:numPr>
          <w:ilvl w:val="0"/>
          <w:numId w:val="8"/>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Results</w:t>
      </w:r>
      <w:r w:rsidRPr="005E2E9B">
        <w:rPr>
          <w:rFonts w:ascii="Times New Roman" w:hAnsi="Times New Roman" w:cs="Times New Roman"/>
          <w:lang w:val="en-GB"/>
        </w:rPr>
        <w:t>:</w:t>
      </w:r>
    </w:p>
    <w:p w14:paraId="14DFB11A" w14:textId="77777777" w:rsidR="005E2E9B" w:rsidRPr="005E2E9B" w:rsidRDefault="005E2E9B" w:rsidP="002F021B">
      <w:pPr>
        <w:pStyle w:val="BodyText"/>
        <w:numPr>
          <w:ilvl w:val="1"/>
          <w:numId w:val="8"/>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 xml:space="preserve">Hierarchical clustering revealed groups of participants based on </w:t>
      </w:r>
      <w:r w:rsidRPr="005E2E9B">
        <w:rPr>
          <w:rFonts w:ascii="Times New Roman" w:hAnsi="Times New Roman" w:cs="Times New Roman"/>
          <w:b/>
          <w:bCs/>
          <w:lang w:val="en-GB"/>
        </w:rPr>
        <w:t>Euclidean distance</w:t>
      </w:r>
      <w:r w:rsidRPr="005E2E9B">
        <w:rPr>
          <w:rFonts w:ascii="Times New Roman" w:hAnsi="Times New Roman" w:cs="Times New Roman"/>
          <w:lang w:val="en-GB"/>
        </w:rPr>
        <w:t xml:space="preserve"> and </w:t>
      </w:r>
      <w:r w:rsidRPr="005E2E9B">
        <w:rPr>
          <w:rFonts w:ascii="Times New Roman" w:hAnsi="Times New Roman" w:cs="Times New Roman"/>
          <w:b/>
          <w:bCs/>
          <w:lang w:val="en-GB"/>
        </w:rPr>
        <w:t>Manhattan distance</w:t>
      </w:r>
      <w:r w:rsidRPr="005E2E9B">
        <w:rPr>
          <w:rFonts w:ascii="Times New Roman" w:hAnsi="Times New Roman" w:cs="Times New Roman"/>
          <w:lang w:val="en-GB"/>
        </w:rPr>
        <w:t>:</w:t>
      </w:r>
    </w:p>
    <w:p w14:paraId="6499DCDA" w14:textId="77777777" w:rsidR="005E2E9B" w:rsidRPr="005E2E9B" w:rsidRDefault="005E2E9B" w:rsidP="002F021B">
      <w:pPr>
        <w:pStyle w:val="BodyText"/>
        <w:numPr>
          <w:ilvl w:val="2"/>
          <w:numId w:val="8"/>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Clusters reflected variable similarities, such as groups with higher BMI or higher Plasma Glucose values.</w:t>
      </w:r>
    </w:p>
    <w:p w14:paraId="7DBA900D" w14:textId="77777777" w:rsidR="005E2E9B" w:rsidRPr="005E2E9B" w:rsidRDefault="005E2E9B" w:rsidP="002F021B">
      <w:pPr>
        <w:pStyle w:val="BodyText"/>
        <w:numPr>
          <w:ilvl w:val="0"/>
          <w:numId w:val="8"/>
        </w:numPr>
        <w:spacing w:before="0" w:after="0" w:line="360" w:lineRule="auto"/>
        <w:jc w:val="both"/>
        <w:rPr>
          <w:rFonts w:ascii="Times New Roman" w:hAnsi="Times New Roman" w:cs="Times New Roman"/>
          <w:lang w:val="en-GB"/>
        </w:rPr>
      </w:pPr>
      <w:r w:rsidRPr="005E2E9B">
        <w:rPr>
          <w:rFonts w:ascii="Times New Roman" w:hAnsi="Times New Roman" w:cs="Times New Roman"/>
          <w:b/>
          <w:bCs/>
          <w:lang w:val="en-GB"/>
        </w:rPr>
        <w:t>Comparison</w:t>
      </w:r>
      <w:r w:rsidRPr="005E2E9B">
        <w:rPr>
          <w:rFonts w:ascii="Times New Roman" w:hAnsi="Times New Roman" w:cs="Times New Roman"/>
          <w:lang w:val="en-GB"/>
        </w:rPr>
        <w:t>:</w:t>
      </w:r>
    </w:p>
    <w:p w14:paraId="79354266" w14:textId="77777777" w:rsidR="005E2E9B" w:rsidRPr="005E2E9B" w:rsidRDefault="005E2E9B" w:rsidP="002F021B">
      <w:pPr>
        <w:pStyle w:val="BodyText"/>
        <w:numPr>
          <w:ilvl w:val="1"/>
          <w:numId w:val="8"/>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Cluster analysis aligns with PCA and FA by identifying patterns among participants (e.g., groups with higher BMI and Triceps Skinfold Thickness).</w:t>
      </w:r>
    </w:p>
    <w:p w14:paraId="0B4130AE" w14:textId="77777777" w:rsidR="005E2E9B" w:rsidRPr="005E2E9B" w:rsidRDefault="005E2E9B" w:rsidP="002F021B">
      <w:pPr>
        <w:pStyle w:val="BodyText"/>
        <w:numPr>
          <w:ilvl w:val="1"/>
          <w:numId w:val="8"/>
        </w:numPr>
        <w:spacing w:before="0" w:after="0" w:line="360" w:lineRule="auto"/>
        <w:jc w:val="both"/>
        <w:rPr>
          <w:rFonts w:ascii="Times New Roman" w:hAnsi="Times New Roman" w:cs="Times New Roman"/>
          <w:lang w:val="en-GB"/>
        </w:rPr>
      </w:pPr>
      <w:r w:rsidRPr="005E2E9B">
        <w:rPr>
          <w:rFonts w:ascii="Times New Roman" w:hAnsi="Times New Roman" w:cs="Times New Roman"/>
          <w:lang w:val="en-GB"/>
        </w:rPr>
        <w:t>Linear models, however, focus only on the relationship between predictors and DPF without grouping participants.</w:t>
      </w:r>
    </w:p>
    <w:p w14:paraId="5EF52CCB" w14:textId="730F22A3" w:rsidR="005E2E9B" w:rsidRPr="005E2E9B" w:rsidRDefault="005E2E9B" w:rsidP="005E2E9B">
      <w:pPr>
        <w:pStyle w:val="BodyText"/>
        <w:spacing w:line="360" w:lineRule="auto"/>
        <w:jc w:val="both"/>
        <w:rPr>
          <w:rFonts w:ascii="Times New Roman" w:hAnsi="Times New Roman" w:cs="Times New Roman"/>
          <w:lang w:val="en-GB"/>
        </w:rPr>
      </w:pPr>
    </w:p>
    <w:p w14:paraId="63677258" w14:textId="40F9B31C" w:rsidR="005E2E9B" w:rsidRPr="005E2E9B" w:rsidRDefault="000E49DE" w:rsidP="005E2E9B">
      <w:pPr>
        <w:pStyle w:val="BodyText"/>
        <w:spacing w:line="360" w:lineRule="auto"/>
        <w:jc w:val="both"/>
        <w:rPr>
          <w:rFonts w:ascii="Times New Roman" w:hAnsi="Times New Roman" w:cs="Times New Roman"/>
          <w:u w:val="single"/>
        </w:rPr>
      </w:pPr>
      <w:r w:rsidRPr="00E718F1">
        <w:rPr>
          <w:rFonts w:ascii="Times New Roman" w:hAnsi="Times New Roman" w:cs="Times New Roman"/>
          <w:u w:val="single"/>
        </w:rPr>
        <w:t>How I could communicate my conclusions to the participants represented in my dataset</w:t>
      </w:r>
    </w:p>
    <w:p w14:paraId="4FB4C02F" w14:textId="6778EF6A" w:rsidR="005E2E9B" w:rsidRPr="005E2E9B" w:rsidRDefault="005E2E9B" w:rsidP="005E2E9B">
      <w:pPr>
        <w:pStyle w:val="BodyText"/>
        <w:spacing w:line="360" w:lineRule="auto"/>
        <w:jc w:val="both"/>
        <w:rPr>
          <w:rFonts w:ascii="Times New Roman" w:hAnsi="Times New Roman" w:cs="Times New Roman"/>
          <w:lang w:val="en-GB"/>
        </w:rPr>
      </w:pPr>
      <w:r w:rsidRPr="005E2E9B">
        <w:rPr>
          <w:rFonts w:ascii="Times New Roman" w:hAnsi="Times New Roman" w:cs="Times New Roman"/>
          <w:b/>
          <w:bCs/>
          <w:lang w:val="en-GB"/>
        </w:rPr>
        <w:t xml:space="preserve">What </w:t>
      </w:r>
      <w:r w:rsidR="000E49DE">
        <w:rPr>
          <w:rFonts w:ascii="Times New Roman" w:hAnsi="Times New Roman" w:cs="Times New Roman"/>
          <w:b/>
          <w:bCs/>
          <w:lang w:val="en-GB"/>
        </w:rPr>
        <w:t>I</w:t>
      </w:r>
      <w:r w:rsidRPr="005E2E9B">
        <w:rPr>
          <w:rFonts w:ascii="Times New Roman" w:hAnsi="Times New Roman" w:cs="Times New Roman"/>
          <w:b/>
          <w:bCs/>
          <w:lang w:val="en-GB"/>
        </w:rPr>
        <w:t xml:space="preserve"> Found</w:t>
      </w:r>
      <w:r w:rsidRPr="005E2E9B">
        <w:rPr>
          <w:rFonts w:ascii="Times New Roman" w:hAnsi="Times New Roman" w:cs="Times New Roman"/>
          <w:lang w:val="en-GB"/>
        </w:rPr>
        <w:t>:</w:t>
      </w:r>
    </w:p>
    <w:p w14:paraId="643D9B3F" w14:textId="77777777" w:rsidR="005E2E9B" w:rsidRPr="005E2E9B" w:rsidRDefault="005E2E9B" w:rsidP="005E2E9B">
      <w:pPr>
        <w:pStyle w:val="BodyText"/>
        <w:numPr>
          <w:ilvl w:val="0"/>
          <w:numId w:val="9"/>
        </w:numPr>
        <w:spacing w:line="360" w:lineRule="auto"/>
        <w:jc w:val="both"/>
        <w:rPr>
          <w:rFonts w:ascii="Times New Roman" w:hAnsi="Times New Roman" w:cs="Times New Roman"/>
          <w:lang w:val="en-GB"/>
        </w:rPr>
      </w:pPr>
      <w:r w:rsidRPr="005E2E9B">
        <w:rPr>
          <w:rFonts w:ascii="Times New Roman" w:hAnsi="Times New Roman" w:cs="Times New Roman"/>
          <w:lang w:val="en-GB"/>
        </w:rPr>
        <w:t xml:space="preserve">The study looked at factors like </w:t>
      </w:r>
      <w:r w:rsidRPr="005E2E9B">
        <w:rPr>
          <w:rFonts w:ascii="Times New Roman" w:hAnsi="Times New Roman" w:cs="Times New Roman"/>
          <w:b/>
          <w:bCs/>
          <w:lang w:val="en-GB"/>
        </w:rPr>
        <w:t>body mass index (BMI)</w:t>
      </w:r>
      <w:r w:rsidRPr="005E2E9B">
        <w:rPr>
          <w:rFonts w:ascii="Times New Roman" w:hAnsi="Times New Roman" w:cs="Times New Roman"/>
          <w:lang w:val="en-GB"/>
        </w:rPr>
        <w:t xml:space="preserve">, </w:t>
      </w:r>
      <w:r w:rsidRPr="005E2E9B">
        <w:rPr>
          <w:rFonts w:ascii="Times New Roman" w:hAnsi="Times New Roman" w:cs="Times New Roman"/>
          <w:b/>
          <w:bCs/>
          <w:lang w:val="en-GB"/>
        </w:rPr>
        <w:t>skin thickness</w:t>
      </w:r>
      <w:r w:rsidRPr="005E2E9B">
        <w:rPr>
          <w:rFonts w:ascii="Times New Roman" w:hAnsi="Times New Roman" w:cs="Times New Roman"/>
          <w:lang w:val="en-GB"/>
        </w:rPr>
        <w:t xml:space="preserve">, and </w:t>
      </w:r>
      <w:r w:rsidRPr="005E2E9B">
        <w:rPr>
          <w:rFonts w:ascii="Times New Roman" w:hAnsi="Times New Roman" w:cs="Times New Roman"/>
          <w:b/>
          <w:bCs/>
          <w:lang w:val="en-GB"/>
        </w:rPr>
        <w:t>age</w:t>
      </w:r>
      <w:r w:rsidRPr="005E2E9B">
        <w:rPr>
          <w:rFonts w:ascii="Times New Roman" w:hAnsi="Times New Roman" w:cs="Times New Roman"/>
          <w:lang w:val="en-GB"/>
        </w:rPr>
        <w:t xml:space="preserve"> to see how they relate to diabetes risk.</w:t>
      </w:r>
    </w:p>
    <w:p w14:paraId="2A79A75D" w14:textId="77777777" w:rsidR="005E2E9B" w:rsidRPr="005E2E9B" w:rsidRDefault="005E2E9B" w:rsidP="005E2E9B">
      <w:pPr>
        <w:pStyle w:val="BodyText"/>
        <w:numPr>
          <w:ilvl w:val="0"/>
          <w:numId w:val="9"/>
        </w:numPr>
        <w:spacing w:line="360" w:lineRule="auto"/>
        <w:jc w:val="both"/>
        <w:rPr>
          <w:rFonts w:ascii="Times New Roman" w:hAnsi="Times New Roman" w:cs="Times New Roman"/>
          <w:lang w:val="en-GB"/>
        </w:rPr>
      </w:pPr>
      <w:r w:rsidRPr="005E2E9B">
        <w:rPr>
          <w:rFonts w:ascii="Times New Roman" w:hAnsi="Times New Roman" w:cs="Times New Roman"/>
          <w:b/>
          <w:bCs/>
          <w:lang w:val="en-GB"/>
        </w:rPr>
        <w:t>BMI</w:t>
      </w:r>
      <w:r w:rsidRPr="005E2E9B">
        <w:rPr>
          <w:rFonts w:ascii="Times New Roman" w:hAnsi="Times New Roman" w:cs="Times New Roman"/>
          <w:lang w:val="en-GB"/>
        </w:rPr>
        <w:t xml:space="preserve"> (weight relative to height) and </w:t>
      </w:r>
      <w:r w:rsidRPr="005E2E9B">
        <w:rPr>
          <w:rFonts w:ascii="Times New Roman" w:hAnsi="Times New Roman" w:cs="Times New Roman"/>
          <w:b/>
          <w:bCs/>
          <w:lang w:val="en-GB"/>
        </w:rPr>
        <w:t>Triceps Skinfold Thickness</w:t>
      </w:r>
      <w:r w:rsidRPr="005E2E9B">
        <w:rPr>
          <w:rFonts w:ascii="Times New Roman" w:hAnsi="Times New Roman" w:cs="Times New Roman"/>
          <w:lang w:val="en-GB"/>
        </w:rPr>
        <w:t xml:space="preserve"> (a measure of body fat) were the most important factors linked to diabetes risk.</w:t>
      </w:r>
    </w:p>
    <w:p w14:paraId="18166EB5" w14:textId="77777777" w:rsidR="005E2E9B" w:rsidRPr="005E2E9B" w:rsidRDefault="005E2E9B" w:rsidP="005E2E9B">
      <w:pPr>
        <w:pStyle w:val="BodyText"/>
        <w:numPr>
          <w:ilvl w:val="0"/>
          <w:numId w:val="9"/>
        </w:numPr>
        <w:spacing w:line="360" w:lineRule="auto"/>
        <w:jc w:val="both"/>
        <w:rPr>
          <w:rFonts w:ascii="Times New Roman" w:hAnsi="Times New Roman" w:cs="Times New Roman"/>
          <w:lang w:val="en-GB"/>
        </w:rPr>
      </w:pPr>
      <w:r w:rsidRPr="005E2E9B">
        <w:rPr>
          <w:rFonts w:ascii="Times New Roman" w:hAnsi="Times New Roman" w:cs="Times New Roman"/>
          <w:lang w:val="en-GB"/>
        </w:rPr>
        <w:t xml:space="preserve">While these factors were helpful, they do not tell the full story. Other things like </w:t>
      </w:r>
      <w:r w:rsidRPr="005E2E9B">
        <w:rPr>
          <w:rFonts w:ascii="Times New Roman" w:hAnsi="Times New Roman" w:cs="Times New Roman"/>
          <w:b/>
          <w:bCs/>
          <w:lang w:val="en-GB"/>
        </w:rPr>
        <w:t>insulin levels</w:t>
      </w:r>
      <w:r w:rsidRPr="005E2E9B">
        <w:rPr>
          <w:rFonts w:ascii="Times New Roman" w:hAnsi="Times New Roman" w:cs="Times New Roman"/>
          <w:lang w:val="en-GB"/>
        </w:rPr>
        <w:t xml:space="preserve"> and </w:t>
      </w:r>
      <w:r w:rsidRPr="005E2E9B">
        <w:rPr>
          <w:rFonts w:ascii="Times New Roman" w:hAnsi="Times New Roman" w:cs="Times New Roman"/>
          <w:b/>
          <w:bCs/>
          <w:lang w:val="en-GB"/>
        </w:rPr>
        <w:t>age</w:t>
      </w:r>
      <w:r w:rsidRPr="005E2E9B">
        <w:rPr>
          <w:rFonts w:ascii="Times New Roman" w:hAnsi="Times New Roman" w:cs="Times New Roman"/>
          <w:lang w:val="en-GB"/>
        </w:rPr>
        <w:t xml:space="preserve"> also play a role.</w:t>
      </w:r>
    </w:p>
    <w:p w14:paraId="2FA1DA04" w14:textId="77777777" w:rsidR="005E2E9B" w:rsidRPr="005E2E9B" w:rsidRDefault="005E2E9B" w:rsidP="005E2E9B">
      <w:pPr>
        <w:pStyle w:val="BodyText"/>
        <w:spacing w:line="360" w:lineRule="auto"/>
        <w:jc w:val="both"/>
        <w:rPr>
          <w:rFonts w:ascii="Times New Roman" w:hAnsi="Times New Roman" w:cs="Times New Roman"/>
          <w:lang w:val="en-GB"/>
        </w:rPr>
      </w:pPr>
      <w:r w:rsidRPr="005E2E9B">
        <w:rPr>
          <w:rFonts w:ascii="Times New Roman" w:hAnsi="Times New Roman" w:cs="Times New Roman"/>
          <w:b/>
          <w:bCs/>
          <w:lang w:val="en-GB"/>
        </w:rPr>
        <w:lastRenderedPageBreak/>
        <w:t>Group Patterns</w:t>
      </w:r>
      <w:r w:rsidRPr="005E2E9B">
        <w:rPr>
          <w:rFonts w:ascii="Times New Roman" w:hAnsi="Times New Roman" w:cs="Times New Roman"/>
          <w:lang w:val="en-GB"/>
        </w:rPr>
        <w:t>:</w:t>
      </w:r>
    </w:p>
    <w:p w14:paraId="6F359122" w14:textId="77777777" w:rsidR="005E2E9B" w:rsidRPr="005E2E9B" w:rsidRDefault="005E2E9B" w:rsidP="005E2E9B">
      <w:pPr>
        <w:pStyle w:val="BodyText"/>
        <w:numPr>
          <w:ilvl w:val="0"/>
          <w:numId w:val="10"/>
        </w:numPr>
        <w:spacing w:line="360" w:lineRule="auto"/>
        <w:jc w:val="both"/>
        <w:rPr>
          <w:rFonts w:ascii="Times New Roman" w:hAnsi="Times New Roman" w:cs="Times New Roman"/>
          <w:lang w:val="en-GB"/>
        </w:rPr>
      </w:pPr>
      <w:r w:rsidRPr="005E2E9B">
        <w:rPr>
          <w:rFonts w:ascii="Times New Roman" w:hAnsi="Times New Roman" w:cs="Times New Roman"/>
          <w:lang w:val="en-GB"/>
        </w:rPr>
        <w:t xml:space="preserve">People with higher </w:t>
      </w:r>
      <w:r w:rsidRPr="005E2E9B">
        <w:rPr>
          <w:rFonts w:ascii="Times New Roman" w:hAnsi="Times New Roman" w:cs="Times New Roman"/>
          <w:b/>
          <w:bCs/>
          <w:lang w:val="en-GB"/>
        </w:rPr>
        <w:t>BMI</w:t>
      </w:r>
      <w:r w:rsidRPr="005E2E9B">
        <w:rPr>
          <w:rFonts w:ascii="Times New Roman" w:hAnsi="Times New Roman" w:cs="Times New Roman"/>
          <w:lang w:val="en-GB"/>
        </w:rPr>
        <w:t xml:space="preserve"> and </w:t>
      </w:r>
      <w:r w:rsidRPr="005E2E9B">
        <w:rPr>
          <w:rFonts w:ascii="Times New Roman" w:hAnsi="Times New Roman" w:cs="Times New Roman"/>
          <w:b/>
          <w:bCs/>
          <w:lang w:val="en-GB"/>
        </w:rPr>
        <w:t>Triceps Skinfold Thickness</w:t>
      </w:r>
      <w:r w:rsidRPr="005E2E9B">
        <w:rPr>
          <w:rFonts w:ascii="Times New Roman" w:hAnsi="Times New Roman" w:cs="Times New Roman"/>
          <w:lang w:val="en-GB"/>
        </w:rPr>
        <w:t xml:space="preserve"> tended to have a higher risk of diabetes. This was consistent across all methods we used (PCA, Factor Analysis, and Clustering).</w:t>
      </w:r>
    </w:p>
    <w:p w14:paraId="750DC2B4" w14:textId="77777777" w:rsidR="005E2E9B" w:rsidRPr="005E2E9B" w:rsidRDefault="005E2E9B" w:rsidP="005E2E9B">
      <w:pPr>
        <w:pStyle w:val="BodyText"/>
        <w:numPr>
          <w:ilvl w:val="0"/>
          <w:numId w:val="10"/>
        </w:numPr>
        <w:spacing w:line="360" w:lineRule="auto"/>
        <w:jc w:val="both"/>
        <w:rPr>
          <w:rFonts w:ascii="Times New Roman" w:hAnsi="Times New Roman" w:cs="Times New Roman"/>
          <w:lang w:val="en-GB"/>
        </w:rPr>
      </w:pPr>
      <w:r w:rsidRPr="005E2E9B">
        <w:rPr>
          <w:rFonts w:ascii="Times New Roman" w:hAnsi="Times New Roman" w:cs="Times New Roman"/>
          <w:lang w:val="en-GB"/>
        </w:rPr>
        <w:t>We also saw that participants could be grouped into patterns:</w:t>
      </w:r>
    </w:p>
    <w:p w14:paraId="2BF36F40" w14:textId="77777777" w:rsidR="005E2E9B" w:rsidRPr="005E2E9B" w:rsidRDefault="005E2E9B" w:rsidP="005E2E9B">
      <w:pPr>
        <w:pStyle w:val="BodyText"/>
        <w:numPr>
          <w:ilvl w:val="1"/>
          <w:numId w:val="10"/>
        </w:numPr>
        <w:spacing w:line="360" w:lineRule="auto"/>
        <w:jc w:val="both"/>
        <w:rPr>
          <w:rFonts w:ascii="Times New Roman" w:hAnsi="Times New Roman" w:cs="Times New Roman"/>
          <w:lang w:val="en-GB"/>
        </w:rPr>
      </w:pPr>
      <w:r w:rsidRPr="005E2E9B">
        <w:rPr>
          <w:rFonts w:ascii="Times New Roman" w:hAnsi="Times New Roman" w:cs="Times New Roman"/>
          <w:lang w:val="en-GB"/>
        </w:rPr>
        <w:t>Some had higher weight and blood sugar levels.</w:t>
      </w:r>
    </w:p>
    <w:p w14:paraId="34FFA778" w14:textId="77777777" w:rsidR="005E2E9B" w:rsidRPr="005E2E9B" w:rsidRDefault="005E2E9B" w:rsidP="005E2E9B">
      <w:pPr>
        <w:pStyle w:val="BodyText"/>
        <w:numPr>
          <w:ilvl w:val="1"/>
          <w:numId w:val="10"/>
        </w:numPr>
        <w:spacing w:line="360" w:lineRule="auto"/>
        <w:jc w:val="both"/>
        <w:rPr>
          <w:rFonts w:ascii="Times New Roman" w:hAnsi="Times New Roman" w:cs="Times New Roman"/>
          <w:lang w:val="en-GB"/>
        </w:rPr>
      </w:pPr>
      <w:r w:rsidRPr="005E2E9B">
        <w:rPr>
          <w:rFonts w:ascii="Times New Roman" w:hAnsi="Times New Roman" w:cs="Times New Roman"/>
          <w:lang w:val="en-GB"/>
        </w:rPr>
        <w:t>Others showed different risk factors like age or insulin levels.</w:t>
      </w:r>
    </w:p>
    <w:p w14:paraId="4EC8696E" w14:textId="77777777" w:rsidR="005E2E9B" w:rsidRPr="005E2E9B" w:rsidRDefault="005E2E9B" w:rsidP="005E2E9B">
      <w:pPr>
        <w:pStyle w:val="BodyText"/>
        <w:spacing w:line="360" w:lineRule="auto"/>
        <w:jc w:val="both"/>
        <w:rPr>
          <w:rFonts w:ascii="Times New Roman" w:hAnsi="Times New Roman" w:cs="Times New Roman"/>
          <w:lang w:val="en-GB"/>
        </w:rPr>
      </w:pPr>
      <w:r w:rsidRPr="005E2E9B">
        <w:rPr>
          <w:rFonts w:ascii="Times New Roman" w:hAnsi="Times New Roman" w:cs="Times New Roman"/>
          <w:b/>
          <w:bCs/>
          <w:lang w:val="en-GB"/>
        </w:rPr>
        <w:t>What This Means for You</w:t>
      </w:r>
      <w:r w:rsidRPr="005E2E9B">
        <w:rPr>
          <w:rFonts w:ascii="Times New Roman" w:hAnsi="Times New Roman" w:cs="Times New Roman"/>
          <w:lang w:val="en-GB"/>
        </w:rPr>
        <w:t>:</w:t>
      </w:r>
    </w:p>
    <w:p w14:paraId="79817BB2" w14:textId="77777777" w:rsidR="005E2E9B" w:rsidRPr="005E2E9B" w:rsidRDefault="005E2E9B" w:rsidP="005E2E9B">
      <w:pPr>
        <w:pStyle w:val="BodyText"/>
        <w:numPr>
          <w:ilvl w:val="0"/>
          <w:numId w:val="11"/>
        </w:numPr>
        <w:spacing w:line="360" w:lineRule="auto"/>
        <w:jc w:val="both"/>
        <w:rPr>
          <w:rFonts w:ascii="Times New Roman" w:hAnsi="Times New Roman" w:cs="Times New Roman"/>
          <w:lang w:val="en-GB"/>
        </w:rPr>
      </w:pPr>
      <w:r w:rsidRPr="005E2E9B">
        <w:rPr>
          <w:rFonts w:ascii="Times New Roman" w:hAnsi="Times New Roman" w:cs="Times New Roman"/>
          <w:lang w:val="en-GB"/>
        </w:rPr>
        <w:t>Maintaining a healthy weight and body fat level (as measured by BMI and Triceps Skinfold Thickness) can lower diabetes risk.</w:t>
      </w:r>
    </w:p>
    <w:p w14:paraId="77735A97" w14:textId="77777777" w:rsidR="005E2E9B" w:rsidRPr="005E2E9B" w:rsidRDefault="005E2E9B" w:rsidP="005E2E9B">
      <w:pPr>
        <w:pStyle w:val="BodyText"/>
        <w:numPr>
          <w:ilvl w:val="0"/>
          <w:numId w:val="11"/>
        </w:numPr>
        <w:spacing w:line="360" w:lineRule="auto"/>
        <w:jc w:val="both"/>
        <w:rPr>
          <w:rFonts w:ascii="Times New Roman" w:hAnsi="Times New Roman" w:cs="Times New Roman"/>
          <w:lang w:val="en-GB"/>
        </w:rPr>
      </w:pPr>
      <w:r w:rsidRPr="005E2E9B">
        <w:rPr>
          <w:rFonts w:ascii="Times New Roman" w:hAnsi="Times New Roman" w:cs="Times New Roman"/>
          <w:lang w:val="en-GB"/>
        </w:rPr>
        <w:t>Other factors, like age and insulin levels, also need attention. It’s important to get regular check-ups to monitor these.</w:t>
      </w:r>
    </w:p>
    <w:p w14:paraId="1F6747AC" w14:textId="77777777" w:rsidR="005E2E9B" w:rsidRPr="005E2E9B" w:rsidRDefault="005E2E9B" w:rsidP="005E2E9B">
      <w:pPr>
        <w:pStyle w:val="BodyText"/>
        <w:spacing w:line="360" w:lineRule="auto"/>
        <w:jc w:val="both"/>
        <w:rPr>
          <w:rFonts w:ascii="Times New Roman" w:hAnsi="Times New Roman" w:cs="Times New Roman"/>
          <w:lang w:val="en-GB"/>
        </w:rPr>
      </w:pPr>
      <w:r w:rsidRPr="005E2E9B">
        <w:rPr>
          <w:rFonts w:ascii="Times New Roman" w:hAnsi="Times New Roman" w:cs="Times New Roman"/>
          <w:b/>
          <w:bCs/>
          <w:lang w:val="en-GB"/>
        </w:rPr>
        <w:t>Why This Matters</w:t>
      </w:r>
      <w:r w:rsidRPr="005E2E9B">
        <w:rPr>
          <w:rFonts w:ascii="Times New Roman" w:hAnsi="Times New Roman" w:cs="Times New Roman"/>
          <w:lang w:val="en-GB"/>
        </w:rPr>
        <w:t>:</w:t>
      </w:r>
    </w:p>
    <w:p w14:paraId="58354BDA" w14:textId="77777777" w:rsidR="005E2E9B" w:rsidRPr="005E2E9B" w:rsidRDefault="005E2E9B" w:rsidP="005E2E9B">
      <w:pPr>
        <w:pStyle w:val="BodyText"/>
        <w:numPr>
          <w:ilvl w:val="0"/>
          <w:numId w:val="12"/>
        </w:numPr>
        <w:spacing w:line="360" w:lineRule="auto"/>
        <w:jc w:val="both"/>
        <w:rPr>
          <w:rFonts w:ascii="Times New Roman" w:hAnsi="Times New Roman" w:cs="Times New Roman"/>
          <w:lang w:val="en-GB"/>
        </w:rPr>
      </w:pPr>
      <w:r w:rsidRPr="005E2E9B">
        <w:rPr>
          <w:rFonts w:ascii="Times New Roman" w:hAnsi="Times New Roman" w:cs="Times New Roman"/>
          <w:lang w:val="en-GB"/>
        </w:rPr>
        <w:t>Even though our models couldn’t perfectly predict diabetes risk, they give us clues about which factors are important.</w:t>
      </w:r>
    </w:p>
    <w:p w14:paraId="0FABD725" w14:textId="77777777" w:rsidR="005E2E9B" w:rsidRPr="005E2E9B" w:rsidRDefault="005E2E9B" w:rsidP="005E2E9B">
      <w:pPr>
        <w:pStyle w:val="BodyText"/>
        <w:numPr>
          <w:ilvl w:val="0"/>
          <w:numId w:val="12"/>
        </w:numPr>
        <w:spacing w:line="360" w:lineRule="auto"/>
        <w:jc w:val="both"/>
        <w:rPr>
          <w:rFonts w:ascii="Times New Roman" w:hAnsi="Times New Roman" w:cs="Times New Roman"/>
          <w:lang w:val="en-GB"/>
        </w:rPr>
      </w:pPr>
      <w:r w:rsidRPr="005E2E9B">
        <w:rPr>
          <w:rFonts w:ascii="Times New Roman" w:hAnsi="Times New Roman" w:cs="Times New Roman"/>
          <w:lang w:val="en-GB"/>
        </w:rPr>
        <w:t>These results can help people focus on lifestyle changes (like diet and exercise) and understand their personal health risks.</w:t>
      </w:r>
    </w:p>
    <w:p w14:paraId="5F090DDE" w14:textId="77777777" w:rsidR="00B85FCF" w:rsidRPr="00E718F1" w:rsidRDefault="00B85FCF" w:rsidP="00D72C9A">
      <w:pPr>
        <w:pStyle w:val="BodyText"/>
        <w:spacing w:line="360" w:lineRule="auto"/>
        <w:jc w:val="both"/>
        <w:rPr>
          <w:rFonts w:ascii="Times New Roman" w:hAnsi="Times New Roman" w:cs="Times New Roman"/>
        </w:rPr>
      </w:pPr>
    </w:p>
    <w:p w14:paraId="7974E474" w14:textId="77777777" w:rsidR="000E49DE" w:rsidRDefault="000E49DE" w:rsidP="00054F27">
      <w:pPr>
        <w:pStyle w:val="BodyText"/>
        <w:jc w:val="center"/>
        <w:rPr>
          <w:rFonts w:ascii="Times New Roman" w:hAnsi="Times New Roman" w:cs="Times New Roman"/>
          <w:u w:val="single"/>
        </w:rPr>
      </w:pPr>
    </w:p>
    <w:p w14:paraId="3D65D8BB" w14:textId="77777777" w:rsidR="000E49DE" w:rsidRDefault="000E49DE" w:rsidP="00054F27">
      <w:pPr>
        <w:pStyle w:val="BodyText"/>
        <w:jc w:val="center"/>
        <w:rPr>
          <w:rFonts w:ascii="Times New Roman" w:hAnsi="Times New Roman" w:cs="Times New Roman"/>
          <w:u w:val="single"/>
        </w:rPr>
      </w:pPr>
    </w:p>
    <w:p w14:paraId="19AB6029" w14:textId="77777777" w:rsidR="000E49DE" w:rsidRDefault="000E49DE" w:rsidP="00054F27">
      <w:pPr>
        <w:pStyle w:val="BodyText"/>
        <w:jc w:val="center"/>
        <w:rPr>
          <w:rFonts w:ascii="Times New Roman" w:hAnsi="Times New Roman" w:cs="Times New Roman"/>
          <w:u w:val="single"/>
        </w:rPr>
      </w:pPr>
    </w:p>
    <w:p w14:paraId="0E62D8CB" w14:textId="77777777" w:rsidR="000E49DE" w:rsidRDefault="000E49DE" w:rsidP="00054F27">
      <w:pPr>
        <w:pStyle w:val="BodyText"/>
        <w:jc w:val="center"/>
        <w:rPr>
          <w:rFonts w:ascii="Times New Roman" w:hAnsi="Times New Roman" w:cs="Times New Roman"/>
          <w:u w:val="single"/>
        </w:rPr>
      </w:pPr>
    </w:p>
    <w:p w14:paraId="4F0E04A0" w14:textId="77777777" w:rsidR="000E49DE" w:rsidRDefault="000E49DE" w:rsidP="00054F27">
      <w:pPr>
        <w:pStyle w:val="BodyText"/>
        <w:jc w:val="center"/>
        <w:rPr>
          <w:rFonts w:ascii="Times New Roman" w:hAnsi="Times New Roman" w:cs="Times New Roman"/>
          <w:u w:val="single"/>
        </w:rPr>
      </w:pPr>
    </w:p>
    <w:p w14:paraId="58383094" w14:textId="77777777" w:rsidR="000E49DE" w:rsidRDefault="000E49DE" w:rsidP="00054F27">
      <w:pPr>
        <w:pStyle w:val="BodyText"/>
        <w:jc w:val="center"/>
        <w:rPr>
          <w:rFonts w:ascii="Times New Roman" w:hAnsi="Times New Roman" w:cs="Times New Roman"/>
          <w:u w:val="single"/>
        </w:rPr>
      </w:pPr>
    </w:p>
    <w:p w14:paraId="3A1BFF7B" w14:textId="77777777" w:rsidR="000E49DE" w:rsidRDefault="000E49DE" w:rsidP="00054F27">
      <w:pPr>
        <w:pStyle w:val="BodyText"/>
        <w:jc w:val="center"/>
        <w:rPr>
          <w:rFonts w:ascii="Times New Roman" w:hAnsi="Times New Roman" w:cs="Times New Roman"/>
          <w:u w:val="single"/>
        </w:rPr>
      </w:pPr>
    </w:p>
    <w:p w14:paraId="67E5FF85" w14:textId="7EAC7BF2" w:rsidR="0094364E" w:rsidRPr="00054F27" w:rsidRDefault="00054F27" w:rsidP="00054F27">
      <w:pPr>
        <w:pStyle w:val="BodyText"/>
        <w:jc w:val="center"/>
        <w:rPr>
          <w:rFonts w:ascii="Times New Roman" w:hAnsi="Times New Roman" w:cs="Times New Roman"/>
          <w:b/>
          <w:bCs/>
        </w:rPr>
      </w:pPr>
      <w:r>
        <w:rPr>
          <w:rFonts w:ascii="Times New Roman" w:hAnsi="Times New Roman" w:cs="Times New Roman"/>
          <w:b/>
          <w:bCs/>
        </w:rPr>
        <w:lastRenderedPageBreak/>
        <w:t>REFERENCES</w:t>
      </w:r>
    </w:p>
    <w:p w14:paraId="01041949" w14:textId="77777777" w:rsidR="00095030" w:rsidRDefault="00095030" w:rsidP="0094364E">
      <w:pPr>
        <w:pStyle w:val="BodyText"/>
        <w:jc w:val="both"/>
        <w:rPr>
          <w:rFonts w:ascii="Times New Roman" w:hAnsi="Times New Roman" w:cs="Times New Roman"/>
        </w:rPr>
      </w:pPr>
    </w:p>
    <w:p w14:paraId="1917C114" w14:textId="77777777" w:rsidR="00095030" w:rsidRPr="00095030" w:rsidRDefault="00095030" w:rsidP="000F7CF8">
      <w:pPr>
        <w:pStyle w:val="NormalWeb"/>
        <w:spacing w:before="0" w:beforeAutospacing="0" w:after="0" w:afterAutospacing="0"/>
        <w:jc w:val="both"/>
        <w:rPr>
          <w:color w:val="202F66"/>
        </w:rPr>
      </w:pPr>
      <w:r w:rsidRPr="00095030">
        <w:rPr>
          <w:color w:val="202F66"/>
        </w:rPr>
        <w:t>Bevans, R. 2023. </w:t>
      </w:r>
      <w:r w:rsidRPr="00095030">
        <w:rPr>
          <w:rStyle w:val="HTMLCite"/>
          <w:color w:val="202F66"/>
        </w:rPr>
        <w:t>Akaike Information Criterion | When &amp; How to Use It (Example).</w:t>
      </w:r>
      <w:r w:rsidRPr="00095030">
        <w:rPr>
          <w:color w:val="202F66"/>
        </w:rPr>
        <w:t> Scribbr.</w:t>
      </w:r>
    </w:p>
    <w:p w14:paraId="04D1192D" w14:textId="48F4F3B3" w:rsidR="000F7CF8" w:rsidRDefault="000F7CF8" w:rsidP="000F7CF8">
      <w:pPr>
        <w:pStyle w:val="NormalWeb"/>
        <w:spacing w:before="0" w:beforeAutospacing="0" w:after="0" w:afterAutospacing="0"/>
        <w:ind w:firstLine="720"/>
        <w:jc w:val="both"/>
        <w:rPr>
          <w:color w:val="202F66"/>
        </w:rPr>
      </w:pPr>
      <w:hyperlink r:id="rId13" w:history="1">
        <w:r w:rsidRPr="002D3727">
          <w:rPr>
            <w:rStyle w:val="Hyperlink"/>
          </w:rPr>
          <w:t>https://www.scribbr.com/statistics/akaike-information-criterion/</w:t>
        </w:r>
      </w:hyperlink>
    </w:p>
    <w:p w14:paraId="06FB0EED" w14:textId="77777777" w:rsidR="000F7CF8" w:rsidRDefault="000F7CF8" w:rsidP="000F7CF8">
      <w:pPr>
        <w:pStyle w:val="NormalWeb"/>
        <w:spacing w:before="0" w:beforeAutospacing="0" w:after="0" w:afterAutospacing="0"/>
        <w:jc w:val="both"/>
        <w:rPr>
          <w:color w:val="202F66"/>
        </w:rPr>
      </w:pPr>
    </w:p>
    <w:p w14:paraId="258267E1" w14:textId="6B9314FE" w:rsidR="000F7CF8" w:rsidRDefault="0076313F" w:rsidP="000F7CF8">
      <w:pPr>
        <w:pStyle w:val="NormalWeb"/>
        <w:spacing w:before="0" w:beforeAutospacing="0" w:after="0" w:afterAutospacing="0"/>
        <w:ind w:left="709" w:hanging="709"/>
        <w:jc w:val="both"/>
        <w:rPr>
          <w:rStyle w:val="Emphasis"/>
          <w:i w:val="0"/>
          <w:iCs w:val="0"/>
          <w:color w:val="2B2B2B"/>
          <w:shd w:val="clear" w:color="auto" w:fill="FFFFFF"/>
        </w:rPr>
      </w:pPr>
      <w:r w:rsidRPr="0076313F">
        <w:rPr>
          <w:rStyle w:val="Emphasis"/>
          <w:i w:val="0"/>
          <w:iCs w:val="0"/>
          <w:color w:val="2B2B2B"/>
          <w:shd w:val="clear" w:color="auto" w:fill="FFFFFF"/>
        </w:rPr>
        <w:t xml:space="preserve">Understanding diagnostic plots for linear regression Analysis | UVA Library. (n.d.). </w:t>
      </w:r>
      <w:hyperlink r:id="rId14" w:history="1">
        <w:r w:rsidRPr="002D3727">
          <w:rPr>
            <w:rStyle w:val="Hyperlink"/>
            <w:shd w:val="clear" w:color="auto" w:fill="FFFFFF"/>
          </w:rPr>
          <w:t>https://library.virginia.edu/data/articles/diagnostic-plots</w:t>
        </w:r>
      </w:hyperlink>
    </w:p>
    <w:p w14:paraId="55B93724" w14:textId="77777777" w:rsidR="0076313F" w:rsidRDefault="0076313F" w:rsidP="000F7CF8">
      <w:pPr>
        <w:pStyle w:val="NormalWeb"/>
        <w:spacing w:before="0" w:beforeAutospacing="0" w:after="0" w:afterAutospacing="0"/>
        <w:ind w:left="709" w:hanging="709"/>
        <w:jc w:val="both"/>
        <w:rPr>
          <w:i/>
          <w:iCs/>
          <w:color w:val="202F66"/>
        </w:rPr>
      </w:pPr>
    </w:p>
    <w:p w14:paraId="580D5156" w14:textId="26A5F45D" w:rsidR="009E0550" w:rsidRDefault="009E0550" w:rsidP="000F7CF8">
      <w:pPr>
        <w:pStyle w:val="NormalWeb"/>
        <w:spacing w:before="0" w:beforeAutospacing="0" w:after="0" w:afterAutospacing="0"/>
        <w:ind w:left="709" w:hanging="709"/>
        <w:jc w:val="both"/>
        <w:rPr>
          <w:i/>
          <w:iCs/>
          <w:color w:val="202F66"/>
        </w:rPr>
      </w:pPr>
    </w:p>
    <w:p w14:paraId="7218A9F0" w14:textId="77777777" w:rsidR="009E0550" w:rsidRPr="000F7CF8" w:rsidRDefault="009E0550" w:rsidP="000F7CF8">
      <w:pPr>
        <w:pStyle w:val="NormalWeb"/>
        <w:spacing w:before="0" w:beforeAutospacing="0" w:after="0" w:afterAutospacing="0"/>
        <w:ind w:left="709" w:hanging="709"/>
        <w:jc w:val="both"/>
        <w:rPr>
          <w:i/>
          <w:iCs/>
          <w:color w:val="202F66"/>
        </w:rPr>
      </w:pPr>
    </w:p>
    <w:sectPr w:rsidR="009E0550" w:rsidRPr="000F7CF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7CE521" w14:textId="77777777" w:rsidR="00F2792A" w:rsidRDefault="00F2792A">
      <w:pPr>
        <w:spacing w:after="0"/>
      </w:pPr>
      <w:r>
        <w:separator/>
      </w:r>
    </w:p>
  </w:endnote>
  <w:endnote w:type="continuationSeparator" w:id="0">
    <w:p w14:paraId="6CB51960" w14:textId="77777777" w:rsidR="00F2792A" w:rsidRDefault="00F279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5C6E2" w14:textId="77777777" w:rsidR="00F2792A" w:rsidRDefault="00F2792A">
      <w:r>
        <w:separator/>
      </w:r>
    </w:p>
  </w:footnote>
  <w:footnote w:type="continuationSeparator" w:id="0">
    <w:p w14:paraId="07A929AF" w14:textId="77777777" w:rsidR="00F2792A" w:rsidRDefault="00F279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340539"/>
    <w:multiLevelType w:val="multilevel"/>
    <w:tmpl w:val="06CA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5506AB"/>
    <w:multiLevelType w:val="multilevel"/>
    <w:tmpl w:val="DDC8F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E40CB7"/>
    <w:multiLevelType w:val="multilevel"/>
    <w:tmpl w:val="0DFC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E401"/>
    <w:multiLevelType w:val="multilevel"/>
    <w:tmpl w:val="1FDA77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35AD72C0"/>
    <w:multiLevelType w:val="multilevel"/>
    <w:tmpl w:val="1F9C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A6068A"/>
    <w:multiLevelType w:val="multilevel"/>
    <w:tmpl w:val="F5A67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2C4226"/>
    <w:multiLevelType w:val="multilevel"/>
    <w:tmpl w:val="EC98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C667B"/>
    <w:multiLevelType w:val="hybridMultilevel"/>
    <w:tmpl w:val="09568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FE42D5"/>
    <w:multiLevelType w:val="multilevel"/>
    <w:tmpl w:val="322E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5C6748"/>
    <w:multiLevelType w:val="multilevel"/>
    <w:tmpl w:val="264EF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905C98"/>
    <w:multiLevelType w:val="multilevel"/>
    <w:tmpl w:val="1D7EB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75E47"/>
    <w:multiLevelType w:val="multilevel"/>
    <w:tmpl w:val="26B20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3680401">
    <w:abstractNumId w:val="3"/>
  </w:num>
  <w:num w:numId="2" w16cid:durableId="341663781">
    <w:abstractNumId w:val="7"/>
  </w:num>
  <w:num w:numId="3" w16cid:durableId="469590935">
    <w:abstractNumId w:val="0"/>
  </w:num>
  <w:num w:numId="4" w16cid:durableId="206650351">
    <w:abstractNumId w:val="4"/>
  </w:num>
  <w:num w:numId="5" w16cid:durableId="810900103">
    <w:abstractNumId w:val="9"/>
  </w:num>
  <w:num w:numId="6" w16cid:durableId="280889486">
    <w:abstractNumId w:val="2"/>
  </w:num>
  <w:num w:numId="7" w16cid:durableId="23798263">
    <w:abstractNumId w:val="10"/>
  </w:num>
  <w:num w:numId="8" w16cid:durableId="32316531">
    <w:abstractNumId w:val="5"/>
  </w:num>
  <w:num w:numId="9" w16cid:durableId="786855356">
    <w:abstractNumId w:val="1"/>
  </w:num>
  <w:num w:numId="10" w16cid:durableId="886336841">
    <w:abstractNumId w:val="11"/>
  </w:num>
  <w:num w:numId="11" w16cid:durableId="1843935184">
    <w:abstractNumId w:val="6"/>
  </w:num>
  <w:num w:numId="12" w16cid:durableId="16413812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4F27"/>
    <w:rsid w:val="00095030"/>
    <w:rsid w:val="000D50BC"/>
    <w:rsid w:val="000E49DE"/>
    <w:rsid w:val="000F7CF8"/>
    <w:rsid w:val="00105E7D"/>
    <w:rsid w:val="00187D31"/>
    <w:rsid w:val="001B425E"/>
    <w:rsid w:val="001D7A8B"/>
    <w:rsid w:val="00203BDB"/>
    <w:rsid w:val="002045E8"/>
    <w:rsid w:val="00245D2F"/>
    <w:rsid w:val="00281DD6"/>
    <w:rsid w:val="002F021B"/>
    <w:rsid w:val="002F3C3C"/>
    <w:rsid w:val="00391BA1"/>
    <w:rsid w:val="003B2116"/>
    <w:rsid w:val="003C6E36"/>
    <w:rsid w:val="003E4C04"/>
    <w:rsid w:val="00445E67"/>
    <w:rsid w:val="004636E7"/>
    <w:rsid w:val="004E29B3"/>
    <w:rsid w:val="00502AF1"/>
    <w:rsid w:val="00507E1A"/>
    <w:rsid w:val="0056244F"/>
    <w:rsid w:val="00587CCE"/>
    <w:rsid w:val="00590D07"/>
    <w:rsid w:val="005C1F3E"/>
    <w:rsid w:val="005D6A2D"/>
    <w:rsid w:val="005E2E9B"/>
    <w:rsid w:val="005E78C4"/>
    <w:rsid w:val="005F0CE9"/>
    <w:rsid w:val="006161DE"/>
    <w:rsid w:val="006171B0"/>
    <w:rsid w:val="00642B31"/>
    <w:rsid w:val="006665EA"/>
    <w:rsid w:val="006B0748"/>
    <w:rsid w:val="006F65F6"/>
    <w:rsid w:val="0076313F"/>
    <w:rsid w:val="00767EE1"/>
    <w:rsid w:val="00774DEA"/>
    <w:rsid w:val="00784D58"/>
    <w:rsid w:val="0084244E"/>
    <w:rsid w:val="00852481"/>
    <w:rsid w:val="008D6863"/>
    <w:rsid w:val="008E66A9"/>
    <w:rsid w:val="0094364E"/>
    <w:rsid w:val="00963458"/>
    <w:rsid w:val="009959A0"/>
    <w:rsid w:val="009A2F3A"/>
    <w:rsid w:val="009A6B14"/>
    <w:rsid w:val="009E0550"/>
    <w:rsid w:val="009E396A"/>
    <w:rsid w:val="00A27097"/>
    <w:rsid w:val="00AF330C"/>
    <w:rsid w:val="00B1028E"/>
    <w:rsid w:val="00B40A1D"/>
    <w:rsid w:val="00B55A15"/>
    <w:rsid w:val="00B85FCF"/>
    <w:rsid w:val="00B86B75"/>
    <w:rsid w:val="00B96430"/>
    <w:rsid w:val="00BC48D5"/>
    <w:rsid w:val="00BE44CF"/>
    <w:rsid w:val="00C0000F"/>
    <w:rsid w:val="00C04410"/>
    <w:rsid w:val="00C36279"/>
    <w:rsid w:val="00C404A3"/>
    <w:rsid w:val="00D03261"/>
    <w:rsid w:val="00D6529C"/>
    <w:rsid w:val="00D72C9A"/>
    <w:rsid w:val="00DE63FF"/>
    <w:rsid w:val="00E315A3"/>
    <w:rsid w:val="00E45D1E"/>
    <w:rsid w:val="00E469FE"/>
    <w:rsid w:val="00E718F1"/>
    <w:rsid w:val="00E96427"/>
    <w:rsid w:val="00F2792A"/>
    <w:rsid w:val="00F35327"/>
    <w:rsid w:val="00F426D2"/>
    <w:rsid w:val="00F6622A"/>
    <w:rsid w:val="00F821BC"/>
    <w:rsid w:val="00FA5E48"/>
    <w:rsid w:val="00FB17C1"/>
    <w:rsid w:val="00FC55EC"/>
    <w:rsid w:val="00FC67E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E6953B"/>
  <w15:docId w15:val="{884F9373-8228-4245-9907-39F2CBD4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Emphasis" w:uiPriority="20" w:qFormat="1"/>
    <w:lsdException w:name="Normal (Web)" w:uiPriority="99"/>
    <w:lsdException w:name="HTML Cit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78C4"/>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1D7A8B"/>
    <w:pPr>
      <w:ind w:left="720"/>
      <w:contextualSpacing/>
    </w:pPr>
  </w:style>
  <w:style w:type="table" w:styleId="TableGrid">
    <w:name w:val="Table Grid"/>
    <w:basedOn w:val="TableNormal"/>
    <w:rsid w:val="004636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5030"/>
    <w:pPr>
      <w:spacing w:before="100" w:beforeAutospacing="1" w:after="100" w:afterAutospacing="1"/>
    </w:pPr>
    <w:rPr>
      <w:rFonts w:ascii="Times New Roman" w:eastAsia="Times New Roman" w:hAnsi="Times New Roman" w:cs="Times New Roman"/>
      <w:lang w:val="en-GB" w:eastAsia="en-GB"/>
    </w:rPr>
  </w:style>
  <w:style w:type="character" w:styleId="HTMLCite">
    <w:name w:val="HTML Cite"/>
    <w:basedOn w:val="DefaultParagraphFont"/>
    <w:uiPriority w:val="99"/>
    <w:unhideWhenUsed/>
    <w:rsid w:val="00095030"/>
    <w:rPr>
      <w:i/>
      <w:iCs/>
    </w:rPr>
  </w:style>
  <w:style w:type="character" w:styleId="UnresolvedMention">
    <w:name w:val="Unresolved Mention"/>
    <w:basedOn w:val="DefaultParagraphFont"/>
    <w:uiPriority w:val="99"/>
    <w:semiHidden/>
    <w:unhideWhenUsed/>
    <w:rsid w:val="000F7CF8"/>
    <w:rPr>
      <w:color w:val="605E5C"/>
      <w:shd w:val="clear" w:color="auto" w:fill="E1DFDD"/>
    </w:rPr>
  </w:style>
  <w:style w:type="character" w:styleId="Emphasis">
    <w:name w:val="Emphasis"/>
    <w:basedOn w:val="DefaultParagraphFont"/>
    <w:uiPriority w:val="20"/>
    <w:qFormat/>
    <w:rsid w:val="000F7CF8"/>
    <w:rPr>
      <w:i/>
      <w:iCs/>
    </w:rPr>
  </w:style>
  <w:style w:type="character" w:styleId="FollowedHyperlink">
    <w:name w:val="FollowedHyperlink"/>
    <w:basedOn w:val="DefaultParagraphFont"/>
    <w:rsid w:val="000F7CF8"/>
    <w:rPr>
      <w:color w:val="800080" w:themeColor="followedHyperlink"/>
      <w:u w:val="single"/>
    </w:rPr>
  </w:style>
  <w:style w:type="paragraph" w:styleId="Header">
    <w:name w:val="header"/>
    <w:basedOn w:val="Normal"/>
    <w:link w:val="HeaderChar"/>
    <w:rsid w:val="00105E7D"/>
    <w:pPr>
      <w:tabs>
        <w:tab w:val="center" w:pos="4513"/>
        <w:tab w:val="right" w:pos="9026"/>
      </w:tabs>
      <w:spacing w:after="0"/>
    </w:pPr>
  </w:style>
  <w:style w:type="character" w:customStyle="1" w:styleId="HeaderChar">
    <w:name w:val="Header Char"/>
    <w:basedOn w:val="DefaultParagraphFont"/>
    <w:link w:val="Header"/>
    <w:rsid w:val="00105E7D"/>
  </w:style>
  <w:style w:type="paragraph" w:styleId="Footer">
    <w:name w:val="footer"/>
    <w:basedOn w:val="Normal"/>
    <w:link w:val="FooterChar"/>
    <w:rsid w:val="00105E7D"/>
    <w:pPr>
      <w:tabs>
        <w:tab w:val="center" w:pos="4513"/>
        <w:tab w:val="right" w:pos="9026"/>
      </w:tabs>
      <w:spacing w:after="0"/>
    </w:pPr>
  </w:style>
  <w:style w:type="character" w:customStyle="1" w:styleId="FooterChar">
    <w:name w:val="Footer Char"/>
    <w:basedOn w:val="DefaultParagraphFont"/>
    <w:link w:val="Footer"/>
    <w:rsid w:val="00105E7D"/>
  </w:style>
  <w:style w:type="paragraph" w:styleId="TOC1">
    <w:name w:val="toc 1"/>
    <w:basedOn w:val="Normal"/>
    <w:next w:val="Normal"/>
    <w:autoRedefine/>
    <w:uiPriority w:val="39"/>
    <w:rsid w:val="00105E7D"/>
    <w:pPr>
      <w:spacing w:after="100"/>
    </w:pPr>
  </w:style>
  <w:style w:type="paragraph" w:styleId="TOC2">
    <w:name w:val="toc 2"/>
    <w:basedOn w:val="Normal"/>
    <w:next w:val="Normal"/>
    <w:autoRedefine/>
    <w:uiPriority w:val="39"/>
    <w:rsid w:val="00105E7D"/>
    <w:pPr>
      <w:spacing w:after="100"/>
      <w:ind w:left="240"/>
    </w:pPr>
  </w:style>
  <w:style w:type="character" w:customStyle="1" w:styleId="BodyTextChar">
    <w:name w:val="Body Text Char"/>
    <w:basedOn w:val="DefaultParagraphFont"/>
    <w:link w:val="BodyText"/>
    <w:rsid w:val="000E49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45">
      <w:bodyDiv w:val="1"/>
      <w:marLeft w:val="0"/>
      <w:marRight w:val="0"/>
      <w:marTop w:val="0"/>
      <w:marBottom w:val="0"/>
      <w:divBdr>
        <w:top w:val="none" w:sz="0" w:space="0" w:color="auto"/>
        <w:left w:val="none" w:sz="0" w:space="0" w:color="auto"/>
        <w:bottom w:val="none" w:sz="0" w:space="0" w:color="auto"/>
        <w:right w:val="none" w:sz="0" w:space="0" w:color="auto"/>
      </w:divBdr>
    </w:div>
    <w:div w:id="205023076">
      <w:bodyDiv w:val="1"/>
      <w:marLeft w:val="0"/>
      <w:marRight w:val="0"/>
      <w:marTop w:val="0"/>
      <w:marBottom w:val="0"/>
      <w:divBdr>
        <w:top w:val="none" w:sz="0" w:space="0" w:color="auto"/>
        <w:left w:val="none" w:sz="0" w:space="0" w:color="auto"/>
        <w:bottom w:val="none" w:sz="0" w:space="0" w:color="auto"/>
        <w:right w:val="none" w:sz="0" w:space="0" w:color="auto"/>
      </w:divBdr>
    </w:div>
    <w:div w:id="594749652">
      <w:bodyDiv w:val="1"/>
      <w:marLeft w:val="0"/>
      <w:marRight w:val="0"/>
      <w:marTop w:val="0"/>
      <w:marBottom w:val="0"/>
      <w:divBdr>
        <w:top w:val="none" w:sz="0" w:space="0" w:color="auto"/>
        <w:left w:val="none" w:sz="0" w:space="0" w:color="auto"/>
        <w:bottom w:val="none" w:sz="0" w:space="0" w:color="auto"/>
        <w:right w:val="none" w:sz="0" w:space="0" w:color="auto"/>
      </w:divBdr>
    </w:div>
    <w:div w:id="629095778">
      <w:bodyDiv w:val="1"/>
      <w:marLeft w:val="0"/>
      <w:marRight w:val="0"/>
      <w:marTop w:val="0"/>
      <w:marBottom w:val="0"/>
      <w:divBdr>
        <w:top w:val="none" w:sz="0" w:space="0" w:color="auto"/>
        <w:left w:val="none" w:sz="0" w:space="0" w:color="auto"/>
        <w:bottom w:val="none" w:sz="0" w:space="0" w:color="auto"/>
        <w:right w:val="none" w:sz="0" w:space="0" w:color="auto"/>
      </w:divBdr>
    </w:div>
    <w:div w:id="640381283">
      <w:bodyDiv w:val="1"/>
      <w:marLeft w:val="0"/>
      <w:marRight w:val="0"/>
      <w:marTop w:val="0"/>
      <w:marBottom w:val="0"/>
      <w:divBdr>
        <w:top w:val="none" w:sz="0" w:space="0" w:color="auto"/>
        <w:left w:val="none" w:sz="0" w:space="0" w:color="auto"/>
        <w:bottom w:val="none" w:sz="0" w:space="0" w:color="auto"/>
        <w:right w:val="none" w:sz="0" w:space="0" w:color="auto"/>
      </w:divBdr>
    </w:div>
    <w:div w:id="1243612179">
      <w:bodyDiv w:val="1"/>
      <w:marLeft w:val="0"/>
      <w:marRight w:val="0"/>
      <w:marTop w:val="0"/>
      <w:marBottom w:val="0"/>
      <w:divBdr>
        <w:top w:val="none" w:sz="0" w:space="0" w:color="auto"/>
        <w:left w:val="none" w:sz="0" w:space="0" w:color="auto"/>
        <w:bottom w:val="none" w:sz="0" w:space="0" w:color="auto"/>
        <w:right w:val="none" w:sz="0" w:space="0" w:color="auto"/>
      </w:divBdr>
    </w:div>
    <w:div w:id="1684671779">
      <w:bodyDiv w:val="1"/>
      <w:marLeft w:val="0"/>
      <w:marRight w:val="0"/>
      <w:marTop w:val="0"/>
      <w:marBottom w:val="0"/>
      <w:divBdr>
        <w:top w:val="none" w:sz="0" w:space="0" w:color="auto"/>
        <w:left w:val="none" w:sz="0" w:space="0" w:color="auto"/>
        <w:bottom w:val="none" w:sz="0" w:space="0" w:color="auto"/>
        <w:right w:val="none" w:sz="0" w:space="0" w:color="auto"/>
      </w:divBdr>
    </w:div>
    <w:div w:id="1915701136">
      <w:bodyDiv w:val="1"/>
      <w:marLeft w:val="0"/>
      <w:marRight w:val="0"/>
      <w:marTop w:val="0"/>
      <w:marBottom w:val="0"/>
      <w:divBdr>
        <w:top w:val="none" w:sz="0" w:space="0" w:color="auto"/>
        <w:left w:val="none" w:sz="0" w:space="0" w:color="auto"/>
        <w:bottom w:val="none" w:sz="0" w:space="0" w:color="auto"/>
        <w:right w:val="none" w:sz="0" w:space="0" w:color="auto"/>
      </w:divBdr>
    </w:div>
    <w:div w:id="1934312720">
      <w:bodyDiv w:val="1"/>
      <w:marLeft w:val="0"/>
      <w:marRight w:val="0"/>
      <w:marTop w:val="0"/>
      <w:marBottom w:val="0"/>
      <w:divBdr>
        <w:top w:val="none" w:sz="0" w:space="0" w:color="auto"/>
        <w:left w:val="none" w:sz="0" w:space="0" w:color="auto"/>
        <w:bottom w:val="none" w:sz="0" w:space="0" w:color="auto"/>
        <w:right w:val="none" w:sz="0" w:space="0" w:color="auto"/>
      </w:divBdr>
      <w:divsChild>
        <w:div w:id="1669407046">
          <w:marLeft w:val="0"/>
          <w:marRight w:val="0"/>
          <w:marTop w:val="0"/>
          <w:marBottom w:val="0"/>
          <w:divBdr>
            <w:top w:val="none" w:sz="0" w:space="0" w:color="auto"/>
            <w:left w:val="none" w:sz="0" w:space="0" w:color="auto"/>
            <w:bottom w:val="none" w:sz="0" w:space="0" w:color="auto"/>
            <w:right w:val="none" w:sz="0" w:space="0" w:color="auto"/>
          </w:divBdr>
        </w:div>
        <w:div w:id="268319411">
          <w:marLeft w:val="0"/>
          <w:marRight w:val="0"/>
          <w:marTop w:val="0"/>
          <w:marBottom w:val="0"/>
          <w:divBdr>
            <w:top w:val="none" w:sz="0" w:space="0" w:color="auto"/>
            <w:left w:val="none" w:sz="0" w:space="0" w:color="auto"/>
            <w:bottom w:val="none" w:sz="0" w:space="0" w:color="auto"/>
            <w:right w:val="none" w:sz="0" w:space="0" w:color="auto"/>
          </w:divBdr>
        </w:div>
        <w:div w:id="152335740">
          <w:marLeft w:val="0"/>
          <w:marRight w:val="0"/>
          <w:marTop w:val="0"/>
          <w:marBottom w:val="0"/>
          <w:divBdr>
            <w:top w:val="none" w:sz="0" w:space="0" w:color="auto"/>
            <w:left w:val="none" w:sz="0" w:space="0" w:color="auto"/>
            <w:bottom w:val="none" w:sz="0" w:space="0" w:color="auto"/>
            <w:right w:val="none" w:sz="0" w:space="0" w:color="auto"/>
          </w:divBdr>
        </w:div>
        <w:div w:id="1175849615">
          <w:marLeft w:val="0"/>
          <w:marRight w:val="0"/>
          <w:marTop w:val="0"/>
          <w:marBottom w:val="0"/>
          <w:divBdr>
            <w:top w:val="none" w:sz="0" w:space="0" w:color="auto"/>
            <w:left w:val="none" w:sz="0" w:space="0" w:color="auto"/>
            <w:bottom w:val="none" w:sz="0" w:space="0" w:color="auto"/>
            <w:right w:val="none" w:sz="0" w:space="0" w:color="auto"/>
          </w:divBdr>
        </w:div>
        <w:div w:id="597442201">
          <w:marLeft w:val="0"/>
          <w:marRight w:val="0"/>
          <w:marTop w:val="0"/>
          <w:marBottom w:val="0"/>
          <w:divBdr>
            <w:top w:val="none" w:sz="0" w:space="0" w:color="auto"/>
            <w:left w:val="none" w:sz="0" w:space="0" w:color="auto"/>
            <w:bottom w:val="none" w:sz="0" w:space="0" w:color="auto"/>
            <w:right w:val="none" w:sz="0" w:space="0" w:color="auto"/>
          </w:divBdr>
        </w:div>
        <w:div w:id="108278543">
          <w:marLeft w:val="0"/>
          <w:marRight w:val="0"/>
          <w:marTop w:val="0"/>
          <w:marBottom w:val="0"/>
          <w:divBdr>
            <w:top w:val="none" w:sz="0" w:space="0" w:color="auto"/>
            <w:left w:val="none" w:sz="0" w:space="0" w:color="auto"/>
            <w:bottom w:val="none" w:sz="0" w:space="0" w:color="auto"/>
            <w:right w:val="none" w:sz="0" w:space="0" w:color="auto"/>
          </w:divBdr>
        </w:div>
        <w:div w:id="1872575238">
          <w:marLeft w:val="0"/>
          <w:marRight w:val="0"/>
          <w:marTop w:val="0"/>
          <w:marBottom w:val="0"/>
          <w:divBdr>
            <w:top w:val="none" w:sz="0" w:space="0" w:color="auto"/>
            <w:left w:val="none" w:sz="0" w:space="0" w:color="auto"/>
            <w:bottom w:val="none" w:sz="0" w:space="0" w:color="auto"/>
            <w:right w:val="none" w:sz="0" w:space="0" w:color="auto"/>
          </w:divBdr>
        </w:div>
        <w:div w:id="1928071676">
          <w:marLeft w:val="0"/>
          <w:marRight w:val="0"/>
          <w:marTop w:val="0"/>
          <w:marBottom w:val="0"/>
          <w:divBdr>
            <w:top w:val="none" w:sz="0" w:space="0" w:color="auto"/>
            <w:left w:val="none" w:sz="0" w:space="0" w:color="auto"/>
            <w:bottom w:val="none" w:sz="0" w:space="0" w:color="auto"/>
            <w:right w:val="none" w:sz="0" w:space="0" w:color="auto"/>
          </w:divBdr>
        </w:div>
        <w:div w:id="525480963">
          <w:marLeft w:val="0"/>
          <w:marRight w:val="0"/>
          <w:marTop w:val="0"/>
          <w:marBottom w:val="0"/>
          <w:divBdr>
            <w:top w:val="none" w:sz="0" w:space="0" w:color="auto"/>
            <w:left w:val="none" w:sz="0" w:space="0" w:color="auto"/>
            <w:bottom w:val="none" w:sz="0" w:space="0" w:color="auto"/>
            <w:right w:val="none" w:sz="0" w:space="0" w:color="auto"/>
          </w:divBdr>
        </w:div>
      </w:divsChild>
    </w:div>
    <w:div w:id="1983846197">
      <w:bodyDiv w:val="1"/>
      <w:marLeft w:val="0"/>
      <w:marRight w:val="0"/>
      <w:marTop w:val="0"/>
      <w:marBottom w:val="0"/>
      <w:divBdr>
        <w:top w:val="none" w:sz="0" w:space="0" w:color="auto"/>
        <w:left w:val="none" w:sz="0" w:space="0" w:color="auto"/>
        <w:bottom w:val="none" w:sz="0" w:space="0" w:color="auto"/>
        <w:right w:val="none" w:sz="0" w:space="0" w:color="auto"/>
      </w:divBdr>
      <w:divsChild>
        <w:div w:id="91555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ribbr.com/statistics/akaike-information-criter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ibrary.virginia.edu/data/articles/diagnostic-pl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593E3-11D8-4482-B22E-B4CC69CF2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23</Pages>
  <Words>4138</Words>
  <Characters>24586</Characters>
  <Application>Microsoft Office Word</Application>
  <DocSecurity>0</DocSecurity>
  <Lines>819</Lines>
  <Paragraphs>308</Paragraphs>
  <ScaleCrop>false</ScaleCrop>
  <HeadingPairs>
    <vt:vector size="2" baseType="variant">
      <vt:variant>
        <vt:lpstr>Title</vt:lpstr>
      </vt:variant>
      <vt:variant>
        <vt:i4>1</vt:i4>
      </vt:variant>
    </vt:vector>
  </HeadingPairs>
  <TitlesOfParts>
    <vt:vector size="1" baseType="lpstr">
      <vt:lpstr>individualPortfolio.R</vt:lpstr>
    </vt:vector>
  </TitlesOfParts>
  <Company/>
  <LinksUpToDate>false</LinksUpToDate>
  <CharactersWithSpaces>28416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individualPortfolio.R</dc:title>
  <dc:creator>CASPER</dc:creator>
  <cp:keywords/>
  <cp:lastModifiedBy>Casper Ekwueme</cp:lastModifiedBy>
  <cp:revision>30</cp:revision>
  <dcterms:created xsi:type="dcterms:W3CDTF">2023-11-02T15:55:00Z</dcterms:created>
  <dcterms:modified xsi:type="dcterms:W3CDTF">2024-12-18T02:11:00Z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2023-11-02</vt:lpwstr>
  </property>
</Properties>
</file>