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07AED" w14:textId="0D3DD2FF" w:rsidR="0010130C" w:rsidRDefault="008806D4">
      <w:pPr>
        <w:rPr>
          <w:lang w:val="en-US"/>
        </w:rPr>
      </w:pPr>
      <w:r w:rsidRPr="008806D4">
        <w:rPr>
          <w:lang w:val="en-US"/>
        </w:rPr>
        <w:t>Åbn wiki\client\themes\default\</w:t>
      </w:r>
      <w:r>
        <w:rPr>
          <w:lang w:val="en-US"/>
        </w:rPr>
        <w:t>scss\app.scss</w:t>
      </w:r>
    </w:p>
    <w:p w14:paraId="36EECF93" w14:textId="5DDA4AD5" w:rsidR="008806D4" w:rsidRDefault="008806D4">
      <w:pPr>
        <w:rPr>
          <w:lang w:val="en-US"/>
        </w:rPr>
      </w:pPr>
      <w:r w:rsidRPr="008806D4">
        <w:rPr>
          <w:lang w:val="en-US"/>
        </w:rPr>
        <w:drawing>
          <wp:inline distT="0" distB="0" distL="0" distR="0" wp14:anchorId="1A75A340" wp14:editId="25FBE9AE">
            <wp:extent cx="6120130" cy="1334135"/>
            <wp:effectExtent l="0" t="0" r="0" b="0"/>
            <wp:docPr id="117093246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2468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A05F" w14:textId="18FC383A" w:rsidR="008806D4" w:rsidRPr="008806D4" w:rsidRDefault="008806D4">
      <w:r w:rsidRPr="008806D4">
        <w:t>Tilføj hele nedenstående kode o</w:t>
      </w:r>
      <w:r>
        <w:t>g kør derefter yarn build kommandoen</w:t>
      </w:r>
    </w:p>
    <w:p w14:paraId="3A651B8A" w14:textId="77777777" w:rsidR="008806D4" w:rsidRPr="008806D4" w:rsidRDefault="008806D4" w:rsidP="008806D4"/>
    <w:p w14:paraId="65FCE122" w14:textId="77777777" w:rsidR="008806D4" w:rsidRDefault="008806D4">
      <w:pPr>
        <w:shd w:val="clear" w:color="auto" w:fill="F0F0F0"/>
      </w:pPr>
      <w:r>
        <w:rPr>
          <w:rFonts w:ascii="Courier New" w:hAnsi="Courier New" w:cs="Courier New"/>
          <w:color w:val="444444"/>
        </w:rPr>
        <w:t>@</w:t>
      </w:r>
      <w:r>
        <w:rPr>
          <w:rFonts w:ascii="Courier New" w:hAnsi="Courier New" w:cs="Courier New"/>
          <w:b/>
          <w:color w:val="444444"/>
        </w:rPr>
        <w:t>keyframes</w:t>
      </w:r>
      <w:r>
        <w:rPr>
          <w:rFonts w:ascii="Courier New" w:hAnsi="Courier New" w:cs="Courier New"/>
          <w:color w:val="444444"/>
        </w:rPr>
        <w:t xml:space="preserve"> progressbarrun {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>;}}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/* bars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.progressbar-back-grey</w:t>
      </w:r>
      <w:r>
        <w:rPr>
          <w:rFonts w:ascii="Courier New" w:hAnsi="Courier New" w:cs="Courier New"/>
          <w:color w:val="444444"/>
        </w:rPr>
        <w:t xml:space="preserve">  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#eceff1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#607d8b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.progressbar-fill-grey</w:t>
      </w:r>
      <w:r>
        <w:rPr>
          <w:rFonts w:ascii="Courier New" w:hAnsi="Courier New" w:cs="Courier New"/>
          <w:color w:val="444444"/>
        </w:rPr>
        <w:t xml:space="preserve">  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#607d8b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#eceff1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.progressbar-back-blue</w:t>
      </w:r>
      <w:r>
        <w:rPr>
          <w:rFonts w:ascii="Courier New" w:hAnsi="Courier New" w:cs="Courier New"/>
          <w:color w:val="444444"/>
        </w:rPr>
        <w:t xml:space="preserve">  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#e3f2fd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#64b5f6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.progressbar-fill-blue</w:t>
      </w:r>
      <w:r>
        <w:rPr>
          <w:rFonts w:ascii="Courier New" w:hAnsi="Courier New" w:cs="Courier New"/>
          <w:color w:val="444444"/>
        </w:rPr>
        <w:t xml:space="preserve">  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#64b5f6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#e3f2fd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.progressbar-back-green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#e8f5e9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#81c784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.progressbar-fill-green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#81c784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#e8f5e9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.progressbar-back-yellow</w:t>
      </w:r>
      <w:r>
        <w:rPr>
          <w:rFonts w:ascii="Courier New" w:hAnsi="Courier New" w:cs="Courier New"/>
          <w:color w:val="444444"/>
        </w:rPr>
        <w:t xml:space="preserve">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#fff3e0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#ffb74d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.progressbar-fill-yellow</w:t>
      </w:r>
      <w:r>
        <w:rPr>
          <w:rFonts w:ascii="Courier New" w:hAnsi="Courier New" w:cs="Courier New"/>
          <w:color w:val="444444"/>
        </w:rPr>
        <w:t xml:space="preserve">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#ffb74d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#fff3e0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lastRenderedPageBreak/>
        <w:t>.progressbar-back-red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#ffebee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#e57373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.progressbar-fill-red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#e57373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#ffebee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.progressbar-back-purple</w:t>
      </w:r>
      <w:r>
        <w:rPr>
          <w:rFonts w:ascii="Courier New" w:hAnsi="Courier New" w:cs="Courier New"/>
          <w:color w:val="444444"/>
        </w:rPr>
        <w:t xml:space="preserve">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#f7ebff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#d173e5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.progressbar-fill-purple</w:t>
      </w:r>
      <w:r>
        <w:rPr>
          <w:rFonts w:ascii="Courier New" w:hAnsi="Courier New" w:cs="Courier New"/>
          <w:color w:val="444444"/>
        </w:rPr>
        <w:t xml:space="preserve">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#d173e5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#f7ebff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.progressbar-back-grey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#2f2f2f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#607d8b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.progressbar-fill-grey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#607d8b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#2f2f2f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.progressbar-back-blue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#00355c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#64b5f6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.progressbar-fill-blue</w:t>
      </w:r>
      <w:r>
        <w:rPr>
          <w:rFonts w:ascii="Courier New" w:hAnsi="Courier New" w:cs="Courier New"/>
          <w:color w:val="444444"/>
        </w:rPr>
        <w:t xml:space="preserve">  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#64b5f6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#00355c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.progressbar-back-green</w:t>
      </w:r>
      <w:r>
        <w:rPr>
          <w:rFonts w:ascii="Courier New" w:hAnsi="Courier New" w:cs="Courier New"/>
          <w:color w:val="444444"/>
        </w:rPr>
        <w:t xml:space="preserve">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#005c08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#81c784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.progressbar-fill-green</w:t>
      </w:r>
      <w:r>
        <w:rPr>
          <w:rFonts w:ascii="Courier New" w:hAnsi="Courier New" w:cs="Courier New"/>
          <w:color w:val="444444"/>
        </w:rPr>
        <w:t xml:space="preserve">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#81c784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#005c08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.progressbar-back-yellow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#585c00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#ffb74d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.progressbar-fill-yellow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#ffb74d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#585c00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lastRenderedPageBreak/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.progressbar-back-red</w:t>
      </w:r>
      <w:r>
        <w:rPr>
          <w:rFonts w:ascii="Courier New" w:hAnsi="Courier New" w:cs="Courier New"/>
          <w:color w:val="444444"/>
        </w:rPr>
        <w:t xml:space="preserve">  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#911010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#e57373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.progressbar-fill-red</w:t>
      </w:r>
      <w:r>
        <w:rPr>
          <w:rFonts w:ascii="Courier New" w:hAnsi="Courier New" w:cs="Courier New"/>
          <w:color w:val="444444"/>
        </w:rPr>
        <w:t xml:space="preserve">    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#e57373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#911010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.progressbar-back-purple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#55005c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#d173e5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.progressbar-fill-purple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b/>
          <w:color w:val="444444"/>
        </w:rPr>
        <w:t>float</w:t>
      </w:r>
      <w:r>
        <w:rPr>
          <w:rFonts w:ascii="Courier New" w:hAnsi="Courier New" w:cs="Courier New"/>
          <w:color w:val="444444"/>
        </w:rPr>
        <w:t xml:space="preserve">:left;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0px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#d173e5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#55005c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</w:t>
      </w:r>
      <w:r>
        <w:rPr>
          <w:rFonts w:ascii="Courier New" w:hAnsi="Courier New" w:cs="Courier New"/>
          <w:color w:val="444444"/>
        </w:rPr>
        <w:t xml:space="preserve">: progressbarrun </w:t>
      </w:r>
      <w:r>
        <w:rPr>
          <w:rFonts w:ascii="Courier New" w:hAnsi="Courier New" w:cs="Courier New"/>
          <w:color w:val="880000"/>
        </w:rPr>
        <w:t>1s</w:t>
      </w:r>
      <w:r>
        <w:rPr>
          <w:rFonts w:ascii="Courier New" w:hAnsi="Courier New" w:cs="Courier New"/>
          <w:color w:val="444444"/>
        </w:rPr>
        <w:t xml:space="preserve">; </w:t>
      </w:r>
      <w:r>
        <w:rPr>
          <w:rFonts w:ascii="Courier New" w:hAnsi="Courier New" w:cs="Courier New"/>
          <w:b/>
          <w:color w:val="444444"/>
        </w:rPr>
        <w:t>animation-fill-mode</w:t>
      </w:r>
      <w:r>
        <w:rPr>
          <w:rFonts w:ascii="Courier New" w:hAnsi="Courier New" w:cs="Courier New"/>
          <w:color w:val="444444"/>
        </w:rPr>
        <w:t xml:space="preserve">: forwards; </w:t>
      </w:r>
      <w:r>
        <w:rPr>
          <w:rFonts w:ascii="Courier New" w:hAnsi="Courier New" w:cs="Courier New"/>
          <w:b/>
          <w:color w:val="444444"/>
        </w:rPr>
        <w:t>animation-timing-function</w:t>
      </w:r>
      <w:r>
        <w:rPr>
          <w:rFonts w:ascii="Courier New" w:hAnsi="Courier New" w:cs="Courier New"/>
          <w:color w:val="444444"/>
        </w:rPr>
        <w:t>: ease;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.is-disk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padding-left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border-top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border-right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border-bottom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:.</w:t>
      </w:r>
      <w:r>
        <w:rPr>
          <w:rFonts w:ascii="Courier New" w:hAnsi="Courier New" w:cs="Courier New"/>
          <w:color w:val="880000"/>
        </w:rPr>
        <w:t>5rem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:relative;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.is-disk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"\F02CA"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#e7e7e7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.is-disk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code</w:t>
      </w:r>
      <w:r>
        <w:rPr>
          <w:rFonts w:ascii="Courier New" w:hAnsi="Courier New" w:cs="Courier New"/>
          <w:color w:val="BC6060"/>
        </w:rPr>
        <w:t>:not([class^=language-]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 black;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.is-disk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#263238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</w:t>
      </w:r>
      <w:r>
        <w:rPr>
          <w:rFonts w:ascii="Courier New" w:hAnsi="Courier New" w:cs="Courier New"/>
          <w:b/>
          <w:color w:val="444444"/>
        </w:rPr>
        <w:t>border-color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#1e1e1e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#464646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.is-disk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"\F02CA"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.is-floppy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padding-left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:.</w:t>
      </w:r>
      <w:r>
        <w:rPr>
          <w:rFonts w:ascii="Courier New" w:hAnsi="Courier New" w:cs="Courier New"/>
          <w:color w:val="880000"/>
        </w:rPr>
        <w:t>5rem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:relative;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.is-floppy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"\F0249"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#e7e7e7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.is-floppy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code</w:t>
      </w:r>
      <w:r>
        <w:rPr>
          <w:rFonts w:ascii="Courier New" w:hAnsi="Courier New" w:cs="Courier New"/>
          <w:color w:val="BC6060"/>
        </w:rPr>
        <w:t>:not([class^=language-]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 black;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.is-floppy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#263238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border-color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#1e1e1e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#464646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.is-floppy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"\F0249"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.is-cdrom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padding-left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:.</w:t>
      </w:r>
      <w:r>
        <w:rPr>
          <w:rFonts w:ascii="Courier New" w:hAnsi="Courier New" w:cs="Courier New"/>
          <w:color w:val="880000"/>
        </w:rPr>
        <w:t>5rem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:relative;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.is-cdrom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"\F05EE"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#e7e7e7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.is-cdrom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code</w:t>
      </w:r>
      <w:r>
        <w:rPr>
          <w:rFonts w:ascii="Courier New" w:hAnsi="Courier New" w:cs="Courier New"/>
          <w:color w:val="BC6060"/>
        </w:rPr>
        <w:t>:not([class^=language-]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 black;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.is-cdrom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#263238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border-color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#1e1e1e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#464646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.is-cdrom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"\F05EE"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.is-mappedfolder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padding-left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:.</w:t>
      </w:r>
      <w:r>
        <w:rPr>
          <w:rFonts w:ascii="Courier New" w:hAnsi="Courier New" w:cs="Courier New"/>
          <w:color w:val="880000"/>
        </w:rPr>
        <w:t>5rem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:relative;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.is-mappedfolder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"\F0870"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#e7e7e7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.is-mappedfolder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code</w:t>
      </w:r>
      <w:r>
        <w:rPr>
          <w:rFonts w:ascii="Courier New" w:hAnsi="Courier New" w:cs="Courier New"/>
          <w:color w:val="BC6060"/>
        </w:rPr>
        <w:t>:not([class^=language-]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 black;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.is-mappedfolder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#263238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border-color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#1e1e1e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#464646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.is-mappedfolder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"\F0870"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.is-memorydisk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padding-left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#7b7b7b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>:.</w:t>
      </w:r>
      <w:r>
        <w:rPr>
          <w:rFonts w:ascii="Courier New" w:hAnsi="Courier New" w:cs="Courier New"/>
          <w:color w:val="880000"/>
        </w:rPr>
        <w:t>5rem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1rem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:relative;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.is-memorydisk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"\F035B"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#e7e7e7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.is-memorydisk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code</w:t>
      </w:r>
      <w:r>
        <w:rPr>
          <w:rFonts w:ascii="Courier New" w:hAnsi="Courier New" w:cs="Courier New"/>
          <w:color w:val="BC6060"/>
        </w:rPr>
        <w:t>:not([class^=language-]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>: black;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green;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.is-memorydisk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background-color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#263238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border-color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#1e1e1e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border-left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55px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#464646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white;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0000"/>
        </w:rPr>
        <w:t>.theme--dark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.v-main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.contents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blockquote</w:t>
      </w:r>
      <w:r>
        <w:rPr>
          <w:rFonts w:ascii="Courier New" w:hAnsi="Courier New" w:cs="Courier New"/>
          <w:color w:val="880000"/>
        </w:rPr>
        <w:t>.is-memorydisk</w:t>
      </w:r>
      <w:r>
        <w:rPr>
          <w:rFonts w:ascii="Courier New" w:hAnsi="Courier New" w:cs="Courier New"/>
          <w:color w:val="BC6060"/>
        </w:rPr>
        <w:t>:before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content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880000"/>
        </w:rPr>
        <w:t>"\F035B"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</w:t>
      </w:r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}</w:t>
      </w:r>
    </w:p>
    <w:p w14:paraId="4D36DD10" w14:textId="5A2F5C83" w:rsidR="008806D4" w:rsidRPr="008806D4" w:rsidRDefault="008806D4" w:rsidP="008806D4"/>
    <w:p w14:paraId="4CCB8BA6" w14:textId="77777777" w:rsidR="008806D4" w:rsidRPr="008806D4" w:rsidRDefault="008806D4" w:rsidP="008806D4"/>
    <w:p w14:paraId="61447004" w14:textId="77777777" w:rsidR="008806D4" w:rsidRPr="008806D4" w:rsidRDefault="008806D4"/>
    <w:sectPr w:rsidR="008806D4" w:rsidRPr="008806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0C"/>
    <w:rsid w:val="0010130C"/>
    <w:rsid w:val="006309FB"/>
    <w:rsid w:val="0088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4459"/>
  <w15:chartTrackingRefBased/>
  <w15:docId w15:val="{679260BF-9870-4215-A434-E7CC6680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30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8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5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792CAF-A8D2-4E96-8D0B-F1DD2F7B8A9A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1242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2024-09-25T10:59:00Z</dcterms:created>
  <dcterms:modified xsi:type="dcterms:W3CDTF">2024-09-25T11:01:00Z</dcterms:modified>
</cp:coreProperties>
</file>