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numPr>
          <w:ilvl w:val="0"/>
          <w:numId w:val="2"/>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Inleiding</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hier geef ik u meer informatie over hoe ik te werk ben gegaan</w:t>
      </w:r>
    </w:p>
    <w:p>
      <w:pPr>
        <w:keepNext w:val="true"/>
        <w:keepLines w:val="true"/>
        <w:numPr>
          <w:ilvl w:val="0"/>
          <w:numId w:val="4"/>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User Story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dit hoofdstuk bespreken we user-stories die bedacht zijn voor dit project. User-stories geven de functies gekoppeld aan rollen aan die mogelijk moeten zijn binnen de applicatie. De verdieping van de user-story met afbeeldingen is te vinden in het volgende hoofstuk.</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gebruiker wil ik een recepten inzetten en ophalen.</w:t>
      </w:r>
    </w:p>
    <w:p>
      <w:pPr>
        <w:numPr>
          <w:ilvl w:val="0"/>
          <w:numId w:val="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een gebruiker wil ik alle recepten kunnen zien</w:t>
      </w:r>
    </w:p>
    <w:p>
      <w:pPr>
        <w:numPr>
          <w:ilvl w:val="0"/>
          <w:numId w:val="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een gebruiker wil ik zoeken op de recepten door een id, geboorte datum of naam</w:t>
      </w:r>
    </w:p>
    <w:p>
      <w:pPr>
        <w:numPr>
          <w:ilvl w:val="0"/>
          <w:numId w:val="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een gebruiker wil ik informatie zien over het recept</w:t>
      </w:r>
    </w:p>
    <w:p>
      <w:pPr>
        <w:numPr>
          <w:ilvl w:val="0"/>
          <w:numId w:val="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een gebruiker wil ik een recept aanpassen</w:t>
      </w:r>
    </w:p>
    <w:p>
      <w:pPr>
        <w:numPr>
          <w:ilvl w:val="0"/>
          <w:numId w:val="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een gebruiker wil ik informatie zien van de patiënt </w:t>
      </w:r>
    </w:p>
    <w:p>
      <w:pPr>
        <w:numPr>
          <w:ilvl w:val="0"/>
          <w:numId w:val="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een gebruiker wil ik een recept aanmaken</w:t>
      </w:r>
    </w:p>
    <w:p>
      <w:pPr>
        <w:numPr>
          <w:ilvl w:val="0"/>
          <w:numId w:val="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een gebruiker wil ik informatie invullen van het recept</w:t>
      </w:r>
    </w:p>
    <w:p>
      <w:pPr>
        <w:numPr>
          <w:ilvl w:val="0"/>
          <w:numId w:val="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een gebruiker wil ik inloggen om toegang te krijgen</w:t>
        <w:t xml:space="preserve"> </w:t>
      </w:r>
    </w:p>
    <w:p>
      <w:pPr>
        <w:numPr>
          <w:ilvl w:val="0"/>
          <w:numId w:val="6"/>
        </w:numPr>
        <w:spacing w:before="0" w:after="160" w:line="259"/>
        <w:ind w:right="0" w:left="1440" w:hanging="360"/>
        <w:jc w:val="left"/>
        <w:rPr>
          <w:rFonts w:ascii="Calibri" w:hAnsi="Calibri" w:cs="Calibri" w:eastAsia="Calibri"/>
          <w:color w:val="auto"/>
          <w:spacing w:val="0"/>
          <w:position w:val="0"/>
          <w:sz w:val="22"/>
          <w:shd w:fill="auto" w:val="clear"/>
        </w:rPr>
      </w:pPr>
    </w:p>
    <w:p>
      <w:pPr>
        <w:keepNext w:val="true"/>
        <w:keepLines w:val="true"/>
        <w:numPr>
          <w:ilvl w:val="0"/>
          <w:numId w:val="6"/>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Wireframe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dit hoofdstuk behandelen wij de wireframes. De wireframes geven een grove schets weer van hoe de applicatie eruit komt te zien. Hierin worden de kern elementen geplaatst zodat de features van de applicatie weergegeven worden. Ook koppelen we de User-stories in dit hoofdstuk aan de wireframes en dit zal ook de user-stories verduidelijken.</w:t>
      </w:r>
    </w:p>
    <w:p>
      <w:pPr>
        <w:keepNext w:val="true"/>
        <w:keepLines w:val="true"/>
        <w:numPr>
          <w:ilvl w:val="0"/>
          <w:numId w:val="10"/>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Start van de applicatie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start van de applicatie moet je inloggen om toegang te krijgen van de gegevens </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https://gyazo.com/2ba9f4a00213d233b38f6ae87059549c</w:t>
        </w:r>
      </w:hyperlink>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een gebruiker wil ik inloggen om toegang te krijgen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4"/>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patienten overzicht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patienten overzicht hier zie je alle patienten en je kan je profile zien en uiloggen</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https://gyazo.com/a033991258bc672e4047203c819215ed</w:t>
        </w:r>
      </w:hyperlink>
    </w:p>
    <w:p>
      <w:pPr>
        <w:numPr>
          <w:ilvl w:val="0"/>
          <w:numId w:val="1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een gebruiker wil ik alle patienten kunnen zien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8"/>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Recept info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je op een recept klikt zie je de informatie van het recept en kan dingen aanpassen</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https://gyazo.com/a94ab33bcce84687c5eaf81dd5c5a57b</w:t>
        </w:r>
      </w:hyperlink>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een gebruiker wil ik informatie zien over het recept</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een gebruiker wil ik informatie zien over de drug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2"/>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Recept aanmaken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Hier kan je de informatie invullen om een recept aan te maken.</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https://gyazo.com/17fe24a401afa1396fb6b7a8f16f3d6a</w:t>
        </w:r>
      </w:hyperlink>
    </w:p>
    <w:p>
      <w:pPr>
        <w:numPr>
          <w:ilvl w:val="0"/>
          <w:numId w:val="2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een gebruiker wil ik een recept aanmaken</w:t>
      </w:r>
    </w:p>
    <w:p>
      <w:pPr>
        <w:numPr>
          <w:ilvl w:val="0"/>
          <w:numId w:val="2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een gebruiker wil ik informatie invullen van het recept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4">
    <w:abstractNumId w:val="54"/>
  </w:num>
  <w:num w:numId="6">
    <w:abstractNumId w:val="48"/>
  </w:num>
  <w:num w:numId="10">
    <w:abstractNumId w:val="42"/>
  </w:num>
  <w:num w:numId="12">
    <w:abstractNumId w:val="36"/>
  </w:num>
  <w:num w:numId="14">
    <w:abstractNumId w:val="30"/>
  </w:num>
  <w:num w:numId="16">
    <w:abstractNumId w:val="24"/>
  </w:num>
  <w:num w:numId="18">
    <w:abstractNumId w:val="18"/>
  </w:num>
  <w:num w:numId="20">
    <w:abstractNumId w:val="12"/>
  </w:num>
  <w:num w:numId="22">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yazo.com/a033991258bc672e4047203c819215ed" Id="docRId1" Type="http://schemas.openxmlformats.org/officeDocument/2006/relationships/hyperlink" /><Relationship TargetMode="External" Target="https://gyazo.com/17fe24a401afa1396fb6b7a8f16f3d6a" Id="docRId3" Type="http://schemas.openxmlformats.org/officeDocument/2006/relationships/hyperlink" /><Relationship Target="styles.xml" Id="docRId5" Type="http://schemas.openxmlformats.org/officeDocument/2006/relationships/styles" /><Relationship TargetMode="External" Target="https://gyazo.com/2ba9f4a00213d233b38f6ae87059549c" Id="docRId0" Type="http://schemas.openxmlformats.org/officeDocument/2006/relationships/hyperlink" /><Relationship TargetMode="External" Target="https://gyazo.com/a94ab33bcce84687c5eaf81dd5c5a57b" Id="docRId2" Type="http://schemas.openxmlformats.org/officeDocument/2006/relationships/hyperlink" /><Relationship Target="numbering.xml" Id="docRId4" Type="http://schemas.openxmlformats.org/officeDocument/2006/relationships/numbering" /></Relationships>
</file>