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BF0ED" w14:textId="77777777" w:rsidR="00566ED8" w:rsidRPr="00EC3510" w:rsidRDefault="00515F91" w:rsidP="005B7DC0">
      <w:pPr>
        <w:pStyle w:val="Heading1"/>
      </w:pPr>
      <w:r w:rsidRPr="00EC3510">
        <w:t>Summary</w:t>
      </w:r>
    </w:p>
    <w:p w14:paraId="45369A00" w14:textId="77777777" w:rsidR="00515F91" w:rsidRDefault="00515F91"/>
    <w:p w14:paraId="5ABECD09" w14:textId="49F53F38" w:rsidR="00515F91" w:rsidRDefault="00515F91">
      <w:r>
        <w:t xml:space="preserve">Traditional application transaction management and high throughput use cases require different design patterns when utilizing micro services architecture, particularly in the </w:t>
      </w:r>
      <w:r w:rsidR="002C0A6E">
        <w:t xml:space="preserve">AWS </w:t>
      </w:r>
      <w:r>
        <w:t>cloud</w:t>
      </w:r>
      <w:r w:rsidR="002C0A6E">
        <w:t xml:space="preserve"> which offers many useful services to accommodate granular processing</w:t>
      </w:r>
      <w:r>
        <w:t>.  This POC covers the following use cases</w:t>
      </w:r>
    </w:p>
    <w:p w14:paraId="64CCC6B5" w14:textId="77777777" w:rsidR="00515F91" w:rsidRDefault="00515F91"/>
    <w:p w14:paraId="6001EFF5" w14:textId="6AE58EE6" w:rsidR="005B7DC0" w:rsidRDefault="00515F91" w:rsidP="005B7DC0">
      <w:pPr>
        <w:pStyle w:val="Heading2"/>
      </w:pPr>
      <w:r>
        <w:t xml:space="preserve">Use Case 1: </w:t>
      </w:r>
      <w:r w:rsidR="00AB2DDF">
        <w:t xml:space="preserve">Multi-step </w:t>
      </w:r>
      <w:r w:rsidR="005B7DC0">
        <w:t>Order fulfillment &amp; Processing</w:t>
      </w:r>
    </w:p>
    <w:p w14:paraId="1EEFF1EF" w14:textId="455F84BD" w:rsidR="00515F91" w:rsidRDefault="00515F91">
      <w:r>
        <w:t xml:space="preserve"> Update multiple services to handle an operation traditionally bound by an atomic operation utilizing automatic (likely XA) transactions, manual workflow or other technique.</w:t>
      </w:r>
    </w:p>
    <w:p w14:paraId="7621320A" w14:textId="77777777" w:rsidR="00515F91" w:rsidRDefault="00515F91"/>
    <w:p w14:paraId="2736BDA1" w14:textId="7C74255E" w:rsidR="00515F91" w:rsidRDefault="00515F91" w:rsidP="00B17464">
      <w:pPr>
        <w:pStyle w:val="Heading3"/>
      </w:pPr>
      <w:r w:rsidRPr="00EC3510">
        <w:t>POC Scenario:</w:t>
      </w:r>
    </w:p>
    <w:p w14:paraId="7A1582A8" w14:textId="77777777" w:rsidR="00515F91" w:rsidRDefault="00515F91">
      <w:r>
        <w:t>The creation and fulfillment of a new order requires the following services be updated:</w:t>
      </w:r>
    </w:p>
    <w:p w14:paraId="26425793" w14:textId="77777777" w:rsidR="00515F91" w:rsidRDefault="00515F91"/>
    <w:p w14:paraId="5A2675A5" w14:textId="324DA142" w:rsidR="00515F91" w:rsidRDefault="00515F91" w:rsidP="00EC3510">
      <w:pPr>
        <w:pStyle w:val="ListParagraph"/>
        <w:numPr>
          <w:ilvl w:val="0"/>
          <w:numId w:val="1"/>
        </w:numPr>
      </w:pPr>
      <w:proofErr w:type="spellStart"/>
      <w:r>
        <w:t>OrderCapture</w:t>
      </w:r>
      <w:proofErr w:type="spellEnd"/>
      <w:r w:rsidR="00FE0C1E">
        <w:t xml:space="preserve"> – capture initial order request details and allocate </w:t>
      </w:r>
      <w:proofErr w:type="spellStart"/>
      <w:r w:rsidR="00FE0C1E">
        <w:t>orderId</w:t>
      </w:r>
      <w:proofErr w:type="spellEnd"/>
      <w:r w:rsidR="00FE0C1E">
        <w:t>.</w:t>
      </w:r>
    </w:p>
    <w:p w14:paraId="107C3394" w14:textId="022EB302" w:rsidR="00515F91" w:rsidRDefault="00515F91" w:rsidP="00EC3510">
      <w:pPr>
        <w:pStyle w:val="ListParagraph"/>
        <w:numPr>
          <w:ilvl w:val="0"/>
          <w:numId w:val="1"/>
        </w:numPr>
      </w:pPr>
      <w:proofErr w:type="spellStart"/>
      <w:r>
        <w:t>OrderFulfillment</w:t>
      </w:r>
      <w:proofErr w:type="spellEnd"/>
      <w:r w:rsidR="00FE0C1E">
        <w:t xml:space="preserve"> - </w:t>
      </w:r>
    </w:p>
    <w:p w14:paraId="07D3792E" w14:textId="4E7800A1" w:rsidR="00515F91" w:rsidRDefault="00515F91" w:rsidP="00EC3510">
      <w:pPr>
        <w:pStyle w:val="ListParagraph"/>
        <w:numPr>
          <w:ilvl w:val="0"/>
          <w:numId w:val="1"/>
        </w:numPr>
      </w:pPr>
      <w:proofErr w:type="spellStart"/>
      <w:r>
        <w:t>InventoryService</w:t>
      </w:r>
      <w:proofErr w:type="spellEnd"/>
      <w:r w:rsidR="00D86836">
        <w:t xml:space="preserve"> – verify &amp; deduct inventory – remove items if out of stock.</w:t>
      </w:r>
    </w:p>
    <w:p w14:paraId="56DC86F7" w14:textId="308530A7" w:rsidR="00515F91" w:rsidRDefault="00515F91" w:rsidP="00EC3510">
      <w:pPr>
        <w:pStyle w:val="ListParagraph"/>
        <w:numPr>
          <w:ilvl w:val="0"/>
          <w:numId w:val="1"/>
        </w:numPr>
      </w:pPr>
      <w:proofErr w:type="spellStart"/>
      <w:r>
        <w:t>OrderCompletion</w:t>
      </w:r>
      <w:proofErr w:type="spellEnd"/>
      <w:r w:rsidR="00C04D5A">
        <w:t xml:space="preserve"> – ship and confirm </w:t>
      </w:r>
      <w:r w:rsidR="00D86836">
        <w:t>to user.</w:t>
      </w:r>
    </w:p>
    <w:p w14:paraId="639B7CB5" w14:textId="77777777" w:rsidR="00515F91" w:rsidRDefault="00515F91"/>
    <w:p w14:paraId="7AE9EF5E" w14:textId="0154F372" w:rsidR="00B17464" w:rsidRDefault="00B17464" w:rsidP="00B17464">
      <w:pPr>
        <w:pStyle w:val="Heading3"/>
      </w:pPr>
      <w:r>
        <w:t>Summary of Design</w:t>
      </w:r>
    </w:p>
    <w:p w14:paraId="7B90E959" w14:textId="77777777" w:rsidR="00B17464" w:rsidRDefault="00B17464"/>
    <w:p w14:paraId="73A35814" w14:textId="56F2D71A" w:rsidR="00582436" w:rsidRDefault="00582436">
      <w:r>
        <w:t>Synchronous to Dynamo DB</w:t>
      </w:r>
    </w:p>
    <w:p w14:paraId="3F8C0867" w14:textId="77777777" w:rsidR="004E10DC" w:rsidRDefault="004E10DC"/>
    <w:p w14:paraId="679FB205" w14:textId="14E2974E" w:rsidR="00D70E64" w:rsidRDefault="00D70E64">
      <w:r>
        <w:t xml:space="preserve">Provides immediate feedback to user </w:t>
      </w:r>
      <w:r w:rsidR="00FF72BD">
        <w:t xml:space="preserve">that the order </w:t>
      </w:r>
      <w:proofErr w:type="gramStart"/>
      <w:r w:rsidR="00FF72BD">
        <w:t xml:space="preserve">with </w:t>
      </w:r>
      <w:r>
        <w:t xml:space="preserve"> order</w:t>
      </w:r>
      <w:proofErr w:type="gramEnd"/>
      <w:r>
        <w:t xml:space="preserve"> id</w:t>
      </w:r>
      <w:r w:rsidR="00FF72BD">
        <w:t xml:space="preserve"> xyz has been lodged</w:t>
      </w:r>
      <w:r>
        <w:t>.</w:t>
      </w:r>
      <w:r w:rsidR="00FF72BD">
        <w:t xml:space="preserve"> </w:t>
      </w:r>
      <w:proofErr w:type="spellStart"/>
      <w:r w:rsidR="00FF72BD">
        <w:t>Verbage</w:t>
      </w:r>
      <w:proofErr w:type="spellEnd"/>
      <w:r w:rsidR="00FF72BD">
        <w:t xml:space="preserve"> back to the user is that they will receive final confirmation one way or other when order has been processed.</w:t>
      </w:r>
    </w:p>
    <w:p w14:paraId="0AA037DE" w14:textId="77777777" w:rsidR="004E10DC" w:rsidRDefault="004E10DC"/>
    <w:p w14:paraId="5C76DC6B" w14:textId="4186B377" w:rsidR="00582436" w:rsidRDefault="00D70E64">
      <w:r>
        <w:t>API Gateway -&gt;Lambda-&gt;Controller-&gt;</w:t>
      </w:r>
      <w:proofErr w:type="spellStart"/>
      <w:r>
        <w:t>DynamoDB</w:t>
      </w:r>
      <w:proofErr w:type="spellEnd"/>
    </w:p>
    <w:p w14:paraId="3D32DF4E" w14:textId="77777777" w:rsidR="00582436" w:rsidRDefault="00582436"/>
    <w:p w14:paraId="7A2B3F91" w14:textId="73F94270" w:rsidR="004E10DC" w:rsidRDefault="00D917EF">
      <w:r>
        <w:t xml:space="preserve">From that point on </w:t>
      </w:r>
    </w:p>
    <w:p w14:paraId="5F0C0F42" w14:textId="7B1D8257" w:rsidR="00515F91" w:rsidRDefault="00D917EF">
      <w:proofErr w:type="spellStart"/>
      <w:r>
        <w:t>DynamoDB</w:t>
      </w:r>
      <w:proofErr w:type="spellEnd"/>
      <w:r w:rsidR="006E0931">
        <w:t>-&gt;SQS-&gt;Dynamo DB-&gt;additional workflow steps</w:t>
      </w:r>
    </w:p>
    <w:p w14:paraId="4A5105F2" w14:textId="77777777" w:rsidR="00E10317" w:rsidRDefault="00E10317"/>
    <w:p w14:paraId="215DE9D0" w14:textId="2ADF9353" w:rsidR="00E10317" w:rsidRDefault="00E10317">
      <w:r>
        <w:t>Use SWF?</w:t>
      </w:r>
    </w:p>
    <w:p w14:paraId="7B877E67" w14:textId="77777777" w:rsidR="00FE56F7" w:rsidRDefault="005B7DC0" w:rsidP="00FE56F7">
      <w:r>
        <w:t>LOTS of other design patterns here.</w:t>
      </w:r>
      <w:r w:rsidR="00FE56F7">
        <w:t xml:space="preserve"> </w:t>
      </w:r>
      <w:r w:rsidR="00FE56F7">
        <w:t xml:space="preserve">In real world, each Controller would likely be a separate </w:t>
      </w:r>
      <w:proofErr w:type="spellStart"/>
      <w:r w:rsidR="00FE56F7">
        <w:t>microservice</w:t>
      </w:r>
      <w:proofErr w:type="spellEnd"/>
      <w:r w:rsidR="00FE56F7">
        <w:t xml:space="preserve"> but utilizing this for sake of simplicity.</w:t>
      </w:r>
    </w:p>
    <w:p w14:paraId="0ECA77C5" w14:textId="117CCB14" w:rsidR="005B7DC0" w:rsidRDefault="005B7DC0"/>
    <w:p w14:paraId="6CB23935" w14:textId="77777777" w:rsidR="006E0931" w:rsidRDefault="006E0931"/>
    <w:p w14:paraId="0C49851E" w14:textId="77777777" w:rsidR="006E0931" w:rsidRDefault="006E0931">
      <w:r>
        <w:t>In event of error at any point, all previous steps are rolled back and user is notified.</w:t>
      </w:r>
    </w:p>
    <w:p w14:paraId="7B8481DF" w14:textId="77777777" w:rsidR="006E0931" w:rsidRDefault="006E0931"/>
    <w:p w14:paraId="0D3A454C" w14:textId="2D51DAEB" w:rsidR="00AB2DDF" w:rsidRDefault="00AB2DDF" w:rsidP="00582EB4">
      <w:pPr>
        <w:pStyle w:val="Heading2"/>
      </w:pPr>
      <w:r>
        <w:t xml:space="preserve">User Case 2: </w:t>
      </w:r>
      <w:r w:rsidR="003C1AE6">
        <w:t xml:space="preserve">Large Data Processing </w:t>
      </w:r>
      <w:r>
        <w:t xml:space="preserve">Fanning </w:t>
      </w:r>
    </w:p>
    <w:p w14:paraId="6CFD4D95" w14:textId="77777777" w:rsidR="00515F91" w:rsidRDefault="00515F91"/>
    <w:p w14:paraId="3848337A" w14:textId="72BF80FB" w:rsidR="003C1AE6" w:rsidRDefault="003C1AE6">
      <w:r>
        <w:t>There are many ways to handle proce</w:t>
      </w:r>
      <w:r w:rsidR="002C0A6E">
        <w:t xml:space="preserve">ssing of large amounts of data, and again AWS </w:t>
      </w:r>
    </w:p>
    <w:p w14:paraId="4C964829" w14:textId="77777777" w:rsidR="00515F91" w:rsidRDefault="00515F91"/>
    <w:p w14:paraId="5C98DA55" w14:textId="797AA9AE" w:rsidR="00582EB4" w:rsidRDefault="00582EB4">
      <w:r>
        <w:t>POC Scenario</w:t>
      </w:r>
    </w:p>
    <w:p w14:paraId="71CC7CE8" w14:textId="13F08338" w:rsidR="00582EB4" w:rsidRDefault="00582EB4">
      <w:r>
        <w:t>Processing large product updates from suppliers</w:t>
      </w:r>
      <w:r w:rsidR="002858D1">
        <w:t xml:space="preserve"> </w:t>
      </w:r>
      <w:proofErr w:type="gramStart"/>
      <w:r w:rsidR="002858D1">
        <w:t xml:space="preserve">can </w:t>
      </w:r>
      <w:r w:rsidR="00F24C4E">
        <w:t>.</w:t>
      </w:r>
      <w:proofErr w:type="gramEnd"/>
    </w:p>
    <w:p w14:paraId="03F2C808" w14:textId="77777777" w:rsidR="00F24C4E" w:rsidRDefault="00F24C4E"/>
    <w:p w14:paraId="0CE6CA8C" w14:textId="6B7C8AE6" w:rsidR="00F24C4E" w:rsidRDefault="00F24C4E">
      <w:r>
        <w:t xml:space="preserve">Note that in this simple POC we assume no dependencies on the entries within the Item updates. </w:t>
      </w:r>
    </w:p>
    <w:p w14:paraId="4CE0C47F" w14:textId="77777777" w:rsidR="00582EB4" w:rsidRDefault="00582EB4"/>
    <w:p w14:paraId="38C87B99" w14:textId="24061D19" w:rsidR="00582EB4" w:rsidRDefault="00582EB4">
      <w:r>
        <w:t>Design</w:t>
      </w:r>
    </w:p>
    <w:p w14:paraId="7E3A7777" w14:textId="77777777" w:rsidR="00582EB4" w:rsidRDefault="00582EB4"/>
    <w:p w14:paraId="19970E25" w14:textId="34003809" w:rsidR="00582EB4" w:rsidRDefault="00582EB4">
      <w:r>
        <w:t>Fanning approach from within Lambda.</w:t>
      </w:r>
    </w:p>
    <w:p w14:paraId="53064E8C" w14:textId="77777777" w:rsidR="00582EB4" w:rsidRDefault="00582EB4"/>
    <w:p w14:paraId="7AB8CAC5" w14:textId="77777777" w:rsidR="00F24C4E" w:rsidRDefault="005A70A2" w:rsidP="00F24C4E">
      <w:pPr>
        <w:pStyle w:val="ListParagraph"/>
        <w:numPr>
          <w:ilvl w:val="0"/>
          <w:numId w:val="2"/>
        </w:numPr>
      </w:pPr>
      <w:r>
        <w:t xml:space="preserve">Split the data records into </w:t>
      </w:r>
      <w:r w:rsidR="002858D1">
        <w:t>buckets.</w:t>
      </w:r>
      <w:r w:rsidR="00F24C4E">
        <w:t xml:space="preserve"> </w:t>
      </w:r>
    </w:p>
    <w:p w14:paraId="6087277A" w14:textId="28A3B484" w:rsidR="005A70A2" w:rsidRDefault="00F24C4E" w:rsidP="00F24C4E">
      <w:pPr>
        <w:pStyle w:val="ListParagraph"/>
        <w:numPr>
          <w:ilvl w:val="0"/>
          <w:numId w:val="2"/>
        </w:numPr>
      </w:pPr>
      <w:r>
        <w:t>Allocate buckets to child Lambda functions &amp; Triage the records by first identifying which of them have actually changed? Require a timestamp of the latest state of the record?</w:t>
      </w:r>
    </w:p>
    <w:p w14:paraId="5B6CB00B" w14:textId="4EA96E48" w:rsidR="00F24C4E" w:rsidRDefault="00F24C4E" w:rsidP="00F24C4E">
      <w:pPr>
        <w:pStyle w:val="ListParagraph"/>
        <w:numPr>
          <w:ilvl w:val="0"/>
          <w:numId w:val="2"/>
        </w:numPr>
      </w:pPr>
      <w:r>
        <w:t>Then only update the items that are required</w:t>
      </w:r>
    </w:p>
    <w:p w14:paraId="54F899EC" w14:textId="77777777" w:rsidR="00F24C4E" w:rsidRDefault="00F24C4E" w:rsidP="00F24C4E">
      <w:pPr>
        <w:pStyle w:val="ListParagraph"/>
      </w:pPr>
      <w:bookmarkStart w:id="0" w:name="_GoBack"/>
      <w:bookmarkEnd w:id="0"/>
    </w:p>
    <w:p w14:paraId="73AA6CAF" w14:textId="05638CD8" w:rsidR="00F24C4E" w:rsidRDefault="00F24C4E" w:rsidP="00F24C4E">
      <w:r>
        <w:t xml:space="preserve">Currently </w:t>
      </w:r>
      <w:proofErr w:type="gramStart"/>
      <w:r>
        <w:t>5 minute</w:t>
      </w:r>
      <w:proofErr w:type="gramEnd"/>
      <w:r>
        <w:t xml:space="preserve"> cap on Lambda to take into account.</w:t>
      </w:r>
    </w:p>
    <w:p w14:paraId="07728FAF" w14:textId="77777777" w:rsidR="00582EB4" w:rsidRDefault="00582EB4"/>
    <w:p w14:paraId="3C5B30A0" w14:textId="77777777" w:rsidR="00515F91" w:rsidRDefault="00515F91"/>
    <w:p w14:paraId="11653AE7" w14:textId="77777777" w:rsidR="00515F91" w:rsidRDefault="00515F91"/>
    <w:p w14:paraId="73915C0C" w14:textId="77777777" w:rsidR="00515F91" w:rsidRDefault="00515F91"/>
    <w:p w14:paraId="2A85380A" w14:textId="77777777" w:rsidR="00515F91" w:rsidRDefault="00515F91">
      <w:r>
        <w:t xml:space="preserve"> </w:t>
      </w:r>
    </w:p>
    <w:sectPr w:rsidR="00515F91" w:rsidSect="008355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5407"/>
    <w:multiLevelType w:val="hybridMultilevel"/>
    <w:tmpl w:val="A8B6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903C8"/>
    <w:multiLevelType w:val="hybridMultilevel"/>
    <w:tmpl w:val="D82E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91"/>
    <w:rsid w:val="002858D1"/>
    <w:rsid w:val="002C0A6E"/>
    <w:rsid w:val="003C1AE6"/>
    <w:rsid w:val="004E10DC"/>
    <w:rsid w:val="00515F91"/>
    <w:rsid w:val="00582436"/>
    <w:rsid w:val="00582EB4"/>
    <w:rsid w:val="005A70A2"/>
    <w:rsid w:val="005B7DC0"/>
    <w:rsid w:val="006E0931"/>
    <w:rsid w:val="008355F4"/>
    <w:rsid w:val="00AB2DDF"/>
    <w:rsid w:val="00B17464"/>
    <w:rsid w:val="00C04D5A"/>
    <w:rsid w:val="00D70E64"/>
    <w:rsid w:val="00D86836"/>
    <w:rsid w:val="00D917EF"/>
    <w:rsid w:val="00E10317"/>
    <w:rsid w:val="00EC3510"/>
    <w:rsid w:val="00F24C4E"/>
    <w:rsid w:val="00FA339E"/>
    <w:rsid w:val="00FE0C1E"/>
    <w:rsid w:val="00FE56F7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94D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D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D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4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5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7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7D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46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318</Words>
  <Characters>1817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Summary</vt:lpstr>
      <vt:lpstr>    Use Case 1: Multi-step Order fulfillment &amp; Processing</vt:lpstr>
      <vt:lpstr>        POC Scenario:</vt:lpstr>
      <vt:lpstr>        Summary of Design</vt:lpstr>
      <vt:lpstr>    User Case 2: Large Data Processing Fanning </vt:lpstr>
    </vt:vector>
  </TitlesOfParts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2016-09-05T05:43:00Z</dcterms:created>
  <dcterms:modified xsi:type="dcterms:W3CDTF">2016-09-05T07:49:00Z</dcterms:modified>
</cp:coreProperties>
</file>