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096" w:type="dxa"/>
        <w:tblInd w:w="5213" w:type="dxa"/>
        <w:tblLayout w:type="fixed"/>
        <w:tblCellMar>
          <w:left w:w="0" w:type="dxa"/>
          <w:right w:w="0" w:type="dxa"/>
        </w:tblCellMar>
        <w:tblLook w:val="0000" w:firstRow="0" w:lastRow="0" w:firstColumn="0" w:lastColumn="0" w:noHBand="0" w:noVBand="0"/>
      </w:tblPr>
      <w:tblGrid>
        <w:gridCol w:w="3076"/>
        <w:gridCol w:w="20"/>
      </w:tblGrid>
      <w:tr w:rsidR="002D4623" w:rsidRPr="00DD0EEF" w14:paraId="24D10659" w14:textId="77777777" w:rsidTr="00821E3A">
        <w:trPr>
          <w:cantSplit/>
          <w:trHeight w:hRule="exact" w:val="276"/>
        </w:trPr>
        <w:tc>
          <w:tcPr>
            <w:tcW w:w="3076" w:type="dxa"/>
          </w:tcPr>
          <w:p w14:paraId="7EEE5702" w14:textId="77777777" w:rsidR="00D10933" w:rsidRDefault="00B7674C" w:rsidP="00D10933">
            <w:pPr>
              <w:pStyle w:val="NIOOAdresvak"/>
              <w:rPr>
                <w:rFonts w:asciiTheme="minorHAnsi" w:hAnsiTheme="minorHAnsi" w:cs="Arial"/>
                <w:color w:val="000000"/>
                <w:shd w:val="clear" w:color="auto" w:fill="FFFFFF"/>
                <w:lang w:val="en-US"/>
              </w:rPr>
            </w:pPr>
            <w:r w:rsidRPr="004D1EC7">
              <w:rPr>
                <w:rFonts w:asciiTheme="minorHAnsi" w:hAnsiTheme="minorHAnsi" w:cs="Arial"/>
                <w:color w:val="000000"/>
                <w:shd w:val="clear" w:color="auto" w:fill="FFFFFF"/>
                <w:lang w:val="en-US" w:eastAsia="zh-CN"/>
              </w:rPr>
              <w:drawing>
                <wp:anchor distT="0" distB="0" distL="114300" distR="114300" simplePos="0" relativeHeight="251661312" behindDoc="0" locked="0" layoutInCell="1" allowOverlap="1" wp14:anchorId="3D062AB9" wp14:editId="30A1C011">
                  <wp:simplePos x="0" y="0"/>
                  <wp:positionH relativeFrom="column">
                    <wp:posOffset>-3549650</wp:posOffset>
                  </wp:positionH>
                  <wp:positionV relativeFrom="paragraph">
                    <wp:posOffset>-854710</wp:posOffset>
                  </wp:positionV>
                  <wp:extent cx="5067300" cy="542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067300" cy="542925"/>
                          </a:xfrm>
                          <a:prstGeom prst="rect">
                            <a:avLst/>
                          </a:prstGeom>
                          <a:noFill/>
                          <a:ln w="9525">
                            <a:noFill/>
                            <a:miter lim="800000"/>
                            <a:headEnd/>
                            <a:tailEnd/>
                          </a:ln>
                        </pic:spPr>
                      </pic:pic>
                    </a:graphicData>
                  </a:graphic>
                </wp:anchor>
              </w:drawing>
            </w:r>
          </w:p>
          <w:p w14:paraId="188CF040" w14:textId="77777777" w:rsidR="00FD018B" w:rsidRPr="001D1C68" w:rsidRDefault="00FD018B" w:rsidP="00271AC7">
            <w:pPr>
              <w:pStyle w:val="NIOOAdresvak"/>
              <w:rPr>
                <w:rFonts w:asciiTheme="minorHAnsi" w:hAnsiTheme="minorHAnsi"/>
                <w:noProof w:val="0"/>
                <w:sz w:val="22"/>
                <w:szCs w:val="22"/>
                <w:lang w:val="en-US"/>
              </w:rPr>
            </w:pPr>
          </w:p>
        </w:tc>
        <w:tc>
          <w:tcPr>
            <w:tcW w:w="20" w:type="dxa"/>
            <w:tcBorders>
              <w:left w:val="nil"/>
            </w:tcBorders>
            <w:tcMar>
              <w:right w:w="0" w:type="dxa"/>
            </w:tcMar>
          </w:tcPr>
          <w:p w14:paraId="71E978ED" w14:textId="77777777" w:rsidR="002D4623" w:rsidRPr="00B23810" w:rsidRDefault="002D4623">
            <w:pPr>
              <w:rPr>
                <w:rFonts w:asciiTheme="minorHAnsi" w:hAnsiTheme="minorHAnsi"/>
                <w:sz w:val="22"/>
                <w:szCs w:val="22"/>
                <w:lang w:val="en-US"/>
              </w:rPr>
            </w:pPr>
          </w:p>
        </w:tc>
      </w:tr>
    </w:tbl>
    <w:p w14:paraId="01ED4DB1" w14:textId="77777777" w:rsidR="002D4623" w:rsidRPr="00B23810" w:rsidRDefault="00D10933">
      <w:pPr>
        <w:pStyle w:val="NIOOBase"/>
        <w:rPr>
          <w:rFonts w:asciiTheme="minorHAnsi" w:hAnsiTheme="minorHAnsi"/>
          <w:sz w:val="22"/>
          <w:szCs w:val="22"/>
          <w:lang w:val="en-US"/>
        </w:rPr>
      </w:pPr>
      <w:r>
        <w:rPr>
          <w:rFonts w:asciiTheme="minorHAnsi" w:hAnsiTheme="minorHAnsi"/>
          <w:sz w:val="22"/>
          <w:szCs w:val="22"/>
          <w:lang w:val="en-US"/>
        </w:rPr>
        <w:t>6 June 2015</w:t>
      </w:r>
    </w:p>
    <w:p w14:paraId="07CA2C1D" w14:textId="77777777" w:rsidR="00111A81" w:rsidRPr="007E5A35" w:rsidRDefault="00111A81" w:rsidP="00336999">
      <w:pPr>
        <w:ind w:right="-360"/>
        <w:jc w:val="both"/>
        <w:rPr>
          <w:rFonts w:asciiTheme="minorHAnsi" w:hAnsiTheme="minorHAnsi"/>
          <w:sz w:val="22"/>
          <w:szCs w:val="22"/>
          <w:lang w:val="en-US"/>
        </w:rPr>
      </w:pPr>
    </w:p>
    <w:p w14:paraId="720AF979" w14:textId="77777777" w:rsidR="00D10933" w:rsidRPr="00D10933" w:rsidRDefault="00D10933" w:rsidP="00D10933">
      <w:pPr>
        <w:pStyle w:val="BodyText"/>
        <w:rPr>
          <w:rFonts w:asciiTheme="minorHAnsi" w:hAnsiTheme="minorHAnsi"/>
          <w:sz w:val="22"/>
          <w:szCs w:val="22"/>
        </w:rPr>
      </w:pPr>
      <w:r w:rsidRPr="00D10933">
        <w:rPr>
          <w:rFonts w:asciiTheme="minorHAnsi" w:hAnsiTheme="minorHAnsi"/>
          <w:sz w:val="22"/>
          <w:szCs w:val="22"/>
        </w:rPr>
        <w:t>Dear Editor,</w:t>
      </w:r>
    </w:p>
    <w:p w14:paraId="2A119CD9" w14:textId="77777777" w:rsidR="00821E3A" w:rsidRDefault="00821E3A" w:rsidP="00D10933">
      <w:pPr>
        <w:rPr>
          <w:rFonts w:asciiTheme="minorHAnsi" w:hAnsiTheme="minorHAnsi"/>
          <w:sz w:val="22"/>
          <w:szCs w:val="22"/>
          <w:lang w:val="en-US"/>
        </w:rPr>
      </w:pPr>
    </w:p>
    <w:p w14:paraId="00BAEBCE" w14:textId="77777777" w:rsidR="00D10933" w:rsidRPr="00D10933" w:rsidRDefault="00D10933" w:rsidP="00D10933">
      <w:pPr>
        <w:rPr>
          <w:rFonts w:asciiTheme="minorHAnsi" w:hAnsiTheme="minorHAnsi"/>
          <w:sz w:val="22"/>
          <w:szCs w:val="22"/>
          <w:lang w:val="en-US"/>
        </w:rPr>
      </w:pPr>
      <w:r w:rsidRPr="00D10933">
        <w:rPr>
          <w:rFonts w:asciiTheme="minorHAnsi" w:hAnsiTheme="minorHAnsi"/>
          <w:sz w:val="22"/>
          <w:szCs w:val="22"/>
          <w:lang w:val="en-US"/>
        </w:rPr>
        <w:t>We hope that you will consider</w:t>
      </w:r>
      <w:r w:rsidR="00821E3A">
        <w:rPr>
          <w:rFonts w:asciiTheme="minorHAnsi" w:hAnsiTheme="minorHAnsi"/>
          <w:sz w:val="22"/>
          <w:szCs w:val="22"/>
          <w:lang w:val="en-US"/>
        </w:rPr>
        <w:t xml:space="preserve"> our revised</w:t>
      </w:r>
      <w:r w:rsidRPr="00D10933">
        <w:rPr>
          <w:rFonts w:asciiTheme="minorHAnsi" w:hAnsiTheme="minorHAnsi"/>
          <w:sz w:val="22"/>
          <w:szCs w:val="22"/>
          <w:lang w:val="en-US"/>
        </w:rPr>
        <w:t xml:space="preserve"> manuscript entitled “Stressful colors: corticosterone concentrations in a free-living songbird vary with the spectral composition of experimental illumination” for publication in </w:t>
      </w:r>
      <w:r>
        <w:rPr>
          <w:rFonts w:asciiTheme="minorHAnsi" w:hAnsiTheme="minorHAnsi"/>
          <w:i/>
          <w:sz w:val="22"/>
          <w:szCs w:val="22"/>
          <w:lang w:val="en-US"/>
        </w:rPr>
        <w:t>Biology Letters</w:t>
      </w:r>
      <w:r w:rsidRPr="00D10933">
        <w:rPr>
          <w:rFonts w:asciiTheme="minorHAnsi" w:hAnsiTheme="minorHAnsi"/>
          <w:sz w:val="22"/>
          <w:szCs w:val="22"/>
          <w:lang w:val="en-US"/>
        </w:rPr>
        <w:t xml:space="preserve">. </w:t>
      </w:r>
    </w:p>
    <w:p w14:paraId="1DF4EF71" w14:textId="77777777" w:rsidR="00D10933" w:rsidRPr="00D10933" w:rsidRDefault="00D10933" w:rsidP="00D10933">
      <w:pPr>
        <w:rPr>
          <w:rFonts w:asciiTheme="minorHAnsi" w:hAnsiTheme="minorHAnsi"/>
          <w:sz w:val="22"/>
          <w:szCs w:val="22"/>
          <w:lang w:val="en-US"/>
        </w:rPr>
      </w:pPr>
    </w:p>
    <w:p w14:paraId="58927EF8" w14:textId="77777777" w:rsidR="00FF0A41" w:rsidRPr="00FF0A41" w:rsidRDefault="00D10933" w:rsidP="00D10933">
      <w:pPr>
        <w:rPr>
          <w:rFonts w:asciiTheme="minorHAnsi" w:hAnsiTheme="minorHAnsi"/>
          <w:sz w:val="22"/>
          <w:szCs w:val="22"/>
          <w:lang w:val="en-US"/>
        </w:rPr>
      </w:pPr>
      <w:r w:rsidRPr="00D10933">
        <w:rPr>
          <w:rFonts w:asciiTheme="minorHAnsi" w:hAnsiTheme="minorHAnsi"/>
          <w:sz w:val="22"/>
          <w:szCs w:val="22"/>
          <w:lang w:val="en-US"/>
        </w:rPr>
        <w:t xml:space="preserve">We believe that the data presented in this manuscript are of great interest for the broad readership of </w:t>
      </w:r>
      <w:r>
        <w:rPr>
          <w:rFonts w:asciiTheme="minorHAnsi" w:hAnsiTheme="minorHAnsi"/>
          <w:i/>
          <w:sz w:val="22"/>
          <w:szCs w:val="22"/>
          <w:lang w:val="en-US"/>
        </w:rPr>
        <w:t>Biology Letters</w:t>
      </w:r>
      <w:r w:rsidRPr="00D10933">
        <w:rPr>
          <w:rFonts w:asciiTheme="minorHAnsi" w:hAnsiTheme="minorHAnsi"/>
          <w:sz w:val="22"/>
          <w:szCs w:val="22"/>
          <w:lang w:val="en-US"/>
        </w:rPr>
        <w:t>.</w:t>
      </w:r>
      <w:r w:rsidR="00FF0A41">
        <w:rPr>
          <w:rFonts w:asciiTheme="minorHAnsi" w:hAnsiTheme="minorHAnsi"/>
          <w:sz w:val="22"/>
          <w:szCs w:val="22"/>
          <w:lang w:val="en-US"/>
        </w:rPr>
        <w:t xml:space="preserve"> In our manuscript, we use a large-scale, unique experimental field set-up to assess the effects of different spectra of artificial light on stress physiology in a free-living bird. We found that individuals nesting in white light had high corticosterone concentrations compared to the other treatments and an effect of distance in the red light: individual nesting closer to red light had higher corticosterone than individuals farther from lampposts.</w:t>
      </w:r>
      <w:r w:rsidR="00FF0A41" w:rsidRPr="00FF0A41">
        <w:rPr>
          <w:rFonts w:asciiTheme="minorHAnsi" w:hAnsiTheme="minorHAnsi"/>
          <w:sz w:val="22"/>
          <w:szCs w:val="22"/>
          <w:lang w:val="en-US"/>
        </w:rPr>
        <w:t xml:space="preserve"> </w:t>
      </w:r>
      <w:r w:rsidR="00FF0A41">
        <w:rPr>
          <w:rFonts w:asciiTheme="minorHAnsi" w:hAnsiTheme="minorHAnsi"/>
          <w:sz w:val="22"/>
          <w:szCs w:val="22"/>
          <w:lang w:val="en-US"/>
        </w:rPr>
        <w:t>We consider these findings important for improving our understanding of altered endocrine phenotype in response to urban change and opening up the possibility to mitigate these changes by using different spectra of lighting.</w:t>
      </w:r>
    </w:p>
    <w:p w14:paraId="071DC8ED" w14:textId="77777777" w:rsidR="00FF0A41" w:rsidRDefault="00FF0A41" w:rsidP="00D10933">
      <w:pPr>
        <w:rPr>
          <w:rFonts w:asciiTheme="minorHAnsi" w:hAnsiTheme="minorHAnsi"/>
          <w:sz w:val="22"/>
          <w:szCs w:val="22"/>
          <w:lang w:val="en-US"/>
        </w:rPr>
      </w:pPr>
    </w:p>
    <w:p w14:paraId="1CB1D935" w14:textId="77777777" w:rsidR="00821E3A" w:rsidRDefault="00821E3A" w:rsidP="00D10933">
      <w:pPr>
        <w:pStyle w:val="BodyTextIndent"/>
        <w:ind w:left="0"/>
        <w:rPr>
          <w:rFonts w:asciiTheme="minorHAnsi" w:hAnsiTheme="minorHAnsi"/>
          <w:sz w:val="22"/>
          <w:szCs w:val="22"/>
          <w:lang w:val="en-US"/>
        </w:rPr>
      </w:pPr>
      <w:r>
        <w:rPr>
          <w:rFonts w:asciiTheme="minorHAnsi" w:hAnsiTheme="minorHAnsi"/>
          <w:sz w:val="22"/>
          <w:szCs w:val="22"/>
          <w:lang w:val="en-US"/>
        </w:rPr>
        <w:t>In response to the reviewers’ comments, we now highlight the result of the main effect: white light increased corticosterone concentrations. We include more details on our experimental setup and revised figure 2 as the reviewer suggested. We include in our response to reviewers a detailed response to each comment with the referenced line numbers in the revised manuscript.</w:t>
      </w:r>
    </w:p>
    <w:p w14:paraId="6DE68710" w14:textId="77777777" w:rsidR="00821E3A" w:rsidRDefault="00821E3A" w:rsidP="00D10933">
      <w:pPr>
        <w:pStyle w:val="BodyTextIndent"/>
        <w:ind w:left="0"/>
        <w:rPr>
          <w:rFonts w:asciiTheme="minorHAnsi" w:hAnsiTheme="minorHAnsi"/>
          <w:sz w:val="22"/>
          <w:szCs w:val="22"/>
          <w:lang w:val="en-US"/>
        </w:rPr>
      </w:pPr>
    </w:p>
    <w:p w14:paraId="3FD87596" w14:textId="77777777" w:rsidR="00D10933" w:rsidRPr="00D10933" w:rsidRDefault="00D10933" w:rsidP="00D10933">
      <w:pPr>
        <w:pStyle w:val="BodyTextIndent"/>
        <w:ind w:left="0"/>
        <w:rPr>
          <w:rFonts w:asciiTheme="minorHAnsi" w:hAnsiTheme="minorHAnsi"/>
          <w:sz w:val="22"/>
          <w:szCs w:val="22"/>
          <w:lang w:val="en-US"/>
        </w:rPr>
      </w:pPr>
      <w:r w:rsidRPr="00D10933">
        <w:rPr>
          <w:rFonts w:asciiTheme="minorHAnsi" w:hAnsiTheme="minorHAnsi"/>
          <w:sz w:val="22"/>
          <w:szCs w:val="22"/>
          <w:lang w:val="en-US"/>
        </w:rPr>
        <w:t xml:space="preserve">No part of this manuscript has been reported previously and it is not under consideration elsewhere. All of the data were collected under the appropriate state and federal permits and approved by the authorities of </w:t>
      </w:r>
      <w:r w:rsidR="00FF0A41">
        <w:rPr>
          <w:rFonts w:asciiTheme="minorHAnsi" w:hAnsiTheme="minorHAnsi"/>
          <w:sz w:val="22"/>
          <w:szCs w:val="22"/>
          <w:lang w:val="en-US"/>
        </w:rPr>
        <w:t xml:space="preserve">the Netherlands. </w:t>
      </w:r>
      <w:r w:rsidRPr="00D10933">
        <w:rPr>
          <w:rFonts w:asciiTheme="minorHAnsi" w:hAnsiTheme="minorHAnsi"/>
          <w:sz w:val="22"/>
          <w:szCs w:val="22"/>
          <w:lang w:val="en-US"/>
        </w:rPr>
        <w:t xml:space="preserve">All authors of this paper have made significant contributions throughout the project and have carefully commented on all drafts of this manuscript. All authors have agreed to this </w:t>
      </w:r>
      <w:r w:rsidR="00821E3A">
        <w:rPr>
          <w:rFonts w:asciiTheme="minorHAnsi" w:hAnsiTheme="minorHAnsi"/>
          <w:sz w:val="22"/>
          <w:szCs w:val="22"/>
          <w:lang w:val="en-US"/>
        </w:rPr>
        <w:t>re</w:t>
      </w:r>
      <w:r w:rsidRPr="00D10933">
        <w:rPr>
          <w:rFonts w:asciiTheme="minorHAnsi" w:hAnsiTheme="minorHAnsi"/>
          <w:sz w:val="22"/>
          <w:szCs w:val="22"/>
          <w:lang w:val="en-US"/>
        </w:rPr>
        <w:t>submission.</w:t>
      </w:r>
    </w:p>
    <w:p w14:paraId="6E23D03C" w14:textId="77777777" w:rsidR="00D10933" w:rsidRPr="00D10933" w:rsidRDefault="00D10933" w:rsidP="00D10933">
      <w:pPr>
        <w:rPr>
          <w:rFonts w:asciiTheme="minorHAnsi" w:hAnsiTheme="minorHAnsi"/>
          <w:sz w:val="22"/>
          <w:szCs w:val="22"/>
          <w:lang w:val="en-US"/>
        </w:rPr>
      </w:pPr>
    </w:p>
    <w:p w14:paraId="6EF87858" w14:textId="77777777" w:rsidR="00D10933" w:rsidRPr="00D10933" w:rsidRDefault="00D10933" w:rsidP="00D10933">
      <w:pPr>
        <w:rPr>
          <w:rFonts w:asciiTheme="minorHAnsi" w:hAnsiTheme="minorHAnsi"/>
          <w:sz w:val="22"/>
          <w:szCs w:val="22"/>
          <w:lang w:val="en-US"/>
        </w:rPr>
      </w:pPr>
      <w:r w:rsidRPr="00D10933">
        <w:rPr>
          <w:rFonts w:asciiTheme="minorHAnsi" w:hAnsiTheme="minorHAnsi"/>
          <w:sz w:val="22"/>
          <w:szCs w:val="22"/>
          <w:lang w:val="en-US"/>
        </w:rPr>
        <w:t xml:space="preserve">Thank you for considering this manuscript for publication in </w:t>
      </w:r>
      <w:r w:rsidR="00FF0A41">
        <w:rPr>
          <w:rFonts w:asciiTheme="minorHAnsi" w:hAnsiTheme="minorHAnsi"/>
          <w:i/>
          <w:sz w:val="22"/>
          <w:szCs w:val="22"/>
          <w:lang w:val="en-US"/>
        </w:rPr>
        <w:t>Biology Letters</w:t>
      </w:r>
      <w:r w:rsidRPr="00D10933">
        <w:rPr>
          <w:rFonts w:asciiTheme="minorHAnsi" w:hAnsiTheme="minorHAnsi"/>
          <w:sz w:val="22"/>
          <w:szCs w:val="22"/>
          <w:lang w:val="en-US"/>
        </w:rPr>
        <w:t>, and we look forward to hearing from you.</w:t>
      </w:r>
    </w:p>
    <w:p w14:paraId="4D2DAD32" w14:textId="77777777" w:rsidR="00821E3A" w:rsidRDefault="00821E3A" w:rsidP="00D10933">
      <w:pPr>
        <w:spacing w:before="120"/>
        <w:rPr>
          <w:rFonts w:asciiTheme="minorHAnsi" w:hAnsiTheme="minorHAnsi"/>
          <w:sz w:val="22"/>
          <w:szCs w:val="22"/>
        </w:rPr>
      </w:pPr>
    </w:p>
    <w:p w14:paraId="6C5A4049" w14:textId="77777777" w:rsidR="00D10933" w:rsidRPr="00D10933" w:rsidRDefault="00D10933" w:rsidP="00D10933">
      <w:pPr>
        <w:spacing w:before="120"/>
        <w:rPr>
          <w:rFonts w:asciiTheme="minorHAnsi" w:hAnsiTheme="minorHAnsi"/>
          <w:sz w:val="22"/>
          <w:szCs w:val="22"/>
        </w:rPr>
      </w:pPr>
      <w:r w:rsidRPr="00D10933">
        <w:rPr>
          <w:rFonts w:asciiTheme="minorHAnsi" w:hAnsiTheme="minorHAnsi"/>
          <w:sz w:val="22"/>
          <w:szCs w:val="22"/>
        </w:rPr>
        <w:t>Sincerely,</w:t>
      </w:r>
    </w:p>
    <w:p w14:paraId="5D612AA7" w14:textId="77777777" w:rsidR="00D10933" w:rsidRPr="00D10933" w:rsidRDefault="00D10933" w:rsidP="00D10933">
      <w:pPr>
        <w:spacing w:before="120"/>
        <w:rPr>
          <w:rFonts w:asciiTheme="minorHAnsi" w:hAnsiTheme="minorHAnsi"/>
          <w:sz w:val="22"/>
          <w:szCs w:val="22"/>
        </w:rPr>
      </w:pPr>
      <w:r w:rsidRPr="00D10933">
        <w:rPr>
          <w:rFonts w:asciiTheme="minorHAnsi" w:hAnsiTheme="minorHAnsi"/>
          <w:noProof/>
          <w:sz w:val="22"/>
          <w:szCs w:val="22"/>
          <w:lang w:val="en-US" w:eastAsia="zh-CN"/>
        </w:rPr>
        <w:drawing>
          <wp:inline distT="0" distB="0" distL="0" distR="0" wp14:anchorId="4852233E" wp14:editId="121EDDEA">
            <wp:extent cx="1438275" cy="628650"/>
            <wp:effectExtent l="0" t="0" r="9525" b="0"/>
            <wp:docPr id="1" name="Picture 1" descr="digital signature_J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signature_JQ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628650"/>
                    </a:xfrm>
                    <a:prstGeom prst="rect">
                      <a:avLst/>
                    </a:prstGeom>
                    <a:noFill/>
                    <a:ln>
                      <a:noFill/>
                    </a:ln>
                  </pic:spPr>
                </pic:pic>
              </a:graphicData>
            </a:graphic>
          </wp:inline>
        </w:drawing>
      </w:r>
    </w:p>
    <w:p w14:paraId="73AE2580" w14:textId="77777777" w:rsidR="00D10933" w:rsidRPr="00D10933" w:rsidRDefault="00D10933" w:rsidP="00D10933">
      <w:pPr>
        <w:spacing w:before="120"/>
        <w:rPr>
          <w:rFonts w:asciiTheme="minorHAnsi" w:hAnsiTheme="minorHAnsi"/>
          <w:sz w:val="22"/>
          <w:szCs w:val="22"/>
        </w:rPr>
      </w:pPr>
      <w:r w:rsidRPr="00D10933">
        <w:rPr>
          <w:rFonts w:asciiTheme="minorHAnsi" w:hAnsiTheme="minorHAnsi"/>
          <w:sz w:val="22"/>
          <w:szCs w:val="22"/>
        </w:rPr>
        <w:t>Jenny Ouyang</w:t>
      </w:r>
    </w:p>
    <w:p w14:paraId="7AE1A1B9" w14:textId="77777777" w:rsidR="007E5A35" w:rsidRPr="00D10933" w:rsidRDefault="007E5A35" w:rsidP="00D10933">
      <w:pPr>
        <w:ind w:right="-360"/>
        <w:jc w:val="both"/>
        <w:rPr>
          <w:rFonts w:asciiTheme="minorHAnsi" w:hAnsiTheme="minorHAnsi"/>
        </w:rPr>
      </w:pPr>
    </w:p>
    <w:sectPr w:rsidR="007E5A35" w:rsidRPr="00D10933" w:rsidSect="00F82F66">
      <w:headerReference w:type="default" r:id="rId9"/>
      <w:footerReference w:type="default" r:id="rId10"/>
      <w:headerReference w:type="first" r:id="rId11"/>
      <w:footerReference w:type="first" r:id="rId12"/>
      <w:type w:val="continuous"/>
      <w:pgSz w:w="12240" w:h="15840" w:code="1"/>
      <w:pgMar w:top="725" w:right="1701" w:bottom="1710" w:left="2430" w:header="1588" w:footer="95" w:gutter="0"/>
      <w:cols w:space="708"/>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915F5" w14:textId="77777777" w:rsidR="00F82F66" w:rsidRDefault="00F82F66">
      <w:r>
        <w:separator/>
      </w:r>
    </w:p>
  </w:endnote>
  <w:endnote w:type="continuationSeparator" w:id="0">
    <w:p w14:paraId="3696766B" w14:textId="77777777" w:rsidR="00F82F66" w:rsidRDefault="00F82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5047D" w14:textId="77777777" w:rsidR="00336999" w:rsidRDefault="00B7674C" w:rsidP="00336999">
    <w:pPr>
      <w:pStyle w:val="NIOOVoettekstregel"/>
      <w:framePr w:w="10398" w:h="1741" w:hRule="exact" w:wrap="around" w:x="1605" w:y="14101"/>
    </w:pPr>
    <w:r>
      <w:rPr>
        <w:lang w:val="en-US" w:eastAsia="zh-CN"/>
      </w:rPr>
      <w:drawing>
        <wp:inline distT="0" distB="0" distL="0" distR="0" wp14:anchorId="58C184B7" wp14:editId="130D573F">
          <wp:extent cx="6600825" cy="1143000"/>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
                  <a:srcRect/>
                  <a:stretch>
                    <a:fillRect/>
                  </a:stretch>
                </pic:blipFill>
                <pic:spPr bwMode="auto">
                  <a:xfrm>
                    <a:off x="0" y="0"/>
                    <a:ext cx="6600825" cy="1143000"/>
                  </a:xfrm>
                  <a:prstGeom prst="rect">
                    <a:avLst/>
                  </a:prstGeom>
                  <a:noFill/>
                  <a:ln w="9525">
                    <a:noFill/>
                    <a:miter lim="800000"/>
                    <a:headEnd/>
                    <a:tailEnd/>
                  </a:ln>
                </pic:spPr>
              </pic:pic>
            </a:graphicData>
          </a:graphic>
        </wp:inline>
      </w:drawing>
    </w:r>
  </w:p>
  <w:p w14:paraId="4CF9FC96" w14:textId="77777777" w:rsidR="00336999" w:rsidRDefault="003369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37BDA" w14:textId="77777777" w:rsidR="002D4623" w:rsidRDefault="00B7674C" w:rsidP="00A16917">
    <w:pPr>
      <w:pStyle w:val="NIOOVoettekstregel"/>
      <w:framePr w:w="10398" w:h="1530" w:hRule="exact" w:wrap="around" w:x="1605" w:y="14311"/>
    </w:pPr>
    <w:r>
      <w:rPr>
        <w:lang w:val="en-US" w:eastAsia="zh-CN"/>
      </w:rPr>
      <w:drawing>
        <wp:inline distT="0" distB="0" distL="0" distR="0" wp14:anchorId="01D8BB8C" wp14:editId="729F8B0D">
          <wp:extent cx="6600825" cy="9048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srcRect/>
                  <a:stretch>
                    <a:fillRect/>
                  </a:stretch>
                </pic:blipFill>
                <pic:spPr bwMode="auto">
                  <a:xfrm>
                    <a:off x="0" y="0"/>
                    <a:ext cx="6600825" cy="9048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30B66" w14:textId="77777777" w:rsidR="00F82F66" w:rsidRDefault="00F82F66">
      <w:r>
        <w:separator/>
      </w:r>
    </w:p>
  </w:footnote>
  <w:footnote w:type="continuationSeparator" w:id="0">
    <w:p w14:paraId="66DE6E9B" w14:textId="77777777" w:rsidR="00F82F66" w:rsidRDefault="00F82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FAF50" w14:textId="77777777" w:rsidR="002D4623" w:rsidRDefault="00336999" w:rsidP="00336999">
    <w:pPr>
      <w:pStyle w:val="NIOOPaginanummer"/>
      <w:framePr w:wrap="around" w:x="8761" w:y="886"/>
      <w:rPr>
        <w:rStyle w:val="PageNumber"/>
      </w:rPr>
    </w:pPr>
    <w:r w:rsidRPr="00336999">
      <w:rPr>
        <w:rStyle w:val="PageNumber"/>
        <w:i/>
      </w:rPr>
      <w:t>Jenny Q. Ouyang</w:t>
    </w:r>
    <w:r>
      <w:rPr>
        <w:rStyle w:val="PageNumber"/>
      </w:rPr>
      <w:t xml:space="preserve">  </w:t>
    </w:r>
    <w:r w:rsidR="005D2828">
      <w:rPr>
        <w:rStyle w:val="PageNumber"/>
      </w:rPr>
      <w:fldChar w:fldCharType="begin"/>
    </w:r>
    <w:r w:rsidR="00653451">
      <w:rPr>
        <w:rStyle w:val="PageNumber"/>
      </w:rPr>
      <w:instrText xml:space="preserve">PAGE  </w:instrText>
    </w:r>
    <w:r w:rsidR="005D2828">
      <w:rPr>
        <w:rStyle w:val="PageNumber"/>
      </w:rPr>
      <w:fldChar w:fldCharType="separate"/>
    </w:r>
    <w:r w:rsidR="00821E3A">
      <w:rPr>
        <w:rStyle w:val="PageNumber"/>
        <w:noProof/>
      </w:rPr>
      <w:t>2</w:t>
    </w:r>
    <w:r w:rsidR="005D2828">
      <w:rPr>
        <w:rStyle w:val="PageNumber"/>
      </w:rPr>
      <w:fldChar w:fldCharType="end"/>
    </w:r>
  </w:p>
  <w:p w14:paraId="33F58D1E" w14:textId="77777777" w:rsidR="002D4623" w:rsidRDefault="002D4623">
    <w:pPr>
      <w:pStyle w:val="Header"/>
      <w:ind w:right="360"/>
    </w:pPr>
  </w:p>
  <w:p w14:paraId="6E3397CE" w14:textId="77777777" w:rsidR="002D4623" w:rsidRDefault="002D46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289A" w14:textId="77777777" w:rsidR="002D4623" w:rsidRDefault="002D4623">
    <w:pPr>
      <w:pStyle w:val="NIOOLogoPagina1"/>
      <w:framePr w:wrap="around"/>
    </w:pPr>
    <w:bookmarkStart w:id="0" w:name="BkmLogoPagina_1"/>
    <w:bookmarkEnd w:id="0"/>
  </w:p>
  <w:p w14:paraId="20A87796" w14:textId="77777777" w:rsidR="00653451" w:rsidRPr="00653451" w:rsidRDefault="00653451" w:rsidP="00FE0841">
    <w:pPr>
      <w:pStyle w:val="NIOOAfzendergegevens"/>
      <w:framePr w:h="3046" w:wrap="around" w:x="510" w:y="10741"/>
    </w:pPr>
    <w:bookmarkStart w:id="1" w:name="BkmVestigingsdata"/>
    <w:bookmarkEnd w:id="1"/>
    <w:r w:rsidRPr="00653451">
      <w:t>NIOO-KNAW</w:t>
    </w:r>
  </w:p>
  <w:p w14:paraId="7A006E96" w14:textId="77777777" w:rsidR="00653451" w:rsidRPr="00653451" w:rsidRDefault="00653451" w:rsidP="00FE0841">
    <w:pPr>
      <w:pStyle w:val="NIOOAfzendergegevens"/>
      <w:framePr w:h="3046" w:wrap="around" w:x="510" w:y="10741"/>
    </w:pPr>
    <w:r>
      <w:t>Droevendaalsesteeg 10</w:t>
    </w:r>
  </w:p>
  <w:p w14:paraId="7D9F5A10" w14:textId="77777777" w:rsidR="00653451" w:rsidRPr="00653451" w:rsidRDefault="00653451" w:rsidP="00FE0841">
    <w:pPr>
      <w:pStyle w:val="NIOOAfzendergegevens"/>
      <w:framePr w:h="3046" w:wrap="around" w:x="510" w:y="10741"/>
    </w:pPr>
    <w:r>
      <w:t>6700 PB Wageningen</w:t>
    </w:r>
  </w:p>
  <w:p w14:paraId="654F1577" w14:textId="77777777" w:rsidR="00653451" w:rsidRPr="00653451" w:rsidRDefault="00653451" w:rsidP="00FE0841">
    <w:pPr>
      <w:pStyle w:val="NIOOAfzendergegevens"/>
      <w:framePr w:h="3046" w:wrap="around" w:x="510" w:y="10741"/>
    </w:pPr>
  </w:p>
  <w:p w14:paraId="25F76799" w14:textId="77777777" w:rsidR="00653451" w:rsidRPr="00653451" w:rsidRDefault="00653451" w:rsidP="00FE0841">
    <w:pPr>
      <w:pStyle w:val="NIOOAfzendergegevens"/>
      <w:framePr w:h="3046" w:wrap="around" w:x="510" w:y="10741"/>
    </w:pPr>
    <w:r>
      <w:t>Postal address:</w:t>
    </w:r>
  </w:p>
  <w:p w14:paraId="1F4E2B9B" w14:textId="77777777" w:rsidR="00653451" w:rsidRPr="00653451" w:rsidRDefault="00653451" w:rsidP="00FE0841">
    <w:pPr>
      <w:pStyle w:val="NIOOAfzendergegevens"/>
      <w:framePr w:h="3046" w:wrap="around" w:x="510" w:y="10741"/>
    </w:pPr>
    <w:r>
      <w:t>P.O. Box 50</w:t>
    </w:r>
  </w:p>
  <w:p w14:paraId="14EB96AE" w14:textId="77777777" w:rsidR="00653451" w:rsidRPr="00653451" w:rsidRDefault="00653451" w:rsidP="00FE0841">
    <w:pPr>
      <w:pStyle w:val="NIOOAfzendergegevens"/>
      <w:framePr w:h="3046" w:wrap="around" w:x="510" w:y="10741"/>
    </w:pPr>
    <w:r>
      <w:t>6700 AB Wageningen</w:t>
    </w:r>
  </w:p>
  <w:p w14:paraId="2D003B9F" w14:textId="77777777" w:rsidR="00653451" w:rsidRPr="00653451" w:rsidRDefault="00653451" w:rsidP="00FE0841">
    <w:pPr>
      <w:pStyle w:val="NIOOAfzendergegevens"/>
      <w:framePr w:h="3046" w:wrap="around" w:x="510" w:y="10741"/>
    </w:pPr>
  </w:p>
  <w:p w14:paraId="7CFC1541" w14:textId="77777777" w:rsidR="00653451" w:rsidRPr="00653451" w:rsidRDefault="00653451" w:rsidP="00FE0841">
    <w:pPr>
      <w:pStyle w:val="NIOOAfzendergegevens"/>
      <w:framePr w:h="3046" w:wrap="around" w:x="510" w:y="10741"/>
    </w:pPr>
    <w:r w:rsidRPr="00653451">
      <w:t>telefoon:</w:t>
    </w:r>
  </w:p>
  <w:p w14:paraId="6DC85E4A" w14:textId="77777777" w:rsidR="00653451" w:rsidRPr="00653451" w:rsidRDefault="00653451" w:rsidP="00FE0841">
    <w:pPr>
      <w:pStyle w:val="NIOOAfzendergegevens"/>
      <w:framePr w:h="3046" w:wrap="around" w:x="510" w:y="10741"/>
    </w:pPr>
    <w:bookmarkStart w:id="2" w:name="BkmTelefoon"/>
    <w:r>
      <w:t xml:space="preserve">(+31)317-473 </w:t>
    </w:r>
    <w:r w:rsidR="008A3BF8">
      <w:t>400</w:t>
    </w:r>
    <w:r w:rsidR="005D2828" w:rsidRPr="00653451">
      <w:fldChar w:fldCharType="begin"/>
    </w:r>
    <w:bookmarkEnd w:id="2"/>
    <w:r w:rsidR="005D2828" w:rsidRPr="00653451">
      <w:fldChar w:fldCharType="separate"/>
    </w:r>
    <w:r w:rsidRPr="00653451">
      <w:t>!Unexpected End of Formula</w:t>
    </w:r>
    <w:r w:rsidR="005D2828" w:rsidRPr="00653451">
      <w:fldChar w:fldCharType="end"/>
    </w:r>
  </w:p>
  <w:p w14:paraId="3AD62A81" w14:textId="77777777" w:rsidR="00653451" w:rsidRPr="00653451" w:rsidRDefault="00653451" w:rsidP="00FE0841">
    <w:pPr>
      <w:pStyle w:val="NIOOAfzendergegevens"/>
      <w:framePr w:h="3046" w:wrap="around" w:x="510" w:y="10741"/>
    </w:pPr>
  </w:p>
  <w:p w14:paraId="452966D0" w14:textId="77777777" w:rsidR="00653451" w:rsidRPr="00653451" w:rsidRDefault="00653451" w:rsidP="00FE0841">
    <w:pPr>
      <w:pStyle w:val="NIOOAfzendergegevens"/>
      <w:framePr w:h="3046" w:wrap="around" w:x="510" w:y="10741"/>
    </w:pPr>
    <w:r w:rsidRPr="00653451">
      <w:t>e-mail:</w:t>
    </w:r>
  </w:p>
  <w:p w14:paraId="605A0C22" w14:textId="77777777" w:rsidR="00653451" w:rsidRPr="00653451" w:rsidRDefault="008A3BF8" w:rsidP="00FE0841">
    <w:pPr>
      <w:pStyle w:val="NIOOAfzendergegevens"/>
      <w:framePr w:h="3046" w:wrap="around" w:x="510" w:y="10741"/>
    </w:pPr>
    <w:bookmarkStart w:id="3" w:name="BkmEmail"/>
    <w:r>
      <w:t>j</w:t>
    </w:r>
    <w:r w:rsidR="00653451">
      <w:t>.</w:t>
    </w:r>
    <w:r>
      <w:t>ouyang</w:t>
    </w:r>
    <w:r w:rsidR="00653451">
      <w:t>@nioo.knaw.nl</w:t>
    </w:r>
    <w:r w:rsidR="005D2828" w:rsidRPr="00653451">
      <w:fldChar w:fldCharType="begin"/>
    </w:r>
    <w:bookmarkEnd w:id="3"/>
    <w:r w:rsidR="005D2828" w:rsidRPr="00653451">
      <w:fldChar w:fldCharType="separate"/>
    </w:r>
    <w:r w:rsidR="00653451" w:rsidRPr="00653451">
      <w:t>!Unexpected End of Formula</w:t>
    </w:r>
    <w:r w:rsidR="005D2828" w:rsidRPr="00653451">
      <w:fldChar w:fldCharType="end"/>
    </w:r>
  </w:p>
  <w:p w14:paraId="799054A2" w14:textId="77777777" w:rsidR="00653451" w:rsidRPr="00653451" w:rsidRDefault="00653451" w:rsidP="00FE0841">
    <w:pPr>
      <w:pStyle w:val="NIOOAfzendergegevens"/>
      <w:framePr w:h="3046" w:wrap="around" w:x="510" w:y="10741"/>
    </w:pPr>
  </w:p>
  <w:p w14:paraId="310BB45A" w14:textId="77777777" w:rsidR="00653451" w:rsidRPr="00653451" w:rsidRDefault="00653451" w:rsidP="00FE0841">
    <w:pPr>
      <w:pStyle w:val="NIOOAfzendergegevens"/>
      <w:framePr w:h="3046" w:wrap="around" w:x="510" w:y="10741"/>
      <w:ind w:right="890"/>
    </w:pPr>
    <w:r w:rsidRPr="00653451">
      <w:t>internet:</w:t>
    </w:r>
  </w:p>
  <w:p w14:paraId="2912B0F2" w14:textId="77777777" w:rsidR="002D4623" w:rsidRDefault="00000000" w:rsidP="00FE0841">
    <w:pPr>
      <w:pStyle w:val="NIOOAfzendergegevens"/>
      <w:framePr w:h="3046" w:wrap="around" w:x="510" w:y="10741"/>
    </w:pPr>
    <w:hyperlink r:id="rId1" w:history="1">
      <w:r w:rsidR="001D1C68" w:rsidRPr="00BB30C8">
        <w:rPr>
          <w:rStyle w:val="Hyperlink"/>
        </w:rPr>
        <w:t>www.nioo.knaw.nl</w:t>
      </w:r>
    </w:hyperlink>
  </w:p>
  <w:p w14:paraId="4D1AFBFF" w14:textId="77777777" w:rsidR="00A16917" w:rsidRDefault="00000000" w:rsidP="00FE0841">
    <w:pPr>
      <w:pStyle w:val="NIOOAfzendergegevens"/>
      <w:framePr w:h="3046" w:wrap="around" w:x="510" w:y="10741"/>
    </w:pPr>
    <w:hyperlink r:id="rId2" w:history="1">
      <w:r w:rsidR="001D1C68" w:rsidRPr="00BB30C8">
        <w:rPr>
          <w:rStyle w:val="Hyperlink"/>
        </w:rPr>
        <w:t>www.jennyouyang.com</w:t>
      </w:r>
    </w:hyperlink>
  </w:p>
  <w:p w14:paraId="1F423570" w14:textId="77777777" w:rsidR="002D4623" w:rsidRDefault="00653451">
    <w:pPr>
      <w:pStyle w:val="zSysVouwpunt"/>
      <w:framePr w:wrap="around"/>
    </w:pPr>
    <w:r>
      <w:t>.</w:t>
    </w:r>
  </w:p>
  <w:p w14:paraId="4A08CE52" w14:textId="77777777" w:rsidR="00434881" w:rsidRPr="00434881" w:rsidRDefault="00434881">
    <w:pPr>
      <w:pStyle w:val="NIOOAfzender"/>
      <w:rPr>
        <w:sz w:val="18"/>
        <w:szCs w:val="18"/>
      </w:rPr>
    </w:pPr>
  </w:p>
  <w:p w14:paraId="4EE00850" w14:textId="77777777" w:rsidR="002D4623" w:rsidRPr="00434881" w:rsidRDefault="00434881" w:rsidP="001D1C68">
    <w:pPr>
      <w:pStyle w:val="NIOOAfzender"/>
      <w:tabs>
        <w:tab w:val="left" w:pos="5760"/>
      </w:tabs>
      <w:rPr>
        <w:sz w:val="18"/>
        <w:szCs w:val="18"/>
        <w:lang w:val="en-US"/>
      </w:rPr>
    </w:pPr>
    <w:r>
      <w:rPr>
        <w:sz w:val="18"/>
        <w:szCs w:val="18"/>
        <w:lang w:val="en-US"/>
      </w:rPr>
      <w:t>Dr. Jenny Q. Ouyang</w:t>
    </w:r>
    <w:r w:rsidR="001D1C68">
      <w:rPr>
        <w:sz w:val="18"/>
        <w:szCs w:val="18"/>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oNotHyphenateCaps/>
  <w:drawingGridHorizontalSpacing w:val="10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51"/>
    <w:rsid w:val="00040A69"/>
    <w:rsid w:val="00067BA3"/>
    <w:rsid w:val="000B1C6F"/>
    <w:rsid w:val="000B51CA"/>
    <w:rsid w:val="00111A81"/>
    <w:rsid w:val="001152CC"/>
    <w:rsid w:val="00116BA8"/>
    <w:rsid w:val="00120AAB"/>
    <w:rsid w:val="001601EF"/>
    <w:rsid w:val="00183671"/>
    <w:rsid w:val="001B4C48"/>
    <w:rsid w:val="001C7693"/>
    <w:rsid w:val="001D1C68"/>
    <w:rsid w:val="002137C5"/>
    <w:rsid w:val="00217BB9"/>
    <w:rsid w:val="002202E6"/>
    <w:rsid w:val="0025196C"/>
    <w:rsid w:val="002659C3"/>
    <w:rsid w:val="00271AC7"/>
    <w:rsid w:val="002A7F54"/>
    <w:rsid w:val="002D4623"/>
    <w:rsid w:val="002D6308"/>
    <w:rsid w:val="002E699E"/>
    <w:rsid w:val="002F0807"/>
    <w:rsid w:val="002F71E4"/>
    <w:rsid w:val="002F7A3E"/>
    <w:rsid w:val="00323355"/>
    <w:rsid w:val="003234F4"/>
    <w:rsid w:val="00336999"/>
    <w:rsid w:val="00336C45"/>
    <w:rsid w:val="0034311F"/>
    <w:rsid w:val="0037016C"/>
    <w:rsid w:val="00381F48"/>
    <w:rsid w:val="003C2CEC"/>
    <w:rsid w:val="003C72CB"/>
    <w:rsid w:val="00434881"/>
    <w:rsid w:val="0046213C"/>
    <w:rsid w:val="004A2CE4"/>
    <w:rsid w:val="004D1EC7"/>
    <w:rsid w:val="004F6C09"/>
    <w:rsid w:val="00504CF1"/>
    <w:rsid w:val="00574DE1"/>
    <w:rsid w:val="00595B45"/>
    <w:rsid w:val="005B130D"/>
    <w:rsid w:val="005C04CC"/>
    <w:rsid w:val="005D1B16"/>
    <w:rsid w:val="005D2828"/>
    <w:rsid w:val="00626509"/>
    <w:rsid w:val="00653451"/>
    <w:rsid w:val="006D1D46"/>
    <w:rsid w:val="006E67FC"/>
    <w:rsid w:val="00732187"/>
    <w:rsid w:val="00760DAF"/>
    <w:rsid w:val="0076426F"/>
    <w:rsid w:val="0076729F"/>
    <w:rsid w:val="00784347"/>
    <w:rsid w:val="007A27DD"/>
    <w:rsid w:val="007E5A35"/>
    <w:rsid w:val="00821E3A"/>
    <w:rsid w:val="008A3BF8"/>
    <w:rsid w:val="008D0CCD"/>
    <w:rsid w:val="009047FE"/>
    <w:rsid w:val="00904BAB"/>
    <w:rsid w:val="00910EAA"/>
    <w:rsid w:val="009219AF"/>
    <w:rsid w:val="00954AC8"/>
    <w:rsid w:val="00954E97"/>
    <w:rsid w:val="00A16917"/>
    <w:rsid w:val="00A57C67"/>
    <w:rsid w:val="00A81C38"/>
    <w:rsid w:val="00A833FB"/>
    <w:rsid w:val="00A92F42"/>
    <w:rsid w:val="00A93A69"/>
    <w:rsid w:val="00AA74A9"/>
    <w:rsid w:val="00AE1EB5"/>
    <w:rsid w:val="00B23810"/>
    <w:rsid w:val="00B355E9"/>
    <w:rsid w:val="00B7674C"/>
    <w:rsid w:val="00BC2F1F"/>
    <w:rsid w:val="00BC6D12"/>
    <w:rsid w:val="00BD013D"/>
    <w:rsid w:val="00BD076A"/>
    <w:rsid w:val="00C07EB2"/>
    <w:rsid w:val="00C122B5"/>
    <w:rsid w:val="00C31929"/>
    <w:rsid w:val="00C4282B"/>
    <w:rsid w:val="00C53049"/>
    <w:rsid w:val="00C609F7"/>
    <w:rsid w:val="00CA0DB6"/>
    <w:rsid w:val="00CF3220"/>
    <w:rsid w:val="00D10933"/>
    <w:rsid w:val="00D11CAB"/>
    <w:rsid w:val="00D16D0F"/>
    <w:rsid w:val="00D70B17"/>
    <w:rsid w:val="00D84E25"/>
    <w:rsid w:val="00DA343C"/>
    <w:rsid w:val="00DD0EEF"/>
    <w:rsid w:val="00E06FB9"/>
    <w:rsid w:val="00E4545B"/>
    <w:rsid w:val="00E60FEA"/>
    <w:rsid w:val="00E65511"/>
    <w:rsid w:val="00E92734"/>
    <w:rsid w:val="00ED649B"/>
    <w:rsid w:val="00EE6FE7"/>
    <w:rsid w:val="00F0180E"/>
    <w:rsid w:val="00F82F66"/>
    <w:rsid w:val="00F903B8"/>
    <w:rsid w:val="00FA343F"/>
    <w:rsid w:val="00FC0C8E"/>
    <w:rsid w:val="00FD018B"/>
    <w:rsid w:val="00FD0BE2"/>
    <w:rsid w:val="00FD63D0"/>
    <w:rsid w:val="00FE0841"/>
    <w:rsid w:val="00FF0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1650C"/>
  <w15:docId w15:val="{AA1BF6EA-6C33-4063-81E3-5A6EBE79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25"/>
    <w:rPr>
      <w:rFonts w:ascii="Tahoma" w:hAnsi="Tahoma" w:cs="Arial"/>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84E25"/>
    <w:pPr>
      <w:tabs>
        <w:tab w:val="center" w:pos="4320"/>
        <w:tab w:val="right" w:pos="8640"/>
      </w:tabs>
    </w:pPr>
  </w:style>
  <w:style w:type="paragraph" w:styleId="BodyText">
    <w:name w:val="Body Text"/>
    <w:basedOn w:val="Normal"/>
    <w:semiHidden/>
    <w:rsid w:val="00D84E25"/>
    <w:pPr>
      <w:spacing w:after="120"/>
    </w:pPr>
  </w:style>
  <w:style w:type="paragraph" w:customStyle="1" w:styleId="ZSysNIOO-KNAW">
    <w:name w:val="ZSys NIOO-KNAW"/>
    <w:rsid w:val="00D84E25"/>
    <w:rPr>
      <w:rFonts w:ascii="Tahoma" w:hAnsi="Tahoma"/>
      <w:lang w:val="nl-NL" w:eastAsia="en-US"/>
    </w:rPr>
  </w:style>
  <w:style w:type="paragraph" w:customStyle="1" w:styleId="NIOODepartment">
    <w:name w:val="NIOO Department"/>
    <w:basedOn w:val="ZSysNIOO-KNAW"/>
    <w:rsid w:val="00D84E25"/>
    <w:pPr>
      <w:framePr w:w="1807" w:wrap="around" w:vAnchor="page" w:hAnchor="page" w:x="802" w:y="2345"/>
    </w:pPr>
  </w:style>
  <w:style w:type="paragraph" w:customStyle="1" w:styleId="NIOOCentreAddress">
    <w:name w:val="NIOO Centre Address"/>
    <w:basedOn w:val="ZSysNIOO-KNAW"/>
    <w:rsid w:val="00D84E25"/>
    <w:pPr>
      <w:framePr w:w="2211" w:wrap="auto" w:vAnchor="page" w:hAnchor="page" w:x="568" w:y="12475"/>
    </w:pPr>
    <w:rPr>
      <w:noProof/>
      <w:sz w:val="14"/>
      <w:szCs w:val="14"/>
    </w:rPr>
  </w:style>
  <w:style w:type="paragraph" w:customStyle="1" w:styleId="NIOOBase">
    <w:name w:val="NIOO Base"/>
    <w:basedOn w:val="ZSysNIOO-KNAW"/>
    <w:rsid w:val="00D84E25"/>
  </w:style>
  <w:style w:type="paragraph" w:styleId="Footer">
    <w:name w:val="footer"/>
    <w:basedOn w:val="Normal"/>
    <w:link w:val="FooterChar"/>
    <w:uiPriority w:val="99"/>
    <w:rsid w:val="00D84E25"/>
    <w:pPr>
      <w:tabs>
        <w:tab w:val="center" w:pos="4320"/>
        <w:tab w:val="right" w:pos="8640"/>
      </w:tabs>
    </w:pPr>
  </w:style>
  <w:style w:type="character" w:styleId="PageNumber">
    <w:name w:val="page number"/>
    <w:basedOn w:val="DefaultParagraphFont"/>
    <w:semiHidden/>
    <w:rsid w:val="00D84E25"/>
  </w:style>
  <w:style w:type="character" w:styleId="CommentReference">
    <w:name w:val="annotation reference"/>
    <w:basedOn w:val="DefaultParagraphFont"/>
    <w:semiHidden/>
    <w:rsid w:val="00D84E25"/>
    <w:rPr>
      <w:sz w:val="16"/>
      <w:szCs w:val="16"/>
    </w:rPr>
  </w:style>
  <w:style w:type="paragraph" w:customStyle="1" w:styleId="NIOOAdresvak">
    <w:name w:val="NIOO Adresvak"/>
    <w:basedOn w:val="ZSysNIOO-KNAW"/>
    <w:rsid w:val="00D84E25"/>
    <w:rPr>
      <w:noProof/>
    </w:rPr>
  </w:style>
  <w:style w:type="paragraph" w:customStyle="1" w:styleId="NIOOFooter">
    <w:name w:val="NIOO Footer"/>
    <w:basedOn w:val="ZSysNIOO-KNAW"/>
    <w:next w:val="Normal"/>
    <w:rsid w:val="00D84E25"/>
    <w:pPr>
      <w:framePr w:w="7371" w:vSpace="113" w:wrap="auto" w:vAnchor="page" w:hAnchor="page" w:x="2836" w:y="15594"/>
    </w:pPr>
  </w:style>
  <w:style w:type="paragraph" w:customStyle="1" w:styleId="zSysVouwpunt">
    <w:name w:val="zSysVouwpunt"/>
    <w:basedOn w:val="ZSysNIOO-KNAW"/>
    <w:rsid w:val="00D84E25"/>
    <w:pPr>
      <w:framePr w:w="82" w:h="284" w:wrap="around" w:vAnchor="page" w:hAnchor="page" w:x="11422" w:y="5585" w:anchorLock="1"/>
    </w:pPr>
  </w:style>
  <w:style w:type="paragraph" w:customStyle="1" w:styleId="NIOOHeader">
    <w:name w:val="NIOO Header"/>
    <w:basedOn w:val="ZSysNIOO-KNAW"/>
    <w:next w:val="Normal"/>
    <w:rsid w:val="00D84E25"/>
    <w:rPr>
      <w:noProof/>
      <w:sz w:val="16"/>
      <w:szCs w:val="24"/>
    </w:rPr>
  </w:style>
  <w:style w:type="paragraph" w:customStyle="1" w:styleId="NIOOLogoPagina1">
    <w:name w:val="NIOO LogoPagina_1"/>
    <w:basedOn w:val="ZSysNIOO-KNAW"/>
    <w:next w:val="Normal"/>
    <w:rsid w:val="00D84E25"/>
    <w:pPr>
      <w:framePr w:hSpace="181" w:vSpace="181" w:wrap="around" w:vAnchor="page" w:hAnchor="page" w:x="738" w:y="738"/>
    </w:pPr>
  </w:style>
  <w:style w:type="paragraph" w:customStyle="1" w:styleId="NIOOFaxTable">
    <w:name w:val="NIOO Fax Table"/>
    <w:basedOn w:val="ZSysNIOO-KNAW"/>
    <w:next w:val="Normal"/>
    <w:rsid w:val="00D84E25"/>
    <w:pPr>
      <w:spacing w:before="80" w:after="80"/>
    </w:pPr>
  </w:style>
  <w:style w:type="paragraph" w:customStyle="1" w:styleId="NIOOTMarginFrame">
    <w:name w:val="NIOO TMargin Frame"/>
    <w:basedOn w:val="ZSysNIOO-KNAW"/>
    <w:next w:val="Normal"/>
    <w:rsid w:val="00D84E25"/>
    <w:pPr>
      <w:framePr w:w="7371" w:h="397" w:hRule="exact" w:wrap="auto" w:hAnchor="text" w:yAlign="top"/>
    </w:pPr>
  </w:style>
  <w:style w:type="paragraph" w:customStyle="1" w:styleId="NIOOFaxMessage">
    <w:name w:val="NIOO Fax Message"/>
    <w:basedOn w:val="ZSysNIOO-KNAW"/>
    <w:next w:val="Normal"/>
    <w:rsid w:val="00D84E25"/>
    <w:pPr>
      <w:spacing w:before="800" w:after="440"/>
    </w:pPr>
    <w:rPr>
      <w:b/>
      <w:bCs/>
      <w:spacing w:val="-6"/>
      <w:sz w:val="52"/>
      <w:szCs w:val="52"/>
    </w:rPr>
  </w:style>
  <w:style w:type="paragraph" w:customStyle="1" w:styleId="NIOOfooterfax">
    <w:name w:val="NIOO footerfax"/>
    <w:basedOn w:val="ZSysNIOO-KNAW"/>
    <w:rsid w:val="00D84E25"/>
    <w:rPr>
      <w:i/>
      <w:spacing w:val="6"/>
      <w:sz w:val="16"/>
    </w:rPr>
  </w:style>
  <w:style w:type="paragraph" w:customStyle="1" w:styleId="NIOODocumentData">
    <w:name w:val="NIOO DocumentData"/>
    <w:basedOn w:val="ZSysNIOO-KNAW"/>
    <w:rsid w:val="00D84E25"/>
    <w:pPr>
      <w:framePr w:w="1701" w:h="907" w:hRule="exact" w:hSpace="181" w:vSpace="181" w:wrap="around" w:vAnchor="text" w:hAnchor="page" w:x="613" w:y="1"/>
      <w:tabs>
        <w:tab w:val="left" w:pos="2518"/>
        <w:tab w:val="left" w:pos="7586"/>
      </w:tabs>
      <w:jc w:val="right"/>
    </w:pPr>
    <w:rPr>
      <w:noProof/>
    </w:rPr>
  </w:style>
  <w:style w:type="paragraph" w:customStyle="1" w:styleId="NIOOAfzender">
    <w:name w:val="NIOO Afzender"/>
    <w:basedOn w:val="ZSysNIOO-KNAW"/>
    <w:rsid w:val="00D84E25"/>
    <w:rPr>
      <w:noProof/>
      <w:sz w:val="16"/>
    </w:rPr>
  </w:style>
  <w:style w:type="paragraph" w:customStyle="1" w:styleId="NIOOAfzendergegevens">
    <w:name w:val="NIOO Afzendergegevens"/>
    <w:basedOn w:val="ZSysNIOO-KNAW"/>
    <w:rsid w:val="00D84E25"/>
    <w:pPr>
      <w:framePr w:w="1701" w:h="4497" w:hSpace="181" w:vSpace="181" w:wrap="around" w:vAnchor="page" w:hAnchor="page" w:x="621" w:y="11525" w:anchorLock="1"/>
    </w:pPr>
    <w:rPr>
      <w:noProof/>
      <w:sz w:val="14"/>
    </w:rPr>
  </w:style>
  <w:style w:type="paragraph" w:customStyle="1" w:styleId="NIOOPaginanummer">
    <w:name w:val="NIOO Paginanummer"/>
    <w:basedOn w:val="Header"/>
    <w:rsid w:val="00D84E25"/>
    <w:pPr>
      <w:framePr w:wrap="around" w:vAnchor="page" w:hAnchor="page" w:x="10774" w:y="1135"/>
    </w:pPr>
  </w:style>
  <w:style w:type="paragraph" w:customStyle="1" w:styleId="zsysHiddenPosFrm">
    <w:name w:val="zsysHiddenPosFrm"/>
    <w:rsid w:val="00D84E25"/>
    <w:pPr>
      <w:framePr w:w="2695" w:h="20" w:hSpace="180" w:vSpace="180" w:wrap="around" w:vAnchor="page" w:hAnchor="page" w:x="6022" w:y="2885"/>
    </w:pPr>
    <w:rPr>
      <w:rFonts w:ascii="Tahoma" w:hAnsi="Tahoma" w:cs="Tahoma"/>
      <w:noProof/>
      <w:lang w:val="nl-NL" w:eastAsia="en-US"/>
    </w:rPr>
  </w:style>
  <w:style w:type="paragraph" w:customStyle="1" w:styleId="NIOOVoettekstregel">
    <w:name w:val="NIOO Voettekstregel"/>
    <w:basedOn w:val="ZSysNIOO-KNAW"/>
    <w:rsid w:val="00D84E25"/>
    <w:pPr>
      <w:framePr w:hSpace="181" w:vSpace="181" w:wrap="around" w:vAnchor="page" w:hAnchor="page" w:x="2269" w:y="14176"/>
    </w:pPr>
    <w:rPr>
      <w:noProof/>
    </w:rPr>
  </w:style>
  <w:style w:type="paragraph" w:customStyle="1" w:styleId="NIOOVoettekstplaatje">
    <w:name w:val="NIOO Voettekstplaatje"/>
    <w:basedOn w:val="ZSysNIOO-KNAW"/>
    <w:rsid w:val="00D84E25"/>
    <w:pPr>
      <w:framePr w:hSpace="181" w:vSpace="181" w:wrap="around" w:vAnchor="page" w:hAnchor="page" w:x="9981" w:y="16385"/>
    </w:pPr>
    <w:rPr>
      <w:noProof/>
    </w:rPr>
  </w:style>
  <w:style w:type="character" w:styleId="Hyperlink">
    <w:name w:val="Hyperlink"/>
    <w:basedOn w:val="DefaultParagraphFont"/>
    <w:uiPriority w:val="99"/>
    <w:unhideWhenUsed/>
    <w:rsid w:val="00434881"/>
    <w:rPr>
      <w:color w:val="0000FF"/>
      <w:u w:val="single"/>
    </w:rPr>
  </w:style>
  <w:style w:type="character" w:customStyle="1" w:styleId="FooterChar">
    <w:name w:val="Footer Char"/>
    <w:basedOn w:val="DefaultParagraphFont"/>
    <w:link w:val="Footer"/>
    <w:uiPriority w:val="99"/>
    <w:rsid w:val="002E699E"/>
    <w:rPr>
      <w:rFonts w:ascii="Tahoma" w:hAnsi="Tahoma" w:cs="Arial"/>
      <w:lang w:eastAsia="en-US"/>
    </w:rPr>
  </w:style>
  <w:style w:type="character" w:styleId="Emphasis">
    <w:name w:val="Emphasis"/>
    <w:qFormat/>
    <w:rsid w:val="00336999"/>
    <w:rPr>
      <w:i/>
      <w:iCs/>
    </w:rPr>
  </w:style>
  <w:style w:type="paragraph" w:styleId="BalloonText">
    <w:name w:val="Balloon Text"/>
    <w:basedOn w:val="Normal"/>
    <w:link w:val="BalloonTextChar"/>
    <w:uiPriority w:val="99"/>
    <w:semiHidden/>
    <w:unhideWhenUsed/>
    <w:rsid w:val="001C7693"/>
    <w:rPr>
      <w:rFonts w:cs="Tahoma"/>
      <w:sz w:val="16"/>
      <w:szCs w:val="16"/>
    </w:rPr>
  </w:style>
  <w:style w:type="character" w:customStyle="1" w:styleId="BalloonTextChar">
    <w:name w:val="Balloon Text Char"/>
    <w:basedOn w:val="DefaultParagraphFont"/>
    <w:link w:val="BalloonText"/>
    <w:uiPriority w:val="99"/>
    <w:semiHidden/>
    <w:rsid w:val="001C7693"/>
    <w:rPr>
      <w:rFonts w:ascii="Tahoma" w:hAnsi="Tahoma" w:cs="Tahoma"/>
      <w:sz w:val="16"/>
      <w:szCs w:val="16"/>
      <w:lang w:val="nl-NL" w:eastAsia="en-US"/>
    </w:rPr>
  </w:style>
  <w:style w:type="paragraph" w:customStyle="1" w:styleId="Default">
    <w:name w:val="Default"/>
    <w:rsid w:val="00B23810"/>
    <w:pPr>
      <w:autoSpaceDE w:val="0"/>
      <w:autoSpaceDN w:val="0"/>
      <w:adjustRightInd w:val="0"/>
    </w:pPr>
    <w:rPr>
      <w:rFonts w:ascii="Calibri" w:hAnsi="Calibri" w:cs="Calibri"/>
      <w:color w:val="000000"/>
      <w:sz w:val="24"/>
      <w:szCs w:val="24"/>
    </w:rPr>
  </w:style>
  <w:style w:type="paragraph" w:styleId="BodyTextIndent">
    <w:name w:val="Body Text Indent"/>
    <w:basedOn w:val="Normal"/>
    <w:link w:val="BodyTextIndentChar"/>
    <w:uiPriority w:val="99"/>
    <w:semiHidden/>
    <w:unhideWhenUsed/>
    <w:rsid w:val="00D10933"/>
    <w:pPr>
      <w:spacing w:after="120"/>
      <w:ind w:left="360"/>
    </w:pPr>
  </w:style>
  <w:style w:type="character" w:customStyle="1" w:styleId="BodyTextIndentChar">
    <w:name w:val="Body Text Indent Char"/>
    <w:basedOn w:val="DefaultParagraphFont"/>
    <w:link w:val="BodyTextIndent"/>
    <w:uiPriority w:val="99"/>
    <w:semiHidden/>
    <w:rsid w:val="00D10933"/>
    <w:rPr>
      <w:rFonts w:ascii="Tahoma" w:hAnsi="Tahoma" w:cs="Arial"/>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647800">
      <w:bodyDiv w:val="1"/>
      <w:marLeft w:val="0"/>
      <w:marRight w:val="0"/>
      <w:marTop w:val="0"/>
      <w:marBottom w:val="0"/>
      <w:divBdr>
        <w:top w:val="none" w:sz="0" w:space="0" w:color="auto"/>
        <w:left w:val="none" w:sz="0" w:space="0" w:color="auto"/>
        <w:bottom w:val="none" w:sz="0" w:space="0" w:color="auto"/>
        <w:right w:val="none" w:sz="0" w:space="0" w:color="auto"/>
      </w:divBdr>
    </w:div>
    <w:div w:id="13925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hyperlink" Target="http://www.jennyouyang.com" TargetMode="External"/><Relationship Id="rId1" Type="http://schemas.openxmlformats.org/officeDocument/2006/relationships/hyperlink" Target="http://www.nioo.knaw.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erdag\AppData\Roaming\Microsoft\Word\STARTUP\syssjab\Brief%20NIO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5F884E-7D05-409C-A8F1-E772DA92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NIOO</Template>
  <TotalTime>1</TotalTime>
  <Pages>2</Pages>
  <Words>303</Words>
  <Characters>1703</Characters>
  <Application>Microsoft Office Word</Application>
  <DocSecurity>0</DocSecurity>
  <Lines>40</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t:lpstr>
      <vt:lpstr>Brief</vt:lpstr>
    </vt:vector>
  </TitlesOfParts>
  <Company>NIOO</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creator>Giesen, Gerda</dc:creator>
  <dc:description>Sjabloonversie 1.7_x000d_
ontwikkeling: www.JoulesUnlimited.nl</dc:description>
  <cp:lastModifiedBy>Cassandra Hui</cp:lastModifiedBy>
  <cp:revision>2</cp:revision>
  <cp:lastPrinted>2014-12-04T10:52:00Z</cp:lastPrinted>
  <dcterms:created xsi:type="dcterms:W3CDTF">2024-05-01T18:40:00Z</dcterms:created>
  <dcterms:modified xsi:type="dcterms:W3CDTF">2024-05-01T18:40:00Z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d489b4189de9b858360be38ad646cdb3c48fee20885ca3f4413e9ca0efa7d470</vt:lpwstr>
  </property>
</Properties>
</file>