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0FF1" w14:textId="4AE624CD" w:rsidR="00F445AB" w:rsidRPr="00FA786D" w:rsidRDefault="00F445AB" w:rsidP="00FA786D">
      <w:pPr>
        <w:spacing w:after="0" w:line="480" w:lineRule="auto"/>
        <w:rPr>
          <w:rFonts w:ascii="Arial" w:hAnsi="Arial" w:cs="Arial"/>
        </w:rPr>
      </w:pPr>
      <w:r>
        <w:rPr>
          <w:rFonts w:ascii="Arial" w:hAnsi="Arial" w:cs="Arial"/>
        </w:rPr>
        <w:t>For submission in: ?</w:t>
      </w:r>
    </w:p>
    <w:p w14:paraId="3F885583" w14:textId="77777777" w:rsidR="00F445AB" w:rsidRDefault="00F445AB" w:rsidP="005540E5">
      <w:pPr>
        <w:spacing w:after="0" w:line="480" w:lineRule="auto"/>
        <w:jc w:val="center"/>
        <w:rPr>
          <w:rFonts w:ascii="Arial" w:hAnsi="Arial" w:cs="Arial"/>
          <w:b/>
          <w:bCs/>
        </w:rPr>
      </w:pPr>
    </w:p>
    <w:p w14:paraId="18A430FC" w14:textId="160B033F" w:rsidR="0098592A" w:rsidRPr="0098592A" w:rsidRDefault="003978BA" w:rsidP="005540E5">
      <w:pPr>
        <w:spacing w:after="0" w:line="480" w:lineRule="auto"/>
        <w:jc w:val="center"/>
        <w:rPr>
          <w:rFonts w:ascii="Arial" w:hAnsi="Arial" w:cs="Arial"/>
        </w:rPr>
      </w:pPr>
      <w:commentRangeStart w:id="0"/>
      <w:r>
        <w:rPr>
          <w:rFonts w:ascii="Arial" w:hAnsi="Arial" w:cs="Arial"/>
          <w:b/>
          <w:bCs/>
        </w:rPr>
        <w:t xml:space="preserve">Artificial </w:t>
      </w:r>
      <w:commentRangeEnd w:id="0"/>
      <w:r w:rsidR="00F445AB">
        <w:rPr>
          <w:rStyle w:val="CommentReference"/>
        </w:rPr>
        <w:commentReference w:id="0"/>
      </w:r>
      <w:r>
        <w:rPr>
          <w:rFonts w:ascii="Arial" w:hAnsi="Arial" w:cs="Arial"/>
          <w:b/>
          <w:bCs/>
        </w:rPr>
        <w:t>night at light differentially affects birds in isolation or social conditions</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Department …</w:t>
      </w:r>
    </w:p>
    <w:p w14:paraId="25D927EA" w14:textId="77777777" w:rsidR="0098592A" w:rsidRPr="0098592A" w:rsidRDefault="0098592A" w:rsidP="005540E5">
      <w:pPr>
        <w:spacing w:after="0" w:line="480" w:lineRule="auto"/>
        <w:contextualSpacing/>
        <w:rPr>
          <w:rFonts w:ascii="Arial" w:hAnsi="Arial" w:cs="Arial"/>
          <w:b/>
        </w:rPr>
      </w:pPr>
    </w:p>
    <w:p w14:paraId="16DD07FD"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chui@nevada.unr.edu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6091CF20" w:rsidR="0098592A" w:rsidRPr="00DA2B8B" w:rsidRDefault="00FA786D" w:rsidP="005540E5">
      <w:pPr>
        <w:spacing w:after="0" w:line="480" w:lineRule="auto"/>
        <w:rPr>
          <w:rFonts w:ascii="Arial" w:hAnsi="Arial" w:cs="Arial"/>
          <w:bCs/>
        </w:rPr>
      </w:pPr>
      <w:r>
        <w:rPr>
          <w:rFonts w:ascii="Arial" w:hAnsi="Arial" w:cs="Arial"/>
          <w:b/>
        </w:rPr>
        <w:tab/>
      </w:r>
      <w:r>
        <w:rPr>
          <w:rFonts w:ascii="Arial" w:hAnsi="Arial" w:cs="Arial"/>
          <w:bCs/>
        </w:rPr>
        <w:t xml:space="preserve">Artificial light at night (ALAN), a growing pervasive pollutant, disrupts physiological and behavioral rhythms across organisms. </w:t>
      </w:r>
      <w:r w:rsidR="0019559F" w:rsidRPr="0019559F">
        <w:rPr>
          <w:rFonts w:ascii="Arial" w:hAnsi="Arial" w:cs="Arial"/>
          <w:bCs/>
        </w:rPr>
        <w:t>However, the influence of social contexts on ALAN's effects has been notably overlooked, despite their significant role in shaping the daily lives and internal biological rhythms of humans and many other species.</w:t>
      </w:r>
      <w:r w:rsidR="0019559F">
        <w:rPr>
          <w:rFonts w:ascii="Arial" w:hAnsi="Arial" w:cs="Arial"/>
          <w:bCs/>
        </w:rPr>
        <w:t xml:space="preserve"> In t</w:t>
      </w:r>
      <w:r w:rsidR="007C6A69">
        <w:rPr>
          <w:rFonts w:ascii="Arial" w:hAnsi="Arial" w:cs="Arial"/>
          <w:bCs/>
        </w:rPr>
        <w:t>his study</w:t>
      </w:r>
      <w:r w:rsidR="0019559F">
        <w:rPr>
          <w:rFonts w:ascii="Arial" w:hAnsi="Arial" w:cs="Arial"/>
          <w:bCs/>
        </w:rPr>
        <w:t>,</w:t>
      </w:r>
      <w:r w:rsidR="007C6A69">
        <w:rPr>
          <w:rFonts w:ascii="Arial" w:hAnsi="Arial" w:cs="Arial"/>
          <w:bCs/>
        </w:rPr>
        <w:t xml:space="preserve"> </w:t>
      </w:r>
      <w:r w:rsidR="0019559F">
        <w:rPr>
          <w:rFonts w:ascii="Arial" w:hAnsi="Arial" w:cs="Arial"/>
          <w:bCs/>
        </w:rPr>
        <w:t>we explore</w:t>
      </w:r>
      <w:r w:rsidR="007C6A69">
        <w:rPr>
          <w:rFonts w:ascii="Arial" w:hAnsi="Arial" w:cs="Arial"/>
          <w:bCs/>
        </w:rPr>
        <w:t xml:space="preserve"> </w:t>
      </w:r>
      <w:r w:rsidR="0019559F">
        <w:rPr>
          <w:rFonts w:ascii="Arial" w:hAnsi="Arial" w:cs="Arial"/>
          <w:bCs/>
        </w:rPr>
        <w:t>how</w:t>
      </w:r>
      <w:r w:rsidR="007C6A69">
        <w:rPr>
          <w:rFonts w:ascii="Arial" w:hAnsi="Arial" w:cs="Arial"/>
          <w:bCs/>
        </w:rPr>
        <w:t xml:space="preserve"> dim ALAN</w:t>
      </w:r>
      <w:r w:rsidR="0019559F">
        <w:rPr>
          <w:rFonts w:ascii="Arial" w:hAnsi="Arial" w:cs="Arial"/>
          <w:bCs/>
        </w:rPr>
        <w:t xml:space="preserve"> </w:t>
      </w:r>
      <w:r w:rsidR="0019559F" w:rsidRPr="0019559F">
        <w:rPr>
          <w:rFonts w:ascii="Arial" w:hAnsi="Arial" w:cs="Arial"/>
          <w:bCs/>
        </w:rPr>
        <w:t>affects zebra finches (</w:t>
      </w:r>
      <w:proofErr w:type="spellStart"/>
      <w:r w:rsidR="0019559F" w:rsidRPr="0019559F">
        <w:rPr>
          <w:rFonts w:ascii="Arial" w:hAnsi="Arial" w:cs="Arial"/>
          <w:bCs/>
          <w:i/>
          <w:iCs/>
        </w:rPr>
        <w:t>Taeniopygia</w:t>
      </w:r>
      <w:proofErr w:type="spellEnd"/>
      <w:r w:rsidR="0019559F" w:rsidRPr="0019559F">
        <w:rPr>
          <w:rFonts w:ascii="Arial" w:hAnsi="Arial" w:cs="Arial"/>
          <w:bCs/>
          <w:i/>
          <w:iCs/>
        </w:rPr>
        <w:t xml:space="preserve"> guttata</w:t>
      </w:r>
      <w:r w:rsidR="0019559F" w:rsidRPr="0019559F">
        <w:rPr>
          <w:rFonts w:ascii="Arial" w:hAnsi="Arial" w:cs="Arial"/>
          <w:bCs/>
        </w:rPr>
        <w:t>) in both social and solitary environments, examining behavioral, physiological, and molecular rhythms</w:t>
      </w:r>
      <w:r w:rsidR="007C6A69">
        <w:rPr>
          <w:rFonts w:ascii="Arial" w:hAnsi="Arial" w:cs="Arial"/>
          <w:bCs/>
        </w:rPr>
        <w:t xml:space="preserve">. We found that social </w:t>
      </w:r>
      <w:r w:rsidR="00DA2B8B">
        <w:rPr>
          <w:rFonts w:ascii="Arial" w:hAnsi="Arial" w:cs="Arial"/>
          <w:bCs/>
        </w:rPr>
        <w:t>birds under</w:t>
      </w:r>
      <w:r w:rsidR="007C6A69">
        <w:rPr>
          <w:rFonts w:ascii="Arial" w:hAnsi="Arial" w:cs="Arial"/>
          <w:bCs/>
        </w:rPr>
        <w:t xml:space="preserve"> ALAN had an earlier activity onset and greater disruption in hypothalamic and liver circadian gene expression than controls or isolated counterparts </w:t>
      </w:r>
      <w:r w:rsidR="00DA2B8B">
        <w:rPr>
          <w:rFonts w:ascii="Arial" w:hAnsi="Arial" w:cs="Arial"/>
          <w:bCs/>
        </w:rPr>
        <w:t>under</w:t>
      </w:r>
      <w:r w:rsidR="007C6A69">
        <w:rPr>
          <w:rFonts w:ascii="Arial" w:hAnsi="Arial" w:cs="Arial"/>
          <w:bCs/>
        </w:rPr>
        <w:t xml:space="preserve"> ALAN. We found no differences in melatonin, possibly due to individual variation. </w:t>
      </w:r>
      <w:r w:rsidR="00DA2B8B">
        <w:rPr>
          <w:rFonts w:ascii="Arial" w:hAnsi="Arial" w:cs="Arial"/>
          <w:bCs/>
        </w:rPr>
        <w:t xml:space="preserve">Additionally, we found that activity onset strongly correlated negatively with hypothalamic </w:t>
      </w:r>
      <w:r w:rsidR="00DA2B8B">
        <w:rPr>
          <w:rFonts w:ascii="Arial" w:hAnsi="Arial" w:cs="Arial"/>
          <w:bCs/>
          <w:i/>
          <w:iCs/>
        </w:rPr>
        <w:t>Bmal1</w:t>
      </w:r>
      <w:r w:rsidR="00DA2B8B">
        <w:rPr>
          <w:rFonts w:ascii="Arial" w:hAnsi="Arial" w:cs="Arial"/>
          <w:bCs/>
        </w:rPr>
        <w:t xml:space="preserve"> and </w:t>
      </w:r>
      <w:r w:rsidR="00DA2B8B">
        <w:rPr>
          <w:rFonts w:ascii="Arial" w:hAnsi="Arial" w:cs="Arial"/>
          <w:bCs/>
          <w:i/>
          <w:iCs/>
        </w:rPr>
        <w:t>Cry1</w:t>
      </w:r>
      <w:r w:rsidR="00DA2B8B">
        <w:rPr>
          <w:rFonts w:ascii="Arial" w:hAnsi="Arial" w:cs="Arial"/>
          <w:bCs/>
        </w:rPr>
        <w:t xml:space="preserve"> expression and positively with </w:t>
      </w:r>
      <w:r w:rsidR="00DA2B8B">
        <w:rPr>
          <w:rFonts w:ascii="Arial" w:hAnsi="Arial" w:cs="Arial"/>
          <w:bCs/>
          <w:i/>
          <w:iCs/>
        </w:rPr>
        <w:t>Per2</w:t>
      </w:r>
      <w:r w:rsidR="00DA2B8B">
        <w:rPr>
          <w:rFonts w:ascii="Arial" w:hAnsi="Arial" w:cs="Arial"/>
          <w:bCs/>
        </w:rPr>
        <w:t xml:space="preserve"> expression in birds exposed to ALAN. These results show ALAN’s differential effects on social versus isolated birds and </w:t>
      </w:r>
      <w:r w:rsidR="0019559F" w:rsidRPr="0019559F">
        <w:rPr>
          <w:rFonts w:ascii="Arial" w:hAnsi="Arial" w:cs="Arial"/>
          <w:bCs/>
        </w:rPr>
        <w:t>highlight the critical need to consider social contexts in biological studies to better mimic natural conditions.</w:t>
      </w:r>
      <w:r w:rsidR="00DA2B8B">
        <w:rPr>
          <w:rFonts w:ascii="Arial" w:hAnsi="Arial" w:cs="Arial"/>
          <w:bCs/>
        </w:rPr>
        <w:t xml:space="preserve">  </w:t>
      </w:r>
    </w:p>
    <w:p w14:paraId="280375BA" w14:textId="36C60F60" w:rsidR="0098592A" w:rsidRDefault="0098592A" w:rsidP="00FA786D">
      <w:pPr>
        <w:spacing w:after="0" w:line="480" w:lineRule="auto"/>
        <w:rPr>
          <w:rFonts w:ascii="Arial" w:hAnsi="Arial" w:cs="Arial"/>
          <w:bCs/>
        </w:rPr>
      </w:pPr>
      <w:commentRangeStart w:id="1"/>
      <w:r>
        <w:rPr>
          <w:rFonts w:ascii="Arial" w:hAnsi="Arial" w:cs="Arial"/>
          <w:b/>
        </w:rPr>
        <w:t>Introduction</w:t>
      </w:r>
      <w:r w:rsidR="00E8022E">
        <w:rPr>
          <w:rFonts w:ascii="Arial" w:hAnsi="Arial" w:cs="Arial"/>
          <w:bCs/>
        </w:rPr>
        <w:t xml:space="preserve"> </w:t>
      </w:r>
      <w:commentRangeEnd w:id="1"/>
      <w:r w:rsidR="00F445AB">
        <w:rPr>
          <w:rStyle w:val="CommentReference"/>
        </w:rPr>
        <w:commentReference w:id="1"/>
      </w:r>
    </w:p>
    <w:p w14:paraId="3B1F1008" w14:textId="77777777" w:rsidR="00F445AB" w:rsidRDefault="00F445AB" w:rsidP="00F445AB">
      <w:pPr>
        <w:spacing w:after="0" w:line="480" w:lineRule="auto"/>
        <w:rPr>
          <w:rFonts w:ascii="Arial" w:hAnsi="Arial" w:cs="Arial"/>
          <w:b/>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70B0CCA4" w:rsidR="00AF4AA1" w:rsidRPr="00AF4AA1" w:rsidRDefault="001B4927" w:rsidP="005540E5">
      <w:pPr>
        <w:spacing w:after="0" w:line="480" w:lineRule="auto"/>
        <w:ind w:firstLine="720"/>
        <w:rPr>
          <w:rFonts w:ascii="Arial" w:hAnsi="Arial" w:cs="Arial"/>
          <w:bCs/>
        </w:rPr>
      </w:pPr>
      <w:r>
        <w:rPr>
          <w:rFonts w:ascii="Arial" w:hAnsi="Arial" w:cs="Arial"/>
          <w:bCs/>
        </w:rPr>
        <w:t>99 z</w:t>
      </w:r>
      <w:r w:rsidR="00AF4AA1" w:rsidRPr="00AF4AA1">
        <w:rPr>
          <w:rFonts w:ascii="Arial" w:hAnsi="Arial" w:cs="Arial"/>
          <w:bCs/>
        </w:rPr>
        <w:t>ebra finches were</w:t>
      </w:r>
      <w:r w:rsidR="00AD378B">
        <w:rPr>
          <w:rFonts w:ascii="Arial" w:hAnsi="Arial" w:cs="Arial"/>
          <w:bCs/>
        </w:rPr>
        <w:t xml:space="preserve"> caged indoors</w:t>
      </w:r>
      <w:r w:rsidR="00AF4AA1" w:rsidRPr="00AF4AA1">
        <w:rPr>
          <w:rFonts w:ascii="Arial" w:hAnsi="Arial" w:cs="Arial"/>
          <w:bCs/>
        </w:rPr>
        <w:t xml:space="preserve"> individually</w:t>
      </w:r>
      <w:r w:rsidR="00AD378B">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given food and water </w:t>
      </w:r>
      <w:r w:rsidR="00AF4AA1" w:rsidRPr="00767FB9">
        <w:rPr>
          <w:rFonts w:ascii="Arial" w:hAnsi="Arial" w:cs="Arial"/>
          <w:bCs/>
          <w:i/>
          <w:iCs/>
        </w:rPr>
        <w:t>ad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visual and acoustic </w:t>
      </w:r>
      <w:r w:rsidR="00AF4AA1" w:rsidRPr="00AF4AA1">
        <w:rPr>
          <w:rFonts w:ascii="Arial" w:hAnsi="Arial" w:cs="Arial"/>
          <w:bCs/>
        </w:rPr>
        <w:lastRenderedPageBreak/>
        <w:t>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Pr>
          <w:rFonts w:ascii="Arial" w:hAnsi="Arial" w:cs="Arial"/>
          <w:bCs/>
        </w:rPr>
        <w:t>video-recorded</w:t>
      </w:r>
      <w:r w:rsidR="00AF4AA1" w:rsidRPr="00AF4AA1">
        <w:rPr>
          <w:rFonts w:ascii="Arial" w:hAnsi="Arial" w:cs="Arial"/>
          <w:bCs/>
        </w:rPr>
        <w:t xml:space="preserve"> </w:t>
      </w:r>
      <w:r w:rsidR="00767FB9">
        <w:rPr>
          <w:rFonts w:ascii="Arial" w:hAnsi="Arial" w:cs="Arial"/>
          <w:bCs/>
        </w:rPr>
        <w:t>cages containing groups of birds every half hour for two minutes (</w:t>
      </w:r>
      <w:r w:rsidR="00AF4AA1" w:rsidRPr="00AF4AA1">
        <w:rPr>
          <w:rFonts w:ascii="Arial" w:hAnsi="Arial" w:cs="Arial"/>
          <w:bCs/>
        </w:rPr>
        <w:t>6).</w:t>
      </w:r>
    </w:p>
    <w:p w14:paraId="13119D1E" w14:textId="7BD62F2E" w:rsidR="00AF4AA1" w:rsidRDefault="00AF4AA1" w:rsidP="00F64E2B">
      <w:pPr>
        <w:spacing w:after="0" w:line="480" w:lineRule="auto"/>
        <w:ind w:firstLine="720"/>
        <w:rPr>
          <w:rFonts w:ascii="Arial" w:hAnsi="Arial" w:cs="Arial"/>
          <w:bCs/>
        </w:rPr>
      </w:pPr>
      <w:commentRangeStart w:id="2"/>
      <w:commentRangeStart w:id="3"/>
      <w:r w:rsidRPr="00AF4AA1">
        <w:rPr>
          <w:rFonts w:ascii="Arial" w:hAnsi="Arial" w:cs="Arial"/>
          <w:bCs/>
        </w:rPr>
        <w:t xml:space="preserve">Birds were randomly assigned to one of </w:t>
      </w:r>
      <w:r w:rsidR="00767FB9">
        <w:rPr>
          <w:rFonts w:ascii="Arial" w:hAnsi="Arial" w:cs="Arial"/>
          <w:bCs/>
        </w:rPr>
        <w:t>four</w:t>
      </w:r>
      <w:r w:rsidRPr="00AF4AA1">
        <w:rPr>
          <w:rFonts w:ascii="Arial" w:hAnsi="Arial" w:cs="Arial"/>
          <w:bCs/>
        </w:rPr>
        <w:t xml:space="preserve"> conditions: </w:t>
      </w:r>
      <w:r w:rsidR="00767FB9">
        <w:rPr>
          <w:rFonts w:ascii="Arial" w:hAnsi="Arial" w:cs="Arial"/>
          <w:bCs/>
        </w:rPr>
        <w:t xml:space="preserve">social </w:t>
      </w:r>
      <w:commentRangeEnd w:id="2"/>
      <w:r w:rsidR="00570CFC">
        <w:rPr>
          <w:rStyle w:val="CommentReference"/>
        </w:rPr>
        <w:commentReference w:id="2"/>
      </w:r>
      <w:commentRangeEnd w:id="3"/>
      <w:r w:rsidR="00F64E2B">
        <w:rPr>
          <w:rStyle w:val="CommentReference"/>
        </w:rPr>
        <w:commentReference w:id="3"/>
      </w:r>
      <w:r w:rsidR="00767FB9">
        <w:rPr>
          <w:rFonts w:ascii="Arial" w:hAnsi="Arial" w:cs="Arial"/>
          <w:bCs/>
        </w:rPr>
        <w:t>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isolated 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social control</w:t>
      </w:r>
      <w:r w:rsidRPr="00AF4AA1">
        <w:rPr>
          <w:rFonts w:ascii="Arial" w:hAnsi="Arial" w:cs="Arial"/>
          <w:bCs/>
        </w:rPr>
        <w:t xml:space="preserve"> (12L:12</w:t>
      </w:r>
      <w:r w:rsidR="00767FB9">
        <w:rPr>
          <w:rFonts w:ascii="Arial" w:hAnsi="Arial" w:cs="Arial"/>
          <w:bCs/>
        </w:rPr>
        <w:t>D</w:t>
      </w:r>
      <w:r w:rsidRPr="00AF4AA1">
        <w:rPr>
          <w:rFonts w:ascii="Arial" w:hAnsi="Arial" w:cs="Arial"/>
          <w:bCs/>
        </w:rPr>
        <w:t>)</w:t>
      </w:r>
      <w:r w:rsidR="00767FB9">
        <w:rPr>
          <w:rFonts w:ascii="Arial" w:hAnsi="Arial" w:cs="Arial"/>
          <w:bCs/>
        </w:rPr>
        <w:t>, and isolated control (12L:12D)</w:t>
      </w:r>
      <w:r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w:t>
      </w:r>
      <w:proofErr w:type="spellStart"/>
      <w:r w:rsidR="00F64E2B" w:rsidRPr="00AF4AA1">
        <w:rPr>
          <w:rFonts w:ascii="Arial" w:hAnsi="Arial" w:cs="Arial"/>
          <w:bCs/>
        </w:rPr>
        <w:t>Extech</w:t>
      </w:r>
      <w:proofErr w:type="spellEnd"/>
      <w:r w:rsidR="00F64E2B" w:rsidRPr="00AF4AA1">
        <w:rPr>
          <w:rFonts w:ascii="Arial" w:hAnsi="Arial" w:cs="Arial"/>
          <w:bCs/>
        </w:rPr>
        <w:t xml:space="preserve"> </w:t>
      </w:r>
      <w:proofErr w:type="spellStart"/>
      <w:r w:rsidR="00F64E2B" w:rsidRPr="00AF4AA1">
        <w:rPr>
          <w:rFonts w:ascii="Arial" w:hAnsi="Arial" w:cs="Arial"/>
          <w:bCs/>
        </w:rPr>
        <w:t>Easyview</w:t>
      </w:r>
      <w:proofErr w:type="spellEnd"/>
      <w:r w:rsidR="00F64E2B"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r>
      <w:r w:rsidR="00FA786D">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F64E2B">
        <w:rPr>
          <w:rFonts w:ascii="Arial" w:hAnsi="Arial" w:cs="Arial"/>
          <w:bCs/>
        </w:rPr>
        <w:fldChar w:fldCharType="separate"/>
      </w:r>
      <w:r w:rsidR="00FA786D">
        <w:rPr>
          <w:rFonts w:ascii="Arial" w:hAnsi="Arial" w:cs="Arial"/>
          <w:bCs/>
          <w:noProof/>
        </w:rPr>
        <w:t>(</w:t>
      </w:r>
      <w:r w:rsidR="00FA786D" w:rsidRPr="00FA786D">
        <w:rPr>
          <w:rFonts w:ascii="Arial" w:hAnsi="Arial" w:cs="Arial"/>
          <w:bCs/>
          <w:i/>
          <w:noProof/>
        </w:rPr>
        <w:t>7</w:t>
      </w:r>
      <w:r w:rsidR="00FA786D">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Pr="00AF4AA1">
        <w:rPr>
          <w:rFonts w:ascii="Arial" w:hAnsi="Arial" w:cs="Arial"/>
          <w:bCs/>
        </w:rPr>
        <w:t xml:space="preserve">. After the </w:t>
      </w:r>
      <w:commentRangeStart w:id="4"/>
      <w:commentRangeStart w:id="5"/>
      <w:r w:rsidR="00767FB9">
        <w:rPr>
          <w:rFonts w:ascii="Arial" w:hAnsi="Arial" w:cs="Arial"/>
          <w:bCs/>
        </w:rPr>
        <w:t>3</w:t>
      </w:r>
      <w:r w:rsidRPr="00AF4AA1">
        <w:rPr>
          <w:rFonts w:ascii="Arial" w:hAnsi="Arial" w:cs="Arial"/>
          <w:bCs/>
        </w:rPr>
        <w:t>-week entertainment period</w:t>
      </w:r>
      <w:commentRangeEnd w:id="4"/>
      <w:r w:rsidR="00F64E2B">
        <w:rPr>
          <w:rStyle w:val="CommentReference"/>
        </w:rPr>
        <w:commentReference w:id="4"/>
      </w:r>
      <w:commentRangeEnd w:id="5"/>
      <w:r w:rsidR="001B4927">
        <w:rPr>
          <w:rStyle w:val="CommentReference"/>
        </w:rPr>
        <w:commentReference w:id="5"/>
      </w:r>
      <w:r w:rsidR="00FA786D">
        <w:rPr>
          <w:rFonts w:ascii="Arial" w:hAnsi="Arial" w:cs="Arial"/>
          <w:bCs/>
        </w:rPr>
        <w:t xml:space="preserve"> birds were exposed to ALAN for 10 days.</w:t>
      </w:r>
      <w:r w:rsidRPr="00AF4AA1">
        <w:rPr>
          <w:rFonts w:ascii="Arial" w:hAnsi="Arial" w:cs="Arial"/>
          <w:bCs/>
        </w:rPr>
        <w:t xml:space="preserve"> </w:t>
      </w:r>
      <w:r w:rsidR="00FA786D">
        <w:rPr>
          <w:rFonts w:ascii="Arial" w:hAnsi="Arial" w:cs="Arial"/>
          <w:bCs/>
        </w:rPr>
        <w:t>W</w:t>
      </w:r>
      <w:r w:rsidRPr="00AF4AA1">
        <w:rPr>
          <w:rFonts w:ascii="Arial" w:hAnsi="Arial" w:cs="Arial"/>
          <w:bCs/>
        </w:rPr>
        <w:t>e</w:t>
      </w:r>
      <w:r w:rsidR="00FA786D">
        <w:rPr>
          <w:rFonts w:ascii="Arial" w:hAnsi="Arial" w:cs="Arial"/>
          <w:bCs/>
        </w:rPr>
        <w:t xml:space="preserve"> then</w:t>
      </w:r>
      <w:r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Pr="00AF4AA1">
        <w:rPr>
          <w:rFonts w:ascii="Arial" w:hAnsi="Arial" w:cs="Arial"/>
          <w:bCs/>
        </w:rPr>
        <w:t xml:space="preserve">. </w:t>
      </w:r>
    </w:p>
    <w:p w14:paraId="0F7C6560" w14:textId="3DF297E2"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 xml:space="preserve">with new birds </w:t>
      </w:r>
      <w:r w:rsidR="003C258D">
        <w:rPr>
          <w:rFonts w:ascii="Arial" w:hAnsi="Arial" w:cs="Arial"/>
          <w:bCs/>
        </w:rPr>
        <w:t xml:space="preserve">collecting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 per bird</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3D5E275"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w:t>
      </w:r>
      <w:proofErr w:type="spellStart"/>
      <w:r w:rsidR="0053109C" w:rsidRPr="0053109C">
        <w:rPr>
          <w:rFonts w:ascii="Arial" w:hAnsi="Arial" w:cs="Arial"/>
          <w:bCs/>
        </w:rPr>
        <w:t>Trizol</w:t>
      </w:r>
      <w:proofErr w:type="spellEnd"/>
      <w:r w:rsidR="0053109C" w:rsidRPr="0053109C">
        <w:rPr>
          <w:rFonts w:ascii="Arial" w:hAnsi="Arial" w:cs="Arial"/>
          <w:bCs/>
        </w:rPr>
        <w:t xml:space="preserve">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w:t>
      </w:r>
      <w:proofErr w:type="spellStart"/>
      <w:r w:rsidR="0053109C" w:rsidRPr="0053109C">
        <w:rPr>
          <w:rFonts w:ascii="Arial" w:hAnsi="Arial" w:cs="Arial"/>
          <w:bCs/>
        </w:rPr>
        <w:t>Versco</w:t>
      </w:r>
      <w:proofErr w:type="spellEnd"/>
      <w:r w:rsidR="0053109C" w:rsidRPr="0053109C">
        <w:rPr>
          <w:rFonts w:ascii="Arial" w:hAnsi="Arial" w:cs="Arial"/>
          <w:bCs/>
        </w:rPr>
        <w:t xml:space="preserve">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53109C" w:rsidRPr="001B4927">
        <w:rPr>
          <w:rFonts w:ascii="Arial" w:hAnsi="Arial" w:cs="Arial"/>
          <w:bCs/>
          <w:i/>
          <w:iCs/>
        </w:rPr>
        <w:t>Cry1</w:t>
      </w:r>
      <w:r w:rsidR="0053109C" w:rsidRPr="0053109C">
        <w:rPr>
          <w:rFonts w:ascii="Arial" w:hAnsi="Arial" w:cs="Arial"/>
          <w:bCs/>
        </w:rPr>
        <w:t xml:space="preserve">, </w:t>
      </w:r>
      <w:r w:rsidR="0053109C" w:rsidRPr="001B4927">
        <w:rPr>
          <w:rFonts w:ascii="Arial" w:hAnsi="Arial" w:cs="Arial"/>
          <w:bCs/>
          <w:i/>
          <w:iCs/>
        </w:rPr>
        <w:t>Bmal1</w:t>
      </w:r>
      <w:r w:rsidR="0053109C" w:rsidRPr="0053109C">
        <w:rPr>
          <w:rFonts w:ascii="Arial" w:hAnsi="Arial" w:cs="Arial"/>
          <w:bCs/>
        </w:rPr>
        <w:t xml:space="preserve">, </w:t>
      </w:r>
      <w:r w:rsidR="0053109C" w:rsidRPr="001B4927">
        <w:rPr>
          <w:rFonts w:ascii="Arial" w:hAnsi="Arial" w:cs="Arial"/>
          <w:bCs/>
          <w:i/>
          <w:iCs/>
        </w:rPr>
        <w:t>Per2</w:t>
      </w:r>
      <w:r w:rsidR="002C369F">
        <w:rPr>
          <w:rFonts w:ascii="Arial" w:hAnsi="Arial" w:cs="Arial"/>
          <w:bCs/>
        </w:rPr>
        <w:t>,</w:t>
      </w:r>
      <w:r w:rsidR="0053109C" w:rsidRPr="0053109C">
        <w:rPr>
          <w:rFonts w:ascii="Arial" w:hAnsi="Arial" w:cs="Arial"/>
          <w:bCs/>
        </w:rPr>
        <w:t xml:space="preserve"> and </w:t>
      </w:r>
      <w:r w:rsidR="0053109C" w:rsidRPr="001B4927">
        <w:rPr>
          <w:rFonts w:ascii="Arial" w:hAnsi="Arial" w:cs="Arial"/>
          <w:bCs/>
          <w:i/>
          <w:iCs/>
        </w:rPr>
        <w:t>Per3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3FD077E4" w:rsidR="0053109C" w:rsidRPr="0053109C" w:rsidRDefault="000A2E85" w:rsidP="005540E5">
      <w:pPr>
        <w:spacing w:after="0" w:line="480" w:lineRule="auto"/>
        <w:ind w:firstLine="720"/>
        <w:rPr>
          <w:rFonts w:ascii="Arial" w:hAnsi="Arial" w:cs="Arial"/>
          <w:bCs/>
        </w:rPr>
      </w:pPr>
      <w:r>
        <w:rPr>
          <w:rFonts w:ascii="Arial" w:hAnsi="Arial" w:cs="Arial"/>
          <w:bCs/>
        </w:rPr>
        <w:lastRenderedPageBreak/>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 xml:space="preserve">procedures.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w:t>
      </w:r>
      <w:proofErr w:type="spellStart"/>
      <w:r w:rsidR="0053109C" w:rsidRPr="0053109C">
        <w:rPr>
          <w:rFonts w:ascii="Arial" w:hAnsi="Arial" w:cs="Arial"/>
          <w:bCs/>
        </w:rPr>
        <w:t>BioTek</w:t>
      </w:r>
      <w:proofErr w:type="spellEnd"/>
      <w:r w:rsidR="0053109C" w:rsidRPr="0053109C">
        <w:rPr>
          <w:rFonts w:ascii="Arial" w:hAnsi="Arial" w:cs="Arial"/>
          <w:bCs/>
        </w:rPr>
        <w:t xml:space="preserve"> Synergy HTX multi-mode reader) and</w:t>
      </w:r>
      <w:r w:rsidR="0053109C">
        <w:rPr>
          <w:rFonts w:ascii="Arial" w:hAnsi="Arial" w:cs="Arial"/>
          <w:bCs/>
        </w:rPr>
        <w:t xml:space="preserve"> </w:t>
      </w:r>
      <w:r w:rsidR="0053109C" w:rsidRPr="0053109C">
        <w:rPr>
          <w:rFonts w:ascii="Arial" w:hAnsi="Arial" w:cs="Arial"/>
          <w:bCs/>
        </w:rPr>
        <w:t>BioteGen5 data analysis software (</w:t>
      </w:r>
      <w:proofErr w:type="spellStart"/>
      <w:r w:rsidR="0053109C" w:rsidRPr="0053109C">
        <w:rPr>
          <w:rFonts w:ascii="Arial" w:hAnsi="Arial" w:cs="Arial"/>
          <w:bCs/>
        </w:rPr>
        <w:t>BioTek</w:t>
      </w:r>
      <w:proofErr w:type="spellEnd"/>
      <w:r w:rsidR="0053109C" w:rsidRPr="0053109C">
        <w:rPr>
          <w:rFonts w:ascii="Arial" w:hAnsi="Arial" w:cs="Arial"/>
          <w:bCs/>
        </w:rPr>
        <w:t xml:space="preserve"> Instruments, Inc, Winooski,</w:t>
      </w:r>
      <w:r w:rsidR="0053109C">
        <w:rPr>
          <w:rFonts w:ascii="Arial" w:hAnsi="Arial" w:cs="Arial"/>
          <w:bCs/>
        </w:rPr>
        <w:t xml:space="preserve"> </w:t>
      </w:r>
      <w:r w:rsidR="0053109C" w:rsidRPr="0053109C">
        <w:rPr>
          <w:rFonts w:ascii="Arial" w:hAnsi="Arial" w:cs="Arial"/>
          <w:bCs/>
        </w:rPr>
        <w:t xml:space="preserve">Vermont). </w:t>
      </w:r>
      <w:commentRangeStart w:id="6"/>
      <w:r>
        <w:rPr>
          <w:rFonts w:ascii="Arial" w:hAnsi="Arial" w:cs="Arial"/>
          <w:bCs/>
        </w:rPr>
        <w:t xml:space="preserve">The </w:t>
      </w:r>
      <w:proofErr w:type="spellStart"/>
      <w:r>
        <w:rPr>
          <w:rFonts w:ascii="Arial" w:hAnsi="Arial" w:cs="Arial"/>
          <w:bCs/>
        </w:rPr>
        <w:t>interplate</w:t>
      </w:r>
      <w:proofErr w:type="spellEnd"/>
      <w:r>
        <w:rPr>
          <w:rFonts w:ascii="Arial" w:hAnsi="Arial" w:cs="Arial"/>
          <w:bCs/>
        </w:rPr>
        <w:t xml:space="preserve"> CV calculated for xx pooled plasma was xx and the intraplate CV was xxx%. </w:t>
      </w:r>
      <w:commentRangeEnd w:id="6"/>
      <w:r w:rsidR="004A7A42">
        <w:rPr>
          <w:rStyle w:val="CommentReference"/>
        </w:rPr>
        <w:commentReference w:id="6"/>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6010E5AF"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01FD2">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 and offset</w:t>
      </w:r>
      <w:r>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liner regression models to compare gene expression with melatonin and activity onset.</w:t>
      </w:r>
      <w:r>
        <w:rPr>
          <w:rFonts w:ascii="Arial" w:hAnsi="Arial" w:cs="Arial"/>
          <w:bCs/>
        </w:rPr>
        <w:t xml:space="preserve"> All models met assumptions and significance was taken at α=0.05. </w:t>
      </w: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5B281343" w:rsidR="008B7CD1" w:rsidRDefault="00570CFC" w:rsidP="005540E5">
      <w:pPr>
        <w:spacing w:after="0" w:line="480" w:lineRule="auto"/>
        <w:ind w:firstLine="720"/>
        <w:rPr>
          <w:rFonts w:ascii="Arial" w:hAnsi="Arial" w:cs="Arial"/>
          <w:bCs/>
        </w:rPr>
      </w:pPr>
      <w:r w:rsidRPr="00570CFC">
        <w:rPr>
          <w:rFonts w:ascii="Arial" w:hAnsi="Arial" w:cs="Arial"/>
          <w:bCs/>
        </w:rPr>
        <w:t>Exposure to artificial light at night (ALAN)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 p &lt; 0.01, Social: p &lt; 0.0</w:t>
      </w:r>
      <w:r w:rsidR="00154CB7">
        <w:rPr>
          <w:rFonts w:ascii="Arial" w:hAnsi="Arial" w:cs="Arial"/>
          <w:bCs/>
        </w:rPr>
        <w:t>1</w:t>
      </w:r>
      <w:r w:rsidR="0077200B">
        <w:rPr>
          <w:rFonts w:ascii="Arial" w:hAnsi="Arial" w:cs="Arial"/>
          <w:bCs/>
        </w:rPr>
        <w:t xml:space="preserve">) and lengthened their offset (Isolated: p &lt; 0.01, Social: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(p &lt; 0.01)</w:t>
      </w:r>
      <w:r w:rsidR="008A6620">
        <w:rPr>
          <w:rFonts w:ascii="Arial" w:hAnsi="Arial" w:cs="Arial"/>
          <w:bCs/>
        </w:rPr>
        <w:t>.</w:t>
      </w:r>
    </w:p>
    <w:p w14:paraId="35F9478F" w14:textId="7C8DCCB4" w:rsidR="00D825F1" w:rsidRDefault="00C062EA" w:rsidP="00D825F1">
      <w:pPr>
        <w:spacing w:after="0" w:line="480" w:lineRule="auto"/>
        <w:rPr>
          <w:rFonts w:ascii="Arial" w:hAnsi="Arial" w:cs="Arial"/>
          <w:bCs/>
        </w:rPr>
      </w:pPr>
      <w:r>
        <w:rPr>
          <w:noProof/>
        </w:rPr>
        <w:drawing>
          <wp:inline distT="0" distB="0" distL="0" distR="0" wp14:anchorId="757FE67B" wp14:editId="1321FBEB">
            <wp:extent cx="6003841" cy="2125980"/>
            <wp:effectExtent l="0" t="0" r="0" b="7620"/>
            <wp:docPr id="4298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5533" b="46803"/>
                    <a:stretch/>
                  </pic:blipFill>
                  <pic:spPr bwMode="auto">
                    <a:xfrm>
                      <a:off x="0" y="0"/>
                      <a:ext cx="6009166" cy="2127866"/>
                    </a:xfrm>
                    <a:prstGeom prst="rect">
                      <a:avLst/>
                    </a:prstGeom>
                    <a:noFill/>
                    <a:ln>
                      <a:noFill/>
                    </a:ln>
                    <a:extLst>
                      <a:ext uri="{53640926-AAD7-44D8-BBD7-CCE9431645EC}">
                        <a14:shadowObscured xmlns:a14="http://schemas.microsoft.com/office/drawing/2010/main"/>
                      </a:ext>
                    </a:extLst>
                  </pic:spPr>
                </pic:pic>
              </a:graphicData>
            </a:graphic>
          </wp:inline>
        </w:drawing>
      </w:r>
    </w:p>
    <w:p w14:paraId="2E60AF50" w14:textId="1DCCB8FE" w:rsidR="00CF63CC" w:rsidRDefault="001D29A8" w:rsidP="001D29A8">
      <w:pPr>
        <w:spacing w:after="0" w:line="480" w:lineRule="auto"/>
        <w:rPr>
          <w:rFonts w:ascii="Arial" w:hAnsi="Arial" w:cs="Arial"/>
          <w:bCs/>
        </w:rPr>
      </w:pPr>
      <w:commentRangeStart w:id="7"/>
      <w:commentRangeStart w:id="8"/>
      <w:r>
        <w:rPr>
          <w:rFonts w:ascii="Arial" w:hAnsi="Arial" w:cs="Arial"/>
          <w:b/>
        </w:rPr>
        <w:t xml:space="preserve">Figure </w:t>
      </w:r>
      <w:commentRangeEnd w:id="7"/>
      <w:r w:rsidR="001E76C8">
        <w:rPr>
          <w:rStyle w:val="CommentReference"/>
        </w:rPr>
        <w:commentReference w:id="7"/>
      </w:r>
      <w:commentRangeEnd w:id="8"/>
      <w:r w:rsidR="001E76C8">
        <w:rPr>
          <w:rStyle w:val="CommentReference"/>
        </w:rPr>
        <w:commentReference w:id="8"/>
      </w:r>
      <w:r>
        <w:rPr>
          <w:rFonts w:ascii="Arial" w:hAnsi="Arial" w:cs="Arial"/>
          <w:b/>
        </w:rPr>
        <w:t xml:space="preserve">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Data are reported as mean ± SEM.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 Data are reported as mean ± SEM.</w:t>
      </w:r>
    </w:p>
    <w:p w14:paraId="7B04BD45" w14:textId="4AB30483" w:rsidR="004B532A" w:rsidRDefault="004861BE" w:rsidP="00766741">
      <w:pPr>
        <w:spacing w:after="0" w:line="480" w:lineRule="auto"/>
        <w:rPr>
          <w:rFonts w:ascii="Arial" w:hAnsi="Arial" w:cs="Arial"/>
          <w:bCs/>
        </w:rPr>
      </w:pPr>
      <w:r>
        <w:rPr>
          <w:rFonts w:ascii="Arial" w:hAnsi="Arial" w:cs="Arial"/>
          <w:bCs/>
          <w:noProof/>
        </w:rPr>
        <w:lastRenderedPageBreak/>
        <w:drawing>
          <wp:inline distT="0" distB="0" distL="0" distR="0" wp14:anchorId="18B3E41C" wp14:editId="2AA77AF5">
            <wp:extent cx="5867400" cy="3959817"/>
            <wp:effectExtent l="0" t="0" r="0" b="3175"/>
            <wp:docPr id="89653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520" r="11168"/>
                    <a:stretch/>
                  </pic:blipFill>
                  <pic:spPr bwMode="auto">
                    <a:xfrm>
                      <a:off x="0" y="0"/>
                      <a:ext cx="5875837" cy="3965511"/>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76A6452F" w:rsidR="004861BE" w:rsidRDefault="004B532A" w:rsidP="004861BE">
      <w:pPr>
        <w:spacing w:after="0" w:line="480" w:lineRule="auto"/>
        <w:rPr>
          <w:rFonts w:ascii="Arial" w:hAnsi="Arial" w:cs="Arial"/>
          <w:bCs/>
        </w:rPr>
      </w:pPr>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DE306D">
        <w:rPr>
          <w:rFonts w:ascii="Arial" w:hAnsi="Arial" w:cs="Arial"/>
          <w:bCs/>
          <w:i/>
          <w:iCs/>
        </w:rPr>
        <w:t>Bmal1, Cry1, Per2,</w:t>
      </w:r>
      <w:r w:rsidR="00DE306D">
        <w:rPr>
          <w:rFonts w:ascii="Arial" w:hAnsi="Arial" w:cs="Arial"/>
          <w:bCs/>
        </w:rPr>
        <w:t xml:space="preserve"> and </w:t>
      </w:r>
      <w:r w:rsidR="00DE306D" w:rsidRPr="00DE306D">
        <w:rPr>
          <w:rFonts w:ascii="Arial" w:hAnsi="Arial" w:cs="Arial"/>
          <w:bCs/>
          <w:i/>
          <w:iCs/>
        </w:rPr>
        <w:t>Per3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timepoints throughout the day. Shaded portions represent nighttime (ZT 12-ZT 24). Birds exposed to ALAN were significantly different from controls in </w:t>
      </w:r>
      <w:r w:rsidR="004861BE">
        <w:rPr>
          <w:rFonts w:ascii="Arial" w:hAnsi="Arial" w:cs="Arial"/>
          <w:bCs/>
          <w:i/>
          <w:iCs/>
        </w:rPr>
        <w:t>Per3</w:t>
      </w:r>
      <w:r w:rsidR="004861BE">
        <w:rPr>
          <w:rFonts w:ascii="Arial" w:hAnsi="Arial" w:cs="Arial"/>
          <w:bCs/>
        </w:rPr>
        <w:t xml:space="preserve"> expression at ZT 1 (Isolated: p = 0.03, Social: p = 0.04) and only social ALAN birds were significantly different from social controls in </w:t>
      </w:r>
      <w:r w:rsidR="004861BE">
        <w:rPr>
          <w:rFonts w:ascii="Arial" w:hAnsi="Arial" w:cs="Arial"/>
          <w:bCs/>
          <w:i/>
          <w:iCs/>
        </w:rPr>
        <w:t>Bmal1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4861BE" w:rsidRPr="0024555B">
        <w:rPr>
          <w:rFonts w:ascii="Arial" w:hAnsi="Arial" w:cs="Arial"/>
          <w:bCs/>
          <w:i/>
          <w:iCs/>
        </w:rPr>
        <w:t xml:space="preserve">Bmal1 </w:t>
      </w:r>
      <w:r w:rsidR="004861BE" w:rsidRPr="0024555B">
        <w:rPr>
          <w:rFonts w:ascii="Arial" w:hAnsi="Arial" w:cs="Arial"/>
          <w:bCs/>
        </w:rPr>
        <w:t xml:space="preserve">expression at ZT 13 (p = 0.03) and </w:t>
      </w:r>
      <w:r w:rsidR="004861BE" w:rsidRPr="0024555B">
        <w:rPr>
          <w:rFonts w:ascii="Arial" w:hAnsi="Arial" w:cs="Arial"/>
          <w:bCs/>
          <w:i/>
          <w:iCs/>
        </w:rPr>
        <w:t xml:space="preserve">Per3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p w14:paraId="42DE6359" w14:textId="2C4536BA" w:rsidR="002914BE" w:rsidRDefault="008871C5" w:rsidP="002914BE">
      <w:pPr>
        <w:spacing w:after="0" w:line="480" w:lineRule="auto"/>
        <w:rPr>
          <w:rFonts w:ascii="Arial" w:hAnsi="Arial" w:cs="Arial"/>
          <w:bCs/>
          <w:i/>
          <w:iCs/>
        </w:rPr>
      </w:pPr>
      <w:r>
        <w:rPr>
          <w:rFonts w:ascii="Arial" w:hAnsi="Arial" w:cs="Arial"/>
          <w:bCs/>
          <w:i/>
          <w:iCs/>
        </w:rPr>
        <w:t>Gene Expression</w:t>
      </w:r>
    </w:p>
    <w:p w14:paraId="1D309F98" w14:textId="005CC6CA" w:rsidR="009C0A1D" w:rsidRPr="0094674C" w:rsidRDefault="00BE065A" w:rsidP="00FE3A1F">
      <w:pPr>
        <w:spacing w:after="0" w:line="480" w:lineRule="auto"/>
        <w:ind w:firstLine="720"/>
        <w:rPr>
          <w:rFonts w:ascii="Arial" w:hAnsi="Arial" w:cs="Arial"/>
          <w:bCs/>
        </w:rPr>
      </w:pPr>
      <w:r>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94674C">
        <w:rPr>
          <w:rFonts w:ascii="Arial" w:hAnsi="Arial" w:cs="Arial"/>
          <w:bCs/>
          <w:i/>
          <w:iCs/>
        </w:rPr>
        <w:t xml:space="preserve">Cry1, Per2, </w:t>
      </w:r>
      <w:r w:rsidR="0094674C">
        <w:rPr>
          <w:rFonts w:ascii="Arial" w:hAnsi="Arial" w:cs="Arial"/>
          <w:bCs/>
        </w:rPr>
        <w:t xml:space="preserve">and </w:t>
      </w:r>
      <w:r w:rsidR="0094674C">
        <w:rPr>
          <w:rFonts w:ascii="Arial" w:hAnsi="Arial" w:cs="Arial"/>
          <w:bCs/>
          <w:i/>
          <w:iCs/>
        </w:rPr>
        <w:t>Per3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94674C">
        <w:rPr>
          <w:rFonts w:ascii="Arial" w:hAnsi="Arial" w:cs="Arial"/>
          <w:bCs/>
          <w:i/>
          <w:iCs/>
        </w:rPr>
        <w:t>Bmal1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w:t>
      </w:r>
      <w:r w:rsidR="00257B23" w:rsidRPr="00257B23">
        <w:rPr>
          <w:rFonts w:ascii="Arial" w:hAnsi="Arial" w:cs="Arial"/>
          <w:bCs/>
        </w:rPr>
        <w:lastRenderedPageBreak/>
        <w:t xml:space="preserve">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421A76">
        <w:rPr>
          <w:rFonts w:ascii="Arial" w:hAnsi="Arial" w:cs="Arial"/>
          <w:bCs/>
          <w:i/>
          <w:iCs/>
        </w:rPr>
        <w:t xml:space="preserve">Cry1, Per2, </w:t>
      </w:r>
      <w:r w:rsidR="00421A76">
        <w:rPr>
          <w:rFonts w:ascii="Arial" w:hAnsi="Arial" w:cs="Arial"/>
          <w:bCs/>
        </w:rPr>
        <w:t xml:space="preserve">and </w:t>
      </w:r>
      <w:r w:rsidR="00421A76">
        <w:rPr>
          <w:rFonts w:ascii="Arial" w:hAnsi="Arial" w:cs="Arial"/>
          <w:bCs/>
          <w:i/>
          <w:iCs/>
        </w:rPr>
        <w:t>Per3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 xml:space="preserve">xpressions between control and ALAN-exposed groups </w:t>
      </w:r>
      <w:r w:rsidR="00421A76">
        <w:rPr>
          <w:rFonts w:ascii="Arial" w:hAnsi="Arial" w:cs="Arial"/>
          <w:bCs/>
        </w:rPr>
        <w:t xml:space="preserve">(Table 1). </w:t>
      </w:r>
      <w:r>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421A76">
        <w:rPr>
          <w:rFonts w:ascii="Arial" w:hAnsi="Arial" w:cs="Arial"/>
          <w:bCs/>
          <w:i/>
          <w:iCs/>
        </w:rPr>
        <w:t>Bmal1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421A76">
        <w:rPr>
          <w:rFonts w:ascii="Arial" w:hAnsi="Arial" w:cs="Arial"/>
          <w:bCs/>
          <w:i/>
          <w:iCs/>
        </w:rPr>
        <w:t>Bmal1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Figure 4</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 xml:space="preserve">However, regardless of social condition </w:t>
      </w:r>
      <w:r w:rsidR="00257B23">
        <w:rPr>
          <w:rFonts w:ascii="Arial" w:hAnsi="Arial" w:cs="Arial"/>
          <w:bCs/>
          <w:i/>
          <w:iCs/>
        </w:rPr>
        <w:t xml:space="preserve">Per3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3DDA5CA5" w14:textId="77777777" w:rsidR="00A536F1" w:rsidRDefault="00A536F1" w:rsidP="002914BE">
      <w:pPr>
        <w:spacing w:after="0" w:line="480" w:lineRule="auto"/>
        <w:rPr>
          <w:rFonts w:ascii="Arial" w:hAnsi="Arial" w:cs="Arial"/>
          <w:bCs/>
        </w:rPr>
      </w:pPr>
    </w:p>
    <w:p w14:paraId="7C3D7DCB" w14:textId="7F013A1D" w:rsidR="00321F95" w:rsidRPr="00321F95" w:rsidRDefault="00321F95" w:rsidP="002914BE">
      <w:pPr>
        <w:spacing w:after="0" w:line="480" w:lineRule="auto"/>
        <w:rPr>
          <w:rFonts w:ascii="Arial" w:hAnsi="Arial" w:cs="Arial"/>
          <w:bCs/>
        </w:rPr>
      </w:pPr>
      <w:commentRangeStart w:id="9"/>
      <w:r>
        <w:rPr>
          <w:rFonts w:ascii="Arial" w:hAnsi="Arial" w:cs="Arial"/>
          <w:b/>
        </w:rPr>
        <w:t xml:space="preserve">Table </w:t>
      </w:r>
      <w:commentRangeEnd w:id="9"/>
      <w:r w:rsidR="001E76C8">
        <w:rPr>
          <w:rStyle w:val="CommentReference"/>
        </w:rPr>
        <w:commentReference w:id="9"/>
      </w:r>
      <w:r>
        <w:rPr>
          <w:rFonts w:ascii="Arial" w:hAnsi="Arial" w:cs="Arial"/>
          <w:b/>
        </w:rPr>
        <w:t xml:space="preserve">1. </w:t>
      </w:r>
      <w:r>
        <w:rPr>
          <w:rFonts w:ascii="Arial" w:hAnsi="Arial" w:cs="Arial"/>
          <w:bCs/>
        </w:rPr>
        <w:t>Rhythmic analysis comparing difference in phase</w:t>
      </w:r>
      <w:r w:rsidR="00985424">
        <w:rPr>
          <w:rFonts w:ascii="Arial" w:hAnsi="Arial" w:cs="Arial"/>
          <w:bCs/>
        </w:rPr>
        <w:t xml:space="preserve"> of expression of four circadian genes</w:t>
      </w:r>
      <w:r w:rsidR="00D532E6">
        <w:rPr>
          <w:rFonts w:ascii="Arial" w:hAnsi="Arial" w:cs="Arial"/>
          <w:bCs/>
        </w:rPr>
        <w:t xml:space="preserve"> in the hypothalamus</w:t>
      </w:r>
      <w:r>
        <w:rPr>
          <w:rFonts w:ascii="Arial" w:hAnsi="Arial" w:cs="Arial"/>
          <w:bCs/>
        </w:rPr>
        <w:t xml:space="preserve"> between </w:t>
      </w:r>
      <w:r w:rsidR="00985424">
        <w:rPr>
          <w:rFonts w:ascii="Arial" w:hAnsi="Arial" w:cs="Arial"/>
          <w:bCs/>
        </w:rPr>
        <w:t xml:space="preserve">birds exposed to </w:t>
      </w:r>
      <w:r>
        <w:rPr>
          <w:rFonts w:ascii="Arial" w:hAnsi="Arial" w:cs="Arial"/>
          <w:bCs/>
        </w:rPr>
        <w:t>ALAN and controls either in isolation or social conditions. Four timepoints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55882" w:rsidRPr="00D55882" w14:paraId="1921564C" w14:textId="77777777" w:rsidTr="00085712">
        <w:tc>
          <w:tcPr>
            <w:tcW w:w="2337" w:type="dxa"/>
            <w:tcBorders>
              <w:top w:val="single" w:sz="18" w:space="0" w:color="auto"/>
              <w:bottom w:val="single" w:sz="18" w:space="0" w:color="auto"/>
            </w:tcBorders>
          </w:tcPr>
          <w:p w14:paraId="5E535977" w14:textId="2ECCD6D8" w:rsidR="00D55882" w:rsidRPr="00D55882" w:rsidRDefault="00D55882" w:rsidP="002914BE">
            <w:pPr>
              <w:spacing w:line="480" w:lineRule="auto"/>
              <w:rPr>
                <w:rFonts w:ascii="Arial" w:hAnsi="Arial" w:cs="Arial"/>
                <w:b/>
              </w:rPr>
            </w:pPr>
            <w:r>
              <w:rPr>
                <w:rFonts w:ascii="Arial" w:hAnsi="Arial" w:cs="Arial"/>
                <w:b/>
              </w:rPr>
              <w:t>Condition</w:t>
            </w:r>
          </w:p>
        </w:tc>
        <w:tc>
          <w:tcPr>
            <w:tcW w:w="2337" w:type="dxa"/>
            <w:tcBorders>
              <w:top w:val="single" w:sz="18" w:space="0" w:color="auto"/>
              <w:bottom w:val="single" w:sz="18" w:space="0" w:color="auto"/>
            </w:tcBorders>
          </w:tcPr>
          <w:p w14:paraId="3E9C1827" w14:textId="132FFB18" w:rsidR="00D55882" w:rsidRPr="00D55882" w:rsidRDefault="00D55882" w:rsidP="002914BE">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0557558E" w14:textId="6AFEBBAA" w:rsidR="00D55882" w:rsidRPr="00D55882" w:rsidRDefault="00D55882" w:rsidP="002914BE">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279E3B5" w14:textId="27FA3C9B" w:rsidR="00D55882" w:rsidRPr="00D55882" w:rsidRDefault="00D55882" w:rsidP="002914BE">
            <w:pPr>
              <w:spacing w:line="480" w:lineRule="auto"/>
              <w:rPr>
                <w:rFonts w:ascii="Arial" w:hAnsi="Arial" w:cs="Arial"/>
                <w:b/>
              </w:rPr>
            </w:pPr>
            <w:r>
              <w:rPr>
                <w:rFonts w:ascii="Arial" w:hAnsi="Arial" w:cs="Arial"/>
                <w:b/>
              </w:rPr>
              <w:t>p-value</w:t>
            </w:r>
          </w:p>
        </w:tc>
      </w:tr>
      <w:tr w:rsidR="00D55882" w14:paraId="7F9F43CF" w14:textId="77777777" w:rsidTr="00085712">
        <w:tc>
          <w:tcPr>
            <w:tcW w:w="2337" w:type="dxa"/>
            <w:tcBorders>
              <w:top w:val="single" w:sz="18" w:space="0" w:color="auto"/>
            </w:tcBorders>
          </w:tcPr>
          <w:p w14:paraId="2EF8564A" w14:textId="0A791F17" w:rsidR="00D55882" w:rsidRPr="00D55882" w:rsidRDefault="00D55882" w:rsidP="002914BE">
            <w:pPr>
              <w:spacing w:line="480" w:lineRule="auto"/>
              <w:rPr>
                <w:rFonts w:ascii="Arial" w:hAnsi="Arial" w:cs="Arial"/>
                <w:bCs/>
              </w:rPr>
            </w:pPr>
          </w:p>
        </w:tc>
        <w:tc>
          <w:tcPr>
            <w:tcW w:w="2337" w:type="dxa"/>
            <w:tcBorders>
              <w:top w:val="single" w:sz="18" w:space="0" w:color="auto"/>
            </w:tcBorders>
          </w:tcPr>
          <w:p w14:paraId="0813139A" w14:textId="5F284638" w:rsidR="00D55882" w:rsidRPr="00D55882" w:rsidRDefault="00D55882" w:rsidP="002914BE">
            <w:pPr>
              <w:spacing w:line="480" w:lineRule="auto"/>
              <w:rPr>
                <w:rFonts w:ascii="Arial" w:hAnsi="Arial" w:cs="Arial"/>
                <w:bCs/>
                <w:i/>
                <w:iCs/>
              </w:rPr>
            </w:pPr>
            <w:r>
              <w:rPr>
                <w:rFonts w:ascii="Arial" w:hAnsi="Arial" w:cs="Arial"/>
                <w:bCs/>
                <w:i/>
                <w:iCs/>
              </w:rPr>
              <w:t>Bmal1</w:t>
            </w:r>
          </w:p>
        </w:tc>
        <w:tc>
          <w:tcPr>
            <w:tcW w:w="2338" w:type="dxa"/>
            <w:tcBorders>
              <w:top w:val="single" w:sz="18" w:space="0" w:color="auto"/>
            </w:tcBorders>
          </w:tcPr>
          <w:p w14:paraId="5EE3AFB1" w14:textId="7BCA3EF3" w:rsidR="00D55882" w:rsidRDefault="00D55882" w:rsidP="002914BE">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5FD814B5" w14:textId="5FFC493A" w:rsidR="00D55882" w:rsidRDefault="00D55882" w:rsidP="002914BE">
            <w:pPr>
              <w:spacing w:line="480" w:lineRule="auto"/>
              <w:rPr>
                <w:rFonts w:ascii="Arial" w:hAnsi="Arial" w:cs="Arial"/>
                <w:bCs/>
              </w:rPr>
            </w:pPr>
            <w:r>
              <w:rPr>
                <w:rFonts w:ascii="Arial" w:hAnsi="Arial" w:cs="Arial"/>
                <w:bCs/>
              </w:rPr>
              <w:t>0.77</w:t>
            </w:r>
          </w:p>
        </w:tc>
      </w:tr>
      <w:tr w:rsidR="00D55882" w14:paraId="66C79C29" w14:textId="77777777" w:rsidTr="00085712">
        <w:tc>
          <w:tcPr>
            <w:tcW w:w="2337" w:type="dxa"/>
          </w:tcPr>
          <w:p w14:paraId="1BF95729" w14:textId="7387D347" w:rsidR="00D55882" w:rsidRDefault="00D55882" w:rsidP="00D55882">
            <w:pPr>
              <w:spacing w:line="480" w:lineRule="auto"/>
              <w:rPr>
                <w:rFonts w:ascii="Arial" w:hAnsi="Arial" w:cs="Arial"/>
                <w:bCs/>
              </w:rPr>
            </w:pPr>
            <w:r>
              <w:rPr>
                <w:rFonts w:ascii="Arial" w:hAnsi="Arial" w:cs="Arial"/>
                <w:bCs/>
              </w:rPr>
              <w:t>Isolated</w:t>
            </w:r>
          </w:p>
        </w:tc>
        <w:tc>
          <w:tcPr>
            <w:tcW w:w="2337" w:type="dxa"/>
          </w:tcPr>
          <w:p w14:paraId="47917638" w14:textId="088FC5C0" w:rsidR="00D55882" w:rsidRPr="00D55882" w:rsidRDefault="00D55882" w:rsidP="00D55882">
            <w:pPr>
              <w:spacing w:line="480" w:lineRule="auto"/>
              <w:rPr>
                <w:rFonts w:ascii="Arial" w:hAnsi="Arial" w:cs="Arial"/>
                <w:bCs/>
                <w:i/>
                <w:iCs/>
              </w:rPr>
            </w:pPr>
            <w:r>
              <w:rPr>
                <w:rFonts w:ascii="Arial" w:hAnsi="Arial" w:cs="Arial"/>
                <w:bCs/>
                <w:i/>
                <w:iCs/>
              </w:rPr>
              <w:t>Cry1</w:t>
            </w:r>
          </w:p>
        </w:tc>
        <w:tc>
          <w:tcPr>
            <w:tcW w:w="2338" w:type="dxa"/>
          </w:tcPr>
          <w:p w14:paraId="32711045" w14:textId="1341375F" w:rsidR="00D55882" w:rsidRDefault="00D55882" w:rsidP="00D55882">
            <w:pPr>
              <w:spacing w:line="480" w:lineRule="auto"/>
              <w:rPr>
                <w:rFonts w:ascii="Arial" w:hAnsi="Arial" w:cs="Arial"/>
                <w:bCs/>
              </w:rPr>
            </w:pPr>
            <w:r>
              <w:rPr>
                <w:rFonts w:ascii="Arial" w:hAnsi="Arial" w:cs="Arial"/>
                <w:bCs/>
              </w:rPr>
              <w:t>-0.14</w:t>
            </w:r>
          </w:p>
        </w:tc>
        <w:tc>
          <w:tcPr>
            <w:tcW w:w="2338" w:type="dxa"/>
          </w:tcPr>
          <w:p w14:paraId="3689FD4F" w14:textId="06668447" w:rsidR="00D55882" w:rsidRDefault="00D55882" w:rsidP="00D55882">
            <w:pPr>
              <w:spacing w:line="480" w:lineRule="auto"/>
              <w:rPr>
                <w:rFonts w:ascii="Arial" w:hAnsi="Arial" w:cs="Arial"/>
                <w:bCs/>
              </w:rPr>
            </w:pPr>
            <w:r>
              <w:rPr>
                <w:rFonts w:ascii="Arial" w:hAnsi="Arial" w:cs="Arial"/>
                <w:bCs/>
              </w:rPr>
              <w:t>0.89</w:t>
            </w:r>
          </w:p>
        </w:tc>
      </w:tr>
      <w:tr w:rsidR="00D55882" w14:paraId="64AD977C" w14:textId="77777777" w:rsidTr="00085712">
        <w:tc>
          <w:tcPr>
            <w:tcW w:w="2337" w:type="dxa"/>
          </w:tcPr>
          <w:p w14:paraId="12BEB048" w14:textId="77777777" w:rsidR="00D55882" w:rsidRDefault="00D55882" w:rsidP="00D55882">
            <w:pPr>
              <w:spacing w:line="480" w:lineRule="auto"/>
              <w:rPr>
                <w:rFonts w:ascii="Arial" w:hAnsi="Arial" w:cs="Arial"/>
                <w:bCs/>
              </w:rPr>
            </w:pPr>
          </w:p>
        </w:tc>
        <w:tc>
          <w:tcPr>
            <w:tcW w:w="2337" w:type="dxa"/>
          </w:tcPr>
          <w:p w14:paraId="387D7666" w14:textId="6B96482C" w:rsidR="00D55882" w:rsidRPr="00D55882" w:rsidRDefault="00D55882" w:rsidP="00D55882">
            <w:pPr>
              <w:spacing w:line="480" w:lineRule="auto"/>
              <w:rPr>
                <w:rFonts w:ascii="Arial" w:hAnsi="Arial" w:cs="Arial"/>
                <w:bCs/>
                <w:i/>
                <w:iCs/>
              </w:rPr>
            </w:pPr>
            <w:r>
              <w:rPr>
                <w:rFonts w:ascii="Arial" w:hAnsi="Arial" w:cs="Arial"/>
                <w:bCs/>
                <w:i/>
                <w:iCs/>
              </w:rPr>
              <w:t>Per2</w:t>
            </w:r>
          </w:p>
        </w:tc>
        <w:tc>
          <w:tcPr>
            <w:tcW w:w="2338" w:type="dxa"/>
          </w:tcPr>
          <w:p w14:paraId="40340265" w14:textId="16574065" w:rsidR="00D55882" w:rsidRDefault="00D55882" w:rsidP="00D55882">
            <w:pPr>
              <w:spacing w:line="480" w:lineRule="auto"/>
              <w:rPr>
                <w:rFonts w:ascii="Arial" w:hAnsi="Arial" w:cs="Arial"/>
                <w:bCs/>
              </w:rPr>
            </w:pPr>
            <w:r>
              <w:rPr>
                <w:rFonts w:ascii="Arial" w:hAnsi="Arial" w:cs="Arial"/>
                <w:bCs/>
              </w:rPr>
              <w:t>0.61</w:t>
            </w:r>
          </w:p>
        </w:tc>
        <w:tc>
          <w:tcPr>
            <w:tcW w:w="2338" w:type="dxa"/>
          </w:tcPr>
          <w:p w14:paraId="264CA047" w14:textId="2F01880B" w:rsidR="00D55882" w:rsidRDefault="00D55882" w:rsidP="00D55882">
            <w:pPr>
              <w:spacing w:line="480" w:lineRule="auto"/>
              <w:rPr>
                <w:rFonts w:ascii="Arial" w:hAnsi="Arial" w:cs="Arial"/>
                <w:bCs/>
              </w:rPr>
            </w:pPr>
            <w:r>
              <w:rPr>
                <w:rFonts w:ascii="Arial" w:hAnsi="Arial" w:cs="Arial"/>
                <w:bCs/>
              </w:rPr>
              <w:t>0.63</w:t>
            </w:r>
          </w:p>
        </w:tc>
      </w:tr>
      <w:tr w:rsidR="00D55882" w14:paraId="157AEE8D" w14:textId="77777777" w:rsidTr="00085712">
        <w:tc>
          <w:tcPr>
            <w:tcW w:w="2337" w:type="dxa"/>
          </w:tcPr>
          <w:p w14:paraId="72996C20" w14:textId="77777777" w:rsidR="00D55882" w:rsidRDefault="00D55882" w:rsidP="00D55882">
            <w:pPr>
              <w:spacing w:line="480" w:lineRule="auto"/>
              <w:rPr>
                <w:rFonts w:ascii="Arial" w:hAnsi="Arial" w:cs="Arial"/>
                <w:bCs/>
              </w:rPr>
            </w:pPr>
          </w:p>
        </w:tc>
        <w:tc>
          <w:tcPr>
            <w:tcW w:w="2337" w:type="dxa"/>
          </w:tcPr>
          <w:p w14:paraId="02D6000A" w14:textId="6C5F422B" w:rsidR="00D55882" w:rsidRPr="00D55882" w:rsidRDefault="00D55882" w:rsidP="00D55882">
            <w:pPr>
              <w:spacing w:line="480" w:lineRule="auto"/>
              <w:rPr>
                <w:rFonts w:ascii="Arial" w:hAnsi="Arial" w:cs="Arial"/>
                <w:bCs/>
                <w:i/>
                <w:iCs/>
              </w:rPr>
            </w:pPr>
            <w:r>
              <w:rPr>
                <w:rFonts w:ascii="Arial" w:hAnsi="Arial" w:cs="Arial"/>
                <w:bCs/>
                <w:i/>
                <w:iCs/>
              </w:rPr>
              <w:t>Per3</w:t>
            </w:r>
          </w:p>
        </w:tc>
        <w:tc>
          <w:tcPr>
            <w:tcW w:w="2338" w:type="dxa"/>
          </w:tcPr>
          <w:p w14:paraId="66CC2F36" w14:textId="6A0CBF55" w:rsidR="00D55882" w:rsidRDefault="00D55882" w:rsidP="00D55882">
            <w:pPr>
              <w:spacing w:line="480" w:lineRule="auto"/>
              <w:rPr>
                <w:rFonts w:ascii="Arial" w:hAnsi="Arial" w:cs="Arial"/>
                <w:bCs/>
              </w:rPr>
            </w:pPr>
            <w:r>
              <w:rPr>
                <w:rFonts w:ascii="Arial" w:hAnsi="Arial" w:cs="Arial"/>
                <w:bCs/>
              </w:rPr>
              <w:t>1.20</w:t>
            </w:r>
          </w:p>
        </w:tc>
        <w:tc>
          <w:tcPr>
            <w:tcW w:w="2338" w:type="dxa"/>
          </w:tcPr>
          <w:p w14:paraId="423C1192" w14:textId="5764F387" w:rsidR="00D55882" w:rsidRDefault="00D55882" w:rsidP="00D55882">
            <w:pPr>
              <w:spacing w:line="480" w:lineRule="auto"/>
              <w:rPr>
                <w:rFonts w:ascii="Arial" w:hAnsi="Arial" w:cs="Arial"/>
                <w:bCs/>
              </w:rPr>
            </w:pPr>
            <w:r>
              <w:rPr>
                <w:rFonts w:ascii="Arial" w:hAnsi="Arial" w:cs="Arial"/>
                <w:bCs/>
              </w:rPr>
              <w:t>0.08</w:t>
            </w:r>
          </w:p>
        </w:tc>
      </w:tr>
      <w:tr w:rsidR="00D55882" w14:paraId="69E91EFA" w14:textId="77777777" w:rsidTr="00085712">
        <w:tc>
          <w:tcPr>
            <w:tcW w:w="2337" w:type="dxa"/>
          </w:tcPr>
          <w:p w14:paraId="281E48E7" w14:textId="77777777" w:rsidR="00D55882" w:rsidRDefault="00D55882" w:rsidP="00D55882">
            <w:pPr>
              <w:spacing w:line="480" w:lineRule="auto"/>
              <w:rPr>
                <w:rFonts w:ascii="Arial" w:hAnsi="Arial" w:cs="Arial"/>
                <w:bCs/>
              </w:rPr>
            </w:pPr>
          </w:p>
        </w:tc>
        <w:tc>
          <w:tcPr>
            <w:tcW w:w="2337" w:type="dxa"/>
          </w:tcPr>
          <w:p w14:paraId="2CDF89CE" w14:textId="7A247688" w:rsidR="00D55882" w:rsidRPr="00085712" w:rsidRDefault="00D55882" w:rsidP="00D55882">
            <w:pPr>
              <w:spacing w:line="480" w:lineRule="auto"/>
              <w:rPr>
                <w:rFonts w:ascii="Arial" w:hAnsi="Arial" w:cs="Arial"/>
                <w:bCs/>
              </w:rPr>
            </w:pPr>
            <w:r w:rsidRPr="00085712">
              <w:rPr>
                <w:rFonts w:ascii="Arial" w:hAnsi="Arial" w:cs="Arial"/>
                <w:bCs/>
                <w:i/>
                <w:iCs/>
              </w:rPr>
              <w:t>Bmal1</w:t>
            </w:r>
          </w:p>
        </w:tc>
        <w:tc>
          <w:tcPr>
            <w:tcW w:w="2338" w:type="dxa"/>
          </w:tcPr>
          <w:p w14:paraId="16B66D0B" w14:textId="652FF7C1" w:rsidR="00D55882" w:rsidRPr="00085712" w:rsidRDefault="00D55882" w:rsidP="00D55882">
            <w:pPr>
              <w:spacing w:line="480" w:lineRule="auto"/>
              <w:rPr>
                <w:rFonts w:ascii="Arial" w:hAnsi="Arial" w:cs="Arial"/>
                <w:bCs/>
              </w:rPr>
            </w:pPr>
            <w:r w:rsidRPr="00085712">
              <w:rPr>
                <w:rFonts w:ascii="Arial" w:hAnsi="Arial" w:cs="Arial"/>
                <w:bCs/>
              </w:rPr>
              <w:t>5.00</w:t>
            </w:r>
          </w:p>
        </w:tc>
        <w:tc>
          <w:tcPr>
            <w:tcW w:w="2338" w:type="dxa"/>
          </w:tcPr>
          <w:p w14:paraId="6F82043A" w14:textId="76F7C92C" w:rsidR="00D55882" w:rsidRPr="00085712" w:rsidRDefault="00D55882" w:rsidP="00D55882">
            <w:pPr>
              <w:spacing w:line="480" w:lineRule="auto"/>
              <w:rPr>
                <w:rFonts w:ascii="Arial" w:hAnsi="Arial" w:cs="Arial"/>
                <w:b/>
              </w:rPr>
            </w:pPr>
            <w:r w:rsidRPr="00085712">
              <w:rPr>
                <w:rFonts w:ascii="Arial" w:hAnsi="Arial" w:cs="Arial"/>
                <w:b/>
              </w:rPr>
              <w:t>0.01</w:t>
            </w:r>
          </w:p>
        </w:tc>
      </w:tr>
      <w:tr w:rsidR="00D55882" w14:paraId="72597E55" w14:textId="77777777" w:rsidTr="00085712">
        <w:tc>
          <w:tcPr>
            <w:tcW w:w="2337" w:type="dxa"/>
          </w:tcPr>
          <w:p w14:paraId="0277A594" w14:textId="766E66DA" w:rsidR="00D55882" w:rsidRDefault="00D55882" w:rsidP="00D55882">
            <w:pPr>
              <w:spacing w:line="480" w:lineRule="auto"/>
              <w:rPr>
                <w:rFonts w:ascii="Arial" w:hAnsi="Arial" w:cs="Arial"/>
                <w:bCs/>
              </w:rPr>
            </w:pPr>
            <w:r>
              <w:rPr>
                <w:rFonts w:ascii="Arial" w:hAnsi="Arial" w:cs="Arial"/>
                <w:bCs/>
              </w:rPr>
              <w:t>Social</w:t>
            </w:r>
          </w:p>
        </w:tc>
        <w:tc>
          <w:tcPr>
            <w:tcW w:w="2337" w:type="dxa"/>
          </w:tcPr>
          <w:p w14:paraId="4317DDC8" w14:textId="63E430C5" w:rsidR="00D55882" w:rsidRDefault="00D55882" w:rsidP="00D55882">
            <w:pPr>
              <w:spacing w:line="480" w:lineRule="auto"/>
              <w:rPr>
                <w:rFonts w:ascii="Arial" w:hAnsi="Arial" w:cs="Arial"/>
                <w:bCs/>
              </w:rPr>
            </w:pPr>
            <w:r>
              <w:rPr>
                <w:rFonts w:ascii="Arial" w:hAnsi="Arial" w:cs="Arial"/>
                <w:bCs/>
                <w:i/>
                <w:iCs/>
              </w:rPr>
              <w:t>Cry1</w:t>
            </w:r>
          </w:p>
        </w:tc>
        <w:tc>
          <w:tcPr>
            <w:tcW w:w="2338" w:type="dxa"/>
          </w:tcPr>
          <w:p w14:paraId="05A41249" w14:textId="2F42A14E" w:rsidR="00D55882" w:rsidRDefault="00D55882" w:rsidP="00D55882">
            <w:pPr>
              <w:spacing w:line="480" w:lineRule="auto"/>
              <w:rPr>
                <w:rFonts w:ascii="Arial" w:hAnsi="Arial" w:cs="Arial"/>
                <w:bCs/>
              </w:rPr>
            </w:pPr>
            <w:r>
              <w:rPr>
                <w:rFonts w:ascii="Arial" w:hAnsi="Arial" w:cs="Arial"/>
                <w:bCs/>
              </w:rPr>
              <w:t>1.44</w:t>
            </w:r>
          </w:p>
        </w:tc>
        <w:tc>
          <w:tcPr>
            <w:tcW w:w="2338" w:type="dxa"/>
          </w:tcPr>
          <w:p w14:paraId="025E2FB9" w14:textId="078656E5" w:rsidR="00D55882" w:rsidRDefault="00D55882" w:rsidP="00D55882">
            <w:pPr>
              <w:spacing w:line="480" w:lineRule="auto"/>
              <w:rPr>
                <w:rFonts w:ascii="Arial" w:hAnsi="Arial" w:cs="Arial"/>
                <w:bCs/>
              </w:rPr>
            </w:pPr>
            <w:r>
              <w:rPr>
                <w:rFonts w:ascii="Arial" w:hAnsi="Arial" w:cs="Arial"/>
                <w:bCs/>
              </w:rPr>
              <w:t>0.36</w:t>
            </w:r>
          </w:p>
        </w:tc>
      </w:tr>
      <w:tr w:rsidR="00D55882" w14:paraId="0239C20B" w14:textId="77777777" w:rsidTr="00085712">
        <w:tc>
          <w:tcPr>
            <w:tcW w:w="2337" w:type="dxa"/>
          </w:tcPr>
          <w:p w14:paraId="2F564B0B" w14:textId="77777777" w:rsidR="00D55882" w:rsidRDefault="00D55882" w:rsidP="00D55882">
            <w:pPr>
              <w:spacing w:line="480" w:lineRule="auto"/>
              <w:rPr>
                <w:rFonts w:ascii="Arial" w:hAnsi="Arial" w:cs="Arial"/>
                <w:bCs/>
              </w:rPr>
            </w:pPr>
          </w:p>
        </w:tc>
        <w:tc>
          <w:tcPr>
            <w:tcW w:w="2337" w:type="dxa"/>
          </w:tcPr>
          <w:p w14:paraId="1C899FE4" w14:textId="442FEF06" w:rsidR="00D55882" w:rsidRDefault="00D55882" w:rsidP="00D55882">
            <w:pPr>
              <w:spacing w:line="480" w:lineRule="auto"/>
              <w:rPr>
                <w:rFonts w:ascii="Arial" w:hAnsi="Arial" w:cs="Arial"/>
                <w:bCs/>
              </w:rPr>
            </w:pPr>
            <w:r>
              <w:rPr>
                <w:rFonts w:ascii="Arial" w:hAnsi="Arial" w:cs="Arial"/>
                <w:bCs/>
                <w:i/>
                <w:iCs/>
              </w:rPr>
              <w:t>Per2</w:t>
            </w:r>
          </w:p>
        </w:tc>
        <w:tc>
          <w:tcPr>
            <w:tcW w:w="2338" w:type="dxa"/>
          </w:tcPr>
          <w:p w14:paraId="66C7BED3" w14:textId="352769BB" w:rsidR="00D55882" w:rsidRDefault="00D55882" w:rsidP="00D55882">
            <w:pPr>
              <w:spacing w:line="480" w:lineRule="auto"/>
              <w:rPr>
                <w:rFonts w:ascii="Arial" w:hAnsi="Arial" w:cs="Arial"/>
                <w:bCs/>
              </w:rPr>
            </w:pPr>
            <w:r>
              <w:rPr>
                <w:rFonts w:ascii="Arial" w:hAnsi="Arial" w:cs="Arial"/>
                <w:bCs/>
              </w:rPr>
              <w:t>0.96</w:t>
            </w:r>
          </w:p>
        </w:tc>
        <w:tc>
          <w:tcPr>
            <w:tcW w:w="2338" w:type="dxa"/>
          </w:tcPr>
          <w:p w14:paraId="17F08C0E" w14:textId="1919CF90" w:rsidR="00D55882" w:rsidRDefault="00D55882" w:rsidP="00D55882">
            <w:pPr>
              <w:spacing w:line="480" w:lineRule="auto"/>
              <w:rPr>
                <w:rFonts w:ascii="Arial" w:hAnsi="Arial" w:cs="Arial"/>
                <w:bCs/>
              </w:rPr>
            </w:pPr>
            <w:r>
              <w:rPr>
                <w:rFonts w:ascii="Arial" w:hAnsi="Arial" w:cs="Arial"/>
                <w:bCs/>
              </w:rPr>
              <w:t>0.55</w:t>
            </w:r>
          </w:p>
        </w:tc>
      </w:tr>
      <w:tr w:rsidR="00D55882" w14:paraId="4CA89B17" w14:textId="77777777" w:rsidTr="00085712">
        <w:tc>
          <w:tcPr>
            <w:tcW w:w="2337" w:type="dxa"/>
            <w:tcBorders>
              <w:bottom w:val="single" w:sz="18" w:space="0" w:color="auto"/>
            </w:tcBorders>
          </w:tcPr>
          <w:p w14:paraId="7CD5C203" w14:textId="77777777" w:rsidR="00D55882" w:rsidRDefault="00D55882" w:rsidP="00D55882">
            <w:pPr>
              <w:spacing w:line="480" w:lineRule="auto"/>
              <w:rPr>
                <w:rFonts w:ascii="Arial" w:hAnsi="Arial" w:cs="Arial"/>
                <w:bCs/>
              </w:rPr>
            </w:pPr>
          </w:p>
        </w:tc>
        <w:tc>
          <w:tcPr>
            <w:tcW w:w="2337" w:type="dxa"/>
            <w:tcBorders>
              <w:bottom w:val="single" w:sz="18" w:space="0" w:color="auto"/>
            </w:tcBorders>
          </w:tcPr>
          <w:p w14:paraId="2F80D8C4" w14:textId="7DF1A3E0" w:rsidR="00D55882" w:rsidRDefault="00D55882" w:rsidP="00D55882">
            <w:pPr>
              <w:spacing w:line="480" w:lineRule="auto"/>
              <w:rPr>
                <w:rFonts w:ascii="Arial" w:hAnsi="Arial" w:cs="Arial"/>
                <w:bCs/>
              </w:rPr>
            </w:pPr>
            <w:r>
              <w:rPr>
                <w:rFonts w:ascii="Arial" w:hAnsi="Arial" w:cs="Arial"/>
                <w:bCs/>
                <w:i/>
                <w:iCs/>
              </w:rPr>
              <w:t>Per3</w:t>
            </w:r>
          </w:p>
        </w:tc>
        <w:tc>
          <w:tcPr>
            <w:tcW w:w="2338" w:type="dxa"/>
            <w:tcBorders>
              <w:bottom w:val="single" w:sz="18" w:space="0" w:color="auto"/>
            </w:tcBorders>
          </w:tcPr>
          <w:p w14:paraId="7D08A25A" w14:textId="5C4E56A3" w:rsidR="00D55882" w:rsidRDefault="00D55882" w:rsidP="00D55882">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4F495E04" w14:textId="11006FE5" w:rsidR="00D55882" w:rsidRDefault="00D55882" w:rsidP="00D55882">
            <w:pPr>
              <w:spacing w:line="480" w:lineRule="auto"/>
              <w:rPr>
                <w:rFonts w:ascii="Arial" w:hAnsi="Arial" w:cs="Arial"/>
                <w:bCs/>
              </w:rPr>
            </w:pPr>
            <w:r>
              <w:rPr>
                <w:rFonts w:ascii="Arial" w:hAnsi="Arial" w:cs="Arial"/>
                <w:bCs/>
              </w:rPr>
              <w:t>0.05</w:t>
            </w:r>
          </w:p>
        </w:tc>
      </w:tr>
    </w:tbl>
    <w:p w14:paraId="30F65372" w14:textId="77777777" w:rsidR="00D55882" w:rsidRPr="00A536F1" w:rsidRDefault="00D55882" w:rsidP="002914BE">
      <w:pPr>
        <w:spacing w:after="0" w:line="480" w:lineRule="auto"/>
        <w:rPr>
          <w:rFonts w:ascii="Arial" w:hAnsi="Arial" w:cs="Arial"/>
          <w:bCs/>
        </w:rPr>
      </w:pPr>
    </w:p>
    <w:p w14:paraId="02BC673C" w14:textId="26348468"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581A5F">
        <w:rPr>
          <w:rFonts w:ascii="Arial" w:hAnsi="Arial" w:cs="Arial"/>
          <w:bCs/>
          <w:i/>
          <w:iCs/>
        </w:rPr>
        <w:t>Bmal1,</w:t>
      </w:r>
      <w:r w:rsidR="00970DAC">
        <w:rPr>
          <w:rFonts w:ascii="Arial" w:hAnsi="Arial" w:cs="Arial"/>
          <w:bCs/>
          <w:i/>
          <w:iCs/>
        </w:rPr>
        <w:t xml:space="preserve"> Cry1, Per2, </w:t>
      </w:r>
      <w:r w:rsidR="00970DAC">
        <w:rPr>
          <w:rFonts w:ascii="Arial" w:hAnsi="Arial" w:cs="Arial"/>
          <w:bCs/>
        </w:rPr>
        <w:t xml:space="preserve">and </w:t>
      </w:r>
      <w:r w:rsidR="00970DAC">
        <w:rPr>
          <w:rFonts w:ascii="Arial" w:hAnsi="Arial" w:cs="Arial"/>
          <w:bCs/>
          <w:i/>
          <w:iCs/>
        </w:rPr>
        <w:t>Per3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Figure 5). </w:t>
      </w:r>
      <w:r w:rsidRPr="009B0D5F">
        <w:rPr>
          <w:rFonts w:ascii="Arial" w:hAnsi="Arial" w:cs="Arial"/>
          <w:bCs/>
        </w:rPr>
        <w:t xml:space="preserve">Comparisons of phase </w:t>
      </w:r>
      <w:r w:rsidRPr="009B0D5F">
        <w:rPr>
          <w:rFonts w:ascii="Arial" w:hAnsi="Arial" w:cs="Arial"/>
          <w:bCs/>
        </w:rPr>
        <w:lastRenderedPageBreak/>
        <w:t>and amplitude between control groups and those exposed to ALAN showed no significant differences for</w:t>
      </w:r>
      <w:r w:rsidR="00970DAC">
        <w:rPr>
          <w:rFonts w:ascii="Arial" w:hAnsi="Arial" w:cs="Arial"/>
          <w:bCs/>
        </w:rPr>
        <w:t xml:space="preserve"> </w:t>
      </w:r>
      <w:r w:rsidR="00581A5F">
        <w:rPr>
          <w:rFonts w:ascii="Arial" w:hAnsi="Arial" w:cs="Arial"/>
          <w:bCs/>
          <w:i/>
          <w:iCs/>
        </w:rPr>
        <w:t xml:space="preserve">Bmal1, </w:t>
      </w:r>
      <w:r w:rsidR="00970DAC">
        <w:rPr>
          <w:rFonts w:ascii="Arial" w:hAnsi="Arial" w:cs="Arial"/>
          <w:bCs/>
          <w:i/>
          <w:iCs/>
        </w:rPr>
        <w:t xml:space="preserve">Cry1, </w:t>
      </w:r>
      <w:r w:rsidR="00970DAC">
        <w:rPr>
          <w:rFonts w:ascii="Arial" w:hAnsi="Arial" w:cs="Arial"/>
          <w:bCs/>
        </w:rPr>
        <w:t xml:space="preserve">and </w:t>
      </w:r>
      <w:r w:rsidR="00970DAC">
        <w:rPr>
          <w:rFonts w:ascii="Arial" w:hAnsi="Arial" w:cs="Arial"/>
          <w:bCs/>
          <w:i/>
          <w:iCs/>
        </w:rPr>
        <w:t>Per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81A5F">
        <w:rPr>
          <w:rFonts w:ascii="Arial" w:hAnsi="Arial" w:cs="Arial"/>
          <w:bCs/>
          <w:i/>
          <w:iCs/>
        </w:rPr>
        <w:t>Per3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4296F">
        <w:rPr>
          <w:rFonts w:ascii="Arial" w:hAnsi="Arial" w:cs="Arial"/>
          <w:bCs/>
          <w:i/>
          <w:iCs/>
        </w:rPr>
        <w:t>Bmal1</w:t>
      </w:r>
      <w:r w:rsidR="0054296F">
        <w:rPr>
          <w:rFonts w:ascii="Arial" w:hAnsi="Arial" w:cs="Arial"/>
          <w:bCs/>
        </w:rPr>
        <w:t xml:space="preserve"> expression at ZT 13 (t = -2.60, p = 0.03) and </w:t>
      </w:r>
      <w:r w:rsidR="0054296F">
        <w:rPr>
          <w:rFonts w:ascii="Arial" w:hAnsi="Arial" w:cs="Arial"/>
          <w:bCs/>
          <w:i/>
          <w:iCs/>
        </w:rPr>
        <w:t>Per3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684CA2AE" w:rsidR="004D59EC" w:rsidRDefault="001E76C8" w:rsidP="000551CC">
      <w:pPr>
        <w:spacing w:after="0" w:line="480" w:lineRule="auto"/>
        <w:ind w:firstLine="720"/>
        <w:rPr>
          <w:rFonts w:ascii="Arial" w:hAnsi="Arial" w:cs="Arial"/>
          <w:bCs/>
        </w:rPr>
      </w:pPr>
      <w:commentRangeStart w:id="10"/>
      <w:r>
        <w:rPr>
          <w:rFonts w:ascii="Arial" w:hAnsi="Arial" w:cs="Arial"/>
          <w:bCs/>
        </w:rPr>
        <w:t xml:space="preserve">We </w:t>
      </w:r>
      <w:commentRangeEnd w:id="10"/>
      <w:r>
        <w:rPr>
          <w:rStyle w:val="CommentReference"/>
        </w:rPr>
        <w:commentReference w:id="10"/>
      </w:r>
      <w:r>
        <w:rPr>
          <w:rFonts w:ascii="Arial" w:hAnsi="Arial" w:cs="Arial"/>
          <w:bCs/>
        </w:rPr>
        <w:t>conducted a correlation matrix analysis</w:t>
      </w:r>
      <w:r w:rsidR="00B94E32" w:rsidRPr="00B94E32">
        <w:rPr>
          <w:rFonts w:ascii="Arial" w:hAnsi="Arial" w:cs="Arial"/>
          <w:bCs/>
        </w:rPr>
        <w:t xml:space="preserve"> to examine the relationship between gene expression levels in the hypothalamus and liver among birds subjected to ALAN exposure and their corresponding controls, across both isolated and social conditions, at every timepoint (Figure 3A). </w:t>
      </w:r>
      <w:r w:rsidR="00B94E32">
        <w:rPr>
          <w:rFonts w:ascii="Arial" w:hAnsi="Arial" w:cs="Arial"/>
          <w:bCs/>
        </w:rPr>
        <w:t xml:space="preserve">A comprehensive </w:t>
      </w:r>
      <w:r w:rsidR="00B94E32" w:rsidRPr="00B94E32">
        <w:rPr>
          <w:rFonts w:ascii="Arial" w:hAnsi="Arial" w:cs="Arial"/>
          <w:bCs/>
        </w:rPr>
        <w:t xml:space="preserve">Principal Component Analysis (PCA) of </w:t>
      </w:r>
      <w:r w:rsidR="00B94E32">
        <w:rPr>
          <w:rFonts w:ascii="Arial" w:hAnsi="Arial" w:cs="Arial"/>
          <w:bCs/>
        </w:rPr>
        <w:t>all</w:t>
      </w:r>
      <w:r w:rsidR="00B94E32" w:rsidRPr="00B94E32">
        <w:rPr>
          <w:rFonts w:ascii="Arial" w:hAnsi="Arial" w:cs="Arial"/>
          <w:bCs/>
        </w:rPr>
        <w:t xml:space="preserve"> gene expression data revealed that samples grouped according to timepoint rather than by exposure condition (Figure 3B).</w:t>
      </w:r>
    </w:p>
    <w:p w14:paraId="7C2FA248" w14:textId="6FC2C9AE" w:rsidR="00C25B8D" w:rsidRDefault="00CB47D4" w:rsidP="004861BE">
      <w:pPr>
        <w:spacing w:after="0" w:line="480" w:lineRule="auto"/>
        <w:rPr>
          <w:rFonts w:ascii="Arial" w:hAnsi="Arial" w:cs="Arial"/>
          <w:bCs/>
        </w:rPr>
      </w:pPr>
      <w:r>
        <w:rPr>
          <w:rFonts w:ascii="Arial" w:hAnsi="Arial" w:cs="Arial"/>
          <w:bCs/>
          <w:noProof/>
        </w:rPr>
        <w:lastRenderedPageBreak/>
        <w:drawing>
          <wp:inline distT="0" distB="0" distL="0" distR="0" wp14:anchorId="4F18D09A" wp14:editId="52966C3A">
            <wp:extent cx="5935980" cy="7917180"/>
            <wp:effectExtent l="0" t="0" r="7620" b="7620"/>
            <wp:docPr id="394349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917180"/>
                    </a:xfrm>
                    <a:prstGeom prst="rect">
                      <a:avLst/>
                    </a:prstGeom>
                    <a:noFill/>
                    <a:ln>
                      <a:noFill/>
                    </a:ln>
                  </pic:spPr>
                </pic:pic>
              </a:graphicData>
            </a:graphic>
          </wp:inline>
        </w:drawing>
      </w:r>
    </w:p>
    <w:p w14:paraId="520A097F" w14:textId="4F00EF1F" w:rsidR="00C126F1" w:rsidRDefault="00BD104D" w:rsidP="004861BE">
      <w:pPr>
        <w:spacing w:after="0" w:line="480" w:lineRule="auto"/>
        <w:rPr>
          <w:rFonts w:ascii="Arial" w:hAnsi="Arial" w:cs="Arial"/>
          <w:bCs/>
          <w:noProof/>
        </w:rPr>
      </w:pPr>
      <w:r>
        <w:rPr>
          <w:rFonts w:ascii="Arial" w:hAnsi="Arial" w:cs="Arial"/>
          <w:b/>
          <w:noProof/>
        </w:rPr>
        <w:lastRenderedPageBreak/>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and PCA</w:t>
      </w:r>
      <w:r>
        <w:rPr>
          <w:rFonts w:ascii="Arial" w:hAnsi="Arial" w:cs="Arial"/>
          <w:b/>
          <w:noProof/>
        </w:rPr>
        <w:t xml:space="preserve"> between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 i</w:t>
      </w:r>
      <w:r>
        <w:rPr>
          <w:rFonts w:ascii="Arial" w:hAnsi="Arial" w:cs="Arial"/>
          <w:b/>
          <w:noProof/>
        </w:rPr>
        <w:t xml:space="preserve">n in the hypothalamus and liver </w:t>
      </w:r>
      <w:r w:rsidR="00361AAF">
        <w:rPr>
          <w:rFonts w:ascii="Arial" w:hAnsi="Arial" w:cs="Arial"/>
          <w:b/>
          <w:noProof/>
        </w:rPr>
        <w:t xml:space="preserve">under </w:t>
      </w:r>
      <w:r>
        <w:rPr>
          <w:rFonts w:ascii="Arial" w:hAnsi="Arial" w:cs="Arial"/>
          <w:b/>
          <w:noProof/>
        </w:rPr>
        <w:t xml:space="preserve">ALAN in isolation or social conditions. </w:t>
      </w:r>
      <w:r w:rsidR="00681249">
        <w:rPr>
          <w:rFonts w:ascii="Arial" w:hAnsi="Arial" w:cs="Arial"/>
          <w:bCs/>
          <w:noProof/>
        </w:rPr>
        <w:t>(A) M</w:t>
      </w:r>
      <w:r>
        <w:rPr>
          <w:rFonts w:ascii="Arial" w:hAnsi="Arial" w:cs="Arial"/>
          <w:bCs/>
          <w:noProof/>
        </w:rPr>
        <w:t>atrixes are separated by control or exposre to ALAN and zeitgeber time (1, 7, 13 and 19). Dark blue shows a strong positive correlation and dark red shows a strong negative correlation</w:t>
      </w:r>
      <w:r w:rsidR="00681249">
        <w:rPr>
          <w:rFonts w:ascii="Arial" w:hAnsi="Arial" w:cs="Arial"/>
          <w:bCs/>
          <w:noProof/>
        </w:rPr>
        <w:t xml:space="preserve"> between four circadian genes (</w:t>
      </w:r>
      <w:r w:rsidR="00681249">
        <w:rPr>
          <w:rFonts w:ascii="Arial" w:hAnsi="Arial" w:cs="Arial"/>
          <w:bCs/>
          <w:i/>
          <w:iCs/>
          <w:noProof/>
        </w:rPr>
        <w:t xml:space="preserve">Bmal1, Cry1, Per2, </w:t>
      </w:r>
      <w:r w:rsidR="00681249">
        <w:rPr>
          <w:rFonts w:ascii="Arial" w:hAnsi="Arial" w:cs="Arial"/>
          <w:bCs/>
          <w:noProof/>
        </w:rPr>
        <w:t xml:space="preserve">and </w:t>
      </w:r>
      <w:r w:rsidR="00681249">
        <w:rPr>
          <w:rFonts w:ascii="Arial" w:hAnsi="Arial" w:cs="Arial"/>
          <w:bCs/>
          <w:i/>
          <w:iCs/>
          <w:noProof/>
        </w:rPr>
        <w:t>Per3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(B) PCA plots of all gene expression in the hypothalamus and liver. Points </w:t>
      </w:r>
      <w:r w:rsidR="00341FFC">
        <w:rPr>
          <w:rFonts w:ascii="Arial" w:hAnsi="Arial" w:cs="Arial"/>
          <w:bCs/>
          <w:noProof/>
        </w:rPr>
        <w:t xml:space="preserve">represent individuals which </w:t>
      </w:r>
      <w:r w:rsidR="00681249">
        <w:rPr>
          <w:rFonts w:ascii="Arial" w:hAnsi="Arial" w:cs="Arial"/>
          <w:bCs/>
          <w:noProof/>
        </w:rPr>
        <w:t xml:space="preserve">cluster by timepoint and not treatment, elipsies cover 80% of </w:t>
      </w:r>
      <w:r w:rsidR="00341FFC">
        <w:rPr>
          <w:rFonts w:ascii="Arial" w:hAnsi="Arial" w:cs="Arial"/>
          <w:bCs/>
          <w:noProof/>
        </w:rPr>
        <w:t>samples</w:t>
      </w:r>
      <w:r w:rsidR="00681249">
        <w:rPr>
          <w:rFonts w:ascii="Arial" w:hAnsi="Arial" w:cs="Arial"/>
          <w:bCs/>
          <w:noProof/>
        </w:rPr>
        <w:t xml:space="preserve">. </w:t>
      </w:r>
      <w:r>
        <w:rPr>
          <w:rFonts w:ascii="Arial" w:hAnsi="Arial" w:cs="Arial"/>
          <w:bCs/>
          <w:noProof/>
        </w:rPr>
        <w:t xml:space="preserve"> </w:t>
      </w:r>
    </w:p>
    <w:p w14:paraId="447686D8" w14:textId="77777777" w:rsidR="001E76C8" w:rsidRDefault="001E76C8" w:rsidP="001E76C8">
      <w:pPr>
        <w:spacing w:after="0" w:line="480" w:lineRule="auto"/>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t>Melatonin</w:t>
      </w:r>
    </w:p>
    <w:p w14:paraId="32DBAB9D" w14:textId="7C1FD1E3" w:rsidR="004D59EC" w:rsidRDefault="004D59EC" w:rsidP="004D59EC">
      <w:pPr>
        <w:spacing w:after="0" w:line="480" w:lineRule="auto"/>
        <w:ind w:firstLine="720"/>
        <w:rPr>
          <w:rFonts w:ascii="Arial" w:hAnsi="Arial" w:cs="Arial"/>
          <w:bCs/>
        </w:rPr>
      </w:pPr>
      <w:r>
        <w:rPr>
          <w:rFonts w:ascii="Arial" w:hAnsi="Arial" w:cs="Arial"/>
          <w:bCs/>
        </w:rPr>
        <w:t xml:space="preserve">Melatonin concentrations oscillated throughout the day </w:t>
      </w:r>
      <w:r w:rsidR="005A74DB">
        <w:rPr>
          <w:rFonts w:ascii="Arial" w:hAnsi="Arial" w:cs="Arial"/>
          <w:bCs/>
        </w:rPr>
        <w:t>in</w:t>
      </w:r>
      <w:r>
        <w:rPr>
          <w:rFonts w:ascii="Arial" w:hAnsi="Arial" w:cs="Arial"/>
          <w:bCs/>
        </w:rPr>
        <w:t xml:space="preserve"> all groups, peak</w:t>
      </w:r>
      <w:r w:rsidR="005A74DB">
        <w:rPr>
          <w:rFonts w:ascii="Arial" w:hAnsi="Arial" w:cs="Arial"/>
          <w:bCs/>
        </w:rPr>
        <w:t>ing</w:t>
      </w:r>
      <w:r>
        <w:rPr>
          <w:rFonts w:ascii="Arial" w:hAnsi="Arial" w:cs="Arial"/>
          <w:bCs/>
        </w:rPr>
        <w:t xml:space="preserve"> at night for isolated control and social birds, but during the day for isolated birds exposed to ALAN (Figure 4A). The amplitude (Isolated: </w:t>
      </w:r>
      <w:commentRangeStart w:id="11"/>
      <w:commentRangeStart w:id="12"/>
      <w:r>
        <w:rPr>
          <w:rFonts w:ascii="Arial" w:hAnsi="Arial" w:cs="Arial"/>
          <w:bCs/>
        </w:rPr>
        <w:t>z</w:t>
      </w:r>
      <w:commentRangeEnd w:id="11"/>
      <w:r>
        <w:rPr>
          <w:rStyle w:val="CommentReference"/>
        </w:rPr>
        <w:commentReference w:id="11"/>
      </w:r>
      <w:commentRangeEnd w:id="12"/>
      <w:r w:rsidR="001E76C8">
        <w:rPr>
          <w:rStyle w:val="CommentReference"/>
        </w:rPr>
        <w:commentReference w:id="12"/>
      </w:r>
      <w:r>
        <w:rPr>
          <w:rFonts w:ascii="Arial" w:hAnsi="Arial" w:cs="Arial"/>
          <w:bCs/>
        </w:rPr>
        <w:t xml:space="preserve"> = 0.12, p = 0.73; Social: z = 0.04, p = 0.84) and phase (Isolated: z = 0.06, p = 0.81; Social: z = 0.16, p = 0.69) of melatonin </w:t>
      </w:r>
      <w:r w:rsidR="00BE065A">
        <w:rPr>
          <w:rFonts w:ascii="Arial" w:hAnsi="Arial" w:cs="Arial"/>
          <w:bCs/>
        </w:rPr>
        <w:t>did not differ</w:t>
      </w:r>
      <w:r>
        <w:rPr>
          <w:rFonts w:ascii="Arial" w:hAnsi="Arial" w:cs="Arial"/>
          <w:bCs/>
        </w:rPr>
        <w:t xml:space="preserve"> between birds exposed to ALAN</w:t>
      </w:r>
      <w:r w:rsidR="00BE065A">
        <w:rPr>
          <w:rFonts w:ascii="Arial" w:hAnsi="Arial" w:cs="Arial"/>
          <w:bCs/>
        </w:rPr>
        <w:t xml:space="preserve"> and controls</w:t>
      </w:r>
      <w:r>
        <w:rPr>
          <w:rFonts w:ascii="Arial" w:hAnsi="Arial" w:cs="Arial"/>
          <w:bCs/>
        </w:rPr>
        <w:t xml:space="preserve"> </w:t>
      </w:r>
      <w:r w:rsidR="005A74DB">
        <w:rPr>
          <w:rFonts w:ascii="Arial" w:hAnsi="Arial" w:cs="Arial"/>
          <w:bCs/>
        </w:rPr>
        <w:t>regardless of</w:t>
      </w:r>
      <w:r>
        <w:rPr>
          <w:rFonts w:ascii="Arial" w:hAnsi="Arial" w:cs="Arial"/>
          <w:bCs/>
        </w:rPr>
        <w:t xml:space="preserve"> social condition. </w:t>
      </w:r>
    </w:p>
    <w:p w14:paraId="0DB9BFD8" w14:textId="77777777" w:rsidR="001E76C8" w:rsidRDefault="001E76C8" w:rsidP="004D59EC">
      <w:pPr>
        <w:spacing w:after="0" w:line="480" w:lineRule="auto"/>
        <w:ind w:firstLine="720"/>
        <w:rPr>
          <w:rFonts w:ascii="Arial" w:hAnsi="Arial" w:cs="Arial"/>
          <w:bCs/>
          <w:i/>
          <w:iCs/>
        </w:rPr>
      </w:pPr>
    </w:p>
    <w:p w14:paraId="30537815" w14:textId="033B1C4F" w:rsidR="004D59EC" w:rsidRPr="000364C2" w:rsidRDefault="004D59EC" w:rsidP="00FA786D">
      <w:pPr>
        <w:spacing w:after="0" w:line="480" w:lineRule="auto"/>
        <w:rPr>
          <w:rFonts w:ascii="Arial" w:hAnsi="Arial" w:cs="Arial"/>
          <w:bCs/>
          <w:i/>
          <w:iCs/>
        </w:rPr>
      </w:pPr>
      <w:r>
        <w:rPr>
          <w:rFonts w:ascii="Arial" w:hAnsi="Arial" w:cs="Arial"/>
          <w:bCs/>
          <w:i/>
          <w:iCs/>
        </w:rPr>
        <w:t>Gene expression and melatonin</w:t>
      </w:r>
    </w:p>
    <w:p w14:paraId="68514F1E" w14:textId="635EDCC0" w:rsidR="004D59EC" w:rsidRDefault="00492E16" w:rsidP="00492E16">
      <w:pPr>
        <w:spacing w:after="0" w:line="480" w:lineRule="auto"/>
        <w:ind w:firstLine="720"/>
        <w:rPr>
          <w:rFonts w:ascii="Arial" w:hAnsi="Arial" w:cs="Arial"/>
          <w:bCs/>
        </w:rPr>
      </w:pPr>
      <w:r w:rsidRPr="00492E16">
        <w:rPr>
          <w:rFonts w:ascii="Arial" w:hAnsi="Arial" w:cs="Arial"/>
          <w:bCs/>
        </w:rPr>
        <w:t xml:space="preserve">In the hypothalamus, </w:t>
      </w:r>
      <w:r w:rsidRPr="00492E16">
        <w:rPr>
          <w:rFonts w:ascii="Arial" w:hAnsi="Arial" w:cs="Arial"/>
          <w:bCs/>
          <w:i/>
          <w:iCs/>
        </w:rPr>
        <w:t>Cry1</w:t>
      </w:r>
      <w:r w:rsidRPr="00492E16">
        <w:rPr>
          <w:rFonts w:ascii="Arial" w:hAnsi="Arial" w:cs="Arial"/>
          <w:bCs/>
        </w:rPr>
        <w:t xml:space="preserve"> expression exhibited a slight negative correlation with melatonin levels across all treatments, except for isolated birds under ALAN, where a moderate positive correlation was observed (Figure 4B). </w:t>
      </w:r>
      <w:r w:rsidR="00C137A3">
        <w:rPr>
          <w:rFonts w:ascii="Arial" w:hAnsi="Arial" w:cs="Arial"/>
          <w:bCs/>
        </w:rPr>
        <w:t>Linear regression analyses were conducted separately for isolated and socially house birds. For isolated birds,</w:t>
      </w:r>
      <w:r w:rsidRPr="00492E16">
        <w:rPr>
          <w:rFonts w:ascii="Arial" w:hAnsi="Arial" w:cs="Arial"/>
          <w:bCs/>
        </w:rPr>
        <w:t xml:space="preserve"> hypothalamic </w:t>
      </w:r>
      <w:r w:rsidRPr="00492E16">
        <w:rPr>
          <w:rFonts w:ascii="Arial" w:hAnsi="Arial" w:cs="Arial"/>
          <w:bCs/>
          <w:i/>
          <w:iCs/>
        </w:rPr>
        <w:t>Cry1</w:t>
      </w:r>
      <w:r w:rsidRPr="00492E16">
        <w:rPr>
          <w:rFonts w:ascii="Arial" w:hAnsi="Arial" w:cs="Arial"/>
          <w:bCs/>
        </w:rPr>
        <w:t xml:space="preserve"> expression moderately correlated with melatonin levels (t = 1.84, p = 0.07) and</w:t>
      </w:r>
      <w:r w:rsidR="00C137A3">
        <w:rPr>
          <w:rFonts w:ascii="Arial" w:hAnsi="Arial" w:cs="Arial"/>
          <w:bCs/>
        </w:rPr>
        <w:t xml:space="preserve"> similarly</w:t>
      </w:r>
      <w:r w:rsidRPr="00492E16">
        <w:rPr>
          <w:rFonts w:ascii="Arial" w:hAnsi="Arial" w:cs="Arial"/>
          <w:bCs/>
        </w:rPr>
        <w:t xml:space="preserve"> moderately associated with ALAN exposure (t = 1.78, p = 0.08). Conversely, within social housing conditions, </w:t>
      </w:r>
      <w:r w:rsidRPr="0000343C">
        <w:rPr>
          <w:rFonts w:ascii="Arial" w:hAnsi="Arial" w:cs="Arial"/>
          <w:bCs/>
          <w:i/>
          <w:iCs/>
        </w:rPr>
        <w:t>Cry1</w:t>
      </w:r>
      <w:r w:rsidRPr="00492E16">
        <w:rPr>
          <w:rFonts w:ascii="Arial" w:hAnsi="Arial" w:cs="Arial"/>
          <w:bCs/>
        </w:rPr>
        <w:t xml:space="preserve"> expression strongly correlated with melatonin levels (t = -3.07, p &lt; </w:t>
      </w:r>
      <w:r w:rsidRPr="00492E16">
        <w:rPr>
          <w:rFonts w:ascii="Arial" w:hAnsi="Arial" w:cs="Arial"/>
          <w:bCs/>
        </w:rPr>
        <w:lastRenderedPageBreak/>
        <w:t>0.01), yet showed no significant correlation with ALAN exposure (t = -0.25, p = 0.81).</w:t>
      </w:r>
      <w:r w:rsidR="00747610">
        <w:rPr>
          <w:rFonts w:ascii="Arial" w:hAnsi="Arial" w:cs="Arial"/>
          <w:bCs/>
          <w:noProof/>
        </w:rPr>
        <w:drawing>
          <wp:inline distT="0" distB="0" distL="0" distR="0" wp14:anchorId="2E5DBC9F" wp14:editId="58E05485">
            <wp:extent cx="5773028" cy="6156960"/>
            <wp:effectExtent l="0" t="0" r="0" b="0"/>
            <wp:docPr id="64610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47308"/>
                    <a:stretch/>
                  </pic:blipFill>
                  <pic:spPr bwMode="auto">
                    <a:xfrm>
                      <a:off x="0" y="0"/>
                      <a:ext cx="5787117" cy="6171986"/>
                    </a:xfrm>
                    <a:prstGeom prst="rect">
                      <a:avLst/>
                    </a:prstGeom>
                    <a:noFill/>
                    <a:ln>
                      <a:noFill/>
                    </a:ln>
                    <a:extLst>
                      <a:ext uri="{53640926-AAD7-44D8-BBD7-CCE9431645EC}">
                        <a14:shadowObscured xmlns:a14="http://schemas.microsoft.com/office/drawing/2010/main"/>
                      </a:ext>
                    </a:extLst>
                  </pic:spPr>
                </pic:pic>
              </a:graphicData>
            </a:graphic>
          </wp:inline>
        </w:drawing>
      </w:r>
    </w:p>
    <w:p w14:paraId="5BA7DC71" w14:textId="504F5B3E" w:rsidR="00AF5DCE" w:rsidRPr="00AF5DCE" w:rsidRDefault="004D59EC" w:rsidP="004D59EC">
      <w:pPr>
        <w:spacing w:after="0" w:line="480" w:lineRule="auto"/>
        <w:rPr>
          <w:rFonts w:ascii="Arial" w:hAnsi="Arial" w:cs="Arial"/>
          <w:bCs/>
        </w:rPr>
      </w:pPr>
      <w:r>
        <w:rPr>
          <w:rFonts w:ascii="Arial" w:hAnsi="Arial" w:cs="Arial"/>
          <w:b/>
        </w:rPr>
        <w:t xml:space="preserve">Figure 4. </w:t>
      </w:r>
      <w:r w:rsidR="00CC7E21">
        <w:rPr>
          <w:rFonts w:ascii="Arial" w:hAnsi="Arial" w:cs="Arial"/>
          <w:b/>
        </w:rPr>
        <w:t>Daily m</w:t>
      </w:r>
      <w:r>
        <w:rPr>
          <w:rFonts w:ascii="Arial" w:hAnsi="Arial" w:cs="Arial"/>
          <w:b/>
        </w:rPr>
        <w:t xml:space="preserve">elatonin </w:t>
      </w:r>
      <w:r w:rsidR="00CC7E21">
        <w:rPr>
          <w:rFonts w:ascii="Arial" w:hAnsi="Arial" w:cs="Arial"/>
          <w:b/>
        </w:rPr>
        <w:t>levels</w:t>
      </w:r>
      <w:r>
        <w:rPr>
          <w:rFonts w:ascii="Arial" w:hAnsi="Arial" w:cs="Arial"/>
          <w:b/>
        </w:rPr>
        <w:t xml:space="preserve"> and interaction</w:t>
      </w:r>
      <w:r w:rsidR="00AF5DCE">
        <w:rPr>
          <w:rFonts w:ascii="Arial" w:hAnsi="Arial" w:cs="Arial"/>
          <w:b/>
        </w:rPr>
        <w:t>s</w:t>
      </w:r>
      <w:r>
        <w:rPr>
          <w:rFonts w:ascii="Arial" w:hAnsi="Arial" w:cs="Arial"/>
          <w:b/>
        </w:rPr>
        <w:t xml:space="preserve"> with</w:t>
      </w:r>
      <w:r w:rsidR="00AF5DCE">
        <w:rPr>
          <w:rFonts w:ascii="Arial" w:hAnsi="Arial" w:cs="Arial"/>
          <w:b/>
        </w:rPr>
        <w:t xml:space="preserve"> hypothalamic</w:t>
      </w:r>
      <w:r>
        <w:rPr>
          <w:rFonts w:ascii="Arial" w:hAnsi="Arial" w:cs="Arial"/>
          <w:b/>
        </w:rPr>
        <w:t xml:space="preserve"> </w:t>
      </w:r>
      <w:r w:rsidR="0000343C">
        <w:rPr>
          <w:rFonts w:ascii="Arial" w:hAnsi="Arial" w:cs="Arial"/>
          <w:b/>
          <w:i/>
          <w:iCs/>
        </w:rPr>
        <w:t>C</w:t>
      </w:r>
      <w:r>
        <w:rPr>
          <w:rFonts w:ascii="Arial" w:hAnsi="Arial" w:cs="Arial"/>
          <w:b/>
          <w:i/>
          <w:iCs/>
        </w:rPr>
        <w:t xml:space="preserve">ry1 </w:t>
      </w:r>
      <w:r w:rsidR="00AF5DCE">
        <w:rPr>
          <w:rFonts w:ascii="Arial" w:hAnsi="Arial" w:cs="Arial"/>
          <w:b/>
        </w:rPr>
        <w:t>under</w:t>
      </w:r>
      <w:r>
        <w:rPr>
          <w:rFonts w:ascii="Arial" w:hAnsi="Arial" w:cs="Arial"/>
          <w:b/>
        </w:rPr>
        <w:t xml:space="preserve"> ALAN </w:t>
      </w:r>
      <w:r w:rsidR="00CC7E21" w:rsidRPr="00CC7E21">
        <w:rPr>
          <w:rFonts w:ascii="Arial" w:hAnsi="Arial" w:cs="Arial"/>
          <w:b/>
        </w:rPr>
        <w:t>across</w:t>
      </w:r>
      <w:r>
        <w:rPr>
          <w:rFonts w:ascii="Arial" w:hAnsi="Arial" w:cs="Arial"/>
          <w:b/>
        </w:rPr>
        <w:t xml:space="preserve"> social conditions. </w:t>
      </w:r>
      <w:r w:rsidR="00AF5DCE">
        <w:rPr>
          <w:rFonts w:ascii="Arial" w:hAnsi="Arial" w:cs="Arial"/>
          <w:bCs/>
        </w:rPr>
        <w:t xml:space="preserve">(A) </w:t>
      </w:r>
      <w:r>
        <w:rPr>
          <w:rFonts w:ascii="Arial" w:hAnsi="Arial" w:cs="Arial"/>
          <w:bCs/>
        </w:rPr>
        <w:t xml:space="preserve">Circadian rhythm of melatonin with fitted cosine curve overlaid. Shaded portions represent nighttime (ZT 12-ZT 24). The left panel shows birds in isolation and the right panel shows birds in social conditions, </w:t>
      </w:r>
      <w:r w:rsidR="00AF5DCE">
        <w:rPr>
          <w:rFonts w:ascii="Arial" w:hAnsi="Arial" w:cs="Arial"/>
          <w:bCs/>
        </w:rPr>
        <w:t>dark grey</w:t>
      </w:r>
      <w:r>
        <w:rPr>
          <w:rFonts w:ascii="Arial" w:hAnsi="Arial" w:cs="Arial"/>
          <w:bCs/>
        </w:rPr>
        <w:t xml:space="preserve"> is isolated and </w:t>
      </w:r>
      <w:r w:rsidR="00AF5DCE">
        <w:rPr>
          <w:rFonts w:ascii="Arial" w:hAnsi="Arial" w:cs="Arial"/>
          <w:bCs/>
        </w:rPr>
        <w:t xml:space="preserve">black is </w:t>
      </w:r>
      <w:r>
        <w:rPr>
          <w:rFonts w:ascii="Arial" w:hAnsi="Arial" w:cs="Arial"/>
          <w:bCs/>
        </w:rPr>
        <w:t xml:space="preserve">social control, yellow is </w:t>
      </w:r>
      <w:r w:rsidR="00AF5DCE">
        <w:rPr>
          <w:rFonts w:ascii="Arial" w:hAnsi="Arial" w:cs="Arial"/>
          <w:bCs/>
        </w:rPr>
        <w:t xml:space="preserve">isolated under </w:t>
      </w:r>
      <w:r>
        <w:rPr>
          <w:rFonts w:ascii="Arial" w:hAnsi="Arial" w:cs="Arial"/>
          <w:bCs/>
        </w:rPr>
        <w:t xml:space="preserve">ALAN, and orange is social </w:t>
      </w:r>
      <w:r w:rsidR="00AF5DCE">
        <w:rPr>
          <w:rFonts w:ascii="Arial" w:hAnsi="Arial" w:cs="Arial"/>
          <w:bCs/>
        </w:rPr>
        <w:t xml:space="preserve">under </w:t>
      </w:r>
      <w:r>
        <w:rPr>
          <w:rFonts w:ascii="Arial" w:hAnsi="Arial" w:cs="Arial"/>
          <w:bCs/>
        </w:rPr>
        <w:t xml:space="preserve">ALAN. Samples were collected after </w:t>
      </w:r>
      <w:r>
        <w:rPr>
          <w:rFonts w:ascii="Arial" w:hAnsi="Arial" w:cs="Arial"/>
          <w:bCs/>
        </w:rPr>
        <w:lastRenderedPageBreak/>
        <w:t>10 days of ALAN exposure at ZT 1, ZT 7, ZT 13, and ZT 19. Significant differences were not detected between birds exposed to ALAN and control birds in either isolation or social groups.</w:t>
      </w:r>
      <w:r w:rsidR="00AF5DCE">
        <w:rPr>
          <w:rFonts w:ascii="Arial" w:hAnsi="Arial" w:cs="Arial"/>
          <w:bCs/>
        </w:rPr>
        <w:t xml:space="preserve"> Points represent individuals. (B) Scatter plots of hypothalamic </w:t>
      </w:r>
      <w:r w:rsidR="00AF5DCE">
        <w:rPr>
          <w:rFonts w:ascii="Arial" w:hAnsi="Arial" w:cs="Arial"/>
          <w:bCs/>
          <w:i/>
          <w:iCs/>
        </w:rPr>
        <w:t>Cry1</w:t>
      </w:r>
      <w:r w:rsidR="00AF5DCE">
        <w:rPr>
          <w:rFonts w:ascii="Arial" w:hAnsi="Arial" w:cs="Arial"/>
          <w:bCs/>
        </w:rPr>
        <w:t xml:space="preserve"> and melatonin levels normalized across timepoints (grey scale). The top left is isolated controls, top right is isolated birds under ALAN, bottom left is social controls, and bottom right is social birds under ALAN. Lines are fitted as linear regression model and shaded portions represent 95% confidence interval. Points represent individuals.</w:t>
      </w:r>
    </w:p>
    <w:p w14:paraId="1190AB2C" w14:textId="062718AB" w:rsidR="00DE076F" w:rsidRPr="00BD104D" w:rsidRDefault="007E29C7" w:rsidP="004861BE">
      <w:pPr>
        <w:spacing w:after="0" w:line="480" w:lineRule="auto"/>
        <w:rPr>
          <w:rFonts w:ascii="Arial" w:hAnsi="Arial" w:cs="Arial"/>
          <w:bCs/>
        </w:rPr>
      </w:pPr>
      <w:r>
        <w:rPr>
          <w:rFonts w:ascii="Arial" w:hAnsi="Arial" w:cs="Arial"/>
          <w:bCs/>
          <w:noProof/>
        </w:rPr>
        <w:drawing>
          <wp:inline distT="0" distB="0" distL="0" distR="0" wp14:anchorId="336D6705" wp14:editId="73D7F2F2">
            <wp:extent cx="5882640" cy="4789212"/>
            <wp:effectExtent l="0" t="0" r="3810" b="0"/>
            <wp:docPr id="1700951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30937"/>
                    <a:stretch/>
                  </pic:blipFill>
                  <pic:spPr bwMode="auto">
                    <a:xfrm>
                      <a:off x="0" y="0"/>
                      <a:ext cx="5894142" cy="4798576"/>
                    </a:xfrm>
                    <a:prstGeom prst="rect">
                      <a:avLst/>
                    </a:prstGeom>
                    <a:noFill/>
                    <a:ln>
                      <a:noFill/>
                    </a:ln>
                    <a:extLst>
                      <a:ext uri="{53640926-AAD7-44D8-BBD7-CCE9431645EC}">
                        <a14:shadowObscured xmlns:a14="http://schemas.microsoft.com/office/drawing/2010/main"/>
                      </a:ext>
                    </a:extLst>
                  </pic:spPr>
                </pic:pic>
              </a:graphicData>
            </a:graphic>
          </wp:inline>
        </w:drawing>
      </w:r>
    </w:p>
    <w:p w14:paraId="037E86D0" w14:textId="291B22BA" w:rsidR="005B4F9D" w:rsidRDefault="00DE076F" w:rsidP="00610CD7">
      <w:pPr>
        <w:spacing w:after="0" w:line="480" w:lineRule="auto"/>
        <w:rPr>
          <w:rFonts w:ascii="Arial" w:hAnsi="Arial" w:cs="Arial"/>
          <w:bCs/>
        </w:rPr>
      </w:pPr>
      <w:r>
        <w:rPr>
          <w:rFonts w:ascii="Arial" w:hAnsi="Arial" w:cs="Arial"/>
          <w:b/>
        </w:rPr>
        <w:t xml:space="preserve">Figure 5. </w:t>
      </w:r>
      <w:r w:rsidR="0000343C">
        <w:rPr>
          <w:rFonts w:ascii="Arial" w:hAnsi="Arial" w:cs="Arial"/>
          <w:b/>
        </w:rPr>
        <w:t>Hypothalamic c</w:t>
      </w:r>
      <w:r>
        <w:rPr>
          <w:rFonts w:ascii="Arial" w:hAnsi="Arial" w:cs="Arial"/>
          <w:b/>
        </w:rPr>
        <w:t xml:space="preserve">ircadian genes at ZT 1 predict activity onset. </w:t>
      </w:r>
      <w:r>
        <w:rPr>
          <w:rFonts w:ascii="Arial" w:hAnsi="Arial" w:cs="Arial"/>
          <w:bCs/>
        </w:rPr>
        <w:t xml:space="preserve">Circadian genes </w:t>
      </w:r>
      <w:r w:rsidR="00BE065A">
        <w:rPr>
          <w:rFonts w:ascii="Arial" w:hAnsi="Arial" w:cs="Arial"/>
          <w:bCs/>
          <w:i/>
          <w:iCs/>
        </w:rPr>
        <w:t>B</w:t>
      </w:r>
      <w:r>
        <w:rPr>
          <w:rFonts w:ascii="Arial" w:hAnsi="Arial" w:cs="Arial"/>
          <w:bCs/>
          <w:i/>
          <w:iCs/>
        </w:rPr>
        <w:t>mal1</w:t>
      </w:r>
      <w:r>
        <w:rPr>
          <w:rFonts w:ascii="Arial" w:hAnsi="Arial" w:cs="Arial"/>
          <w:bCs/>
        </w:rPr>
        <w:t xml:space="preserve"> (p &lt; 0.01),</w:t>
      </w:r>
      <w:r w:rsidR="00BE065A">
        <w:rPr>
          <w:rFonts w:ascii="Arial" w:hAnsi="Arial" w:cs="Arial"/>
          <w:bCs/>
        </w:rPr>
        <w:t xml:space="preserve"> C</w:t>
      </w:r>
      <w:r>
        <w:rPr>
          <w:rFonts w:ascii="Arial" w:hAnsi="Arial" w:cs="Arial"/>
          <w:bCs/>
          <w:i/>
          <w:iCs/>
        </w:rPr>
        <w:t>ry1</w:t>
      </w:r>
      <w:r>
        <w:rPr>
          <w:rFonts w:ascii="Arial" w:hAnsi="Arial" w:cs="Arial"/>
          <w:bCs/>
        </w:rPr>
        <w:t xml:space="preserve"> (p &lt; 0.01), and </w:t>
      </w:r>
      <w:r w:rsidR="00BE065A">
        <w:rPr>
          <w:rFonts w:ascii="Arial" w:hAnsi="Arial" w:cs="Arial"/>
          <w:bCs/>
        </w:rPr>
        <w:t>P</w:t>
      </w:r>
      <w:r>
        <w:rPr>
          <w:rFonts w:ascii="Arial" w:hAnsi="Arial" w:cs="Arial"/>
          <w:bCs/>
          <w:i/>
          <w:iCs/>
        </w:rPr>
        <w:t>er2</w:t>
      </w:r>
      <w:r>
        <w:rPr>
          <w:rFonts w:ascii="Arial" w:hAnsi="Arial" w:cs="Arial"/>
          <w:bCs/>
        </w:rPr>
        <w:t xml:space="preserve"> (p &lt; 0.01) expressed in the hypothalamus at ZT 1 predict activity onset</w:t>
      </w:r>
      <w:r w:rsidR="00157424">
        <w:rPr>
          <w:rFonts w:ascii="Arial" w:hAnsi="Arial" w:cs="Arial"/>
          <w:bCs/>
        </w:rPr>
        <w:t xml:space="preserve"> of the last experimental day</w:t>
      </w:r>
      <w:r>
        <w:rPr>
          <w:rFonts w:ascii="Arial" w:hAnsi="Arial" w:cs="Arial"/>
          <w:bCs/>
        </w:rPr>
        <w:t xml:space="preserve"> in birds exposed to ALAN. </w:t>
      </w:r>
      <w:r w:rsidR="00BE065A">
        <w:rPr>
          <w:rFonts w:ascii="Arial" w:hAnsi="Arial" w:cs="Arial"/>
          <w:bCs/>
          <w:i/>
          <w:iCs/>
        </w:rPr>
        <w:t>P</w:t>
      </w:r>
      <w:r>
        <w:rPr>
          <w:rFonts w:ascii="Arial" w:hAnsi="Arial" w:cs="Arial"/>
          <w:bCs/>
          <w:i/>
          <w:iCs/>
        </w:rPr>
        <w:t>er3</w:t>
      </w:r>
      <w:r>
        <w:rPr>
          <w:rFonts w:ascii="Arial" w:hAnsi="Arial" w:cs="Arial"/>
          <w:bCs/>
        </w:rPr>
        <w:t xml:space="preserve"> (p = 0.58) </w:t>
      </w:r>
      <w:r>
        <w:rPr>
          <w:rFonts w:ascii="Arial" w:hAnsi="Arial" w:cs="Arial"/>
          <w:bCs/>
        </w:rPr>
        <w:lastRenderedPageBreak/>
        <w:t xml:space="preserve">does not. </w:t>
      </w:r>
      <w:r w:rsidR="00AF5DCE">
        <w:rPr>
          <w:rFonts w:ascii="Arial" w:hAnsi="Arial" w:cs="Arial"/>
          <w:bCs/>
        </w:rPr>
        <w:t>Lines are fitted with statistically significant linear regression models and shaded portions represent 95% confidence interval. Points represent individuals.</w:t>
      </w:r>
    </w:p>
    <w:p w14:paraId="5EC68416" w14:textId="77777777" w:rsidR="001E76C8" w:rsidRDefault="001E76C8" w:rsidP="00610CD7">
      <w:pPr>
        <w:spacing w:after="0" w:line="480" w:lineRule="auto"/>
        <w:rPr>
          <w:rFonts w:ascii="Arial" w:hAnsi="Arial" w:cs="Arial"/>
          <w:bCs/>
        </w:rPr>
      </w:pPr>
    </w:p>
    <w:p w14:paraId="22708AA2" w14:textId="6797ECC7" w:rsidR="005B4F9D" w:rsidRDefault="005B4F9D" w:rsidP="00610CD7">
      <w:pPr>
        <w:spacing w:after="0" w:line="480" w:lineRule="auto"/>
        <w:rPr>
          <w:rFonts w:ascii="Arial" w:hAnsi="Arial" w:cs="Arial"/>
          <w:bCs/>
          <w:i/>
          <w:iCs/>
        </w:rPr>
      </w:pPr>
      <w:r>
        <w:rPr>
          <w:rFonts w:ascii="Arial" w:hAnsi="Arial" w:cs="Arial"/>
          <w:bCs/>
          <w:i/>
          <w:iCs/>
        </w:rPr>
        <w:t xml:space="preserve">Gene expression and activity </w:t>
      </w:r>
    </w:p>
    <w:p w14:paraId="33A80758" w14:textId="1E81133B" w:rsidR="00610CD7" w:rsidRPr="008871C5" w:rsidRDefault="0000343C" w:rsidP="00157424">
      <w:pPr>
        <w:spacing w:after="0" w:line="480" w:lineRule="auto"/>
        <w:ind w:firstLine="720"/>
        <w:rPr>
          <w:rFonts w:ascii="Arial" w:hAnsi="Arial" w:cs="Arial"/>
          <w:bCs/>
        </w:rPr>
      </w:pPr>
      <w:r>
        <w:rPr>
          <w:rFonts w:ascii="Arial" w:hAnsi="Arial" w:cs="Arial"/>
          <w:bCs/>
        </w:rPr>
        <w:t>Hypothalamic c</w:t>
      </w:r>
      <w:r w:rsidR="005B4F9D">
        <w:rPr>
          <w:rFonts w:ascii="Arial" w:hAnsi="Arial" w:cs="Arial"/>
          <w:bCs/>
        </w:rPr>
        <w:t>ircadian genes</w:t>
      </w:r>
      <w:r>
        <w:rPr>
          <w:rFonts w:ascii="Arial" w:hAnsi="Arial" w:cs="Arial"/>
          <w:bCs/>
        </w:rPr>
        <w:t xml:space="preserve"> (</w:t>
      </w:r>
      <w:r>
        <w:rPr>
          <w:rFonts w:ascii="Arial" w:hAnsi="Arial" w:cs="Arial"/>
          <w:bCs/>
          <w:i/>
          <w:iCs/>
        </w:rPr>
        <w:t xml:space="preserve">Bmal1, Cry1, </w:t>
      </w:r>
      <w:r>
        <w:rPr>
          <w:rFonts w:ascii="Arial" w:hAnsi="Arial" w:cs="Arial"/>
          <w:bCs/>
        </w:rPr>
        <w:t>and</w:t>
      </w:r>
      <w:r>
        <w:rPr>
          <w:rFonts w:ascii="Arial" w:hAnsi="Arial" w:cs="Arial"/>
          <w:bCs/>
          <w:i/>
          <w:iCs/>
        </w:rPr>
        <w:t xml:space="preserve"> Per2</w:t>
      </w:r>
      <w:r>
        <w:rPr>
          <w:rFonts w:ascii="Arial" w:hAnsi="Arial" w:cs="Arial"/>
          <w:bCs/>
        </w:rPr>
        <w:t>)</w:t>
      </w:r>
      <w:r w:rsidR="007E29C7">
        <w:rPr>
          <w:rFonts w:ascii="Arial" w:hAnsi="Arial" w:cs="Arial"/>
          <w:bCs/>
        </w:rPr>
        <w:t xml:space="preserve"> expressed at ZT 1</w:t>
      </w:r>
      <w:r w:rsidR="005B4F9D">
        <w:rPr>
          <w:rFonts w:ascii="Arial" w:hAnsi="Arial" w:cs="Arial"/>
          <w:bCs/>
        </w:rPr>
        <w:t xml:space="preserve"> strongly predict (</w:t>
      </w:r>
      <w:r w:rsidR="00527175">
        <w:rPr>
          <w:rFonts w:ascii="Arial" w:hAnsi="Arial" w:cs="Arial"/>
          <w:bCs/>
        </w:rPr>
        <w:t xml:space="preserve">Figure 5; </w:t>
      </w:r>
      <w:r w:rsidR="005B4F9D">
        <w:rPr>
          <w:rFonts w:ascii="Arial" w:hAnsi="Arial" w:cs="Arial"/>
          <w:bCs/>
        </w:rPr>
        <w:t xml:space="preserve">all p &lt; 0.01) activity onset </w:t>
      </w:r>
      <w:r>
        <w:rPr>
          <w:rFonts w:ascii="Arial" w:hAnsi="Arial" w:cs="Arial"/>
          <w:bCs/>
        </w:rPr>
        <w:t>under</w:t>
      </w:r>
      <w:r w:rsidR="005B4F9D">
        <w:rPr>
          <w:rFonts w:ascii="Arial" w:hAnsi="Arial" w:cs="Arial"/>
          <w:bCs/>
        </w:rPr>
        <w:t xml:space="preserve"> ALAN, </w:t>
      </w:r>
      <w:r>
        <w:rPr>
          <w:rFonts w:ascii="Arial" w:hAnsi="Arial" w:cs="Arial"/>
          <w:bCs/>
        </w:rPr>
        <w:t>aside from</w:t>
      </w:r>
      <w:r w:rsidR="005B4F9D">
        <w:rPr>
          <w:rFonts w:ascii="Arial" w:hAnsi="Arial" w:cs="Arial"/>
          <w:bCs/>
        </w:rPr>
        <w:t xml:space="preserve"> </w:t>
      </w:r>
      <w:r w:rsidR="005B4F9D">
        <w:rPr>
          <w:rFonts w:ascii="Arial" w:hAnsi="Arial" w:cs="Arial"/>
          <w:bCs/>
          <w:i/>
          <w:iCs/>
        </w:rPr>
        <w:t xml:space="preserve">Per3 </w:t>
      </w:r>
      <w:r w:rsidR="005B4F9D">
        <w:rPr>
          <w:rFonts w:ascii="Arial" w:hAnsi="Arial" w:cs="Arial"/>
          <w:bCs/>
        </w:rPr>
        <w:t xml:space="preserve">(p = 0.58). </w:t>
      </w:r>
      <w:r>
        <w:rPr>
          <w:rFonts w:ascii="Arial" w:hAnsi="Arial" w:cs="Arial"/>
          <w:bCs/>
        </w:rPr>
        <w:t xml:space="preserve">We did not analyze control birds </w:t>
      </w:r>
      <w:r w:rsidR="00BE065A">
        <w:rPr>
          <w:rFonts w:ascii="Arial" w:hAnsi="Arial" w:cs="Arial"/>
          <w:bCs/>
        </w:rPr>
        <w:t>because they</w:t>
      </w:r>
      <w:r w:rsidR="00157424">
        <w:rPr>
          <w:rFonts w:ascii="Arial" w:hAnsi="Arial" w:cs="Arial"/>
          <w:bCs/>
        </w:rPr>
        <w:t xml:space="preserve"> maintained an onset close to 0. </w:t>
      </w:r>
    </w:p>
    <w:p w14:paraId="68D48CCC" w14:textId="77777777" w:rsidR="00F445AB" w:rsidRDefault="00F445AB" w:rsidP="005540E5">
      <w:pPr>
        <w:spacing w:after="0" w:line="480" w:lineRule="auto"/>
        <w:ind w:left="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32026FBA" w14:textId="77777777" w:rsidR="001C2813" w:rsidRPr="006C460E" w:rsidRDefault="001C2813" w:rsidP="006C460E">
      <w:pPr>
        <w:spacing w:after="0" w:line="480" w:lineRule="auto"/>
        <w:ind w:firstLine="720"/>
        <w:rPr>
          <w:rFonts w:ascii="Arial" w:hAnsi="Arial" w:cs="Arial"/>
          <w:bCs/>
        </w:rPr>
      </w:pPr>
    </w:p>
    <w:p w14:paraId="220BA81A" w14:textId="4405F9D4" w:rsidR="009253B4" w:rsidRDefault="006C460E" w:rsidP="00FA786D">
      <w:pPr>
        <w:spacing w:after="0" w:line="480" w:lineRule="auto"/>
        <w:rPr>
          <w:rFonts w:ascii="Arial" w:hAnsi="Arial" w:cs="Arial"/>
          <w:b/>
        </w:rPr>
      </w:pPr>
      <w:r>
        <w:rPr>
          <w:rFonts w:ascii="Arial" w:hAnsi="Arial" w:cs="Arial"/>
          <w:b/>
        </w:rPr>
        <w:t>Acknowledgments</w:t>
      </w:r>
      <w:r w:rsidR="009253B4">
        <w:rPr>
          <w:rFonts w:ascii="Arial" w:hAnsi="Arial" w:cs="Arial"/>
          <w:b/>
        </w:rPr>
        <w:br w:type="page"/>
      </w:r>
    </w:p>
    <w:p w14:paraId="28F6BE1B" w14:textId="76227F7B" w:rsidR="009253B4" w:rsidRDefault="009253B4" w:rsidP="00FA786D">
      <w:pPr>
        <w:spacing w:after="0" w:line="480" w:lineRule="auto"/>
        <w:rPr>
          <w:rFonts w:ascii="Arial" w:hAnsi="Arial" w:cs="Arial"/>
          <w:b/>
        </w:rPr>
      </w:pPr>
      <w:r>
        <w:rPr>
          <w:rFonts w:ascii="Arial" w:hAnsi="Arial" w:cs="Arial"/>
          <w:b/>
        </w:rPr>
        <w:lastRenderedPageBreak/>
        <w:t xml:space="preserve">Supplemental </w:t>
      </w:r>
    </w:p>
    <w:p w14:paraId="6DF959F5" w14:textId="24DD9D03" w:rsidR="009253B4" w:rsidRDefault="009253B4" w:rsidP="00FA786D">
      <w:pPr>
        <w:spacing w:after="0" w:line="480" w:lineRule="auto"/>
        <w:rPr>
          <w:rFonts w:ascii="Arial" w:hAnsi="Arial" w:cs="Arial"/>
          <w:bCs/>
        </w:rPr>
      </w:pPr>
      <w:r w:rsidRPr="009253B4">
        <w:rPr>
          <w:rFonts w:ascii="Arial" w:hAnsi="Arial" w:cs="Arial"/>
          <w:b/>
        </w:rPr>
        <w:t xml:space="preserve">Supplementary Table 1: </w:t>
      </w:r>
      <w:r w:rsidRPr="009253B4">
        <w:rPr>
          <w:rFonts w:ascii="Arial" w:hAnsi="Arial" w:cs="Arial"/>
          <w:bCs/>
        </w:rPr>
        <w:t xml:space="preserve">Primers sequences designed based on Zebra Finch </w:t>
      </w:r>
      <w:r w:rsidRPr="009253B4">
        <w:rPr>
          <w:rFonts w:ascii="Arial" w:hAnsi="Arial" w:cs="Arial"/>
          <w:bCs/>
          <w:i/>
        </w:rPr>
        <w:t>Cry1</w:t>
      </w:r>
      <w:r w:rsidRPr="009253B4">
        <w:rPr>
          <w:rFonts w:ascii="Arial" w:hAnsi="Arial" w:cs="Arial"/>
          <w:bCs/>
        </w:rPr>
        <w:t xml:space="preserve">, </w:t>
      </w:r>
      <w:r w:rsidRPr="009253B4">
        <w:rPr>
          <w:rFonts w:ascii="Arial" w:hAnsi="Arial" w:cs="Arial"/>
          <w:bCs/>
          <w:i/>
          <w:iCs/>
        </w:rPr>
        <w:t xml:space="preserve">Bmal, </w:t>
      </w:r>
      <w:r w:rsidRPr="009253B4">
        <w:rPr>
          <w:rFonts w:ascii="Arial" w:hAnsi="Arial" w:cs="Arial"/>
          <w:bCs/>
          <w:i/>
        </w:rPr>
        <w:t>Per2</w:t>
      </w:r>
      <w:r w:rsidRPr="009253B4">
        <w:rPr>
          <w:rFonts w:ascii="Arial" w:hAnsi="Arial" w:cs="Arial"/>
          <w:bCs/>
        </w:rPr>
        <w:t xml:space="preserve">, </w:t>
      </w:r>
      <w:r w:rsidRPr="009253B4">
        <w:rPr>
          <w:rFonts w:ascii="Arial" w:hAnsi="Arial" w:cs="Arial"/>
          <w:bCs/>
          <w:i/>
        </w:rPr>
        <w:t>Per3,</w:t>
      </w:r>
      <w:r w:rsidRPr="009253B4">
        <w:rPr>
          <w:rFonts w:ascii="Arial" w:hAnsi="Arial" w:cs="Arial"/>
          <w:bCs/>
        </w:rPr>
        <w:t xml:space="preserve"> and 18S genes for qPCR.</w:t>
      </w:r>
    </w:p>
    <w:p w14:paraId="786B4071" w14:textId="77777777" w:rsidR="006C460E" w:rsidRPr="009253B4" w:rsidRDefault="006C460E" w:rsidP="006C460E">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6C460E" w:rsidRPr="009253B4" w14:paraId="1A6972C2" w14:textId="77777777" w:rsidTr="006C460E">
        <w:tc>
          <w:tcPr>
            <w:tcW w:w="3285" w:type="dxa"/>
            <w:gridSpan w:val="2"/>
            <w:tcBorders>
              <w:top w:val="single" w:sz="4" w:space="0" w:color="auto"/>
              <w:left w:val="single" w:sz="4" w:space="0" w:color="auto"/>
              <w:bottom w:val="single" w:sz="4" w:space="0" w:color="auto"/>
              <w:right w:val="single" w:sz="4" w:space="0" w:color="auto"/>
            </w:tcBorders>
            <w:hideMark/>
          </w:tcPr>
          <w:p w14:paraId="5FF9DE0D"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Primer</w:t>
            </w:r>
          </w:p>
        </w:tc>
        <w:tc>
          <w:tcPr>
            <w:tcW w:w="4245" w:type="dxa"/>
            <w:tcBorders>
              <w:top w:val="single" w:sz="4" w:space="0" w:color="auto"/>
              <w:left w:val="single" w:sz="4" w:space="0" w:color="auto"/>
              <w:bottom w:val="single" w:sz="4" w:space="0" w:color="auto"/>
              <w:right w:val="single" w:sz="4" w:space="0" w:color="auto"/>
            </w:tcBorders>
            <w:hideMark/>
          </w:tcPr>
          <w:p w14:paraId="0FC88380"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Sequence (5’- 3’)</w:t>
            </w:r>
          </w:p>
        </w:tc>
      </w:tr>
      <w:tr w:rsidR="006C460E" w:rsidRPr="009253B4" w14:paraId="0636D52D"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5A644B3A"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Cry1</w:t>
            </w:r>
          </w:p>
        </w:tc>
        <w:tc>
          <w:tcPr>
            <w:tcW w:w="1670" w:type="dxa"/>
            <w:tcBorders>
              <w:top w:val="single" w:sz="4" w:space="0" w:color="auto"/>
              <w:left w:val="single" w:sz="4" w:space="0" w:color="auto"/>
              <w:bottom w:val="single" w:sz="4" w:space="0" w:color="auto"/>
              <w:right w:val="single" w:sz="4" w:space="0" w:color="auto"/>
            </w:tcBorders>
            <w:hideMark/>
          </w:tcPr>
          <w:p w14:paraId="54A6C63D"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1D0FE7A8" w14:textId="77777777" w:rsidR="006C460E" w:rsidRPr="009253B4" w:rsidRDefault="006C460E" w:rsidP="006C460E">
            <w:pPr>
              <w:spacing w:line="480" w:lineRule="auto"/>
              <w:ind w:left="720"/>
              <w:rPr>
                <w:rFonts w:ascii="Arial" w:hAnsi="Arial" w:cs="Arial"/>
                <w:bCs/>
              </w:rPr>
            </w:pPr>
            <w:r w:rsidRPr="009253B4">
              <w:rPr>
                <w:rFonts w:ascii="Arial" w:hAnsi="Arial" w:cs="Arial"/>
                <w:bCs/>
              </w:rPr>
              <w:t>GGTCTTCTTGCAACTGTGCC</w:t>
            </w:r>
          </w:p>
        </w:tc>
      </w:tr>
      <w:tr w:rsidR="006C460E" w:rsidRPr="009253B4" w14:paraId="773E53E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09CDB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1C92ABD8"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1D72F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AGCTGAGCTCCTCCTGTACT</w:t>
            </w:r>
          </w:p>
        </w:tc>
      </w:tr>
      <w:tr w:rsidR="006C460E" w:rsidRPr="009253B4" w14:paraId="6B900BE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2D26C766" w14:textId="77777777" w:rsidR="006C460E" w:rsidRPr="009253B4" w:rsidRDefault="006C460E" w:rsidP="006C460E">
            <w:pPr>
              <w:spacing w:line="480" w:lineRule="auto"/>
              <w:ind w:left="720"/>
              <w:rPr>
                <w:rFonts w:ascii="Arial" w:hAnsi="Arial" w:cs="Arial"/>
                <w:bCs/>
                <w:iCs/>
              </w:rPr>
            </w:pPr>
            <w:r w:rsidRPr="009253B4">
              <w:rPr>
                <w:rFonts w:ascii="Arial" w:hAnsi="Arial" w:cs="Arial"/>
                <w:bCs/>
                <w:i/>
              </w:rPr>
              <w:t>Bmal1</w:t>
            </w:r>
          </w:p>
        </w:tc>
        <w:tc>
          <w:tcPr>
            <w:tcW w:w="1670" w:type="dxa"/>
            <w:tcBorders>
              <w:top w:val="single" w:sz="4" w:space="0" w:color="auto"/>
              <w:left w:val="single" w:sz="4" w:space="0" w:color="auto"/>
              <w:bottom w:val="single" w:sz="4" w:space="0" w:color="auto"/>
              <w:right w:val="single" w:sz="4" w:space="0" w:color="auto"/>
            </w:tcBorders>
            <w:hideMark/>
          </w:tcPr>
          <w:p w14:paraId="43BC6A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E46C213" w14:textId="77777777" w:rsidR="006C460E" w:rsidRPr="009253B4" w:rsidRDefault="006C460E" w:rsidP="006C460E">
            <w:pPr>
              <w:spacing w:line="480" w:lineRule="auto"/>
              <w:ind w:left="720"/>
              <w:rPr>
                <w:rFonts w:ascii="Arial" w:hAnsi="Arial" w:cs="Arial"/>
                <w:bCs/>
              </w:rPr>
            </w:pPr>
            <w:r w:rsidRPr="009253B4">
              <w:rPr>
                <w:rFonts w:ascii="Arial" w:hAnsi="Arial" w:cs="Arial"/>
                <w:bCs/>
              </w:rPr>
              <w:t>ATGGCTGTCCAGCACATGAA</w:t>
            </w:r>
          </w:p>
        </w:tc>
      </w:tr>
      <w:tr w:rsidR="006C460E" w:rsidRPr="009253B4" w14:paraId="6298CC31"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10263F58" w14:textId="77777777" w:rsidR="006C460E" w:rsidRPr="009253B4" w:rsidRDefault="006C460E" w:rsidP="006C460E">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2658C7F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6FB5280" w14:textId="77777777" w:rsidR="006C460E" w:rsidRPr="009253B4" w:rsidRDefault="006C460E" w:rsidP="006C460E">
            <w:pPr>
              <w:spacing w:line="480" w:lineRule="auto"/>
              <w:ind w:left="720"/>
              <w:rPr>
                <w:rFonts w:ascii="Arial" w:hAnsi="Arial" w:cs="Arial"/>
                <w:bCs/>
              </w:rPr>
            </w:pPr>
            <w:r w:rsidRPr="009253B4">
              <w:rPr>
                <w:rFonts w:ascii="Arial" w:hAnsi="Arial" w:cs="Arial"/>
                <w:bCs/>
              </w:rPr>
              <w:t>CACAGCCCACAACGAAAAGG</w:t>
            </w:r>
          </w:p>
        </w:tc>
      </w:tr>
      <w:tr w:rsidR="006C460E" w:rsidRPr="009253B4" w14:paraId="1A940C7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1ADE6FE2"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Per2</w:t>
            </w:r>
          </w:p>
        </w:tc>
        <w:tc>
          <w:tcPr>
            <w:tcW w:w="1670" w:type="dxa"/>
            <w:tcBorders>
              <w:top w:val="single" w:sz="4" w:space="0" w:color="auto"/>
              <w:left w:val="single" w:sz="4" w:space="0" w:color="auto"/>
              <w:bottom w:val="single" w:sz="4" w:space="0" w:color="auto"/>
              <w:right w:val="single" w:sz="4" w:space="0" w:color="auto"/>
            </w:tcBorders>
            <w:hideMark/>
          </w:tcPr>
          <w:p w14:paraId="62770325"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0AC09E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AGCAAGACCTGATGCCTGTC</w:t>
            </w:r>
          </w:p>
        </w:tc>
      </w:tr>
      <w:tr w:rsidR="006C460E" w:rsidRPr="009253B4" w14:paraId="3D1DD9B8"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3CAF25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2633B614"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28DCE3DA" w14:textId="77777777" w:rsidR="006C460E" w:rsidRPr="009253B4" w:rsidRDefault="006C460E" w:rsidP="006C460E">
            <w:pPr>
              <w:spacing w:line="480" w:lineRule="auto"/>
              <w:ind w:left="720"/>
              <w:rPr>
                <w:rFonts w:ascii="Arial" w:hAnsi="Arial" w:cs="Arial"/>
                <w:bCs/>
              </w:rPr>
            </w:pPr>
            <w:r w:rsidRPr="009253B4">
              <w:rPr>
                <w:rFonts w:ascii="Arial" w:hAnsi="Arial" w:cs="Arial"/>
                <w:bCs/>
              </w:rPr>
              <w:t>ACATCGGACGTGAACAA AA</w:t>
            </w:r>
          </w:p>
        </w:tc>
      </w:tr>
      <w:tr w:rsidR="006C460E" w:rsidRPr="009253B4" w14:paraId="1815620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3D36322C"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Per3</w:t>
            </w:r>
          </w:p>
        </w:tc>
        <w:tc>
          <w:tcPr>
            <w:tcW w:w="1670" w:type="dxa"/>
            <w:tcBorders>
              <w:top w:val="single" w:sz="4" w:space="0" w:color="auto"/>
              <w:left w:val="single" w:sz="4" w:space="0" w:color="auto"/>
              <w:bottom w:val="single" w:sz="4" w:space="0" w:color="auto"/>
              <w:right w:val="single" w:sz="4" w:space="0" w:color="auto"/>
            </w:tcBorders>
            <w:hideMark/>
          </w:tcPr>
          <w:p w14:paraId="632FA304"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358DB2E9" w14:textId="77777777" w:rsidR="006C460E" w:rsidRPr="009253B4" w:rsidRDefault="006C460E" w:rsidP="006C460E">
            <w:pPr>
              <w:spacing w:line="480" w:lineRule="auto"/>
              <w:ind w:left="720"/>
              <w:rPr>
                <w:rFonts w:ascii="Arial" w:hAnsi="Arial" w:cs="Arial"/>
                <w:bCs/>
              </w:rPr>
            </w:pPr>
            <w:r w:rsidRPr="009253B4">
              <w:rPr>
                <w:rFonts w:ascii="Arial" w:hAnsi="Arial" w:cs="Arial"/>
                <w:bCs/>
              </w:rPr>
              <w:t>TTGTGGCCAAGGTGATTCCC</w:t>
            </w:r>
          </w:p>
        </w:tc>
      </w:tr>
      <w:tr w:rsidR="006C460E" w:rsidRPr="009253B4" w14:paraId="4A7BBEA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75F3231"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6A152E6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9A1425D" w14:textId="77777777" w:rsidR="006C460E" w:rsidRPr="009253B4" w:rsidRDefault="006C460E" w:rsidP="006C460E">
            <w:pPr>
              <w:spacing w:line="480" w:lineRule="auto"/>
              <w:ind w:left="720"/>
              <w:rPr>
                <w:rFonts w:ascii="Arial" w:hAnsi="Arial" w:cs="Arial"/>
                <w:bCs/>
              </w:rPr>
            </w:pPr>
            <w:r w:rsidRPr="009253B4">
              <w:rPr>
                <w:rFonts w:ascii="Arial" w:hAnsi="Arial" w:cs="Arial"/>
                <w:bCs/>
              </w:rPr>
              <w:t>TGTCTCTGAGGTTTCTGGCG</w:t>
            </w:r>
          </w:p>
        </w:tc>
      </w:tr>
      <w:tr w:rsidR="006C460E" w:rsidRPr="009253B4" w14:paraId="499CDDF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084EEB56" w14:textId="77777777" w:rsidR="006C460E" w:rsidRPr="009253B4" w:rsidRDefault="006C460E" w:rsidP="006C460E">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56A6F8B7"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5EA06057" w14:textId="77777777" w:rsidR="006C460E" w:rsidRPr="009253B4" w:rsidRDefault="006C460E" w:rsidP="006C460E">
            <w:pPr>
              <w:spacing w:line="480" w:lineRule="auto"/>
              <w:ind w:left="720"/>
              <w:rPr>
                <w:rFonts w:ascii="Arial" w:hAnsi="Arial" w:cs="Arial"/>
                <w:bCs/>
              </w:rPr>
            </w:pPr>
            <w:r w:rsidRPr="009253B4">
              <w:rPr>
                <w:rFonts w:ascii="Arial" w:hAnsi="Arial" w:cs="Arial"/>
                <w:bCs/>
              </w:rPr>
              <w:t>GCCGCTAGAGGTGAAATTCTTA</w:t>
            </w:r>
          </w:p>
        </w:tc>
      </w:tr>
      <w:tr w:rsidR="006C460E" w:rsidRPr="009253B4" w14:paraId="4D9C8D64"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21FC504F" w14:textId="77777777" w:rsidR="006C460E" w:rsidRPr="009253B4" w:rsidRDefault="006C460E" w:rsidP="006C460E">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67A198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D6B049B" w14:textId="77777777" w:rsidR="006C460E" w:rsidRPr="009253B4" w:rsidRDefault="006C460E" w:rsidP="006C460E">
            <w:pPr>
              <w:spacing w:line="480" w:lineRule="auto"/>
              <w:ind w:left="720"/>
              <w:rPr>
                <w:rFonts w:ascii="Arial" w:hAnsi="Arial" w:cs="Arial"/>
                <w:bCs/>
              </w:rPr>
            </w:pPr>
            <w:r w:rsidRPr="009253B4">
              <w:rPr>
                <w:rFonts w:ascii="Arial" w:hAnsi="Arial" w:cs="Arial"/>
                <w:bCs/>
              </w:rPr>
              <w:t>CTTTCGCTCTGGTCCGTCTT</w:t>
            </w:r>
          </w:p>
        </w:tc>
      </w:tr>
    </w:tbl>
    <w:p w14:paraId="11FD0C6F" w14:textId="77777777" w:rsidR="009253B4" w:rsidRPr="009253B4" w:rsidRDefault="009253B4" w:rsidP="005540E5">
      <w:pPr>
        <w:spacing w:after="0" w:line="480" w:lineRule="auto"/>
        <w:ind w:left="720"/>
        <w:rPr>
          <w:rFonts w:ascii="Arial" w:hAnsi="Arial" w:cs="Arial"/>
          <w:b/>
        </w:rPr>
      </w:pPr>
    </w:p>
    <w:p w14:paraId="1A847BBA" w14:textId="77777777" w:rsidR="009253B4" w:rsidRDefault="009253B4" w:rsidP="005540E5">
      <w:pPr>
        <w:spacing w:after="0" w:line="480" w:lineRule="auto"/>
        <w:ind w:left="720"/>
        <w:rPr>
          <w:rFonts w:ascii="Arial" w:hAnsi="Arial" w:cs="Arial"/>
          <w:b/>
        </w:rPr>
      </w:pPr>
    </w:p>
    <w:p w14:paraId="240D8EA4" w14:textId="77777777" w:rsidR="009253B4" w:rsidRDefault="009253B4" w:rsidP="005540E5">
      <w:pPr>
        <w:spacing w:after="0" w:line="480" w:lineRule="auto"/>
        <w:ind w:left="720"/>
        <w:rPr>
          <w:rFonts w:ascii="Arial" w:hAnsi="Arial" w:cs="Arial"/>
          <w:b/>
        </w:rPr>
      </w:pPr>
    </w:p>
    <w:p w14:paraId="00E30D42" w14:textId="77777777" w:rsidR="009253B4" w:rsidRDefault="009253B4" w:rsidP="005540E5">
      <w:pPr>
        <w:spacing w:after="0" w:line="480" w:lineRule="auto"/>
        <w:ind w:left="720"/>
        <w:rPr>
          <w:rFonts w:ascii="Arial" w:hAnsi="Arial" w:cs="Arial"/>
          <w:b/>
        </w:rPr>
      </w:pPr>
    </w:p>
    <w:p w14:paraId="5CAD0FB7" w14:textId="77777777" w:rsidR="009253B4" w:rsidRDefault="009253B4" w:rsidP="005540E5">
      <w:pPr>
        <w:spacing w:after="0" w:line="480" w:lineRule="auto"/>
        <w:ind w:left="720"/>
        <w:rPr>
          <w:rFonts w:ascii="Arial" w:hAnsi="Arial" w:cs="Arial"/>
          <w:b/>
        </w:rPr>
      </w:pPr>
    </w:p>
    <w:p w14:paraId="03F91D27" w14:textId="77777777" w:rsidR="009253B4" w:rsidRDefault="009253B4" w:rsidP="005540E5">
      <w:pPr>
        <w:spacing w:after="0" w:line="480" w:lineRule="auto"/>
        <w:ind w:left="720"/>
        <w:rPr>
          <w:rFonts w:ascii="Arial" w:hAnsi="Arial" w:cs="Arial"/>
          <w:b/>
        </w:rPr>
      </w:pPr>
    </w:p>
    <w:p w14:paraId="19066C3D" w14:textId="77777777" w:rsidR="009253B4" w:rsidRDefault="009253B4" w:rsidP="005540E5">
      <w:pPr>
        <w:spacing w:after="0" w:line="480" w:lineRule="auto"/>
        <w:ind w:left="720"/>
        <w:rPr>
          <w:rFonts w:ascii="Arial" w:hAnsi="Arial" w:cs="Arial"/>
          <w:b/>
        </w:rPr>
      </w:pPr>
    </w:p>
    <w:p w14:paraId="01B9755B" w14:textId="77777777" w:rsidR="009253B4" w:rsidRDefault="009253B4" w:rsidP="005540E5">
      <w:pPr>
        <w:spacing w:after="0" w:line="480" w:lineRule="auto"/>
        <w:ind w:left="720"/>
        <w:rPr>
          <w:rFonts w:ascii="Arial" w:hAnsi="Arial" w:cs="Arial"/>
          <w:b/>
        </w:rPr>
      </w:pPr>
    </w:p>
    <w:p w14:paraId="3A5F3E2E" w14:textId="77777777" w:rsidR="009253B4" w:rsidRDefault="009253B4" w:rsidP="005540E5">
      <w:pPr>
        <w:spacing w:after="0" w:line="480" w:lineRule="auto"/>
        <w:ind w:left="720"/>
        <w:rPr>
          <w:rFonts w:ascii="Arial" w:hAnsi="Arial" w:cs="Arial"/>
          <w:b/>
        </w:rPr>
      </w:pPr>
    </w:p>
    <w:p w14:paraId="3176868E" w14:textId="77777777" w:rsidR="009253B4" w:rsidRDefault="009253B4" w:rsidP="005540E5">
      <w:pPr>
        <w:spacing w:after="0" w:line="480" w:lineRule="auto"/>
        <w:ind w:left="720"/>
        <w:rPr>
          <w:rFonts w:ascii="Arial" w:hAnsi="Arial" w:cs="Arial"/>
          <w:b/>
        </w:rPr>
      </w:pPr>
    </w:p>
    <w:p w14:paraId="0E7F8181" w14:textId="77777777" w:rsidR="009253B4" w:rsidRDefault="009253B4" w:rsidP="005540E5">
      <w:pPr>
        <w:spacing w:after="0" w:line="480" w:lineRule="auto"/>
        <w:ind w:left="720"/>
        <w:rPr>
          <w:rFonts w:ascii="Arial" w:hAnsi="Arial" w:cs="Arial"/>
          <w:b/>
        </w:rPr>
      </w:pPr>
    </w:p>
    <w:p w14:paraId="42D810CB" w14:textId="5C631D76" w:rsidR="009253B4" w:rsidRDefault="009253B4" w:rsidP="005540E5">
      <w:pPr>
        <w:spacing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2D5B5120" w14:textId="77777777" w:rsidR="00FA786D" w:rsidRPr="00FA786D" w:rsidRDefault="0098592A" w:rsidP="00FA786D">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FA786D" w:rsidRPr="00FA786D">
        <w:t>1.</w:t>
      </w:r>
      <w:r w:rsidR="00FA786D" w:rsidRPr="00FA786D">
        <w:tab/>
        <w:t xml:space="preserve">J. Q. Ouyang, S. Davies, D. Dominoni, Hormonally mediated effects of artificial light at night on behavior and fitness: linking endocrine mechanisms with function. </w:t>
      </w:r>
      <w:r w:rsidR="00FA786D" w:rsidRPr="00FA786D">
        <w:rPr>
          <w:i/>
        </w:rPr>
        <w:t>Journal of Experimental Biology</w:t>
      </w:r>
      <w:r w:rsidR="00FA786D" w:rsidRPr="00FA786D">
        <w:t xml:space="preserve"> </w:t>
      </w:r>
      <w:r w:rsidR="00FA786D" w:rsidRPr="00FA786D">
        <w:rPr>
          <w:b/>
        </w:rPr>
        <w:t>221</w:t>
      </w:r>
      <w:r w:rsidR="00FA786D" w:rsidRPr="00FA786D">
        <w:t>,  (2018).</w:t>
      </w:r>
    </w:p>
    <w:p w14:paraId="2ABD5E06" w14:textId="77777777" w:rsidR="00FA786D" w:rsidRPr="00FA786D" w:rsidRDefault="00FA786D" w:rsidP="00FA786D">
      <w:pPr>
        <w:pStyle w:val="EndNoteBibliography"/>
        <w:spacing w:after="0"/>
        <w:ind w:left="720" w:hanging="720"/>
      </w:pPr>
      <w:r w:rsidRPr="00FA786D">
        <w:t>2.</w:t>
      </w:r>
      <w:r w:rsidRPr="00FA786D">
        <w:tab/>
        <w:t>D. M. Dominoni</w:t>
      </w:r>
      <w:r w:rsidRPr="00FA786D">
        <w:rPr>
          <w:i/>
        </w:rPr>
        <w:t xml:space="preserve"> et al.</w:t>
      </w:r>
      <w:r w:rsidRPr="00FA786D">
        <w:t xml:space="preserve">, Artificial light at night leads to circadian disruption in a songbird: integrated evidence from behavioural, genomic and metabolomic data. </w:t>
      </w:r>
      <w:r w:rsidRPr="00FA786D">
        <w:rPr>
          <w:i/>
        </w:rPr>
        <w:t>bioRxiv</w:t>
      </w:r>
      <w:r w:rsidRPr="00FA786D">
        <w:t>, 2020.2012.2018.423473 (2021).</w:t>
      </w:r>
    </w:p>
    <w:p w14:paraId="0DACD458" w14:textId="77777777" w:rsidR="00FA786D" w:rsidRPr="00FA786D" w:rsidRDefault="00FA786D" w:rsidP="00FA786D">
      <w:pPr>
        <w:pStyle w:val="EndNoteBibliography"/>
        <w:spacing w:after="0"/>
        <w:ind w:left="720" w:hanging="720"/>
      </w:pPr>
      <w:r w:rsidRPr="00FA786D">
        <w:t>3.</w:t>
      </w:r>
      <w:r w:rsidRPr="00FA786D">
        <w:tab/>
        <w:t xml:space="preserve">O. Siehler, S. Wang, G. Bloch, Social synchronization of circadian rhythms with a focus on honeybees. </w:t>
      </w:r>
      <w:r w:rsidRPr="00FA786D">
        <w:rPr>
          <w:i/>
        </w:rPr>
        <w:t>Philosophical Transactions of the Royal Society B-Biological Sciences</w:t>
      </w:r>
      <w:r w:rsidRPr="00FA786D">
        <w:t xml:space="preserve"> </w:t>
      </w:r>
      <w:r w:rsidRPr="00FA786D">
        <w:rPr>
          <w:b/>
        </w:rPr>
        <w:t>376</w:t>
      </w:r>
      <w:r w:rsidRPr="00FA786D">
        <w:t>,  (2021).</w:t>
      </w:r>
    </w:p>
    <w:p w14:paraId="4EB837B4" w14:textId="77777777" w:rsidR="00FA786D" w:rsidRPr="00FA786D" w:rsidRDefault="00FA786D" w:rsidP="00FA786D">
      <w:pPr>
        <w:pStyle w:val="EndNoteBibliography"/>
        <w:spacing w:after="0"/>
        <w:ind w:left="720" w:hanging="720"/>
      </w:pPr>
      <w:r w:rsidRPr="00FA786D">
        <w:t>4.</w:t>
      </w:r>
      <w:r w:rsidRPr="00FA786D">
        <w:tab/>
        <w:t xml:space="preserve">N. A. Jha, V. Kumar, Female conspecifics restore rhythmic singing behaviour in arrhythmic male zebra finches. </w:t>
      </w:r>
      <w:r w:rsidRPr="00FA786D">
        <w:rPr>
          <w:i/>
        </w:rPr>
        <w:t>Journal of Biosciences</w:t>
      </w:r>
      <w:r w:rsidRPr="00FA786D">
        <w:t xml:space="preserve"> </w:t>
      </w:r>
      <w:r w:rsidRPr="00FA786D">
        <w:rPr>
          <w:b/>
        </w:rPr>
        <w:t>42</w:t>
      </w:r>
      <w:r w:rsidRPr="00FA786D">
        <w:t>, 139-147 (2017).</w:t>
      </w:r>
    </w:p>
    <w:p w14:paraId="7715C00A" w14:textId="77777777" w:rsidR="00FA786D" w:rsidRPr="00FA786D" w:rsidRDefault="00FA786D" w:rsidP="00FA786D">
      <w:pPr>
        <w:pStyle w:val="EndNoteBibliography"/>
        <w:spacing w:after="0"/>
        <w:ind w:left="720" w:hanging="720"/>
      </w:pPr>
      <w:r w:rsidRPr="00FA786D">
        <w:t>5.</w:t>
      </w:r>
      <w:r w:rsidRPr="00FA786D">
        <w:tab/>
        <w:t xml:space="preserve">A. Rath, M. Benita, J. Doron, I. Scharf, D. Gottlieb, Social communication activates the circadian gene Tctimeless in Tribolium castaneum. </w:t>
      </w:r>
      <w:r w:rsidRPr="00FA786D">
        <w:rPr>
          <w:i/>
        </w:rPr>
        <w:t>Scientific Reports</w:t>
      </w:r>
      <w:r w:rsidRPr="00FA786D">
        <w:t xml:space="preserve"> </w:t>
      </w:r>
      <w:r w:rsidRPr="00FA786D">
        <w:rPr>
          <w:b/>
        </w:rPr>
        <w:t>11</w:t>
      </w:r>
      <w:r w:rsidRPr="00FA786D">
        <w:t>,  (2021).</w:t>
      </w:r>
    </w:p>
    <w:p w14:paraId="7C54E3CF" w14:textId="77777777" w:rsidR="00FA786D" w:rsidRPr="00FA786D" w:rsidRDefault="00FA786D" w:rsidP="00FA786D">
      <w:pPr>
        <w:pStyle w:val="EndNoteBibliography"/>
        <w:spacing w:after="0"/>
        <w:ind w:left="720" w:hanging="720"/>
      </w:pPr>
      <w:r w:rsidRPr="00FA786D">
        <w:t>6.</w:t>
      </w:r>
      <w:r w:rsidRPr="00FA786D">
        <w:tab/>
        <w:t>V. J. Alaasam</w:t>
      </w:r>
      <w:r w:rsidRPr="00FA786D">
        <w:rPr>
          <w:i/>
        </w:rPr>
        <w:t xml:space="preserve"> et al.</w:t>
      </w:r>
      <w:r w:rsidRPr="00FA786D">
        <w:t xml:space="preserve">, Light at night disrupts nocturnal rest and elevates glucocorticoids at cool color temperatures. </w:t>
      </w:r>
      <w:r w:rsidRPr="00FA786D">
        <w:rPr>
          <w:i/>
        </w:rPr>
        <w:t>Journal of Experimental Zoology Part a-Ecological and Integrative Physiology</w:t>
      </w:r>
      <w:r w:rsidRPr="00FA786D">
        <w:t xml:space="preserve"> </w:t>
      </w:r>
      <w:r w:rsidRPr="00FA786D">
        <w:rPr>
          <w:b/>
        </w:rPr>
        <w:t>329</w:t>
      </w:r>
      <w:r w:rsidRPr="00FA786D">
        <w:t>, 465-472 (2018).</w:t>
      </w:r>
    </w:p>
    <w:p w14:paraId="497CEA75" w14:textId="77777777" w:rsidR="00FA786D" w:rsidRPr="00FA786D" w:rsidRDefault="00FA786D" w:rsidP="00FA786D">
      <w:pPr>
        <w:pStyle w:val="EndNoteBibliography"/>
        <w:spacing w:after="0"/>
        <w:ind w:left="720" w:hanging="720"/>
      </w:pPr>
      <w:r w:rsidRPr="00FA786D">
        <w:t>7.</w:t>
      </w:r>
      <w:r w:rsidRPr="00FA786D">
        <w:tab/>
        <w:t>V. J. Alaasam</w:t>
      </w:r>
      <w:r w:rsidRPr="00FA786D">
        <w:rPr>
          <w:i/>
        </w:rPr>
        <w:t xml:space="preserve"> et al.</w:t>
      </w:r>
      <w:r w:rsidRPr="00FA786D">
        <w:t xml:space="preserve">, Effects of dim artificial light at night on locomotor activity, cardiovascular physiology, and circadian clock genes in a diurnal songbird. </w:t>
      </w:r>
      <w:r w:rsidRPr="00FA786D">
        <w:rPr>
          <w:i/>
        </w:rPr>
        <w:t>Environmental Pollution</w:t>
      </w:r>
      <w:r w:rsidRPr="00FA786D">
        <w:t xml:space="preserve"> </w:t>
      </w:r>
      <w:r w:rsidRPr="00FA786D">
        <w:rPr>
          <w:b/>
        </w:rPr>
        <w:t>282</w:t>
      </w:r>
      <w:r w:rsidRPr="00FA786D">
        <w:t>,  (2021).</w:t>
      </w:r>
    </w:p>
    <w:p w14:paraId="4A7E1626" w14:textId="77777777" w:rsidR="00FA786D" w:rsidRPr="00FA786D" w:rsidRDefault="00FA786D" w:rsidP="00FA786D">
      <w:pPr>
        <w:pStyle w:val="EndNoteBibliography"/>
        <w:spacing w:after="0"/>
        <w:ind w:left="720" w:hanging="720"/>
      </w:pPr>
      <w:r w:rsidRPr="00FA786D">
        <w:t>8.</w:t>
      </w:r>
      <w:r w:rsidRPr="00FA786D">
        <w:tab/>
        <w:t xml:space="preserve">D. M. Dominoni, R. J. Nelson, Artificial light at night as an environmental pollutant: An integrative approach across taxa, biological functions, and scientific disciplines. </w:t>
      </w:r>
      <w:r w:rsidRPr="00FA786D">
        <w:rPr>
          <w:i/>
        </w:rPr>
        <w:t>Journal of Experimental Zoology Part a-Ecological and Integrative Physiology</w:t>
      </w:r>
      <w:r w:rsidRPr="00FA786D">
        <w:t xml:space="preserve"> </w:t>
      </w:r>
      <w:r w:rsidRPr="00FA786D">
        <w:rPr>
          <w:b/>
        </w:rPr>
        <w:t>329</w:t>
      </w:r>
      <w:r w:rsidRPr="00FA786D">
        <w:t>, 387-393 (2018).</w:t>
      </w:r>
    </w:p>
    <w:p w14:paraId="49003636" w14:textId="77777777" w:rsidR="00FA786D" w:rsidRPr="00FA786D" w:rsidRDefault="00FA786D" w:rsidP="00FA786D">
      <w:pPr>
        <w:pStyle w:val="EndNoteBibliography"/>
        <w:spacing w:after="0"/>
        <w:ind w:left="720" w:hanging="720"/>
      </w:pPr>
      <w:r w:rsidRPr="00FA786D">
        <w:t>9.</w:t>
      </w:r>
      <w:r w:rsidRPr="00FA786D">
        <w:tab/>
        <w:t xml:space="preserve">S. B. Banerjee, E. Adkins-Regan, Effect of isolation and conspecific presence in a novel environment on corticosterone concentrations in a social avian species, the zebra finch (&lt;i&gt;Taeniopygia guttata&lt;/i&gt;). </w:t>
      </w:r>
      <w:r w:rsidRPr="00FA786D">
        <w:rPr>
          <w:i/>
        </w:rPr>
        <w:t>Hormones and Behavior</w:t>
      </w:r>
      <w:r w:rsidRPr="00FA786D">
        <w:t xml:space="preserve"> </w:t>
      </w:r>
      <w:r w:rsidRPr="00FA786D">
        <w:rPr>
          <w:b/>
        </w:rPr>
        <w:t>60</w:t>
      </w:r>
      <w:r w:rsidRPr="00FA786D">
        <w:t>, 233-238 (2011).</w:t>
      </w:r>
    </w:p>
    <w:p w14:paraId="45588899" w14:textId="77777777" w:rsidR="00FA786D" w:rsidRPr="00FA786D" w:rsidRDefault="00FA786D" w:rsidP="00FA786D">
      <w:pPr>
        <w:pStyle w:val="EndNoteBibliography"/>
        <w:spacing w:after="0"/>
        <w:ind w:left="720" w:hanging="720"/>
      </w:pPr>
      <w:r w:rsidRPr="00FA786D">
        <w:t>10.</w:t>
      </w:r>
      <w:r w:rsidRPr="00FA786D">
        <w:tab/>
        <w:t xml:space="preserve">K. Spoelstra, I. Verhagen, D. Meijer, M. E. Visser, Artificial light at night shifts daily activity patterns but not the internal clock in the great tit (Parus major). </w:t>
      </w:r>
      <w:r w:rsidRPr="00FA786D">
        <w:rPr>
          <w:i/>
        </w:rPr>
        <w:t>Proceedings of the Royal Society B-Biological Sciences</w:t>
      </w:r>
      <w:r w:rsidRPr="00FA786D">
        <w:t xml:space="preserve"> </w:t>
      </w:r>
      <w:r w:rsidRPr="00FA786D">
        <w:rPr>
          <w:b/>
        </w:rPr>
        <w:t>285</w:t>
      </w:r>
      <w:r w:rsidRPr="00FA786D">
        <w:t>,  (2018).</w:t>
      </w:r>
    </w:p>
    <w:p w14:paraId="0ADF32F3" w14:textId="77777777" w:rsidR="00FA786D" w:rsidRPr="00FA786D" w:rsidRDefault="00FA786D" w:rsidP="00FA786D">
      <w:pPr>
        <w:pStyle w:val="EndNoteBibliography"/>
        <w:spacing w:after="0"/>
        <w:ind w:left="720" w:hanging="720"/>
      </w:pPr>
      <w:r w:rsidRPr="00FA786D">
        <w:t>11.</w:t>
      </w:r>
      <w:r w:rsidRPr="00FA786D">
        <w:tab/>
        <w:t>S. Moaraf</w:t>
      </w:r>
      <w:r w:rsidRPr="00FA786D">
        <w:rPr>
          <w:i/>
        </w:rPr>
        <w:t xml:space="preserve"> et al.</w:t>
      </w:r>
      <w:r w:rsidRPr="00FA786D">
        <w:t xml:space="preserve">, Artificial light at night affects brain plasticity and melatonin in birds. </w:t>
      </w:r>
      <w:r w:rsidRPr="00FA786D">
        <w:rPr>
          <w:i/>
        </w:rPr>
        <w:t>Neuroscience Letters</w:t>
      </w:r>
      <w:r w:rsidRPr="00FA786D">
        <w:t xml:space="preserve"> </w:t>
      </w:r>
      <w:r w:rsidRPr="00FA786D">
        <w:rPr>
          <w:b/>
        </w:rPr>
        <w:t>716</w:t>
      </w:r>
      <w:r w:rsidRPr="00FA786D">
        <w:t>,  (2020).</w:t>
      </w:r>
    </w:p>
    <w:p w14:paraId="3DDF6518" w14:textId="77777777" w:rsidR="00FA786D" w:rsidRPr="00FA786D" w:rsidRDefault="00FA786D" w:rsidP="00FA786D">
      <w:pPr>
        <w:pStyle w:val="EndNoteBibliography"/>
        <w:ind w:left="720" w:hanging="720"/>
      </w:pPr>
      <w:r w:rsidRPr="00FA786D">
        <w:t>12.</w:t>
      </w:r>
      <w:r w:rsidRPr="00FA786D">
        <w:tab/>
        <w:t>C. K. Hui</w:t>
      </w:r>
      <w:r w:rsidRPr="00FA786D">
        <w:rPr>
          <w:i/>
        </w:rPr>
        <w:t xml:space="preserve"> et al.</w:t>
      </w:r>
      <w:r w:rsidRPr="00FA786D">
        <w:t xml:space="preserve">, Dim artificial light at night alters immediate early gene expression throughout the avian brain. </w:t>
      </w:r>
      <w:r w:rsidRPr="00FA786D">
        <w:rPr>
          <w:i/>
        </w:rPr>
        <w:t>Frontiers in Neuroscience</w:t>
      </w:r>
      <w:r w:rsidRPr="00FA786D">
        <w:t xml:space="preserve"> </w:t>
      </w:r>
      <w:r w:rsidRPr="00FA786D">
        <w:rPr>
          <w:b/>
        </w:rPr>
        <w:t>17</w:t>
      </w:r>
      <w:r w:rsidRPr="00FA786D">
        <w:t>,  (2023).</w:t>
      </w:r>
    </w:p>
    <w:p w14:paraId="3C802561" w14:textId="642A17C9"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C4042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y Q Ouyang" w:date="2024-02-15T09:39:00Z" w:initials="JO">
    <w:p w14:paraId="41E87E21" w14:textId="77777777" w:rsidR="00F445AB" w:rsidRDefault="00F445AB" w:rsidP="00F445AB">
      <w:pPr>
        <w:pStyle w:val="CommentText"/>
      </w:pPr>
      <w:r>
        <w:rPr>
          <w:rStyle w:val="CommentReference"/>
        </w:rPr>
        <w:annotationRef/>
      </w:r>
      <w:r>
        <w:t>Depending on where you submit this, a more enticing title might be good.</w:t>
      </w:r>
    </w:p>
    <w:p w14:paraId="0F3B9354" w14:textId="77777777" w:rsidR="00F445AB" w:rsidRDefault="00F445AB" w:rsidP="00F445AB">
      <w:pPr>
        <w:pStyle w:val="CommentText"/>
      </w:pPr>
    </w:p>
    <w:p w14:paraId="7B8FC119" w14:textId="77777777" w:rsidR="00F445AB" w:rsidRDefault="00F445AB" w:rsidP="00F445AB">
      <w:pPr>
        <w:pStyle w:val="CommentText"/>
      </w:pPr>
      <w:r>
        <w:t>Birds of a flock act together: differential effects of light pollution depends on social context</w:t>
      </w:r>
    </w:p>
    <w:p w14:paraId="54EFD624" w14:textId="77777777" w:rsidR="00F445AB" w:rsidRDefault="00F445AB" w:rsidP="00F445AB">
      <w:pPr>
        <w:pStyle w:val="CommentText"/>
      </w:pPr>
    </w:p>
    <w:p w14:paraId="0FF6F8E0" w14:textId="77777777" w:rsidR="00F445AB" w:rsidRDefault="00F445AB" w:rsidP="00F445AB">
      <w:pPr>
        <w:pStyle w:val="CommentText"/>
      </w:pPr>
      <w:r>
        <w:t>OR</w:t>
      </w:r>
    </w:p>
    <w:p w14:paraId="10B65C08" w14:textId="77777777" w:rsidR="00F445AB" w:rsidRDefault="00F445AB" w:rsidP="00F445AB">
      <w:pPr>
        <w:pStyle w:val="CommentText"/>
      </w:pPr>
    </w:p>
    <w:p w14:paraId="2BAAC7A7" w14:textId="77777777" w:rsidR="00F445AB" w:rsidRDefault="00F445AB" w:rsidP="00F445AB">
      <w:pPr>
        <w:pStyle w:val="CommentText"/>
      </w:pPr>
      <w:r>
        <w:t>Social circadian rescue: social conditions lessen impacts of light pollution</w:t>
      </w:r>
    </w:p>
  </w:comment>
  <w:comment w:id="1" w:author="Jenny Q Ouyang" w:date="2024-02-15T09:41:00Z" w:initials="JO">
    <w:p w14:paraId="3498A06F" w14:textId="77777777" w:rsidR="00F445AB" w:rsidRDefault="00F445AB" w:rsidP="00F445AB">
      <w:pPr>
        <w:pStyle w:val="CommentText"/>
      </w:pPr>
      <w:r>
        <w:rPr>
          <w:rStyle w:val="CommentReference"/>
        </w:rPr>
        <w:annotationRef/>
      </w:r>
      <w:r>
        <w:t>We should discuss with Yong where to submit this paper. Depending on the scope, your intro will be very different.</w:t>
      </w:r>
    </w:p>
  </w:comment>
  <w:comment w:id="2" w:author="Cassandra Hui" w:date="2024-02-13T15:41:00Z" w:initials="CH">
    <w:p w14:paraId="0D9F1FDC" w14:textId="4DB4B409" w:rsidR="00570CFC" w:rsidRDefault="00570CFC" w:rsidP="00570CFC">
      <w:pPr>
        <w:pStyle w:val="CommentText"/>
      </w:pPr>
      <w:r>
        <w:rPr>
          <w:rStyle w:val="CommentReference"/>
        </w:rPr>
        <w:annotationRef/>
      </w:r>
      <w:r>
        <w:t>Should we add a power analysis for sample size justification? The extra birds in melatonin get messy</w:t>
      </w:r>
    </w:p>
  </w:comment>
  <w:comment w:id="3" w:author="Jenny Q Ouyang" w:date="2024-02-15T09:49:00Z" w:initials="JO">
    <w:p w14:paraId="46CC7B63" w14:textId="77777777" w:rsidR="00F64E2B" w:rsidRDefault="00F64E2B" w:rsidP="00F64E2B">
      <w:pPr>
        <w:pStyle w:val="CommentText"/>
      </w:pPr>
      <w:r>
        <w:rPr>
          <w:rStyle w:val="CommentReference"/>
        </w:rPr>
        <w:annotationRef/>
      </w:r>
      <w:r>
        <w:t>You could say power analyses but do need to present samples sizes somewhere.</w:t>
      </w:r>
    </w:p>
  </w:comment>
  <w:comment w:id="4" w:author="Jenny Q Ouyang" w:date="2024-02-15T09:52:00Z" w:initials="JO">
    <w:p w14:paraId="19A888D8" w14:textId="77777777" w:rsidR="00F64E2B" w:rsidRDefault="00F64E2B" w:rsidP="00F64E2B">
      <w:pPr>
        <w:pStyle w:val="CommentText"/>
      </w:pPr>
      <w:r>
        <w:rPr>
          <w:rStyle w:val="CommentReference"/>
        </w:rPr>
        <w:annotationRef/>
      </w:r>
      <w:r>
        <w:t>This is different from melatonin collection?</w:t>
      </w:r>
    </w:p>
  </w:comment>
  <w:comment w:id="5" w:author="Cassandra Hui" w:date="2024-02-25T12:41:00Z" w:initials="CH">
    <w:p w14:paraId="20FF6808" w14:textId="77777777" w:rsidR="001B4927" w:rsidRDefault="001B4927" w:rsidP="001B4927">
      <w:pPr>
        <w:pStyle w:val="CommentText"/>
      </w:pPr>
      <w:r>
        <w:rPr>
          <w:rStyle w:val="CommentReference"/>
        </w:rPr>
        <w:annotationRef/>
      </w:r>
      <w:r>
        <w:t>Not at first</w:t>
      </w:r>
    </w:p>
  </w:comment>
  <w:comment w:id="6" w:author="Cassandra Hui" w:date="2024-02-25T12:48:00Z" w:initials="CH">
    <w:p w14:paraId="0680F927" w14:textId="77777777" w:rsidR="004A7A42" w:rsidRDefault="004A7A42" w:rsidP="004A7A42">
      <w:pPr>
        <w:pStyle w:val="CommentText"/>
      </w:pPr>
      <w:r>
        <w:rPr>
          <w:rStyle w:val="CommentReference"/>
        </w:rPr>
        <w:annotationRef/>
      </w:r>
      <w:r>
        <w:t xml:space="preserve">I am not sure how to get these numbers. </w:t>
      </w:r>
    </w:p>
  </w:comment>
  <w:comment w:id="7" w:author="Jenny Q Ouyang" w:date="2024-02-15T12:17:00Z" w:initials="JO">
    <w:p w14:paraId="2403F6B3" w14:textId="486042B6" w:rsidR="001E76C8" w:rsidRDefault="001E76C8" w:rsidP="001E76C8">
      <w:pPr>
        <w:pStyle w:val="CommentText"/>
      </w:pPr>
      <w:r>
        <w:rPr>
          <w:rStyle w:val="CommentReference"/>
        </w:rPr>
        <w:annotationRef/>
      </w:r>
      <w:r>
        <w:t>While I think the color choice is good. I would make sure that there 1) is a legend, 2) that it works in black and white, so use triangles (open and closed0, open circles and closed. Can discuss in person if needed.</w:t>
      </w:r>
    </w:p>
  </w:comment>
  <w:comment w:id="8" w:author="Jenny Q Ouyang" w:date="2024-02-15T12:18:00Z" w:initials="JO">
    <w:p w14:paraId="7D8DA3E8" w14:textId="77777777" w:rsidR="001E76C8" w:rsidRDefault="001E76C8" w:rsidP="001E76C8">
      <w:pPr>
        <w:pStyle w:val="CommentText"/>
      </w:pPr>
      <w:r>
        <w:rPr>
          <w:rStyle w:val="CommentReference"/>
        </w:rPr>
        <w:annotationRef/>
      </w:r>
      <w:r>
        <w:t>It also seems from figure that control social or something is closer and more different than control isolated? Like offset is more messy?</w:t>
      </w:r>
    </w:p>
  </w:comment>
  <w:comment w:id="9" w:author="Jenny Q Ouyang" w:date="2024-02-15T12:20:00Z" w:initials="JO">
    <w:p w14:paraId="1BC8E565" w14:textId="77777777" w:rsidR="001E76C8" w:rsidRDefault="001E76C8" w:rsidP="001E76C8">
      <w:pPr>
        <w:pStyle w:val="CommentText"/>
      </w:pPr>
      <w:r>
        <w:rPr>
          <w:rStyle w:val="CommentReference"/>
        </w:rPr>
        <w:annotationRef/>
      </w:r>
      <w:r>
        <w:t xml:space="preserve">I feel that this table could be supplementary as the only significant value is in bmal and it’s already in the figure. </w:t>
      </w:r>
    </w:p>
  </w:comment>
  <w:comment w:id="10" w:author="Jenny Q Ouyang" w:date="2024-02-15T12:21:00Z" w:initials="JO">
    <w:p w14:paraId="24B5EFA4" w14:textId="77777777" w:rsidR="001E76C8" w:rsidRDefault="001E76C8" w:rsidP="001E76C8">
      <w:pPr>
        <w:pStyle w:val="CommentText"/>
      </w:pPr>
      <w:r>
        <w:rPr>
          <w:rStyle w:val="CommentReference"/>
        </w:rPr>
        <w:annotationRef/>
      </w:r>
      <w:r>
        <w:t>This is interesting and I think we can ask Yong whether it should be in main results or supplemental?</w:t>
      </w:r>
    </w:p>
  </w:comment>
  <w:comment w:id="11" w:author="Cassandra Hui" w:date="2023-06-06T13:12:00Z" w:initials="CH">
    <w:p w14:paraId="2AD2750F" w14:textId="1EF4D0C3" w:rsidR="004D59EC" w:rsidRDefault="004D59EC" w:rsidP="004D59EC">
      <w:pPr>
        <w:pStyle w:val="CommentText"/>
      </w:pPr>
      <w:r>
        <w:rPr>
          <w:rStyle w:val="CommentReference"/>
        </w:rPr>
        <w:annotationRef/>
      </w:r>
      <w:r>
        <w:t>Is this a global test statistic?</w:t>
      </w:r>
    </w:p>
  </w:comment>
  <w:comment w:id="12" w:author="Jenny Q Ouyang" w:date="2024-02-15T12:22:00Z" w:initials="JO">
    <w:p w14:paraId="51DC9D46" w14:textId="77777777" w:rsidR="001E76C8" w:rsidRDefault="001E76C8" w:rsidP="001E76C8">
      <w:pPr>
        <w:pStyle w:val="CommentText"/>
      </w:pPr>
      <w:r>
        <w:rPr>
          <w:rStyle w:val="CommentReference"/>
        </w:rPr>
        <w:annotationRef/>
      </w:r>
      <w:r>
        <w:t>Z is usually global but I want to make sure I understand what you’re asking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AC7A7" w15:done="0"/>
  <w15:commentEx w15:paraId="3498A06F" w15:done="0"/>
  <w15:commentEx w15:paraId="0D9F1FDC" w15:done="0"/>
  <w15:commentEx w15:paraId="46CC7B63" w15:paraIdParent="0D9F1FDC" w15:done="0"/>
  <w15:commentEx w15:paraId="19A888D8" w15:done="0"/>
  <w15:commentEx w15:paraId="20FF6808" w15:paraIdParent="19A888D8" w15:done="0"/>
  <w15:commentEx w15:paraId="0680F927" w15:done="0"/>
  <w15:commentEx w15:paraId="2403F6B3" w15:done="0"/>
  <w15:commentEx w15:paraId="7D8DA3E8" w15:paraIdParent="2403F6B3" w15:done="0"/>
  <w15:commentEx w15:paraId="1BC8E565" w15:done="0"/>
  <w15:commentEx w15:paraId="24B5EFA4" w15:done="0"/>
  <w15:commentEx w15:paraId="2AD2750F" w15:done="0"/>
  <w15:commentEx w15:paraId="51DC9D46" w15:paraIdParent="2AD275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8B2539" w16cex:dateUtc="2024-02-15T17:39:00Z"/>
  <w16cex:commentExtensible w16cex:durableId="33D8AD13" w16cex:dateUtc="2024-02-15T17:41:00Z"/>
  <w16cex:commentExtensible w16cex:durableId="64FC5E64" w16cex:dateUtc="2024-02-13T23:41:00Z"/>
  <w16cex:commentExtensible w16cex:durableId="0378E0B7" w16cex:dateUtc="2024-02-15T17:49:00Z"/>
  <w16cex:commentExtensible w16cex:durableId="3B40EFF3" w16cex:dateUtc="2024-02-15T17:52:00Z"/>
  <w16cex:commentExtensible w16cex:durableId="118D01E0" w16cex:dateUtc="2024-02-25T20:41:00Z"/>
  <w16cex:commentExtensible w16cex:durableId="22CA6811" w16cex:dateUtc="2024-02-25T20:48:00Z"/>
  <w16cex:commentExtensible w16cex:durableId="72E318A9" w16cex:dateUtc="2024-02-15T20:17:00Z"/>
  <w16cex:commentExtensible w16cex:durableId="66D6ABAF" w16cex:dateUtc="2024-02-15T20:18:00Z"/>
  <w16cex:commentExtensible w16cex:durableId="64F72649" w16cex:dateUtc="2024-02-15T20:20:00Z"/>
  <w16cex:commentExtensible w16cex:durableId="3E186B07" w16cex:dateUtc="2024-02-15T20:21:00Z"/>
  <w16cex:commentExtensible w16cex:durableId="2829AF33" w16cex:dateUtc="2023-06-06T20:12:00Z"/>
  <w16cex:commentExtensible w16cex:durableId="66E30A93" w16cex:dateUtc="2024-02-15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AC7A7" w16cid:durableId="618B2539"/>
  <w16cid:commentId w16cid:paraId="3498A06F" w16cid:durableId="33D8AD13"/>
  <w16cid:commentId w16cid:paraId="0D9F1FDC" w16cid:durableId="64FC5E64"/>
  <w16cid:commentId w16cid:paraId="46CC7B63" w16cid:durableId="0378E0B7"/>
  <w16cid:commentId w16cid:paraId="19A888D8" w16cid:durableId="3B40EFF3"/>
  <w16cid:commentId w16cid:paraId="20FF6808" w16cid:durableId="118D01E0"/>
  <w16cid:commentId w16cid:paraId="0680F927" w16cid:durableId="22CA6811"/>
  <w16cid:commentId w16cid:paraId="2403F6B3" w16cid:durableId="72E318A9"/>
  <w16cid:commentId w16cid:paraId="7D8DA3E8" w16cid:durableId="66D6ABAF"/>
  <w16cid:commentId w16cid:paraId="1BC8E565" w16cid:durableId="64F72649"/>
  <w16cid:commentId w16cid:paraId="24B5EFA4" w16cid:durableId="3E186B07"/>
  <w16cid:commentId w16cid:paraId="2AD2750F" w16cid:durableId="2829AF33"/>
  <w16cid:commentId w16cid:paraId="51DC9D46" w16cid:durableId="66E30A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y Q Ouyang">
    <w15:presenceInfo w15:providerId="AD" w15:userId="S::jouyang@unr.edu::9a99cac2-8c2b-4d19-bd7f-11d616b8d840"/>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364C2"/>
    <w:rsid w:val="00044D99"/>
    <w:rsid w:val="00053068"/>
    <w:rsid w:val="0005352F"/>
    <w:rsid w:val="000551CC"/>
    <w:rsid w:val="00071CF0"/>
    <w:rsid w:val="000828EA"/>
    <w:rsid w:val="00085712"/>
    <w:rsid w:val="000A2E85"/>
    <w:rsid w:val="000B20A4"/>
    <w:rsid w:val="000B560E"/>
    <w:rsid w:val="000C1DEB"/>
    <w:rsid w:val="000D1370"/>
    <w:rsid w:val="00101FD2"/>
    <w:rsid w:val="00111FA5"/>
    <w:rsid w:val="00112A62"/>
    <w:rsid w:val="00154CB7"/>
    <w:rsid w:val="00157424"/>
    <w:rsid w:val="001738A9"/>
    <w:rsid w:val="00176027"/>
    <w:rsid w:val="00191F9B"/>
    <w:rsid w:val="0019559F"/>
    <w:rsid w:val="001A2BAD"/>
    <w:rsid w:val="001B4927"/>
    <w:rsid w:val="001C13A8"/>
    <w:rsid w:val="001C13AF"/>
    <w:rsid w:val="001C2813"/>
    <w:rsid w:val="001D29A8"/>
    <w:rsid w:val="001D2C29"/>
    <w:rsid w:val="001E76C8"/>
    <w:rsid w:val="0024555B"/>
    <w:rsid w:val="00257B23"/>
    <w:rsid w:val="002914BE"/>
    <w:rsid w:val="00291CBF"/>
    <w:rsid w:val="002942CB"/>
    <w:rsid w:val="002A5BA4"/>
    <w:rsid w:val="002C369F"/>
    <w:rsid w:val="002C6892"/>
    <w:rsid w:val="002E49DE"/>
    <w:rsid w:val="00311240"/>
    <w:rsid w:val="00316E9C"/>
    <w:rsid w:val="00321CAE"/>
    <w:rsid w:val="00321F95"/>
    <w:rsid w:val="0033028D"/>
    <w:rsid w:val="00341FFC"/>
    <w:rsid w:val="00344A93"/>
    <w:rsid w:val="00361AAF"/>
    <w:rsid w:val="00383365"/>
    <w:rsid w:val="00386ABA"/>
    <w:rsid w:val="00391B38"/>
    <w:rsid w:val="003978BA"/>
    <w:rsid w:val="003A06E4"/>
    <w:rsid w:val="003A115B"/>
    <w:rsid w:val="003C107F"/>
    <w:rsid w:val="003C16F6"/>
    <w:rsid w:val="003C258D"/>
    <w:rsid w:val="003F02EA"/>
    <w:rsid w:val="004010B7"/>
    <w:rsid w:val="00402E03"/>
    <w:rsid w:val="004170ED"/>
    <w:rsid w:val="00421A76"/>
    <w:rsid w:val="004235A3"/>
    <w:rsid w:val="0042471F"/>
    <w:rsid w:val="00431E4B"/>
    <w:rsid w:val="00463E60"/>
    <w:rsid w:val="004700F7"/>
    <w:rsid w:val="004771B4"/>
    <w:rsid w:val="00480D90"/>
    <w:rsid w:val="004861BE"/>
    <w:rsid w:val="00492E16"/>
    <w:rsid w:val="00495899"/>
    <w:rsid w:val="004A747B"/>
    <w:rsid w:val="004A7A42"/>
    <w:rsid w:val="004A7B91"/>
    <w:rsid w:val="004B0877"/>
    <w:rsid w:val="004B532A"/>
    <w:rsid w:val="004D59EC"/>
    <w:rsid w:val="004F3BDA"/>
    <w:rsid w:val="005264D0"/>
    <w:rsid w:val="00527175"/>
    <w:rsid w:val="0053109C"/>
    <w:rsid w:val="005368BF"/>
    <w:rsid w:val="0054296F"/>
    <w:rsid w:val="005540E5"/>
    <w:rsid w:val="00564933"/>
    <w:rsid w:val="00570CFC"/>
    <w:rsid w:val="005736A9"/>
    <w:rsid w:val="00581A5F"/>
    <w:rsid w:val="005A74DB"/>
    <w:rsid w:val="005B4F9D"/>
    <w:rsid w:val="005B6D63"/>
    <w:rsid w:val="005C3797"/>
    <w:rsid w:val="005C7DC0"/>
    <w:rsid w:val="005E3E48"/>
    <w:rsid w:val="005F38C6"/>
    <w:rsid w:val="0060268A"/>
    <w:rsid w:val="00602A7C"/>
    <w:rsid w:val="00610CD7"/>
    <w:rsid w:val="006120B6"/>
    <w:rsid w:val="00657CCF"/>
    <w:rsid w:val="0066781E"/>
    <w:rsid w:val="00673395"/>
    <w:rsid w:val="00681249"/>
    <w:rsid w:val="00693ED1"/>
    <w:rsid w:val="006C0851"/>
    <w:rsid w:val="006C460E"/>
    <w:rsid w:val="006C79B0"/>
    <w:rsid w:val="00727E54"/>
    <w:rsid w:val="00737E7B"/>
    <w:rsid w:val="00742030"/>
    <w:rsid w:val="00747610"/>
    <w:rsid w:val="007613E2"/>
    <w:rsid w:val="00766741"/>
    <w:rsid w:val="00767FB9"/>
    <w:rsid w:val="0077200B"/>
    <w:rsid w:val="00774513"/>
    <w:rsid w:val="00784F5A"/>
    <w:rsid w:val="007A7626"/>
    <w:rsid w:val="007C5572"/>
    <w:rsid w:val="007C6A69"/>
    <w:rsid w:val="007E29C7"/>
    <w:rsid w:val="007E4927"/>
    <w:rsid w:val="007E7DEB"/>
    <w:rsid w:val="007F27CF"/>
    <w:rsid w:val="00803AA9"/>
    <w:rsid w:val="00805F4A"/>
    <w:rsid w:val="00832EED"/>
    <w:rsid w:val="008728B2"/>
    <w:rsid w:val="00876FFC"/>
    <w:rsid w:val="00884AC1"/>
    <w:rsid w:val="00885275"/>
    <w:rsid w:val="008871C5"/>
    <w:rsid w:val="008A1F6A"/>
    <w:rsid w:val="008A4919"/>
    <w:rsid w:val="008A5CB0"/>
    <w:rsid w:val="008A6620"/>
    <w:rsid w:val="008B5C58"/>
    <w:rsid w:val="008B5D8E"/>
    <w:rsid w:val="008B67A1"/>
    <w:rsid w:val="008B7CD1"/>
    <w:rsid w:val="008C399B"/>
    <w:rsid w:val="008C3E5C"/>
    <w:rsid w:val="009033CB"/>
    <w:rsid w:val="00910FD1"/>
    <w:rsid w:val="00915199"/>
    <w:rsid w:val="0092363F"/>
    <w:rsid w:val="009253B4"/>
    <w:rsid w:val="0094674C"/>
    <w:rsid w:val="009552E9"/>
    <w:rsid w:val="00960FBC"/>
    <w:rsid w:val="00970DAC"/>
    <w:rsid w:val="00970EAE"/>
    <w:rsid w:val="009803FF"/>
    <w:rsid w:val="00985424"/>
    <w:rsid w:val="0098592A"/>
    <w:rsid w:val="009B0D5F"/>
    <w:rsid w:val="009B7B3E"/>
    <w:rsid w:val="009C0A1D"/>
    <w:rsid w:val="009C244E"/>
    <w:rsid w:val="009D1E2D"/>
    <w:rsid w:val="009F6C57"/>
    <w:rsid w:val="00A04918"/>
    <w:rsid w:val="00A22E52"/>
    <w:rsid w:val="00A2469F"/>
    <w:rsid w:val="00A51A19"/>
    <w:rsid w:val="00A536F1"/>
    <w:rsid w:val="00A57A83"/>
    <w:rsid w:val="00A61A66"/>
    <w:rsid w:val="00A74CCA"/>
    <w:rsid w:val="00A82ACC"/>
    <w:rsid w:val="00AB2EB6"/>
    <w:rsid w:val="00AC3C31"/>
    <w:rsid w:val="00AD378B"/>
    <w:rsid w:val="00AF4AA1"/>
    <w:rsid w:val="00AF5DCE"/>
    <w:rsid w:val="00B00E91"/>
    <w:rsid w:val="00B10ECC"/>
    <w:rsid w:val="00B17CED"/>
    <w:rsid w:val="00B24274"/>
    <w:rsid w:val="00B30415"/>
    <w:rsid w:val="00B402C0"/>
    <w:rsid w:val="00B52AB5"/>
    <w:rsid w:val="00B672CC"/>
    <w:rsid w:val="00B71EEA"/>
    <w:rsid w:val="00B7794D"/>
    <w:rsid w:val="00B86E69"/>
    <w:rsid w:val="00B8711B"/>
    <w:rsid w:val="00B91B69"/>
    <w:rsid w:val="00B94E32"/>
    <w:rsid w:val="00B95BBC"/>
    <w:rsid w:val="00BA7799"/>
    <w:rsid w:val="00BB19C3"/>
    <w:rsid w:val="00BB3EC4"/>
    <w:rsid w:val="00BD104D"/>
    <w:rsid w:val="00BE065A"/>
    <w:rsid w:val="00C062EA"/>
    <w:rsid w:val="00C126F1"/>
    <w:rsid w:val="00C137A3"/>
    <w:rsid w:val="00C25B8D"/>
    <w:rsid w:val="00C32AA1"/>
    <w:rsid w:val="00C372EB"/>
    <w:rsid w:val="00C4042A"/>
    <w:rsid w:val="00C52879"/>
    <w:rsid w:val="00C76E24"/>
    <w:rsid w:val="00C81437"/>
    <w:rsid w:val="00C907C5"/>
    <w:rsid w:val="00CB47D4"/>
    <w:rsid w:val="00CB7750"/>
    <w:rsid w:val="00CC12D3"/>
    <w:rsid w:val="00CC7E21"/>
    <w:rsid w:val="00CF2E0E"/>
    <w:rsid w:val="00CF63CC"/>
    <w:rsid w:val="00D151BC"/>
    <w:rsid w:val="00D4622C"/>
    <w:rsid w:val="00D532E6"/>
    <w:rsid w:val="00D55882"/>
    <w:rsid w:val="00D63753"/>
    <w:rsid w:val="00D664E1"/>
    <w:rsid w:val="00D71F81"/>
    <w:rsid w:val="00D80097"/>
    <w:rsid w:val="00D825F1"/>
    <w:rsid w:val="00D97996"/>
    <w:rsid w:val="00DA0E3D"/>
    <w:rsid w:val="00DA2B8B"/>
    <w:rsid w:val="00DA6F60"/>
    <w:rsid w:val="00DC1F87"/>
    <w:rsid w:val="00DC4EF9"/>
    <w:rsid w:val="00DD6725"/>
    <w:rsid w:val="00DE076F"/>
    <w:rsid w:val="00DE306D"/>
    <w:rsid w:val="00DE3927"/>
    <w:rsid w:val="00E05F56"/>
    <w:rsid w:val="00E42BF3"/>
    <w:rsid w:val="00E43033"/>
    <w:rsid w:val="00E66E8A"/>
    <w:rsid w:val="00E75B72"/>
    <w:rsid w:val="00E8022E"/>
    <w:rsid w:val="00E83602"/>
    <w:rsid w:val="00EE1EED"/>
    <w:rsid w:val="00EE72B6"/>
    <w:rsid w:val="00F25FB3"/>
    <w:rsid w:val="00F27042"/>
    <w:rsid w:val="00F309CB"/>
    <w:rsid w:val="00F31A73"/>
    <w:rsid w:val="00F445AB"/>
    <w:rsid w:val="00F64E2B"/>
    <w:rsid w:val="00F67CDE"/>
    <w:rsid w:val="00F83C21"/>
    <w:rsid w:val="00F97ADE"/>
    <w:rsid w:val="00FA1CFE"/>
    <w:rsid w:val="00FA786D"/>
    <w:rsid w:val="00FB46FF"/>
    <w:rsid w:val="00FB67BE"/>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 w:type="paragraph" w:styleId="Revision">
    <w:name w:val="Revision"/>
    <w:hidden/>
    <w:uiPriority w:val="99"/>
    <w:semiHidden/>
    <w:rsid w:val="00F44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2904</Words>
  <Characters>15798</Characters>
  <Application>Microsoft Office Word</Application>
  <DocSecurity>0</DocSecurity>
  <Lines>351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6</cp:revision>
  <dcterms:created xsi:type="dcterms:W3CDTF">2024-02-25T20:36:00Z</dcterms:created>
  <dcterms:modified xsi:type="dcterms:W3CDTF">2024-02-25T21:00:00Z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