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0FF1" w14:textId="4AE624CD" w:rsidR="00F445AB" w:rsidRPr="00FA786D" w:rsidRDefault="00F445AB" w:rsidP="00FA786D">
      <w:pPr>
        <w:spacing w:after="0" w:line="480" w:lineRule="auto"/>
        <w:rPr>
          <w:rFonts w:ascii="Arial" w:hAnsi="Arial" w:cs="Arial"/>
        </w:rPr>
      </w:pPr>
      <w:r>
        <w:rPr>
          <w:rFonts w:ascii="Arial" w:hAnsi="Arial" w:cs="Arial"/>
        </w:rPr>
        <w:t>For submission in: ?</w:t>
      </w:r>
    </w:p>
    <w:p w14:paraId="3F885583" w14:textId="77777777" w:rsidR="00F445AB" w:rsidRDefault="00F445AB" w:rsidP="005540E5">
      <w:pPr>
        <w:spacing w:after="0" w:line="480" w:lineRule="auto"/>
        <w:jc w:val="center"/>
        <w:rPr>
          <w:rFonts w:ascii="Arial" w:hAnsi="Arial" w:cs="Arial"/>
          <w:b/>
          <w:bCs/>
        </w:rPr>
      </w:pPr>
    </w:p>
    <w:p w14:paraId="18A430FC" w14:textId="160B033F" w:rsidR="0098592A" w:rsidRPr="0098592A" w:rsidRDefault="003978BA" w:rsidP="005540E5">
      <w:pPr>
        <w:spacing w:after="0" w:line="480" w:lineRule="auto"/>
        <w:jc w:val="center"/>
        <w:rPr>
          <w:rFonts w:ascii="Arial" w:hAnsi="Arial" w:cs="Arial"/>
        </w:rPr>
      </w:pPr>
      <w:commentRangeStart w:id="0"/>
      <w:r>
        <w:rPr>
          <w:rFonts w:ascii="Arial" w:hAnsi="Arial" w:cs="Arial"/>
          <w:b/>
          <w:bCs/>
        </w:rPr>
        <w:t xml:space="preserve">Artificial </w:t>
      </w:r>
      <w:commentRangeEnd w:id="0"/>
      <w:r w:rsidR="00F445AB">
        <w:rPr>
          <w:rStyle w:val="CommentReference"/>
        </w:rPr>
        <w:commentReference w:id="0"/>
      </w:r>
      <w:r>
        <w:rPr>
          <w:rFonts w:ascii="Arial" w:hAnsi="Arial" w:cs="Arial"/>
          <w:b/>
          <w:bCs/>
        </w:rPr>
        <w:t>night at light differentially affects birds in isolation or social conditions</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6091CF20" w:rsidR="0098592A" w:rsidRPr="00DA2B8B" w:rsidRDefault="00FA786D" w:rsidP="005540E5">
      <w:pPr>
        <w:spacing w:after="0" w:line="480" w:lineRule="auto"/>
        <w:rPr>
          <w:rFonts w:ascii="Arial" w:hAnsi="Arial" w:cs="Arial"/>
          <w:bCs/>
        </w:rPr>
      </w:pPr>
      <w:r>
        <w:rPr>
          <w:rFonts w:ascii="Arial" w:hAnsi="Arial" w:cs="Arial"/>
          <w:b/>
        </w:rPr>
        <w:tab/>
      </w:r>
      <w:r>
        <w:rPr>
          <w:rFonts w:ascii="Arial" w:hAnsi="Arial" w:cs="Arial"/>
          <w:bCs/>
        </w:rPr>
        <w:t xml:space="preserve">Artificial light at night (ALAN), a growing pervasive pollutant, disrupts physiological and behavioral rhythms across organisms. </w:t>
      </w:r>
      <w:r w:rsidR="0019559F" w:rsidRPr="0019559F">
        <w:rPr>
          <w:rFonts w:ascii="Arial" w:hAnsi="Arial" w:cs="Arial"/>
          <w:bCs/>
        </w:rPr>
        <w:t>However, the influence of social contexts on ALAN's effects has been notably overlooked, despite their significant role in shaping the daily lives and internal biological rhythms of humans and many other species.</w:t>
      </w:r>
      <w:r w:rsidR="0019559F">
        <w:rPr>
          <w:rFonts w:ascii="Arial" w:hAnsi="Arial" w:cs="Arial"/>
          <w:bCs/>
        </w:rPr>
        <w:t xml:space="preserve"> In t</w:t>
      </w:r>
      <w:r w:rsidR="007C6A69">
        <w:rPr>
          <w:rFonts w:ascii="Arial" w:hAnsi="Arial" w:cs="Arial"/>
          <w:bCs/>
        </w:rPr>
        <w:t>his study</w:t>
      </w:r>
      <w:r w:rsidR="0019559F">
        <w:rPr>
          <w:rFonts w:ascii="Arial" w:hAnsi="Arial" w:cs="Arial"/>
          <w:bCs/>
        </w:rPr>
        <w:t>,</w:t>
      </w:r>
      <w:r w:rsidR="007C6A69">
        <w:rPr>
          <w:rFonts w:ascii="Arial" w:hAnsi="Arial" w:cs="Arial"/>
          <w:bCs/>
        </w:rPr>
        <w:t xml:space="preserve"> </w:t>
      </w:r>
      <w:r w:rsidR="0019559F">
        <w:rPr>
          <w:rFonts w:ascii="Arial" w:hAnsi="Arial" w:cs="Arial"/>
          <w:bCs/>
        </w:rPr>
        <w:t>we explore</w:t>
      </w:r>
      <w:r w:rsidR="007C6A69">
        <w:rPr>
          <w:rFonts w:ascii="Arial" w:hAnsi="Arial" w:cs="Arial"/>
          <w:bCs/>
        </w:rPr>
        <w:t xml:space="preserve"> </w:t>
      </w:r>
      <w:r w:rsidR="0019559F">
        <w:rPr>
          <w:rFonts w:ascii="Arial" w:hAnsi="Arial" w:cs="Arial"/>
          <w:bCs/>
        </w:rPr>
        <w:t>how</w:t>
      </w:r>
      <w:r w:rsidR="007C6A69">
        <w:rPr>
          <w:rFonts w:ascii="Arial" w:hAnsi="Arial" w:cs="Arial"/>
          <w:bCs/>
        </w:rPr>
        <w:t xml:space="preserve"> dim ALAN</w:t>
      </w:r>
      <w:r w:rsidR="0019559F">
        <w:rPr>
          <w:rFonts w:ascii="Arial" w:hAnsi="Arial" w:cs="Arial"/>
          <w:bCs/>
        </w:rPr>
        <w:t xml:space="preserve"> </w:t>
      </w:r>
      <w:r w:rsidR="0019559F" w:rsidRPr="0019559F">
        <w:rPr>
          <w:rFonts w:ascii="Arial" w:hAnsi="Arial" w:cs="Arial"/>
          <w:bCs/>
        </w:rPr>
        <w:t>affects zebra finches (</w:t>
      </w:r>
      <w:r w:rsidR="0019559F" w:rsidRPr="0019559F">
        <w:rPr>
          <w:rFonts w:ascii="Arial" w:hAnsi="Arial" w:cs="Arial"/>
          <w:bCs/>
          <w:i/>
          <w:iCs/>
        </w:rPr>
        <w:t>Taeniopygia guttata</w:t>
      </w:r>
      <w:r w:rsidR="0019559F" w:rsidRPr="0019559F">
        <w:rPr>
          <w:rFonts w:ascii="Arial" w:hAnsi="Arial" w:cs="Arial"/>
          <w:bCs/>
        </w:rPr>
        <w:t>) in both social and solitary environments, examining behavioral, physiological, and molecular rhythms</w:t>
      </w:r>
      <w:r w:rsidR="007C6A69">
        <w:rPr>
          <w:rFonts w:ascii="Arial" w:hAnsi="Arial" w:cs="Arial"/>
          <w:bCs/>
        </w:rPr>
        <w:t xml:space="preserve">. We found that social </w:t>
      </w:r>
      <w:r w:rsidR="00DA2B8B">
        <w:rPr>
          <w:rFonts w:ascii="Arial" w:hAnsi="Arial" w:cs="Arial"/>
          <w:bCs/>
        </w:rPr>
        <w:t>birds under</w:t>
      </w:r>
      <w:r w:rsidR="007C6A69">
        <w:rPr>
          <w:rFonts w:ascii="Arial" w:hAnsi="Arial" w:cs="Arial"/>
          <w:bCs/>
        </w:rPr>
        <w:t xml:space="preserve"> ALAN had an earlier activity onset and greater disruption in hypothalamic and liver circadian gene expression than controls or isolated counterparts </w:t>
      </w:r>
      <w:r w:rsidR="00DA2B8B">
        <w:rPr>
          <w:rFonts w:ascii="Arial" w:hAnsi="Arial" w:cs="Arial"/>
          <w:bCs/>
        </w:rPr>
        <w:t>under</w:t>
      </w:r>
      <w:r w:rsidR="007C6A69">
        <w:rPr>
          <w:rFonts w:ascii="Arial" w:hAnsi="Arial" w:cs="Arial"/>
          <w:bCs/>
        </w:rPr>
        <w:t xml:space="preserve"> ALAN. We found no differences in melatonin, possibly due to individual variation. </w:t>
      </w:r>
      <w:r w:rsidR="00DA2B8B">
        <w:rPr>
          <w:rFonts w:ascii="Arial" w:hAnsi="Arial" w:cs="Arial"/>
          <w:bCs/>
        </w:rPr>
        <w:t xml:space="preserve">Additionally, we found that activity onset strongly correlated negatively with hypothalamic </w:t>
      </w:r>
      <w:r w:rsidR="00DA2B8B">
        <w:rPr>
          <w:rFonts w:ascii="Arial" w:hAnsi="Arial" w:cs="Arial"/>
          <w:bCs/>
          <w:i/>
          <w:iCs/>
        </w:rPr>
        <w:t>Bmal1</w:t>
      </w:r>
      <w:r w:rsidR="00DA2B8B">
        <w:rPr>
          <w:rFonts w:ascii="Arial" w:hAnsi="Arial" w:cs="Arial"/>
          <w:bCs/>
        </w:rPr>
        <w:t xml:space="preserve"> and </w:t>
      </w:r>
      <w:r w:rsidR="00DA2B8B">
        <w:rPr>
          <w:rFonts w:ascii="Arial" w:hAnsi="Arial" w:cs="Arial"/>
          <w:bCs/>
          <w:i/>
          <w:iCs/>
        </w:rPr>
        <w:t>Cry1</w:t>
      </w:r>
      <w:r w:rsidR="00DA2B8B">
        <w:rPr>
          <w:rFonts w:ascii="Arial" w:hAnsi="Arial" w:cs="Arial"/>
          <w:bCs/>
        </w:rPr>
        <w:t xml:space="preserve"> expression and positively with </w:t>
      </w:r>
      <w:r w:rsidR="00DA2B8B">
        <w:rPr>
          <w:rFonts w:ascii="Arial" w:hAnsi="Arial" w:cs="Arial"/>
          <w:bCs/>
          <w:i/>
          <w:iCs/>
        </w:rPr>
        <w:t>Per2</w:t>
      </w:r>
      <w:r w:rsidR="00DA2B8B">
        <w:rPr>
          <w:rFonts w:ascii="Arial" w:hAnsi="Arial" w:cs="Arial"/>
          <w:bCs/>
        </w:rPr>
        <w:t xml:space="preserve"> expression in birds exposed to ALAN. These results show ALAN’s differential effects on social versus isolated birds and </w:t>
      </w:r>
      <w:r w:rsidR="0019559F" w:rsidRPr="0019559F">
        <w:rPr>
          <w:rFonts w:ascii="Arial" w:hAnsi="Arial" w:cs="Arial"/>
          <w:bCs/>
        </w:rPr>
        <w:t>highlight the critical need to consider social contexts in biological studies to better mimic natural conditions.</w:t>
      </w:r>
      <w:r w:rsidR="00DA2B8B">
        <w:rPr>
          <w:rFonts w:ascii="Arial" w:hAnsi="Arial" w:cs="Arial"/>
          <w:bCs/>
        </w:rPr>
        <w:t xml:space="preserve">  </w:t>
      </w:r>
    </w:p>
    <w:p w14:paraId="280375BA" w14:textId="36C60F60" w:rsidR="0098592A" w:rsidRDefault="0098592A" w:rsidP="00FA786D">
      <w:pPr>
        <w:spacing w:after="0" w:line="480" w:lineRule="auto"/>
        <w:rPr>
          <w:rFonts w:ascii="Arial" w:hAnsi="Arial" w:cs="Arial"/>
          <w:bCs/>
        </w:rPr>
      </w:pPr>
      <w:commentRangeStart w:id="1"/>
      <w:commentRangeStart w:id="2"/>
      <w:r>
        <w:rPr>
          <w:rFonts w:ascii="Arial" w:hAnsi="Arial" w:cs="Arial"/>
          <w:b/>
        </w:rPr>
        <w:t>Introduction</w:t>
      </w:r>
      <w:r w:rsidR="00E8022E">
        <w:rPr>
          <w:rFonts w:ascii="Arial" w:hAnsi="Arial" w:cs="Arial"/>
          <w:bCs/>
        </w:rPr>
        <w:t xml:space="preserve"> </w:t>
      </w:r>
      <w:commentRangeEnd w:id="1"/>
      <w:r w:rsidR="00F445AB">
        <w:rPr>
          <w:rStyle w:val="CommentReference"/>
        </w:rPr>
        <w:commentReference w:id="1"/>
      </w:r>
      <w:commentRangeEnd w:id="2"/>
      <w:r w:rsidR="00F445AB">
        <w:rPr>
          <w:rStyle w:val="CommentReference"/>
        </w:rPr>
        <w:commentReference w:id="2"/>
      </w:r>
    </w:p>
    <w:p w14:paraId="67BB861D" w14:textId="06A11394" w:rsidR="002B0C3E" w:rsidRDefault="002B0C3E" w:rsidP="009B2954">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with the potential to disrupt the delicate balance of the circadian system</w:t>
      </w:r>
      <w:r>
        <w:rPr>
          <w:rFonts w:ascii="Arial" w:hAnsi="Arial" w:cs="Arial"/>
          <w:bCs/>
        </w:rPr>
        <w:t xml:space="preserve"> </w:t>
      </w:r>
      <w:r w:rsidR="000202AC">
        <w:rPr>
          <w:rFonts w:ascii="Arial" w:hAnsi="Arial" w:cs="Arial"/>
          <w:bCs/>
        </w:rPr>
        <w:t>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C3E">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sidR="000202AC">
        <w:rPr>
          <w:rFonts w:ascii="Arial" w:hAnsi="Arial" w:cs="Arial"/>
          <w:bCs/>
        </w:rPr>
        <w:t xml:space="preserve"> </w:t>
      </w:r>
      <w:r w:rsidR="00915199" w:rsidRPr="00915199">
        <w:rPr>
          <w:rFonts w:ascii="Arial" w:hAnsi="Arial" w:cs="Arial"/>
          <w:bCs/>
        </w:rPr>
        <w:t>Organisms</w:t>
      </w:r>
      <w:r>
        <w:rPr>
          <w:rFonts w:ascii="Arial" w:hAnsi="Arial" w:cs="Arial"/>
          <w:bCs/>
        </w:rPr>
        <w:t xml:space="preserve"> across taxa, including humans,</w:t>
      </w:r>
      <w:r w:rsidR="00915199" w:rsidRPr="00915199">
        <w:rPr>
          <w:rFonts w:ascii="Arial" w:hAnsi="Arial" w:cs="Arial"/>
          <w:bCs/>
        </w:rPr>
        <w:t xml:space="preserve"> </w:t>
      </w:r>
      <w:r w:rsidR="000202AC">
        <w:rPr>
          <w:rFonts w:ascii="Arial" w:hAnsi="Arial" w:cs="Arial"/>
          <w:bCs/>
        </w:rPr>
        <w:t xml:space="preserve">synchronize biological rhythms with external cues, such as light and temperature, </w:t>
      </w:r>
      <w:r w:rsidR="00F31A73" w:rsidRPr="00F31A73">
        <w:rPr>
          <w:rFonts w:ascii="Arial" w:hAnsi="Arial" w:cs="Arial"/>
          <w:bCs/>
        </w:rPr>
        <w:t xml:space="preserve">to maintain alignment with the day-night cycle. </w:t>
      </w:r>
      <w:r w:rsidR="00AD0C09">
        <w:rPr>
          <w:rFonts w:ascii="Arial" w:hAnsi="Arial" w:cs="Arial"/>
          <w:bCs/>
        </w:rPr>
        <w:t xml:space="preserve">At the heart of these rhythms is the </w:t>
      </w:r>
      <w:r w:rsidR="008C0BE0" w:rsidRPr="008C0BE0">
        <w:rPr>
          <w:rFonts w:ascii="Arial" w:hAnsi="Arial" w:cs="Arial"/>
          <w:bCs/>
        </w:rPr>
        <w:t>circadian cloc</w:t>
      </w:r>
      <w:r w:rsidR="00AD0C09">
        <w:rPr>
          <w:rFonts w:ascii="Arial" w:hAnsi="Arial" w:cs="Arial"/>
          <w:bCs/>
        </w:rPr>
        <w:t>k, governed</w:t>
      </w:r>
      <w:r w:rsidR="008C0BE0" w:rsidRPr="008C0BE0">
        <w:rPr>
          <w:rFonts w:ascii="Arial" w:hAnsi="Arial" w:cs="Arial"/>
          <w:bCs/>
        </w:rPr>
        <w:t xml:space="preserve"> by a feedback loop of oscillating core genes</w:t>
      </w:r>
      <w:r w:rsidR="00AD0C09">
        <w:rPr>
          <w:rFonts w:ascii="Arial" w:hAnsi="Arial" w:cs="Arial"/>
          <w:bCs/>
        </w:rPr>
        <w:t xml:space="preserve">. </w:t>
      </w:r>
      <w:r w:rsidR="008C0BE0" w:rsidRPr="008C0BE0">
        <w:rPr>
          <w:rFonts w:ascii="Arial" w:hAnsi="Arial" w:cs="Arial"/>
          <w:bCs/>
        </w:rPr>
        <w:t>Clock (</w:t>
      </w:r>
      <w:r w:rsidR="008C0BE0" w:rsidRPr="008C0BE0">
        <w:rPr>
          <w:rFonts w:ascii="Arial" w:hAnsi="Arial" w:cs="Arial"/>
          <w:bCs/>
          <w:i/>
          <w:iCs/>
        </w:rPr>
        <w:t>Clk</w:t>
      </w:r>
      <w:r w:rsidR="008C0BE0" w:rsidRPr="008C0BE0">
        <w:rPr>
          <w:rFonts w:ascii="Arial" w:hAnsi="Arial" w:cs="Arial"/>
          <w:bCs/>
        </w:rPr>
        <w:t>) and Brain and muscle Arnt-like protein-1 (</w:t>
      </w:r>
      <w:r w:rsidR="008C0BE0" w:rsidRPr="008C0BE0">
        <w:rPr>
          <w:rFonts w:ascii="Arial" w:hAnsi="Arial" w:cs="Arial"/>
          <w:bCs/>
          <w:i/>
          <w:iCs/>
        </w:rPr>
        <w:t>Bmal1</w:t>
      </w:r>
      <w:r w:rsidR="008C0BE0" w:rsidRPr="008C0BE0">
        <w:rPr>
          <w:rFonts w:ascii="Arial" w:hAnsi="Arial" w:cs="Arial"/>
          <w:bCs/>
        </w:rPr>
        <w:t>)</w:t>
      </w:r>
      <w:r>
        <w:rPr>
          <w:rFonts w:ascii="Arial" w:hAnsi="Arial" w:cs="Arial"/>
          <w:bCs/>
        </w:rPr>
        <w:t xml:space="preserve"> genes</w:t>
      </w:r>
      <w:r w:rsidR="008C0BE0" w:rsidRPr="008C0BE0">
        <w:rPr>
          <w:rFonts w:ascii="Arial" w:hAnsi="Arial" w:cs="Arial"/>
          <w:bCs/>
        </w:rPr>
        <w:t xml:space="preserve"> </w:t>
      </w:r>
      <w:r w:rsidR="008C0BE0">
        <w:rPr>
          <w:rFonts w:ascii="Arial" w:hAnsi="Arial" w:cs="Arial"/>
          <w:bCs/>
        </w:rPr>
        <w:t>promote</w:t>
      </w:r>
      <w:r w:rsidR="008C0BE0" w:rsidRPr="008C0BE0">
        <w:rPr>
          <w:rFonts w:ascii="Arial" w:hAnsi="Arial" w:cs="Arial"/>
          <w:bCs/>
        </w:rPr>
        <w:t xml:space="preserve"> Period (</w:t>
      </w:r>
      <w:r w:rsidR="008C0BE0" w:rsidRPr="008C0BE0">
        <w:rPr>
          <w:rFonts w:ascii="Arial" w:hAnsi="Arial" w:cs="Arial"/>
          <w:bCs/>
          <w:i/>
          <w:iCs/>
        </w:rPr>
        <w:t>Per</w:t>
      </w:r>
      <w:r w:rsidR="008C0BE0" w:rsidRPr="008C0BE0">
        <w:rPr>
          <w:rFonts w:ascii="Arial" w:hAnsi="Arial" w:cs="Arial"/>
          <w:bCs/>
        </w:rPr>
        <w:t>) and Cryptochrome (</w:t>
      </w:r>
      <w:r w:rsidR="008C0BE0" w:rsidRPr="008C0BE0">
        <w:rPr>
          <w:rFonts w:ascii="Arial" w:hAnsi="Arial" w:cs="Arial"/>
          <w:bCs/>
          <w:i/>
          <w:iCs/>
        </w:rPr>
        <w:t>Cry</w:t>
      </w:r>
      <w:r w:rsidR="008C0BE0" w:rsidRPr="008C0BE0">
        <w:rPr>
          <w:rFonts w:ascii="Arial" w:hAnsi="Arial" w:cs="Arial"/>
          <w:bCs/>
        </w:rPr>
        <w:t>)</w:t>
      </w:r>
      <w:r w:rsidR="00AD0C09">
        <w:rPr>
          <w:rFonts w:ascii="Arial" w:hAnsi="Arial" w:cs="Arial"/>
          <w:bCs/>
        </w:rPr>
        <w:t xml:space="preserve"> expre</w:t>
      </w:r>
      <w:r>
        <w:rPr>
          <w:rFonts w:ascii="Arial" w:hAnsi="Arial" w:cs="Arial"/>
          <w:bCs/>
        </w:rPr>
        <w:t>ssion</w:t>
      </w:r>
      <w:r w:rsidR="008C0BE0">
        <w:rPr>
          <w:rFonts w:ascii="Arial" w:hAnsi="Arial" w:cs="Arial"/>
          <w:bCs/>
        </w:rPr>
        <w:t xml:space="preserve"> which in turn repress </w:t>
      </w:r>
      <w:r w:rsidR="00AD0C09">
        <w:rPr>
          <w:rFonts w:ascii="Arial" w:hAnsi="Arial" w:cs="Arial"/>
          <w:bCs/>
        </w:rPr>
        <w:t>their own activity</w:t>
      </w:r>
      <w:r w:rsidR="008C0BE0">
        <w:rPr>
          <w:rFonts w:ascii="Arial" w:hAnsi="Arial" w:cs="Arial"/>
          <w:bCs/>
        </w:rPr>
        <w:t xml:space="preserve"> </w:t>
      </w:r>
      <w:r w:rsidR="00EA03C5">
        <w:rPr>
          <w:rFonts w:ascii="Arial" w:hAnsi="Arial" w:cs="Arial"/>
          <w:bCs/>
        </w:rPr>
        <w:fldChar w:fldCharType="begin"/>
      </w:r>
      <w:r w:rsidR="00342D1B">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sidR="00EA03C5">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2</w:t>
      </w:r>
      <w:r w:rsidR="00342D1B">
        <w:rPr>
          <w:rFonts w:ascii="Arial" w:hAnsi="Arial" w:cs="Arial"/>
          <w:bCs/>
          <w:noProof/>
        </w:rPr>
        <w:t>)</w:t>
      </w:r>
      <w:r w:rsidR="00EA03C5">
        <w:rPr>
          <w:rFonts w:ascii="Arial" w:hAnsi="Arial" w:cs="Arial"/>
          <w:bCs/>
        </w:rPr>
        <w:fldChar w:fldCharType="end"/>
      </w:r>
      <w:r w:rsidR="008C0BE0">
        <w:rPr>
          <w:rFonts w:ascii="Arial" w:hAnsi="Arial" w:cs="Arial"/>
          <w:bCs/>
        </w:rPr>
        <w:t xml:space="preserve">. This system </w:t>
      </w:r>
      <w:r w:rsidR="008C0BE0" w:rsidRPr="008C0BE0">
        <w:rPr>
          <w:rFonts w:ascii="Arial" w:hAnsi="Arial" w:cs="Arial"/>
          <w:bCs/>
        </w:rPr>
        <w:t xml:space="preserve">is entrained to environmental cues, </w:t>
      </w:r>
      <w:r w:rsidR="00AD0C09">
        <w:rPr>
          <w:rFonts w:ascii="Arial" w:hAnsi="Arial" w:cs="Arial"/>
          <w:bCs/>
        </w:rPr>
        <w:t xml:space="preserve">primarily </w:t>
      </w:r>
      <w:r w:rsidR="008C0BE0" w:rsidRPr="008C0BE0">
        <w:rPr>
          <w:rFonts w:ascii="Arial" w:hAnsi="Arial" w:cs="Arial"/>
          <w:bCs/>
        </w:rPr>
        <w:t>by</w:t>
      </w:r>
      <w:r>
        <w:rPr>
          <w:rFonts w:ascii="Arial" w:hAnsi="Arial" w:cs="Arial"/>
          <w:bCs/>
        </w:rPr>
        <w:t xml:space="preserve"> the</w:t>
      </w:r>
      <w:r w:rsidR="008C0BE0" w:rsidRPr="008C0BE0">
        <w:rPr>
          <w:rFonts w:ascii="Arial" w:hAnsi="Arial" w:cs="Arial"/>
          <w:bCs/>
        </w:rPr>
        <w:t xml:space="preserve"> degradation of </w:t>
      </w:r>
      <w:r w:rsidR="008C0BE0">
        <w:rPr>
          <w:rFonts w:ascii="Arial" w:hAnsi="Arial" w:cs="Arial"/>
          <w:bCs/>
        </w:rPr>
        <w:t>the PER/CRY</w:t>
      </w:r>
      <w:r w:rsidR="008C0BE0" w:rsidRPr="008C0BE0">
        <w:rPr>
          <w:rFonts w:ascii="Arial" w:hAnsi="Arial" w:cs="Arial"/>
          <w:bCs/>
        </w:rPr>
        <w:t xml:space="preserve"> protein complex</w:t>
      </w:r>
      <w:r w:rsidR="00AD0C09">
        <w:rPr>
          <w:rFonts w:ascii="Arial" w:hAnsi="Arial" w:cs="Arial"/>
          <w:bCs/>
        </w:rPr>
        <w:t xml:space="preserve"> in light</w:t>
      </w:r>
      <w:r w:rsidR="008C0BE0" w:rsidRPr="008C0BE0">
        <w:rPr>
          <w:rFonts w:ascii="Arial" w:hAnsi="Arial" w:cs="Arial"/>
          <w:bCs/>
        </w:rPr>
        <w:t xml:space="preserve"> </w:t>
      </w:r>
      <w:r w:rsidR="00EA03C5">
        <w:rPr>
          <w:rFonts w:ascii="Arial" w:hAnsi="Arial" w:cs="Arial"/>
          <w:bCs/>
        </w:rPr>
        <w:fldChar w:fldCharType="begin"/>
      </w:r>
      <w:r w:rsidR="00342D1B">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sidR="00EA03C5">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2</w:t>
      </w:r>
      <w:r w:rsidR="00342D1B">
        <w:rPr>
          <w:rFonts w:ascii="Arial" w:hAnsi="Arial" w:cs="Arial"/>
          <w:bCs/>
          <w:noProof/>
        </w:rPr>
        <w:t>)</w:t>
      </w:r>
      <w:r w:rsidR="00EA03C5">
        <w:rPr>
          <w:rFonts w:ascii="Arial" w:hAnsi="Arial" w:cs="Arial"/>
          <w:bCs/>
        </w:rPr>
        <w:fldChar w:fldCharType="end"/>
      </w:r>
      <w:r w:rsidR="008C0BE0" w:rsidRPr="008C0BE0">
        <w:rPr>
          <w:rFonts w:ascii="Arial" w:hAnsi="Arial" w:cs="Arial"/>
          <w:bCs/>
        </w:rPr>
        <w:t>.</w:t>
      </w:r>
      <w:r w:rsidR="00EA03C5">
        <w:rPr>
          <w:rFonts w:ascii="Arial" w:hAnsi="Arial" w:cs="Arial"/>
          <w:bCs/>
        </w:rPr>
        <w:t xml:space="preserve"> </w:t>
      </w:r>
      <w:r w:rsidR="008C0BE0" w:rsidRPr="008C0BE0">
        <w:rPr>
          <w:rFonts w:ascii="Arial" w:hAnsi="Arial" w:cs="Arial"/>
          <w:bCs/>
        </w:rPr>
        <w:t>The main clock, in the suprachiasmatic nucleus (SCN)</w:t>
      </w:r>
      <w:r>
        <w:rPr>
          <w:rFonts w:ascii="Arial" w:hAnsi="Arial" w:cs="Arial"/>
          <w:bCs/>
        </w:rPr>
        <w:t xml:space="preserve"> nestled in the hypothalamus</w:t>
      </w:r>
      <w:r w:rsidR="008C0BE0" w:rsidRPr="008C0BE0">
        <w:rPr>
          <w:rFonts w:ascii="Arial" w:hAnsi="Arial" w:cs="Arial"/>
          <w:bCs/>
        </w:rPr>
        <w:t xml:space="preserve">, coordinates peripheral </w:t>
      </w:r>
      <w:r w:rsidR="008C0BE0" w:rsidRPr="008C0BE0">
        <w:rPr>
          <w:rFonts w:ascii="Arial" w:hAnsi="Arial" w:cs="Arial"/>
          <w:bCs/>
        </w:rPr>
        <w:lastRenderedPageBreak/>
        <w:t>clocks in other tissues</w:t>
      </w:r>
      <w:r w:rsidR="00EA03C5">
        <w:rPr>
          <w:rFonts w:ascii="Arial" w:hAnsi="Arial" w:cs="Arial"/>
          <w:bCs/>
        </w:rPr>
        <w:t>, such as the liver,</w:t>
      </w:r>
      <w:r w:rsidR="008C0BE0" w:rsidRPr="008C0BE0">
        <w:rPr>
          <w:rFonts w:ascii="Arial" w:hAnsi="Arial" w:cs="Arial"/>
          <w:bCs/>
        </w:rPr>
        <w:t xml:space="preserve"> which can also entrai</w:t>
      </w:r>
      <w:r w:rsidR="00EA03C5">
        <w:rPr>
          <w:rFonts w:ascii="Arial" w:hAnsi="Arial" w:cs="Arial"/>
          <w:bCs/>
        </w:rPr>
        <w:t>n downstream</w:t>
      </w:r>
      <w:r w:rsidR="008C0BE0" w:rsidRPr="008C0BE0">
        <w:rPr>
          <w:rFonts w:ascii="Arial" w:hAnsi="Arial" w:cs="Arial"/>
          <w:bCs/>
        </w:rPr>
        <w:t xml:space="preserve"> physiology and behaviors</w:t>
      </w:r>
      <w:r>
        <w:rPr>
          <w:rFonts w:ascii="Arial" w:hAnsi="Arial" w:cs="Arial"/>
          <w:bCs/>
        </w:rPr>
        <w:t xml:space="preserve">, like hormone secretion and activity </w:t>
      </w:r>
      <w:r w:rsidR="000202AC">
        <w:rPr>
          <w:rFonts w:ascii="Arial" w:hAnsi="Arial" w:cs="Arial"/>
          <w:bCs/>
        </w:rPr>
        <w:t>periods</w:t>
      </w:r>
      <w:r w:rsidR="00EA03C5">
        <w:rPr>
          <w:rFonts w:ascii="Arial" w:hAnsi="Arial" w:cs="Arial"/>
          <w:bCs/>
        </w:rPr>
        <w:t xml:space="preserve"> </w:t>
      </w:r>
      <w:r w:rsidR="00EA03C5">
        <w:rPr>
          <w:rFonts w:ascii="Arial" w:hAnsi="Arial" w:cs="Arial"/>
          <w:bCs/>
        </w:rPr>
        <w:fldChar w:fldCharType="begin"/>
      </w:r>
      <w:r w:rsidR="00342D1B">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sidR="00EA03C5">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3</w:t>
      </w:r>
      <w:r w:rsidR="00342D1B">
        <w:rPr>
          <w:rFonts w:ascii="Arial" w:hAnsi="Arial" w:cs="Arial"/>
          <w:bCs/>
          <w:noProof/>
        </w:rPr>
        <w:t>)</w:t>
      </w:r>
      <w:r w:rsidR="00EA03C5">
        <w:rPr>
          <w:rFonts w:ascii="Arial" w:hAnsi="Arial" w:cs="Arial"/>
          <w:bCs/>
        </w:rPr>
        <w:fldChar w:fldCharType="end"/>
      </w:r>
      <w:r w:rsidR="00EA03C5">
        <w:rPr>
          <w:rFonts w:ascii="Arial" w:hAnsi="Arial" w:cs="Arial"/>
          <w:bCs/>
        </w:rPr>
        <w:t>.</w:t>
      </w:r>
      <w:r w:rsidR="00AD0C09">
        <w:rPr>
          <w:rFonts w:ascii="Arial" w:hAnsi="Arial" w:cs="Arial"/>
          <w:bCs/>
        </w:rPr>
        <w:t xml:space="preserve"> </w:t>
      </w:r>
    </w:p>
    <w:p w14:paraId="692EAF07" w14:textId="4C3BC42D" w:rsidR="002B0C3E" w:rsidRDefault="00BE4FD5" w:rsidP="002B0C3E">
      <w:pPr>
        <w:spacing w:after="0" w:line="480" w:lineRule="auto"/>
        <w:ind w:firstLine="720"/>
        <w:rPr>
          <w:rFonts w:ascii="Arial" w:hAnsi="Arial" w:cs="Arial"/>
          <w:bCs/>
        </w:rPr>
      </w:pPr>
      <w:r>
        <w:rPr>
          <w:rFonts w:ascii="Arial" w:hAnsi="Arial" w:cs="Arial"/>
          <w:bCs/>
        </w:rPr>
        <w:t>M</w:t>
      </w:r>
      <w:r w:rsidR="00EA03C5" w:rsidRPr="00EA03C5">
        <w:rPr>
          <w:rFonts w:ascii="Arial" w:hAnsi="Arial" w:cs="Arial"/>
          <w:bCs/>
        </w:rPr>
        <w:t>elatonin</w:t>
      </w:r>
      <w:r w:rsidR="002B0C3E">
        <w:rPr>
          <w:rFonts w:ascii="Arial" w:hAnsi="Arial" w:cs="Arial"/>
          <w:bCs/>
        </w:rPr>
        <w:t>, produced by the pineal gland during the night,</w:t>
      </w:r>
      <w:r w:rsidR="00AD0C09">
        <w:rPr>
          <w:rFonts w:ascii="Arial" w:hAnsi="Arial" w:cs="Arial"/>
          <w:bCs/>
        </w:rPr>
        <w:t xml:space="preserve"> </w:t>
      </w:r>
      <w:r w:rsidR="00AD0C09" w:rsidRPr="00AD0C09">
        <w:rPr>
          <w:rFonts w:ascii="Arial" w:hAnsi="Arial" w:cs="Arial"/>
          <w:bCs/>
        </w:rPr>
        <w:t>serves as a critical signal for sleep readiness and regulates various biological functions</w:t>
      </w:r>
      <w:r w:rsidR="00AD0C09">
        <w:rPr>
          <w:rFonts w:ascii="Arial" w:hAnsi="Arial" w:cs="Arial"/>
          <w:bCs/>
        </w:rPr>
        <w:t xml:space="preserve"> as it</w:t>
      </w:r>
      <w:r w:rsidR="00AD0C09" w:rsidRPr="00AD0C09">
        <w:rPr>
          <w:rFonts w:ascii="Arial" w:hAnsi="Arial" w:cs="Arial"/>
          <w:bCs/>
        </w:rPr>
        <w:t xml:space="preserve"> </w:t>
      </w:r>
      <w:r w:rsidR="001232ED">
        <w:rPr>
          <w:rFonts w:ascii="Arial" w:hAnsi="Arial" w:cs="Arial"/>
          <w:bCs/>
        </w:rPr>
        <w:t>aligns</w:t>
      </w:r>
      <w:r w:rsidR="00AD0C09" w:rsidRPr="00AD0C09">
        <w:rPr>
          <w:rFonts w:ascii="Arial" w:hAnsi="Arial" w:cs="Arial"/>
          <w:bCs/>
        </w:rPr>
        <w:t xml:space="preserve"> with the night-day cycle</w:t>
      </w:r>
      <w:r>
        <w:rPr>
          <w:rFonts w:ascii="Arial" w:hAnsi="Arial" w:cs="Arial"/>
          <w:bCs/>
        </w:rPr>
        <w:t xml:space="preserve"> </w:t>
      </w:r>
      <w:r>
        <w:rPr>
          <w:rFonts w:ascii="Arial" w:hAnsi="Arial" w:cs="Arial"/>
          <w:bCs/>
        </w:rPr>
        <w:fldChar w:fldCharType="begin"/>
      </w:r>
      <w:r w:rsidR="00342D1B">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4</w:t>
      </w:r>
      <w:r w:rsidR="00342D1B">
        <w:rPr>
          <w:rFonts w:ascii="Arial" w:hAnsi="Arial" w:cs="Arial"/>
          <w:bCs/>
          <w:noProof/>
        </w:rPr>
        <w:t>)</w:t>
      </w:r>
      <w:r>
        <w:rPr>
          <w:rFonts w:ascii="Arial" w:hAnsi="Arial" w:cs="Arial"/>
          <w:bCs/>
        </w:rPr>
        <w:fldChar w:fldCharType="end"/>
      </w:r>
      <w:r w:rsidR="009B2954">
        <w:rPr>
          <w:rFonts w:ascii="Arial" w:hAnsi="Arial" w:cs="Arial"/>
          <w:bCs/>
        </w:rPr>
        <w:t>.</w:t>
      </w:r>
      <w:r w:rsidR="002B0C3E">
        <w:rPr>
          <w:rFonts w:ascii="Arial" w:hAnsi="Arial" w:cs="Arial"/>
          <w:bCs/>
        </w:rPr>
        <w:t xml:space="preserve"> </w:t>
      </w:r>
      <w:r w:rsidR="002B0C3E" w:rsidRPr="002B0C3E">
        <w:rPr>
          <w:rFonts w:ascii="Arial" w:hAnsi="Arial" w:cs="Arial"/>
          <w:bCs/>
        </w:rPr>
        <w:t>Its production, tightly controlled by the circadian clock, forms a vital link between the external environment's light-dark cycle and the organism's internal biological processes.</w:t>
      </w:r>
    </w:p>
    <w:p w14:paraId="2FB4F5AD" w14:textId="1F429910" w:rsidR="00CA3E7E" w:rsidRDefault="00AD0C09" w:rsidP="00CA3E7E">
      <w:pPr>
        <w:spacing w:after="0" w:line="480" w:lineRule="auto"/>
        <w:ind w:firstLine="720"/>
        <w:rPr>
          <w:rFonts w:ascii="Arial" w:hAnsi="Arial" w:cs="Arial"/>
          <w:bCs/>
        </w:rPr>
      </w:pPr>
      <w:r w:rsidRPr="00AD0C09">
        <w:rPr>
          <w:rFonts w:ascii="Arial" w:hAnsi="Arial" w:cs="Arial"/>
          <w:bCs/>
        </w:rPr>
        <w:t xml:space="preserve">Despite the established disruptive effects of ALAN on circadian gene expression, melatonin production, and </w:t>
      </w:r>
      <w:r w:rsidR="001232ED">
        <w:rPr>
          <w:rFonts w:ascii="Arial" w:hAnsi="Arial" w:cs="Arial"/>
          <w:bCs/>
        </w:rPr>
        <w:t>behavior</w:t>
      </w:r>
      <w:r w:rsidRPr="00AD0C09">
        <w:rPr>
          <w:rFonts w:ascii="Arial" w:hAnsi="Arial" w:cs="Arial"/>
          <w:bCs/>
        </w:rPr>
        <w:t xml:space="preserve"> </w:t>
      </w:r>
      <w:r w:rsidR="00BE4FD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Iml0YWxpYyI+NS03PC9zdHlsZT4pPC9EaXNwbGF5VGV4dD48cmVjb3JkPjxkYXRlcz48cHViLWRh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</w:fldData>
        </w:fldChar>
      </w:r>
      <w:r w:rsidR="00342D1B">
        <w:rPr>
          <w:rFonts w:ascii="Arial" w:hAnsi="Arial" w:cs="Arial"/>
          <w:bCs/>
        </w:rPr>
        <w:instrText xml:space="preserve"> ADDIN EN.CITE </w:instrText>
      </w:r>
      <w:r w:rsidR="00342D1B">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Iml0YWxpYyI+NS03PC9zdHlsZT4pPC9EaXNwbGF5VGV4dD48cmVjb3JkPjxkYXRlcz48cHViLWRh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</w:fldData>
        </w:fldChar>
      </w:r>
      <w:r w:rsidR="00342D1B">
        <w:rPr>
          <w:rFonts w:ascii="Arial" w:hAnsi="Arial" w:cs="Arial"/>
          <w:bCs/>
        </w:rPr>
        <w:instrText xml:space="preserve"> ADDIN EN.CITE.DATA </w:instrText>
      </w:r>
      <w:r w:rsidR="00342D1B">
        <w:rPr>
          <w:rFonts w:ascii="Arial" w:hAnsi="Arial" w:cs="Arial"/>
          <w:bCs/>
        </w:rPr>
      </w:r>
      <w:r w:rsidR="00342D1B">
        <w:rPr>
          <w:rFonts w:ascii="Arial" w:hAnsi="Arial" w:cs="Arial"/>
          <w:bCs/>
        </w:rPr>
        <w:fldChar w:fldCharType="end"/>
      </w:r>
      <w:r w:rsidR="00BE4FD5">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5-7</w:t>
      </w:r>
      <w:r w:rsidR="00342D1B">
        <w:rPr>
          <w:rFonts w:ascii="Arial" w:hAnsi="Arial" w:cs="Arial"/>
          <w:bCs/>
          <w:noProof/>
        </w:rPr>
        <w:t>)</w:t>
      </w:r>
      <w:r w:rsidR="00BE4FD5">
        <w:rPr>
          <w:rFonts w:ascii="Arial" w:hAnsi="Arial" w:cs="Arial"/>
          <w:bCs/>
        </w:rPr>
        <w:fldChar w:fldCharType="end"/>
      </w:r>
      <w:r>
        <w:rPr>
          <w:rFonts w:ascii="Arial" w:hAnsi="Arial" w:cs="Arial"/>
          <w:bCs/>
        </w:rPr>
        <w:t>,</w:t>
      </w:r>
      <w:r w:rsidR="00BE4FD5">
        <w:rPr>
          <w:rFonts w:ascii="Arial" w:hAnsi="Arial" w:cs="Arial"/>
          <w:bCs/>
        </w:rPr>
        <w:t xml:space="preserve"> </w:t>
      </w:r>
      <w:r w:rsidR="00F31A73" w:rsidRPr="00F31A73">
        <w:rPr>
          <w:rFonts w:ascii="Arial" w:hAnsi="Arial" w:cs="Arial"/>
          <w:bCs/>
        </w:rPr>
        <w:t>much of the existing research has concentrated on isolated animal models</w:t>
      </w:r>
      <w:r w:rsidR="00F445AB">
        <w:rPr>
          <w:rFonts w:ascii="Arial" w:hAnsi="Arial" w:cs="Arial"/>
          <w:bCs/>
        </w:rPr>
        <w:t xml:space="preserve"> or housing conditions have largely been ignored </w:t>
      </w:r>
      <w:r w:rsidR="00BE4FD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eWxlIGZhY2U9Iml0YWxpYyI+NSwgODwvc3R5bGU+KTwvRGlzcGxheVRleHQ+PHJlY29yZD48ZGF0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342D1B">
        <w:rPr>
          <w:rFonts w:ascii="Arial" w:hAnsi="Arial" w:cs="Arial"/>
          <w:bCs/>
        </w:rPr>
        <w:instrText xml:space="preserve"> ADDIN EN.CITE </w:instrText>
      </w:r>
      <w:r w:rsidR="00342D1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eWxlIGZhY2U9Iml0YWxpYyI+NSwgODwvc3R5bGU+KTwvRGlzcGxheVRleHQ+PHJlY29yZD48ZGF0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342D1B">
        <w:rPr>
          <w:rFonts w:ascii="Arial" w:hAnsi="Arial" w:cs="Arial"/>
          <w:bCs/>
        </w:rPr>
        <w:instrText xml:space="preserve"> ADDIN EN.CITE.DATA </w:instrText>
      </w:r>
      <w:r w:rsidR="00342D1B">
        <w:rPr>
          <w:rFonts w:ascii="Arial" w:hAnsi="Arial" w:cs="Arial"/>
          <w:bCs/>
        </w:rPr>
      </w:r>
      <w:r w:rsidR="00342D1B">
        <w:rPr>
          <w:rFonts w:ascii="Arial" w:hAnsi="Arial" w:cs="Arial"/>
          <w:bCs/>
        </w:rPr>
        <w:fldChar w:fldCharType="end"/>
      </w:r>
      <w:r w:rsidR="00BE4FD5">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5, 8</w:t>
      </w:r>
      <w:r w:rsidR="00342D1B">
        <w:rPr>
          <w:rFonts w:ascii="Arial" w:hAnsi="Arial" w:cs="Arial"/>
          <w:bCs/>
          <w:noProof/>
        </w:rPr>
        <w:t>)</w:t>
      </w:r>
      <w:r w:rsidR="00BE4FD5">
        <w:rPr>
          <w:rFonts w:ascii="Arial" w:hAnsi="Arial" w:cs="Arial"/>
          <w:bCs/>
        </w:rPr>
        <w:fldChar w:fldCharType="end"/>
      </w:r>
      <w:r w:rsidR="00F31A73" w:rsidRPr="00F31A73">
        <w:rPr>
          <w:rFonts w:ascii="Arial" w:hAnsi="Arial" w:cs="Arial"/>
          <w:bCs/>
        </w:rPr>
        <w:t>.</w:t>
      </w:r>
      <w:r>
        <w:rPr>
          <w:rFonts w:ascii="Arial" w:hAnsi="Arial" w:cs="Arial"/>
          <w:bCs/>
        </w:rPr>
        <w:t xml:space="preserve"> Yet s</w:t>
      </w:r>
      <w:r w:rsidR="00F31A73" w:rsidRPr="00F31A73">
        <w:rPr>
          <w:rFonts w:ascii="Arial" w:hAnsi="Arial" w:cs="Arial"/>
          <w:bCs/>
        </w:rPr>
        <w:t>ocial interactions play a pivotal role in shaping circadian regulation</w:t>
      </w:r>
      <w:r w:rsidR="00342D1B">
        <w:rPr>
          <w:rFonts w:ascii="Arial" w:hAnsi="Arial" w:cs="Arial"/>
          <w:bCs/>
        </w:rPr>
        <w:t xml:space="preserve"> and behavioral rhythms </w:t>
      </w:r>
      <w:r w:rsidR="00342D1B" w:rsidRPr="00342D1B">
        <w:rPr>
          <w:rFonts w:ascii="Arial" w:hAnsi="Arial" w:cs="Arial"/>
          <w:bCs/>
        </w:rPr>
        <w:t>suggesting a complex interplay between social environments and the internal biological clock</w:t>
      </w:r>
      <w:r w:rsidR="00F31A73">
        <w:rPr>
          <w:rFonts w:ascii="Arial" w:hAnsi="Arial" w:cs="Arial"/>
          <w:bCs/>
        </w:rPr>
        <w:t xml:space="preserve"> </w:t>
      </w:r>
      <w:r w:rsidR="007F27CF">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YWxpYyI+OS0xMjwvc3R5bGU+KTwvRGlzcGxheVRleHQ+PHJlY29yZD48ZGF0ZXM+PHB1Yi1kYXRl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</w:fldData>
        </w:fldChar>
      </w:r>
      <w:r w:rsidR="00342D1B">
        <w:rPr>
          <w:rFonts w:ascii="Arial" w:hAnsi="Arial" w:cs="Arial"/>
          <w:bCs/>
        </w:rPr>
        <w:instrText xml:space="preserve"> ADDIN EN.CITE </w:instrText>
      </w:r>
      <w:r w:rsidR="00342D1B">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YWxpYyI+OS0xMjwvc3R5bGU+KTwvRGlzcGxheVRleHQ+PHJlY29yZD48ZGF0ZXM+PHB1Yi1kYXRl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</w:fldData>
        </w:fldChar>
      </w:r>
      <w:r w:rsidR="00342D1B">
        <w:rPr>
          <w:rFonts w:ascii="Arial" w:hAnsi="Arial" w:cs="Arial"/>
          <w:bCs/>
        </w:rPr>
        <w:instrText xml:space="preserve"> ADDIN EN.CITE.DATA </w:instrText>
      </w:r>
      <w:r w:rsidR="00342D1B">
        <w:rPr>
          <w:rFonts w:ascii="Arial" w:hAnsi="Arial" w:cs="Arial"/>
          <w:bCs/>
        </w:rPr>
      </w:r>
      <w:r w:rsidR="00342D1B">
        <w:rPr>
          <w:rFonts w:ascii="Arial" w:hAnsi="Arial" w:cs="Arial"/>
          <w:bCs/>
        </w:rPr>
        <w:fldChar w:fldCharType="end"/>
      </w:r>
      <w:r w:rsidR="007F27CF">
        <w:rPr>
          <w:rFonts w:ascii="Arial" w:hAnsi="Arial" w:cs="Arial"/>
          <w:bCs/>
        </w:rPr>
        <w:fldChar w:fldCharType="separate"/>
      </w:r>
      <w:r w:rsidR="00342D1B">
        <w:rPr>
          <w:rFonts w:ascii="Arial" w:hAnsi="Arial" w:cs="Arial"/>
          <w:bCs/>
          <w:noProof/>
        </w:rPr>
        <w:t>(</w:t>
      </w:r>
      <w:r w:rsidR="00342D1B" w:rsidRPr="00342D1B">
        <w:rPr>
          <w:rFonts w:ascii="Arial" w:hAnsi="Arial" w:cs="Arial"/>
          <w:bCs/>
          <w:i/>
          <w:noProof/>
        </w:rPr>
        <w:t>9-12</w:t>
      </w:r>
      <w:r w:rsidR="00342D1B">
        <w:rPr>
          <w:rFonts w:ascii="Arial" w:hAnsi="Arial" w:cs="Arial"/>
          <w:bCs/>
          <w:noProof/>
        </w:rPr>
        <w:t>)</w:t>
      </w:r>
      <w:r w:rsidR="007F27CF">
        <w:rPr>
          <w:rFonts w:ascii="Arial" w:hAnsi="Arial" w:cs="Arial"/>
          <w:bCs/>
        </w:rPr>
        <w:fldChar w:fldCharType="end"/>
      </w:r>
      <w:r w:rsidR="007F27CF">
        <w:rPr>
          <w:rFonts w:ascii="Arial" w:hAnsi="Arial" w:cs="Arial"/>
          <w:bCs/>
        </w:rPr>
        <w:t>.</w:t>
      </w:r>
      <w:r w:rsidR="00342D1B">
        <w:rPr>
          <w:rFonts w:ascii="Arial" w:hAnsi="Arial" w:cs="Arial"/>
          <w:bCs/>
        </w:rPr>
        <w:t xml:space="preserve"> </w:t>
      </w:r>
      <w:r w:rsidR="00915199">
        <w:rPr>
          <w:rFonts w:ascii="Arial" w:hAnsi="Arial" w:cs="Arial"/>
          <w:bCs/>
        </w:rPr>
        <w:t xml:space="preserve">Therefore, </w:t>
      </w:r>
      <w:r w:rsidR="00F31A73">
        <w:rPr>
          <w:rFonts w:ascii="Arial" w:hAnsi="Arial" w:cs="Arial"/>
          <w:bCs/>
        </w:rPr>
        <w:t xml:space="preserve">our study aims </w:t>
      </w:r>
      <w:r w:rsidR="00915199" w:rsidRPr="00915199">
        <w:rPr>
          <w:rFonts w:ascii="Arial" w:hAnsi="Arial" w:cs="Arial"/>
          <w:bCs/>
        </w:rPr>
        <w:t>to investigate whether social conditions, akin to those in natural habitats, could mitigate</w:t>
      </w:r>
      <w:r w:rsidR="00342D1B">
        <w:rPr>
          <w:rFonts w:ascii="Arial" w:hAnsi="Arial" w:cs="Arial"/>
          <w:bCs/>
        </w:rPr>
        <w:t xml:space="preserve"> or exacerbate </w:t>
      </w:r>
      <w:r w:rsidR="00915199" w:rsidRPr="00915199">
        <w:rPr>
          <w:rFonts w:ascii="Arial" w:hAnsi="Arial" w:cs="Arial"/>
          <w:bCs/>
        </w:rPr>
        <w:t>ALAN</w:t>
      </w:r>
      <w:r w:rsidR="00342D1B">
        <w:rPr>
          <w:rFonts w:ascii="Arial" w:hAnsi="Arial" w:cs="Arial"/>
          <w:bCs/>
        </w:rPr>
        <w:t>’s adverse effects</w:t>
      </w:r>
      <w:r w:rsidR="00915199" w:rsidRPr="00915199">
        <w:rPr>
          <w:rFonts w:ascii="Arial" w:hAnsi="Arial" w:cs="Arial"/>
          <w:bCs/>
        </w:rPr>
        <w:t>.</w:t>
      </w:r>
    </w:p>
    <w:p w14:paraId="6E659076" w14:textId="78D739A6" w:rsidR="00915199" w:rsidRDefault="00FF7FD1" w:rsidP="003A115B">
      <w:pPr>
        <w:spacing w:after="0" w:line="480" w:lineRule="auto"/>
        <w:rPr>
          <w:rFonts w:ascii="Arial" w:hAnsi="Arial" w:cs="Arial"/>
          <w:bCs/>
        </w:rPr>
      </w:pPr>
      <w:r>
        <w:rPr>
          <w:rFonts w:ascii="Arial" w:hAnsi="Arial" w:cs="Arial"/>
          <w:bCs/>
        </w:rPr>
        <w:tab/>
      </w:r>
      <w:r w:rsidR="00F445AB">
        <w:rPr>
          <w:rFonts w:ascii="Arial" w:hAnsi="Arial" w:cs="Arial"/>
          <w:bCs/>
        </w:rPr>
        <w:t>We</w:t>
      </w:r>
      <w:r w:rsidR="00915199" w:rsidRPr="00915199">
        <w:rPr>
          <w:rFonts w:ascii="Arial" w:hAnsi="Arial" w:cs="Arial"/>
          <w:bCs/>
        </w:rPr>
        <w:t xml:space="preserve"> </w:t>
      </w:r>
      <w:r w:rsidR="00342D1B">
        <w:rPr>
          <w:rFonts w:ascii="Arial" w:hAnsi="Arial" w:cs="Arial"/>
          <w:bCs/>
        </w:rPr>
        <w:t>exposed</w:t>
      </w:r>
      <w:r w:rsidR="00915199" w:rsidRPr="00915199">
        <w:rPr>
          <w:rFonts w:ascii="Arial" w:hAnsi="Arial" w:cs="Arial"/>
          <w:bCs/>
        </w:rPr>
        <w:t xml:space="preserve"> zebra finches (</w:t>
      </w:r>
      <w:r w:rsidR="00915199" w:rsidRPr="00915199">
        <w:rPr>
          <w:rFonts w:ascii="Arial" w:hAnsi="Arial" w:cs="Arial"/>
          <w:bCs/>
          <w:i/>
          <w:iCs/>
        </w:rPr>
        <w:t>Taeniopygia guttata</w:t>
      </w:r>
      <w:r w:rsidR="00915199" w:rsidRPr="00915199">
        <w:rPr>
          <w:rFonts w:ascii="Arial" w:hAnsi="Arial" w:cs="Arial"/>
          <w:bCs/>
        </w:rPr>
        <w:t>)</w:t>
      </w:r>
      <w:r w:rsidR="00342D1B">
        <w:rPr>
          <w:rFonts w:ascii="Arial" w:hAnsi="Arial" w:cs="Arial"/>
          <w:bCs/>
        </w:rPr>
        <w:t>, a social diurnal model organism,</w:t>
      </w:r>
      <w:r w:rsidR="00915199" w:rsidRPr="00915199">
        <w:rPr>
          <w:rFonts w:ascii="Arial" w:hAnsi="Arial" w:cs="Arial"/>
          <w:bCs/>
        </w:rPr>
        <w:t xml:space="preserve"> to ALAN in both isolated and social </w:t>
      </w:r>
      <w:r w:rsidR="00F445AB">
        <w:rPr>
          <w:rFonts w:ascii="Arial" w:hAnsi="Arial" w:cs="Arial"/>
          <w:bCs/>
        </w:rPr>
        <w:t>conditions</w:t>
      </w:r>
      <w:r w:rsidR="00915199" w:rsidRPr="00915199">
        <w:rPr>
          <w:rFonts w:ascii="Arial" w:hAnsi="Arial" w:cs="Arial"/>
          <w:bCs/>
        </w:rPr>
        <w:t>. We compared activity levels, melatonin secretion, and circadian gene expression</w:t>
      </w:r>
      <w:r w:rsidR="00E75B72">
        <w:rPr>
          <w:rFonts w:ascii="Arial" w:hAnsi="Arial" w:cs="Arial"/>
          <w:bCs/>
        </w:rPr>
        <w:t xml:space="preserve"> in the hypothalamus and liver</w:t>
      </w:r>
      <w:r w:rsidR="00915199" w:rsidRPr="00915199">
        <w:rPr>
          <w:rFonts w:ascii="Arial" w:hAnsi="Arial" w:cs="Arial"/>
          <w:bCs/>
        </w:rPr>
        <w:t xml:space="preserve"> to birds in control dark night conditions, housed in either isolated or social settings</w:t>
      </w:r>
      <w:r>
        <w:rPr>
          <w:rFonts w:ascii="Arial" w:hAnsi="Arial" w:cs="Arial"/>
          <w:bCs/>
        </w:rPr>
        <w:t>.</w:t>
      </w:r>
      <w:r w:rsidR="00E75B72">
        <w:rPr>
          <w:rFonts w:ascii="Arial" w:hAnsi="Arial" w:cs="Arial"/>
          <w:bCs/>
        </w:rPr>
        <w:t xml:space="preserve"> We chose these metrics for a comprehensive analysis </w:t>
      </w:r>
      <w:r w:rsidR="00342D1B">
        <w:rPr>
          <w:rFonts w:ascii="Arial" w:hAnsi="Arial" w:cs="Arial"/>
          <w:bCs/>
        </w:rPr>
        <w:t xml:space="preserve">of </w:t>
      </w:r>
      <w:r w:rsidR="00E75B72">
        <w:rPr>
          <w:rFonts w:ascii="Arial" w:hAnsi="Arial" w:cs="Arial"/>
          <w:bCs/>
        </w:rPr>
        <w:t xml:space="preserve">clock changes </w:t>
      </w:r>
      <w:r w:rsidR="00342D1B">
        <w:rPr>
          <w:rFonts w:ascii="Arial" w:hAnsi="Arial" w:cs="Arial"/>
          <w:bCs/>
        </w:rPr>
        <w:t>responding</w:t>
      </w:r>
      <w:r w:rsidR="00E75B72">
        <w:rPr>
          <w:rFonts w:ascii="Arial" w:hAnsi="Arial" w:cs="Arial"/>
          <w:bCs/>
        </w:rPr>
        <w:t xml:space="preserve"> to ALAN</w:t>
      </w:r>
      <w:r w:rsidR="00F31A73">
        <w:rPr>
          <w:rFonts w:ascii="Arial" w:hAnsi="Arial" w:cs="Arial"/>
          <w:bCs/>
        </w:rPr>
        <w:t>, aiming</w:t>
      </w:r>
      <w:r w:rsidR="00E75B72" w:rsidRPr="00E75B72">
        <w:rPr>
          <w:rFonts w:ascii="Arial" w:hAnsi="Arial" w:cs="Arial"/>
          <w:bCs/>
        </w:rPr>
        <w:t xml:space="preserve"> to ex</w:t>
      </w:r>
      <w:r w:rsidR="00F31A73">
        <w:rPr>
          <w:rFonts w:ascii="Arial" w:hAnsi="Arial" w:cs="Arial"/>
          <w:bCs/>
        </w:rPr>
        <w:t>plore</w:t>
      </w:r>
      <w:r w:rsidR="00E75B72" w:rsidRPr="00E75B72">
        <w:rPr>
          <w:rFonts w:ascii="Arial" w:hAnsi="Arial" w:cs="Arial"/>
          <w:bCs/>
        </w:rPr>
        <w:t xml:space="preserve"> core and peripheral mechanistic clock changes and their interactions.</w:t>
      </w:r>
      <w:r>
        <w:rPr>
          <w:rFonts w:ascii="Arial" w:hAnsi="Arial" w:cs="Arial"/>
          <w:bCs/>
        </w:rPr>
        <w:t xml:space="preserve"> </w:t>
      </w:r>
      <w:r w:rsidR="00F445AB">
        <w:rPr>
          <w:rFonts w:ascii="Arial" w:hAnsi="Arial" w:cs="Arial"/>
          <w:bCs/>
        </w:rPr>
        <w:t xml:space="preserve">If social conditions provide circadian rescue, we predicted that circadian disruption would be less in ALAN-exposed birds housed socially than isolated conditions. Alternatively, ALAN could be a strong enough </w:t>
      </w:r>
      <w:r w:rsidR="00F445AB">
        <w:rPr>
          <w:rFonts w:ascii="Arial" w:hAnsi="Arial" w:cs="Arial"/>
          <w:bCs/>
          <w:i/>
          <w:iCs/>
        </w:rPr>
        <w:t xml:space="preserve">zeitgeber </w:t>
      </w:r>
      <w:r w:rsidR="00F445AB">
        <w:rPr>
          <w:rFonts w:ascii="Arial" w:hAnsi="Arial" w:cs="Arial"/>
          <w:bCs/>
        </w:rPr>
        <w:t xml:space="preserve">or stressor that </w:t>
      </w:r>
      <w:r w:rsidR="00F64E2B">
        <w:rPr>
          <w:rFonts w:ascii="Arial" w:hAnsi="Arial" w:cs="Arial"/>
          <w:bCs/>
        </w:rPr>
        <w:t>the social context has no effec</w:t>
      </w:r>
      <w:r w:rsidR="00342D1B">
        <w:rPr>
          <w:rFonts w:ascii="Arial" w:hAnsi="Arial" w:cs="Arial"/>
          <w:bCs/>
        </w:rPr>
        <w:t>t</w:t>
      </w:r>
      <w:r w:rsidR="00F64E2B">
        <w:rPr>
          <w:rFonts w:ascii="Arial" w:hAnsi="Arial" w:cs="Arial"/>
          <w:bCs/>
        </w:rPr>
        <w:t xml:space="preserve">. In this case, </w:t>
      </w:r>
      <w:r w:rsidR="00342D1B">
        <w:rPr>
          <w:rFonts w:ascii="Arial" w:hAnsi="Arial" w:cs="Arial"/>
          <w:bCs/>
        </w:rPr>
        <w:t xml:space="preserve">ALAN exposure would elicit </w:t>
      </w:r>
      <w:r w:rsidR="000202AC">
        <w:rPr>
          <w:rFonts w:ascii="Arial" w:hAnsi="Arial" w:cs="Arial"/>
          <w:bCs/>
        </w:rPr>
        <w:t xml:space="preserve">similar </w:t>
      </w:r>
      <w:r w:rsidR="00342D1B">
        <w:rPr>
          <w:rFonts w:ascii="Arial" w:hAnsi="Arial" w:cs="Arial"/>
          <w:bCs/>
        </w:rPr>
        <w:t>responses regardless of social condition</w:t>
      </w:r>
      <w:r w:rsidR="00F64E2B">
        <w:rPr>
          <w:rFonts w:ascii="Arial" w:hAnsi="Arial" w:cs="Arial"/>
          <w:bCs/>
        </w:rPr>
        <w:t xml:space="preserve">. </w:t>
      </w:r>
      <w:r w:rsidR="00F445AB">
        <w:rPr>
          <w:rFonts w:ascii="Arial" w:hAnsi="Arial" w:cs="Arial"/>
          <w:bCs/>
        </w:rPr>
        <w:t xml:space="preserve"> </w:t>
      </w:r>
      <w:r w:rsidR="00311240" w:rsidRPr="00311240">
        <w:rPr>
          <w:rFonts w:ascii="Arial" w:hAnsi="Arial" w:cs="Arial"/>
          <w:bCs/>
        </w:rPr>
        <w:t xml:space="preserve"> </w:t>
      </w:r>
    </w:p>
    <w:p w14:paraId="3B1F1008" w14:textId="77777777" w:rsidR="00F445AB" w:rsidRDefault="00F445AB" w:rsidP="00F445AB">
      <w:pPr>
        <w:spacing w:after="0" w:line="480" w:lineRule="auto"/>
        <w:rPr>
          <w:rFonts w:ascii="Arial" w:hAnsi="Arial" w:cs="Arial"/>
          <w:b/>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21B47873" w:rsidR="00AF4AA1" w:rsidRPr="00AF4AA1" w:rsidRDefault="00767FB9" w:rsidP="005540E5">
      <w:pPr>
        <w:spacing w:after="0" w:line="480" w:lineRule="auto"/>
        <w:ind w:firstLine="720"/>
        <w:rPr>
          <w:rFonts w:ascii="Arial" w:hAnsi="Arial" w:cs="Arial"/>
          <w:bCs/>
        </w:rPr>
      </w:pPr>
      <w:commentRangeStart w:id="3"/>
      <w:r>
        <w:rPr>
          <w:rFonts w:ascii="Arial" w:hAnsi="Arial" w:cs="Arial"/>
          <w:bCs/>
        </w:rPr>
        <w:lastRenderedPageBreak/>
        <w:t>Z</w:t>
      </w:r>
      <w:r w:rsidR="00AF4AA1" w:rsidRPr="00AF4AA1">
        <w:rPr>
          <w:rFonts w:ascii="Arial" w:hAnsi="Arial" w:cs="Arial"/>
          <w:bCs/>
        </w:rPr>
        <w:t xml:space="preserve">ebra finches </w:t>
      </w:r>
      <w:commentRangeEnd w:id="3"/>
      <w:r w:rsidR="00F64E2B">
        <w:rPr>
          <w:rStyle w:val="CommentReference"/>
        </w:rPr>
        <w:commentReference w:id="3"/>
      </w:r>
      <w:r w:rsidR="00AF4AA1" w:rsidRPr="00AF4AA1">
        <w:rPr>
          <w:rFonts w:ascii="Arial" w:hAnsi="Arial" w:cs="Arial"/>
          <w:bCs/>
        </w:rPr>
        <w:t>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Pr>
          <w:rFonts w:ascii="Arial" w:hAnsi="Arial" w:cs="Arial"/>
          <w:bCs/>
        </w:rPr>
        <w:t xml:space="preserve"> or grouped</w:t>
      </w:r>
      <w:r w:rsidR="00AD378B">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AF4AA1" w:rsidRPr="00AF4AA1">
        <w:rPr>
          <w:rFonts w:ascii="Arial" w:hAnsi="Arial" w:cs="Arial"/>
          <w:bCs/>
        </w:rPr>
        <w:t xml:space="preserve">video recorded </w:t>
      </w:r>
      <w:r>
        <w:rPr>
          <w:rFonts w:ascii="Arial" w:hAnsi="Arial" w:cs="Arial"/>
          <w:bCs/>
        </w:rPr>
        <w:t>cages containing groups of birds every half hour for two minutes (</w:t>
      </w:r>
      <w:r w:rsidR="00AF4AA1" w:rsidRPr="00AF4AA1">
        <w:rPr>
          <w:rFonts w:ascii="Arial" w:hAnsi="Arial" w:cs="Arial"/>
          <w:bCs/>
        </w:rPr>
        <w:t>6).</w:t>
      </w:r>
    </w:p>
    <w:p w14:paraId="13119D1E" w14:textId="0B3594EE" w:rsidR="00AF4AA1" w:rsidRDefault="00AF4AA1" w:rsidP="00F64E2B">
      <w:pPr>
        <w:spacing w:after="0" w:line="480" w:lineRule="auto"/>
        <w:ind w:firstLine="720"/>
        <w:rPr>
          <w:rFonts w:ascii="Arial" w:hAnsi="Arial" w:cs="Arial"/>
          <w:bCs/>
        </w:rPr>
      </w:pPr>
      <w:commentRangeStart w:id="4"/>
      <w:commentRangeStart w:id="5"/>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 xml:space="preserve">social </w:t>
      </w:r>
      <w:commentRangeEnd w:id="4"/>
      <w:r w:rsidR="00570CFC">
        <w:rPr>
          <w:rStyle w:val="CommentReference"/>
        </w:rPr>
        <w:commentReference w:id="4"/>
      </w:r>
      <w:commentRangeEnd w:id="5"/>
      <w:r w:rsidR="00F64E2B">
        <w:rPr>
          <w:rStyle w:val="CommentReference"/>
        </w:rPr>
        <w:commentReference w:id="5"/>
      </w:r>
      <w:r w:rsidR="00767FB9">
        <w:rPr>
          <w:rFonts w:ascii="Arial" w:hAnsi="Arial" w:cs="Arial"/>
          <w:bCs/>
        </w:rPr>
        <w:t>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(12L:12</w:t>
      </w:r>
      <w:r w:rsidR="00767FB9">
        <w:rPr>
          <w:rFonts w:ascii="Arial" w:hAnsi="Arial" w:cs="Arial"/>
          <w:bCs/>
        </w:rPr>
        <w:t>D</w:t>
      </w:r>
      <w:r w:rsidRPr="00AF4AA1">
        <w:rPr>
          <w:rFonts w:ascii="Arial" w:hAnsi="Arial" w:cs="Arial"/>
          <w:bCs/>
        </w:rPr>
        <w:t>)</w:t>
      </w:r>
      <w:r w:rsidR="00767FB9">
        <w:rPr>
          <w:rFonts w:ascii="Arial" w:hAnsi="Arial" w:cs="Arial"/>
          <w:bCs/>
        </w:rPr>
        <w:t>, and isolated control (12L:12D)</w:t>
      </w:r>
      <w:r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r>
      <w:r w:rsidR="002B0C3E">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face="italic"&gt;8&lt;/style&gt;)&lt;/DisplayText&gt;&lt;record&gt;&lt;dates&gt;&lt;pub-dates&gt;&lt;date&gt;Aug&lt;/date&gt;&lt;/pub-dates&gt;&lt;year&gt;2021&lt;/year&gt;&lt;/dates&gt;&lt;urls&gt;&lt;related-urls&gt;&lt;url&gt;&amp;lt;Go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F64E2B">
        <w:rPr>
          <w:rFonts w:ascii="Arial" w:hAnsi="Arial" w:cs="Arial"/>
          <w:bCs/>
        </w:rPr>
        <w:fldChar w:fldCharType="separate"/>
      </w:r>
      <w:r w:rsidR="002B0C3E">
        <w:rPr>
          <w:rFonts w:ascii="Arial" w:hAnsi="Arial" w:cs="Arial"/>
          <w:bCs/>
          <w:noProof/>
        </w:rPr>
        <w:t>(</w:t>
      </w:r>
      <w:r w:rsidR="002B0C3E" w:rsidRPr="002B0C3E">
        <w:rPr>
          <w:rFonts w:ascii="Arial" w:hAnsi="Arial" w:cs="Arial"/>
          <w:bCs/>
          <w:i/>
          <w:noProof/>
        </w:rPr>
        <w:t>8</w:t>
      </w:r>
      <w:r w:rsidR="002B0C3E">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Pr="00AF4AA1">
        <w:rPr>
          <w:rFonts w:ascii="Arial" w:hAnsi="Arial" w:cs="Arial"/>
          <w:bCs/>
        </w:rPr>
        <w:t xml:space="preserve">. After the </w:t>
      </w:r>
      <w:commentRangeStart w:id="6"/>
      <w:r w:rsidR="00767FB9">
        <w:rPr>
          <w:rFonts w:ascii="Arial" w:hAnsi="Arial" w:cs="Arial"/>
          <w:bCs/>
        </w:rPr>
        <w:t>3</w:t>
      </w:r>
      <w:r w:rsidRPr="00AF4AA1">
        <w:rPr>
          <w:rFonts w:ascii="Arial" w:hAnsi="Arial" w:cs="Arial"/>
          <w:bCs/>
        </w:rPr>
        <w:t>-week entertainment period</w:t>
      </w:r>
      <w:commentRangeEnd w:id="6"/>
      <w:r w:rsidR="00F64E2B">
        <w:rPr>
          <w:rStyle w:val="CommentReference"/>
        </w:rPr>
        <w:commentReference w:id="6"/>
      </w:r>
      <w:r w:rsidR="00FA786D">
        <w:rPr>
          <w:rFonts w:ascii="Arial" w:hAnsi="Arial" w:cs="Arial"/>
          <w:bCs/>
        </w:rPr>
        <w:t xml:space="preserve"> birds were exposed to ALAN for 10 days.</w:t>
      </w:r>
      <w:r w:rsidRPr="00AF4AA1">
        <w:rPr>
          <w:rFonts w:ascii="Arial" w:hAnsi="Arial" w:cs="Arial"/>
          <w:bCs/>
        </w:rPr>
        <w:t xml:space="preserve"> </w:t>
      </w:r>
      <w:r w:rsidR="00FA786D">
        <w:rPr>
          <w:rFonts w:ascii="Arial" w:hAnsi="Arial" w:cs="Arial"/>
          <w:bCs/>
        </w:rPr>
        <w:t>W</w:t>
      </w:r>
      <w:r w:rsidRPr="00AF4AA1">
        <w:rPr>
          <w:rFonts w:ascii="Arial" w:hAnsi="Arial" w:cs="Arial"/>
          <w:bCs/>
        </w:rPr>
        <w:t>e</w:t>
      </w:r>
      <w:r w:rsidR="00FA786D">
        <w:rPr>
          <w:rFonts w:ascii="Arial" w:hAnsi="Arial" w:cs="Arial"/>
          <w:bCs/>
        </w:rPr>
        <w:t xml:space="preserve"> then</w:t>
      </w:r>
      <w:r w:rsidRPr="00AF4AA1">
        <w:rPr>
          <w:rFonts w:ascii="Arial" w:hAnsi="Arial" w:cs="Arial"/>
          <w:bCs/>
        </w:rPr>
        <w:t xml:space="preserve"> sacrificed the </w:t>
      </w:r>
      <w:r w:rsidR="00767FB9">
        <w:rPr>
          <w:rFonts w:ascii="Arial" w:hAnsi="Arial" w:cs="Arial"/>
          <w:bCs/>
        </w:rPr>
        <w:t xml:space="preserve">birds at </w:t>
      </w:r>
      <w:r w:rsidR="009C244E">
        <w:rPr>
          <w:rFonts w:ascii="Arial" w:hAnsi="Arial" w:cs="Arial"/>
          <w:bCs/>
        </w:rPr>
        <w:t>four-time</w:t>
      </w:r>
      <w:r w:rsidR="00767FB9">
        <w:rPr>
          <w:rFonts w:ascii="Arial" w:hAnsi="Arial" w:cs="Arial"/>
          <w:bCs/>
        </w:rPr>
        <w:t xml:space="preserve"> points: ZT 1, ZT 7, ZT 13, and ZT19</w:t>
      </w:r>
      <w:r w:rsidRPr="00AF4AA1">
        <w:rPr>
          <w:rFonts w:ascii="Arial" w:hAnsi="Arial" w:cs="Arial"/>
          <w:bCs/>
        </w:rPr>
        <w:t xml:space="preserve">. </w:t>
      </w:r>
    </w:p>
    <w:p w14:paraId="0F7C6560" w14:textId="5F6312F0"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F64E2B">
        <w:rPr>
          <w:rFonts w:ascii="Arial" w:hAnsi="Arial" w:cs="Arial"/>
          <w:bCs/>
        </w:rPr>
        <w:t xml:space="preserve">by </w:t>
      </w:r>
      <w:r w:rsidR="003C258D">
        <w:rPr>
          <w:rFonts w:ascii="Arial" w:hAnsi="Arial" w:cs="Arial"/>
          <w:bCs/>
        </w:rPr>
        <w:t xml:space="preserve">collecting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 XXXX) per bird</w:t>
      </w:r>
      <w:r w:rsidR="003C258D">
        <w:rPr>
          <w:rFonts w:ascii="Arial" w:hAnsi="Arial" w:cs="Arial"/>
          <w:bCs/>
        </w:rPr>
        <w:t xml:space="preserve">. </w:t>
      </w:r>
      <w:r w:rsidR="00F64E2B">
        <w:rPr>
          <w:rFonts w:ascii="Arial" w:hAnsi="Arial" w:cs="Arial"/>
          <w:bCs/>
        </w:rPr>
        <w:t xml:space="preserve">We collected blood samples after nine days of ALAN exposure at 4 different timepoints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6EA15C8D" w:rsidR="0053109C" w:rsidRPr="00CF2E0E" w:rsidRDefault="0053109C" w:rsidP="005540E5">
      <w:pPr>
        <w:spacing w:after="0" w:line="480" w:lineRule="auto"/>
        <w:ind w:firstLine="720"/>
        <w:rPr>
          <w:rFonts w:ascii="Arial" w:hAnsi="Arial" w:cs="Arial"/>
          <w:bCs/>
        </w:rPr>
      </w:pPr>
      <w:commentRangeStart w:id="7"/>
      <w:r w:rsidRPr="0053109C">
        <w:rPr>
          <w:rFonts w:ascii="Arial" w:hAnsi="Arial" w:cs="Arial"/>
          <w:bCs/>
        </w:rPr>
        <w:t>Real</w:t>
      </w:r>
      <w:commentRangeEnd w:id="7"/>
      <w:r w:rsidR="00F64E2B">
        <w:rPr>
          <w:rStyle w:val="CommentReference"/>
        </w:rPr>
        <w:commentReference w:id="7"/>
      </w:r>
      <w:r w:rsidRPr="0053109C">
        <w:rPr>
          <w:rFonts w:ascii="Arial" w:hAnsi="Arial" w:cs="Arial"/>
          <w:bCs/>
        </w:rPr>
        <w:t>-time PCR quantification was based on</w:t>
      </w:r>
      <w:r w:rsidR="00767FB9">
        <w:rPr>
          <w:rFonts w:ascii="Arial" w:hAnsi="Arial" w:cs="Arial"/>
          <w:bCs/>
        </w:rPr>
        <w:t xml:space="preserve"> </w:t>
      </w:r>
      <w:r w:rsidRPr="0053109C">
        <w:rPr>
          <w:rFonts w:ascii="Arial" w:hAnsi="Arial" w:cs="Arial"/>
          <w:bCs/>
        </w:rPr>
        <w:t xml:space="preserve">SYBR-Green. </w:t>
      </w:r>
      <w:r w:rsidR="00767FB9">
        <w:rPr>
          <w:rFonts w:ascii="Arial" w:hAnsi="Arial" w:cs="Arial"/>
          <w:bCs/>
        </w:rPr>
        <w:t>C</w:t>
      </w:r>
      <w:r w:rsidRPr="0053109C">
        <w:rPr>
          <w:rFonts w:ascii="Arial" w:hAnsi="Arial" w:cs="Arial"/>
          <w:bCs/>
        </w:rPr>
        <w:t xml:space="preserve">ircadian gene expression in the </w:t>
      </w:r>
      <w:r w:rsidR="00767FB9">
        <w:rPr>
          <w:rFonts w:ascii="Arial" w:hAnsi="Arial" w:cs="Arial"/>
          <w:bCs/>
        </w:rPr>
        <w:t>hypothalamus was detected by dissection of the hypothalamus</w:t>
      </w:r>
      <w:r w:rsidR="00E83602">
        <w:rPr>
          <w:rFonts w:ascii="Arial" w:hAnsi="Arial" w:cs="Arial"/>
          <w:bCs/>
        </w:rPr>
        <w:t>,</w:t>
      </w:r>
      <w:r>
        <w:rPr>
          <w:rFonts w:ascii="Arial" w:hAnsi="Arial" w:cs="Arial"/>
          <w:bCs/>
        </w:rPr>
        <w:t xml:space="preserve"> </w:t>
      </w:r>
      <w:r w:rsidRPr="0053109C">
        <w:rPr>
          <w:rFonts w:ascii="Arial" w:hAnsi="Arial" w:cs="Arial"/>
          <w:bCs/>
        </w:rPr>
        <w:t>homogenized</w:t>
      </w:r>
      <w:r w:rsidR="00E83602">
        <w:rPr>
          <w:rFonts w:ascii="Arial" w:hAnsi="Arial" w:cs="Arial"/>
          <w:bCs/>
        </w:rPr>
        <w:t>, and</w:t>
      </w:r>
      <w:r w:rsidRPr="0053109C">
        <w:rPr>
          <w:rFonts w:ascii="Arial" w:hAnsi="Arial" w:cs="Arial"/>
          <w:bCs/>
        </w:rPr>
        <w:t xml:space="preserve"> analyzed in triplicate for technical repeats. Total</w:t>
      </w:r>
      <w:r>
        <w:rPr>
          <w:rFonts w:ascii="Arial" w:hAnsi="Arial" w:cs="Arial"/>
          <w:bCs/>
        </w:rPr>
        <w:t xml:space="preserve"> </w:t>
      </w:r>
      <w:r w:rsidRPr="0053109C">
        <w:rPr>
          <w:rFonts w:ascii="Arial" w:hAnsi="Arial" w:cs="Arial"/>
          <w:bCs/>
        </w:rPr>
        <w:t xml:space="preserve">RNA was isolated from collected tissues using Trizol (Life </w:t>
      </w:r>
      <w:r w:rsidRPr="0053109C">
        <w:rPr>
          <w:rFonts w:ascii="Arial" w:hAnsi="Arial" w:cs="Arial"/>
          <w:bCs/>
        </w:rPr>
        <w:lastRenderedPageBreak/>
        <w:t>Technologies, Carlsbad, California) and quantified using Nanodrop</w:t>
      </w:r>
      <w:r w:rsidR="00D151BC">
        <w:rPr>
          <w:rFonts w:ascii="Arial" w:hAnsi="Arial" w:cs="Arial"/>
          <w:bCs/>
        </w:rPr>
        <w:t xml:space="preserve"> </w:t>
      </w:r>
      <w:r w:rsidR="00D151BC" w:rsidRPr="00D151BC">
        <w:rPr>
          <w:rFonts w:ascii="Arial" w:hAnsi="Arial" w:cs="Arial"/>
          <w:bCs/>
        </w:rPr>
        <w:t>1000 (Thermo Scientific)</w:t>
      </w:r>
      <w:r w:rsidRPr="0053109C">
        <w:rPr>
          <w:rFonts w:ascii="Arial" w:hAnsi="Arial" w:cs="Arial"/>
          <w:bCs/>
        </w:rPr>
        <w:t>. Reverse</w:t>
      </w:r>
      <w:r>
        <w:rPr>
          <w:rFonts w:ascii="Arial" w:hAnsi="Arial" w:cs="Arial"/>
          <w:bCs/>
        </w:rPr>
        <w:t xml:space="preserve"> </w:t>
      </w:r>
      <w:r w:rsidRPr="0053109C">
        <w:rPr>
          <w:rFonts w:ascii="Arial" w:hAnsi="Arial" w:cs="Arial"/>
          <w:bCs/>
        </w:rPr>
        <w:t xml:space="preserve">transcription was done from </w:t>
      </w:r>
      <w:r w:rsidR="00727E54">
        <w:rPr>
          <w:rFonts w:ascii="Arial" w:hAnsi="Arial" w:cs="Arial"/>
          <w:bCs/>
        </w:rPr>
        <w:t>3</w:t>
      </w:r>
      <w:r w:rsidRPr="0053109C">
        <w:rPr>
          <w:rFonts w:ascii="Arial" w:hAnsi="Arial" w:cs="Arial"/>
          <w:bCs/>
        </w:rPr>
        <w:t xml:space="preserve"> mg of total RNA through Versco cDNA</w:t>
      </w:r>
      <w:r>
        <w:rPr>
          <w:rFonts w:ascii="Arial" w:hAnsi="Arial" w:cs="Arial"/>
          <w:bCs/>
        </w:rPr>
        <w:t xml:space="preserve"> </w:t>
      </w:r>
      <w:r w:rsidRPr="0053109C">
        <w:rPr>
          <w:rFonts w:ascii="Arial" w:hAnsi="Arial" w:cs="Arial"/>
          <w:bCs/>
        </w:rPr>
        <w:t>synthesis kit. The primers were designed using Primer 3 based on</w:t>
      </w:r>
      <w:r>
        <w:rPr>
          <w:rFonts w:ascii="Arial" w:hAnsi="Arial" w:cs="Arial"/>
          <w:bCs/>
        </w:rPr>
        <w:t xml:space="preserve"> </w:t>
      </w:r>
      <w:r w:rsidRPr="0053109C">
        <w:rPr>
          <w:rFonts w:ascii="Arial" w:hAnsi="Arial" w:cs="Arial"/>
          <w:bCs/>
        </w:rPr>
        <w:t>Zebra Finch Cry1, Bmal1, Per2</w:t>
      </w:r>
      <w:r w:rsidR="002C369F">
        <w:rPr>
          <w:rFonts w:ascii="Arial" w:hAnsi="Arial" w:cs="Arial"/>
          <w:bCs/>
        </w:rPr>
        <w:t>,</w:t>
      </w:r>
      <w:r w:rsidRPr="0053109C">
        <w:rPr>
          <w:rFonts w:ascii="Arial" w:hAnsi="Arial" w:cs="Arial"/>
          <w:bCs/>
        </w:rPr>
        <w:t xml:space="preserve"> and Per3 genes (Table S1).</w:t>
      </w:r>
      <w:r>
        <w:rPr>
          <w:rFonts w:ascii="Arial" w:hAnsi="Arial" w:cs="Arial"/>
          <w:bCs/>
        </w:rPr>
        <w:t xml:space="preserve"> </w:t>
      </w:r>
      <w:r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3A57943D"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 xml:space="preserve">(dilution factor enter here)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 xml:space="preserve">The interplate CV calculated for xx pooled plasma was xx and the intraplate CV was xxx%.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66753F84"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cardiac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w:t>
      </w:r>
      <w:r w:rsidR="00657CCF">
        <w:rPr>
          <w:rFonts w:ascii="Arial" w:hAnsi="Arial" w:cs="Arial"/>
          <w:bCs/>
        </w:rPr>
        <w:lastRenderedPageBreak/>
        <w:t xml:space="preserve">(version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liner regression models to compare gene expression with melatonin and activity onset.</w:t>
      </w:r>
      <w:r>
        <w:rPr>
          <w:rFonts w:ascii="Arial" w:hAnsi="Arial" w:cs="Arial"/>
          <w:bCs/>
        </w:rPr>
        <w:t xml:space="preserve"> All models met assumptions and significance was taken at α=0.05. </w:t>
      </w: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66B9653C" w:rsidR="008B7CD1" w:rsidRDefault="00570CFC" w:rsidP="005540E5">
      <w:pPr>
        <w:spacing w:after="0" w:line="480" w:lineRule="auto"/>
        <w:ind w:firstLine="720"/>
        <w:rPr>
          <w:rFonts w:ascii="Arial" w:hAnsi="Arial" w:cs="Arial"/>
          <w:bCs/>
        </w:rPr>
      </w:pPr>
      <w:r w:rsidRPr="00570CFC">
        <w:rPr>
          <w:rFonts w:ascii="Arial" w:hAnsi="Arial" w:cs="Arial"/>
          <w:bCs/>
        </w:rPr>
        <w:t>Exposure to artificial light at night (ALAN) significantly increased nocturnal activity in zebra finches, unaffected by whether birds were housed individually or in groups</w:t>
      </w:r>
      <w:r w:rsidR="008A6620">
        <w:rPr>
          <w:rFonts w:ascii="Arial" w:hAnsi="Arial" w:cs="Arial"/>
          <w:bCs/>
        </w:rPr>
        <w:t xml:space="preserve"> (Fig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 p &lt; 0.01, Social: p &lt; 0.0</w:t>
      </w:r>
      <w:r w:rsidR="00154CB7">
        <w:rPr>
          <w:rFonts w:ascii="Arial" w:hAnsi="Arial" w:cs="Arial"/>
          <w:bCs/>
        </w:rPr>
        <w:t>1</w:t>
      </w:r>
      <w:r w:rsidR="0077200B">
        <w:rPr>
          <w:rFonts w:ascii="Arial" w:hAnsi="Arial" w:cs="Arial"/>
          <w:bCs/>
        </w:rPr>
        <w:t xml:space="preserve">) and lengthened their offset (Isolated: p &lt; 0.01, Social: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(p &lt; 0.01)</w:t>
      </w:r>
      <w:r w:rsidR="008A6620">
        <w:rPr>
          <w:rFonts w:ascii="Arial" w:hAnsi="Arial" w:cs="Arial"/>
          <w:bCs/>
        </w:rPr>
        <w:t>.</w:t>
      </w:r>
    </w:p>
    <w:p w14:paraId="35F9478F" w14:textId="7C8DCCB4" w:rsidR="00D825F1" w:rsidRDefault="00C062EA" w:rsidP="00D825F1">
      <w:pPr>
        <w:spacing w:after="0" w:line="480" w:lineRule="auto"/>
        <w:rPr>
          <w:rFonts w:ascii="Arial" w:hAnsi="Arial" w:cs="Arial"/>
          <w:bCs/>
        </w:rPr>
      </w:pPr>
      <w:r>
        <w:rPr>
          <w:noProof/>
        </w:rPr>
        <w:lastRenderedPageBreak/>
        <w:drawing>
          <wp:inline distT="0" distB="0" distL="0" distR="0" wp14:anchorId="757FE67B" wp14:editId="1321FBEB">
            <wp:extent cx="6003841" cy="2125980"/>
            <wp:effectExtent l="0" t="0" r="0" b="7620"/>
            <wp:docPr id="4298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5533" b="46803"/>
                    <a:stretch/>
                  </pic:blipFill>
                  <pic:spPr bwMode="auto">
                    <a:xfrm>
                      <a:off x="0" y="0"/>
                      <a:ext cx="6009166" cy="2127866"/>
                    </a:xfrm>
                    <a:prstGeom prst="rect">
                      <a:avLst/>
                    </a:prstGeom>
                    <a:noFill/>
                    <a:ln>
                      <a:noFill/>
                    </a:ln>
                    <a:extLst>
                      <a:ext uri="{53640926-AAD7-44D8-BBD7-CCE9431645EC}">
                        <a14:shadowObscured xmlns:a14="http://schemas.microsoft.com/office/drawing/2010/main"/>
                      </a:ext>
                    </a:extLst>
                  </pic:spPr>
                </pic:pic>
              </a:graphicData>
            </a:graphic>
          </wp:inline>
        </w:drawing>
      </w:r>
    </w:p>
    <w:p w14:paraId="2E60AF50" w14:textId="1DCCB8FE" w:rsidR="00CF63CC" w:rsidRDefault="001D29A8" w:rsidP="001D29A8">
      <w:pPr>
        <w:spacing w:after="0" w:line="480" w:lineRule="auto"/>
        <w:rPr>
          <w:rFonts w:ascii="Arial" w:hAnsi="Arial" w:cs="Arial"/>
          <w:bCs/>
        </w:rPr>
      </w:pPr>
      <w:commentRangeStart w:id="8"/>
      <w:commentRangeStart w:id="9"/>
      <w:r>
        <w:rPr>
          <w:rFonts w:ascii="Arial" w:hAnsi="Arial" w:cs="Arial"/>
          <w:b/>
        </w:rPr>
        <w:t xml:space="preserve">Figure </w:t>
      </w:r>
      <w:commentRangeEnd w:id="8"/>
      <w:r w:rsidR="001E76C8">
        <w:rPr>
          <w:rStyle w:val="CommentReference"/>
        </w:rPr>
        <w:commentReference w:id="8"/>
      </w:r>
      <w:commentRangeEnd w:id="9"/>
      <w:r w:rsidR="001E76C8">
        <w:rPr>
          <w:rStyle w:val="CommentReference"/>
        </w:rPr>
        <w:commentReference w:id="9"/>
      </w:r>
      <w:r>
        <w:rPr>
          <w:rFonts w:ascii="Arial" w:hAnsi="Arial" w:cs="Arial"/>
          <w:b/>
        </w:rPr>
        <w:t xml:space="preserve">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Data are reported as mean ± SEM.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 Data are reported as mean ± SEM.</w:t>
      </w:r>
    </w:p>
    <w:p w14:paraId="7B04BD45" w14:textId="4AB30483" w:rsidR="004B532A" w:rsidRDefault="004861BE" w:rsidP="00766741">
      <w:pPr>
        <w:spacing w:after="0" w:line="480" w:lineRule="auto"/>
        <w:rPr>
          <w:rFonts w:ascii="Arial" w:hAnsi="Arial" w:cs="Arial"/>
          <w:bCs/>
        </w:rPr>
      </w:pPr>
      <w:r>
        <w:rPr>
          <w:rFonts w:ascii="Arial" w:hAnsi="Arial" w:cs="Arial"/>
          <w:bCs/>
          <w:noProof/>
        </w:rPr>
        <w:drawing>
          <wp:inline distT="0" distB="0" distL="0" distR="0" wp14:anchorId="18B3E41C" wp14:editId="2AA77AF5">
            <wp:extent cx="5867400" cy="3959817"/>
            <wp:effectExtent l="0" t="0" r="0" b="3175"/>
            <wp:docPr id="89653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0" r="11168"/>
                    <a:stretch/>
                  </pic:blipFill>
                  <pic:spPr bwMode="auto">
                    <a:xfrm>
                      <a:off x="0" y="0"/>
                      <a:ext cx="5875837" cy="3965511"/>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76A6452F" w:rsidR="004861BE" w:rsidRDefault="004B532A" w:rsidP="004861BE">
      <w:pPr>
        <w:spacing w:after="0" w:line="480" w:lineRule="auto"/>
        <w:rPr>
          <w:rFonts w:ascii="Arial" w:hAnsi="Arial" w:cs="Arial"/>
          <w:bCs/>
        </w:rPr>
      </w:pPr>
      <w:r>
        <w:rPr>
          <w:rFonts w:ascii="Arial" w:hAnsi="Arial" w:cs="Arial"/>
          <w:b/>
        </w:rPr>
        <w:lastRenderedPageBreak/>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DE306D">
        <w:rPr>
          <w:rFonts w:ascii="Arial" w:hAnsi="Arial" w:cs="Arial"/>
          <w:bCs/>
          <w:i/>
          <w:iCs/>
        </w:rPr>
        <w:t>Bmal1, Cry1, Per2,</w:t>
      </w:r>
      <w:r w:rsidR="00DE306D">
        <w:rPr>
          <w:rFonts w:ascii="Arial" w:hAnsi="Arial" w:cs="Arial"/>
          <w:bCs/>
        </w:rPr>
        <w:t xml:space="preserve"> and </w:t>
      </w:r>
      <w:r w:rsidR="00DE306D" w:rsidRPr="00DE306D">
        <w:rPr>
          <w:rFonts w:ascii="Arial" w:hAnsi="Arial" w:cs="Arial"/>
          <w:bCs/>
          <w:i/>
          <w:iCs/>
        </w:rPr>
        <w:t>Per3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timepoints throughout the day. Shaded portions represent nighttime (ZT 12-ZT 24). Birds exposed to ALAN were significantly different from controls in </w:t>
      </w:r>
      <w:r w:rsidR="004861BE">
        <w:rPr>
          <w:rFonts w:ascii="Arial" w:hAnsi="Arial" w:cs="Arial"/>
          <w:bCs/>
          <w:i/>
          <w:iCs/>
        </w:rPr>
        <w:t>Per3</w:t>
      </w:r>
      <w:r w:rsidR="004861BE">
        <w:rPr>
          <w:rFonts w:ascii="Arial" w:hAnsi="Arial" w:cs="Arial"/>
          <w:bCs/>
        </w:rPr>
        <w:t xml:space="preserve"> expression at ZT 1 (Isolated: p = 0.03, Social: p = 0.04) and only social ALAN birds were significantly different from social controls in </w:t>
      </w:r>
      <w:r w:rsidR="004861BE">
        <w:rPr>
          <w:rFonts w:ascii="Arial" w:hAnsi="Arial" w:cs="Arial"/>
          <w:bCs/>
          <w:i/>
          <w:iCs/>
        </w:rPr>
        <w:t>Bmal1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4861BE" w:rsidRPr="0024555B">
        <w:rPr>
          <w:rFonts w:ascii="Arial" w:hAnsi="Arial" w:cs="Arial"/>
          <w:bCs/>
          <w:i/>
          <w:iCs/>
        </w:rPr>
        <w:t xml:space="preserve">Bmal1 </w:t>
      </w:r>
      <w:r w:rsidR="004861BE" w:rsidRPr="0024555B">
        <w:rPr>
          <w:rFonts w:ascii="Arial" w:hAnsi="Arial" w:cs="Arial"/>
          <w:bCs/>
        </w:rPr>
        <w:t xml:space="preserve">expression at ZT 13 (p = 0.03) and </w:t>
      </w:r>
      <w:r w:rsidR="004861BE" w:rsidRPr="0024555B">
        <w:rPr>
          <w:rFonts w:ascii="Arial" w:hAnsi="Arial" w:cs="Arial"/>
          <w:bCs/>
          <w:i/>
          <w:iCs/>
        </w:rPr>
        <w:t xml:space="preserve">Per3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1D309F98" w14:textId="5C8CCDE1" w:rsidR="009C0A1D" w:rsidRPr="0094674C" w:rsidRDefault="00257B23" w:rsidP="00FE3A1F">
      <w:pPr>
        <w:spacing w:after="0" w:line="480" w:lineRule="auto"/>
        <w:ind w:firstLine="720"/>
        <w:rPr>
          <w:rFonts w:ascii="Arial" w:hAnsi="Arial" w:cs="Arial"/>
          <w:bCs/>
        </w:rPr>
      </w:pPr>
      <w:r w:rsidRPr="00257B23">
        <w:rPr>
          <w:rFonts w:ascii="Arial" w:hAnsi="Arial" w:cs="Arial"/>
          <w:bCs/>
        </w:rPr>
        <w:t>Consistent daily rhythms were observed in the expression of circadian genes</w:t>
      </w:r>
      <w:r>
        <w:rPr>
          <w:rFonts w:ascii="Arial" w:hAnsi="Arial" w:cs="Arial"/>
          <w:bCs/>
        </w:rPr>
        <w:t xml:space="preserve"> </w:t>
      </w:r>
      <w:r w:rsidR="0094674C">
        <w:rPr>
          <w:rFonts w:ascii="Arial" w:hAnsi="Arial" w:cs="Arial"/>
          <w:bCs/>
          <w:i/>
          <w:iCs/>
        </w:rPr>
        <w:t xml:space="preserve">Cry1, Per2, </w:t>
      </w:r>
      <w:r w:rsidR="0094674C">
        <w:rPr>
          <w:rFonts w:ascii="Arial" w:hAnsi="Arial" w:cs="Arial"/>
          <w:bCs/>
        </w:rPr>
        <w:t xml:space="preserve">and </w:t>
      </w:r>
      <w:r w:rsidR="0094674C">
        <w:rPr>
          <w:rFonts w:ascii="Arial" w:hAnsi="Arial" w:cs="Arial"/>
          <w:bCs/>
          <w:i/>
          <w:iCs/>
        </w:rPr>
        <w:t>Per3</w:t>
      </w:r>
      <w:r w:rsidR="0094674C">
        <w:rPr>
          <w:rFonts w:ascii="Arial" w:hAnsi="Arial" w:cs="Arial"/>
          <w:bCs/>
        </w:rPr>
        <w:t xml:space="preserve"> </w:t>
      </w:r>
      <w:r>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Pr>
          <w:rFonts w:ascii="Arial" w:hAnsi="Arial" w:cs="Arial"/>
          <w:bCs/>
        </w:rPr>
        <w:t xml:space="preserve">across all </w:t>
      </w:r>
      <w:r w:rsidR="0094674C">
        <w:rPr>
          <w:rFonts w:ascii="Arial" w:hAnsi="Arial" w:cs="Arial"/>
          <w:bCs/>
        </w:rPr>
        <w:t>treatment</w:t>
      </w:r>
      <w:r>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94674C">
        <w:rPr>
          <w:rFonts w:ascii="Arial" w:hAnsi="Arial" w:cs="Arial"/>
          <w:bCs/>
        </w:rPr>
        <w:t xml:space="preserve">). </w:t>
      </w:r>
      <w:r>
        <w:rPr>
          <w:rFonts w:ascii="Arial" w:hAnsi="Arial" w:cs="Arial"/>
          <w:bCs/>
        </w:rPr>
        <w:t>In contrast,</w:t>
      </w:r>
      <w:r w:rsidR="0094674C">
        <w:rPr>
          <w:rFonts w:ascii="Arial" w:hAnsi="Arial" w:cs="Arial"/>
          <w:bCs/>
        </w:rPr>
        <w:t xml:space="preserve"> </w:t>
      </w:r>
      <w:r w:rsidR="0094674C">
        <w:rPr>
          <w:rFonts w:ascii="Arial" w:hAnsi="Arial" w:cs="Arial"/>
          <w:bCs/>
          <w:i/>
          <w:iCs/>
        </w:rPr>
        <w:t>Bmal1</w:t>
      </w:r>
      <w:r w:rsidR="0094674C">
        <w:rPr>
          <w:rFonts w:ascii="Arial" w:hAnsi="Arial" w:cs="Arial"/>
          <w:bCs/>
        </w:rPr>
        <w:t xml:space="preserve"> </w:t>
      </w:r>
      <w:r>
        <w:rPr>
          <w:rFonts w:ascii="Arial" w:hAnsi="Arial" w:cs="Arial"/>
          <w:bCs/>
        </w:rPr>
        <w:t xml:space="preserve">expression </w:t>
      </w:r>
      <w:r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Pr="00257B23">
        <w:rPr>
          <w:rFonts w:ascii="Arial" w:hAnsi="Arial" w:cs="Arial"/>
          <w:bCs/>
        </w:rPr>
        <w:t>No significant differences were found in the phase or amplitude of</w:t>
      </w:r>
      <w:r w:rsidR="00421A76">
        <w:rPr>
          <w:rFonts w:ascii="Arial" w:hAnsi="Arial" w:cs="Arial"/>
          <w:bCs/>
        </w:rPr>
        <w:t xml:space="preserve">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w:t>
      </w:r>
      <w:r>
        <w:rPr>
          <w:rFonts w:ascii="Arial" w:hAnsi="Arial" w:cs="Arial"/>
          <w:bCs/>
        </w:rPr>
        <w:t>e</w:t>
      </w:r>
      <w:r w:rsidRPr="00257B23">
        <w:rPr>
          <w:rFonts w:ascii="Arial" w:hAnsi="Arial" w:cs="Arial"/>
          <w:bCs/>
        </w:rPr>
        <w:t xml:space="preserve">xpressions between control and ALAN-exposed groups </w:t>
      </w:r>
      <w:r w:rsidR="00421A76">
        <w:rPr>
          <w:rFonts w:ascii="Arial" w:hAnsi="Arial" w:cs="Arial"/>
          <w:bCs/>
        </w:rPr>
        <w:t xml:space="preserve">(Table 1). </w:t>
      </w:r>
      <w:r>
        <w:rPr>
          <w:rFonts w:ascii="Arial" w:hAnsi="Arial" w:cs="Arial"/>
          <w:bCs/>
        </w:rPr>
        <w:t>A</w:t>
      </w:r>
      <w:r w:rsidR="00774513">
        <w:rPr>
          <w:rFonts w:ascii="Arial" w:hAnsi="Arial" w:cs="Arial"/>
          <w:bCs/>
        </w:rPr>
        <w:t xml:space="preserve"> significant </w:t>
      </w:r>
      <w:r>
        <w:rPr>
          <w:rFonts w:ascii="Arial" w:hAnsi="Arial" w:cs="Arial"/>
          <w:bCs/>
        </w:rPr>
        <w:t>phase shift</w:t>
      </w:r>
      <w:r w:rsidR="00774513">
        <w:rPr>
          <w:rFonts w:ascii="Arial" w:hAnsi="Arial" w:cs="Arial"/>
          <w:bCs/>
        </w:rPr>
        <w:t xml:space="preserve"> </w:t>
      </w:r>
      <w:r>
        <w:rPr>
          <w:rFonts w:ascii="Arial" w:hAnsi="Arial" w:cs="Arial"/>
          <w:bCs/>
        </w:rPr>
        <w:t>in</w:t>
      </w:r>
      <w:r w:rsidR="00774513">
        <w:rPr>
          <w:rFonts w:ascii="Arial" w:hAnsi="Arial" w:cs="Arial"/>
          <w:bCs/>
        </w:rPr>
        <w:t xml:space="preserve">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w:t>
      </w:r>
      <w:r w:rsidRPr="00257B23">
        <w:rPr>
          <w:rFonts w:ascii="Arial" w:hAnsi="Arial" w:cs="Arial"/>
          <w:bCs/>
        </w:rPr>
        <w:t>was identified among social ALAN birds compared to their social controls (p &lt; 0.01)</w:t>
      </w:r>
      <w:r>
        <w:rPr>
          <w:rFonts w:ascii="Arial" w:hAnsi="Arial" w:cs="Arial"/>
          <w:bCs/>
        </w:rPr>
        <w:t xml:space="preserve"> and not</w:t>
      </w:r>
      <w:r w:rsidRPr="00257B23">
        <w:rPr>
          <w:rFonts w:ascii="Arial" w:hAnsi="Arial" w:cs="Arial"/>
          <w:bCs/>
        </w:rPr>
        <w:t xml:space="preserve"> in isolated conditions (p = 0.77).</w:t>
      </w:r>
      <w:r>
        <w:rPr>
          <w:rFonts w:ascii="Arial" w:hAnsi="Arial" w:cs="Arial"/>
          <w:bCs/>
        </w:rPr>
        <w:t xml:space="preserve"> </w:t>
      </w:r>
      <w:r w:rsidR="00421A76">
        <w:rPr>
          <w:rFonts w:ascii="Arial" w:hAnsi="Arial" w:cs="Arial"/>
          <w:bCs/>
          <w:i/>
          <w:iCs/>
        </w:rPr>
        <w:t>Bmal1</w:t>
      </w:r>
      <w:r w:rsidR="00421A76">
        <w:rPr>
          <w:rFonts w:ascii="Arial" w:hAnsi="Arial" w:cs="Arial"/>
          <w:bCs/>
        </w:rPr>
        <w:t xml:space="preserve"> </w:t>
      </w:r>
      <w:r>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xml:space="preserve">, that </w:t>
      </w:r>
      <w:r>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Pr>
          <w:rFonts w:ascii="Arial" w:hAnsi="Arial" w:cs="Arial"/>
          <w:bCs/>
        </w:rPr>
        <w:t xml:space="preserve">However, regardless of social condition </w:t>
      </w:r>
      <w:r>
        <w:rPr>
          <w:rFonts w:ascii="Arial" w:hAnsi="Arial" w:cs="Arial"/>
          <w:bCs/>
          <w:i/>
          <w:iCs/>
        </w:rPr>
        <w:t xml:space="preserve">Per3 </w:t>
      </w:r>
      <w:r>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3DDA5CA5" w14:textId="77777777" w:rsidR="00A536F1" w:rsidRDefault="00A536F1" w:rsidP="002914BE">
      <w:pPr>
        <w:spacing w:after="0" w:line="480" w:lineRule="auto"/>
        <w:rPr>
          <w:rFonts w:ascii="Arial" w:hAnsi="Arial" w:cs="Arial"/>
          <w:bCs/>
        </w:rPr>
      </w:pPr>
    </w:p>
    <w:p w14:paraId="7C3D7DCB" w14:textId="7F013A1D" w:rsidR="00321F95" w:rsidRPr="00321F95" w:rsidRDefault="00321F95" w:rsidP="002914BE">
      <w:pPr>
        <w:spacing w:after="0" w:line="480" w:lineRule="auto"/>
        <w:rPr>
          <w:rFonts w:ascii="Arial" w:hAnsi="Arial" w:cs="Arial"/>
          <w:bCs/>
        </w:rPr>
      </w:pPr>
      <w:commentRangeStart w:id="10"/>
      <w:r>
        <w:rPr>
          <w:rFonts w:ascii="Arial" w:hAnsi="Arial" w:cs="Arial"/>
          <w:b/>
        </w:rPr>
        <w:t xml:space="preserve">Table </w:t>
      </w:r>
      <w:commentRangeEnd w:id="10"/>
      <w:r w:rsidR="001E76C8">
        <w:rPr>
          <w:rStyle w:val="CommentReference"/>
        </w:rPr>
        <w:commentReference w:id="10"/>
      </w:r>
      <w:r>
        <w:rPr>
          <w:rFonts w:ascii="Arial" w:hAnsi="Arial" w:cs="Arial"/>
          <w:b/>
        </w:rPr>
        <w:t xml:space="preserve">1. </w:t>
      </w:r>
      <w:r>
        <w:rPr>
          <w:rFonts w:ascii="Arial" w:hAnsi="Arial" w:cs="Arial"/>
          <w:bCs/>
        </w:rPr>
        <w:t>Rhythmic analysis comparing difference in phase</w:t>
      </w:r>
      <w:r w:rsidR="00985424">
        <w:rPr>
          <w:rFonts w:ascii="Arial" w:hAnsi="Arial" w:cs="Arial"/>
          <w:bCs/>
        </w:rPr>
        <w:t xml:space="preserve"> of expression of four circadian genes</w:t>
      </w:r>
      <w:r w:rsidR="00D532E6">
        <w:rPr>
          <w:rFonts w:ascii="Arial" w:hAnsi="Arial" w:cs="Arial"/>
          <w:bCs/>
        </w:rPr>
        <w:t xml:space="preserve"> in the hypothalamus</w:t>
      </w:r>
      <w:r>
        <w:rPr>
          <w:rFonts w:ascii="Arial" w:hAnsi="Arial" w:cs="Arial"/>
          <w:bCs/>
        </w:rPr>
        <w:t xml:space="preserve"> between </w:t>
      </w:r>
      <w:r w:rsidR="00985424">
        <w:rPr>
          <w:rFonts w:ascii="Arial" w:hAnsi="Arial" w:cs="Arial"/>
          <w:bCs/>
        </w:rPr>
        <w:t xml:space="preserve">birds exposed to </w:t>
      </w:r>
      <w:r>
        <w:rPr>
          <w:rFonts w:ascii="Arial" w:hAnsi="Arial" w:cs="Arial"/>
          <w:bCs/>
        </w:rPr>
        <w:t>ALAN and controls either in isolation or social conditions. Four timepoints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55882" w:rsidRPr="00D55882" w14:paraId="1921564C" w14:textId="77777777" w:rsidTr="00085712">
        <w:tc>
          <w:tcPr>
            <w:tcW w:w="2337" w:type="dxa"/>
            <w:tcBorders>
              <w:top w:val="single" w:sz="18" w:space="0" w:color="auto"/>
              <w:bottom w:val="single" w:sz="18" w:space="0" w:color="auto"/>
            </w:tcBorders>
          </w:tcPr>
          <w:p w14:paraId="5E535977" w14:textId="2ECCD6D8" w:rsidR="00D55882" w:rsidRPr="00D55882" w:rsidRDefault="00D55882" w:rsidP="002914BE">
            <w:pPr>
              <w:spacing w:line="480" w:lineRule="auto"/>
              <w:rPr>
                <w:rFonts w:ascii="Arial" w:hAnsi="Arial" w:cs="Arial"/>
                <w:b/>
              </w:rPr>
            </w:pPr>
            <w:r>
              <w:rPr>
                <w:rFonts w:ascii="Arial" w:hAnsi="Arial" w:cs="Arial"/>
                <w:b/>
              </w:rPr>
              <w:lastRenderedPageBreak/>
              <w:t>Condition</w:t>
            </w:r>
          </w:p>
        </w:tc>
        <w:tc>
          <w:tcPr>
            <w:tcW w:w="2337" w:type="dxa"/>
            <w:tcBorders>
              <w:top w:val="single" w:sz="18" w:space="0" w:color="auto"/>
              <w:bottom w:val="single" w:sz="18" w:space="0" w:color="auto"/>
            </w:tcBorders>
          </w:tcPr>
          <w:p w14:paraId="3E9C1827" w14:textId="132FFB18" w:rsidR="00D55882" w:rsidRPr="00D55882" w:rsidRDefault="00D55882" w:rsidP="002914BE">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0557558E" w14:textId="6AFEBBAA" w:rsidR="00D55882" w:rsidRPr="00D55882" w:rsidRDefault="00D55882" w:rsidP="002914BE">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279E3B5" w14:textId="27FA3C9B" w:rsidR="00D55882" w:rsidRPr="00D55882" w:rsidRDefault="00D55882" w:rsidP="002914BE">
            <w:pPr>
              <w:spacing w:line="480" w:lineRule="auto"/>
              <w:rPr>
                <w:rFonts w:ascii="Arial" w:hAnsi="Arial" w:cs="Arial"/>
                <w:b/>
              </w:rPr>
            </w:pPr>
            <w:r>
              <w:rPr>
                <w:rFonts w:ascii="Arial" w:hAnsi="Arial" w:cs="Arial"/>
                <w:b/>
              </w:rPr>
              <w:t>p-value</w:t>
            </w:r>
          </w:p>
        </w:tc>
      </w:tr>
      <w:tr w:rsidR="00D55882" w14:paraId="7F9F43CF" w14:textId="77777777" w:rsidTr="00085712">
        <w:tc>
          <w:tcPr>
            <w:tcW w:w="2337" w:type="dxa"/>
            <w:tcBorders>
              <w:top w:val="single" w:sz="18" w:space="0" w:color="auto"/>
            </w:tcBorders>
          </w:tcPr>
          <w:p w14:paraId="2EF8564A" w14:textId="0A791F17" w:rsidR="00D55882" w:rsidRPr="00D55882" w:rsidRDefault="00D55882" w:rsidP="002914BE">
            <w:pPr>
              <w:spacing w:line="480" w:lineRule="auto"/>
              <w:rPr>
                <w:rFonts w:ascii="Arial" w:hAnsi="Arial" w:cs="Arial"/>
                <w:bCs/>
              </w:rPr>
            </w:pPr>
          </w:p>
        </w:tc>
        <w:tc>
          <w:tcPr>
            <w:tcW w:w="2337" w:type="dxa"/>
            <w:tcBorders>
              <w:top w:val="single" w:sz="18" w:space="0" w:color="auto"/>
            </w:tcBorders>
          </w:tcPr>
          <w:p w14:paraId="0813139A" w14:textId="5F284638" w:rsidR="00D55882" w:rsidRPr="00D55882" w:rsidRDefault="00D55882" w:rsidP="002914BE">
            <w:pPr>
              <w:spacing w:line="480" w:lineRule="auto"/>
              <w:rPr>
                <w:rFonts w:ascii="Arial" w:hAnsi="Arial" w:cs="Arial"/>
                <w:bCs/>
                <w:i/>
                <w:iCs/>
              </w:rPr>
            </w:pPr>
            <w:r>
              <w:rPr>
                <w:rFonts w:ascii="Arial" w:hAnsi="Arial" w:cs="Arial"/>
                <w:bCs/>
                <w:i/>
                <w:iCs/>
              </w:rPr>
              <w:t>Bmal1</w:t>
            </w:r>
          </w:p>
        </w:tc>
        <w:tc>
          <w:tcPr>
            <w:tcW w:w="2338" w:type="dxa"/>
            <w:tcBorders>
              <w:top w:val="single" w:sz="18" w:space="0" w:color="auto"/>
            </w:tcBorders>
          </w:tcPr>
          <w:p w14:paraId="5EE3AFB1" w14:textId="7BCA3EF3" w:rsidR="00D55882" w:rsidRDefault="00D55882" w:rsidP="002914BE">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5FD814B5" w14:textId="5FFC493A" w:rsidR="00D55882" w:rsidRDefault="00D55882" w:rsidP="002914BE">
            <w:pPr>
              <w:spacing w:line="480" w:lineRule="auto"/>
              <w:rPr>
                <w:rFonts w:ascii="Arial" w:hAnsi="Arial" w:cs="Arial"/>
                <w:bCs/>
              </w:rPr>
            </w:pPr>
            <w:r>
              <w:rPr>
                <w:rFonts w:ascii="Arial" w:hAnsi="Arial" w:cs="Arial"/>
                <w:bCs/>
              </w:rPr>
              <w:t>0.77</w:t>
            </w:r>
          </w:p>
        </w:tc>
      </w:tr>
      <w:tr w:rsidR="00D55882" w14:paraId="66C79C29" w14:textId="77777777" w:rsidTr="00085712">
        <w:tc>
          <w:tcPr>
            <w:tcW w:w="2337" w:type="dxa"/>
          </w:tcPr>
          <w:p w14:paraId="1BF95729" w14:textId="7387D347" w:rsidR="00D55882" w:rsidRDefault="00D55882" w:rsidP="00D55882">
            <w:pPr>
              <w:spacing w:line="480" w:lineRule="auto"/>
              <w:rPr>
                <w:rFonts w:ascii="Arial" w:hAnsi="Arial" w:cs="Arial"/>
                <w:bCs/>
              </w:rPr>
            </w:pPr>
            <w:r>
              <w:rPr>
                <w:rFonts w:ascii="Arial" w:hAnsi="Arial" w:cs="Arial"/>
                <w:bCs/>
              </w:rPr>
              <w:t>Isolated</w:t>
            </w:r>
          </w:p>
        </w:tc>
        <w:tc>
          <w:tcPr>
            <w:tcW w:w="2337" w:type="dxa"/>
          </w:tcPr>
          <w:p w14:paraId="47917638" w14:textId="088FC5C0" w:rsidR="00D55882" w:rsidRPr="00D55882" w:rsidRDefault="00D55882" w:rsidP="00D55882">
            <w:pPr>
              <w:spacing w:line="480" w:lineRule="auto"/>
              <w:rPr>
                <w:rFonts w:ascii="Arial" w:hAnsi="Arial" w:cs="Arial"/>
                <w:bCs/>
                <w:i/>
                <w:iCs/>
              </w:rPr>
            </w:pPr>
            <w:r>
              <w:rPr>
                <w:rFonts w:ascii="Arial" w:hAnsi="Arial" w:cs="Arial"/>
                <w:bCs/>
                <w:i/>
                <w:iCs/>
              </w:rPr>
              <w:t>Cry1</w:t>
            </w:r>
          </w:p>
        </w:tc>
        <w:tc>
          <w:tcPr>
            <w:tcW w:w="2338" w:type="dxa"/>
          </w:tcPr>
          <w:p w14:paraId="32711045" w14:textId="1341375F" w:rsidR="00D55882" w:rsidRDefault="00D55882" w:rsidP="00D55882">
            <w:pPr>
              <w:spacing w:line="480" w:lineRule="auto"/>
              <w:rPr>
                <w:rFonts w:ascii="Arial" w:hAnsi="Arial" w:cs="Arial"/>
                <w:bCs/>
              </w:rPr>
            </w:pPr>
            <w:r>
              <w:rPr>
                <w:rFonts w:ascii="Arial" w:hAnsi="Arial" w:cs="Arial"/>
                <w:bCs/>
              </w:rPr>
              <w:t>-0.14</w:t>
            </w:r>
          </w:p>
        </w:tc>
        <w:tc>
          <w:tcPr>
            <w:tcW w:w="2338" w:type="dxa"/>
          </w:tcPr>
          <w:p w14:paraId="3689FD4F" w14:textId="06668447" w:rsidR="00D55882" w:rsidRDefault="00D55882" w:rsidP="00D55882">
            <w:pPr>
              <w:spacing w:line="480" w:lineRule="auto"/>
              <w:rPr>
                <w:rFonts w:ascii="Arial" w:hAnsi="Arial" w:cs="Arial"/>
                <w:bCs/>
              </w:rPr>
            </w:pPr>
            <w:r>
              <w:rPr>
                <w:rFonts w:ascii="Arial" w:hAnsi="Arial" w:cs="Arial"/>
                <w:bCs/>
              </w:rPr>
              <w:t>0.89</w:t>
            </w:r>
          </w:p>
        </w:tc>
      </w:tr>
      <w:tr w:rsidR="00D55882" w14:paraId="64AD977C" w14:textId="77777777" w:rsidTr="00085712">
        <w:tc>
          <w:tcPr>
            <w:tcW w:w="2337" w:type="dxa"/>
          </w:tcPr>
          <w:p w14:paraId="12BEB048" w14:textId="77777777" w:rsidR="00D55882" w:rsidRDefault="00D55882" w:rsidP="00D55882">
            <w:pPr>
              <w:spacing w:line="480" w:lineRule="auto"/>
              <w:rPr>
                <w:rFonts w:ascii="Arial" w:hAnsi="Arial" w:cs="Arial"/>
                <w:bCs/>
              </w:rPr>
            </w:pPr>
          </w:p>
        </w:tc>
        <w:tc>
          <w:tcPr>
            <w:tcW w:w="2337" w:type="dxa"/>
          </w:tcPr>
          <w:p w14:paraId="387D7666" w14:textId="6B96482C" w:rsidR="00D55882" w:rsidRPr="00D55882" w:rsidRDefault="00D55882" w:rsidP="00D55882">
            <w:pPr>
              <w:spacing w:line="480" w:lineRule="auto"/>
              <w:rPr>
                <w:rFonts w:ascii="Arial" w:hAnsi="Arial" w:cs="Arial"/>
                <w:bCs/>
                <w:i/>
                <w:iCs/>
              </w:rPr>
            </w:pPr>
            <w:r>
              <w:rPr>
                <w:rFonts w:ascii="Arial" w:hAnsi="Arial" w:cs="Arial"/>
                <w:bCs/>
                <w:i/>
                <w:iCs/>
              </w:rPr>
              <w:t>Per2</w:t>
            </w:r>
          </w:p>
        </w:tc>
        <w:tc>
          <w:tcPr>
            <w:tcW w:w="2338" w:type="dxa"/>
          </w:tcPr>
          <w:p w14:paraId="40340265" w14:textId="16574065" w:rsidR="00D55882" w:rsidRDefault="00D55882" w:rsidP="00D55882">
            <w:pPr>
              <w:spacing w:line="480" w:lineRule="auto"/>
              <w:rPr>
                <w:rFonts w:ascii="Arial" w:hAnsi="Arial" w:cs="Arial"/>
                <w:bCs/>
              </w:rPr>
            </w:pPr>
            <w:r>
              <w:rPr>
                <w:rFonts w:ascii="Arial" w:hAnsi="Arial" w:cs="Arial"/>
                <w:bCs/>
              </w:rPr>
              <w:t>0.61</w:t>
            </w:r>
          </w:p>
        </w:tc>
        <w:tc>
          <w:tcPr>
            <w:tcW w:w="2338" w:type="dxa"/>
          </w:tcPr>
          <w:p w14:paraId="264CA047" w14:textId="2F01880B" w:rsidR="00D55882" w:rsidRDefault="00D55882" w:rsidP="00D55882">
            <w:pPr>
              <w:spacing w:line="480" w:lineRule="auto"/>
              <w:rPr>
                <w:rFonts w:ascii="Arial" w:hAnsi="Arial" w:cs="Arial"/>
                <w:bCs/>
              </w:rPr>
            </w:pPr>
            <w:r>
              <w:rPr>
                <w:rFonts w:ascii="Arial" w:hAnsi="Arial" w:cs="Arial"/>
                <w:bCs/>
              </w:rPr>
              <w:t>0.63</w:t>
            </w:r>
          </w:p>
        </w:tc>
      </w:tr>
      <w:tr w:rsidR="00D55882" w14:paraId="157AEE8D" w14:textId="77777777" w:rsidTr="00085712">
        <w:tc>
          <w:tcPr>
            <w:tcW w:w="2337" w:type="dxa"/>
          </w:tcPr>
          <w:p w14:paraId="72996C20" w14:textId="77777777" w:rsidR="00D55882" w:rsidRDefault="00D55882" w:rsidP="00D55882">
            <w:pPr>
              <w:spacing w:line="480" w:lineRule="auto"/>
              <w:rPr>
                <w:rFonts w:ascii="Arial" w:hAnsi="Arial" w:cs="Arial"/>
                <w:bCs/>
              </w:rPr>
            </w:pPr>
          </w:p>
        </w:tc>
        <w:tc>
          <w:tcPr>
            <w:tcW w:w="2337" w:type="dxa"/>
          </w:tcPr>
          <w:p w14:paraId="02D6000A" w14:textId="6C5F422B" w:rsidR="00D55882" w:rsidRPr="00D55882" w:rsidRDefault="00D55882" w:rsidP="00D55882">
            <w:pPr>
              <w:spacing w:line="480" w:lineRule="auto"/>
              <w:rPr>
                <w:rFonts w:ascii="Arial" w:hAnsi="Arial" w:cs="Arial"/>
                <w:bCs/>
                <w:i/>
                <w:iCs/>
              </w:rPr>
            </w:pPr>
            <w:r>
              <w:rPr>
                <w:rFonts w:ascii="Arial" w:hAnsi="Arial" w:cs="Arial"/>
                <w:bCs/>
                <w:i/>
                <w:iCs/>
              </w:rPr>
              <w:t>Per3</w:t>
            </w:r>
          </w:p>
        </w:tc>
        <w:tc>
          <w:tcPr>
            <w:tcW w:w="2338" w:type="dxa"/>
          </w:tcPr>
          <w:p w14:paraId="66CC2F36" w14:textId="6A0CBF55" w:rsidR="00D55882" w:rsidRDefault="00D55882" w:rsidP="00D55882">
            <w:pPr>
              <w:spacing w:line="480" w:lineRule="auto"/>
              <w:rPr>
                <w:rFonts w:ascii="Arial" w:hAnsi="Arial" w:cs="Arial"/>
                <w:bCs/>
              </w:rPr>
            </w:pPr>
            <w:r>
              <w:rPr>
                <w:rFonts w:ascii="Arial" w:hAnsi="Arial" w:cs="Arial"/>
                <w:bCs/>
              </w:rPr>
              <w:t>1.20</w:t>
            </w:r>
          </w:p>
        </w:tc>
        <w:tc>
          <w:tcPr>
            <w:tcW w:w="2338" w:type="dxa"/>
          </w:tcPr>
          <w:p w14:paraId="423C1192" w14:textId="5764F387" w:rsidR="00D55882" w:rsidRDefault="00D55882" w:rsidP="00D55882">
            <w:pPr>
              <w:spacing w:line="480" w:lineRule="auto"/>
              <w:rPr>
                <w:rFonts w:ascii="Arial" w:hAnsi="Arial" w:cs="Arial"/>
                <w:bCs/>
              </w:rPr>
            </w:pPr>
            <w:r>
              <w:rPr>
                <w:rFonts w:ascii="Arial" w:hAnsi="Arial" w:cs="Arial"/>
                <w:bCs/>
              </w:rPr>
              <w:t>0.08</w:t>
            </w:r>
          </w:p>
        </w:tc>
      </w:tr>
      <w:tr w:rsidR="00D55882" w14:paraId="69E91EFA" w14:textId="77777777" w:rsidTr="00085712">
        <w:tc>
          <w:tcPr>
            <w:tcW w:w="2337" w:type="dxa"/>
          </w:tcPr>
          <w:p w14:paraId="281E48E7" w14:textId="77777777" w:rsidR="00D55882" w:rsidRDefault="00D55882" w:rsidP="00D55882">
            <w:pPr>
              <w:spacing w:line="480" w:lineRule="auto"/>
              <w:rPr>
                <w:rFonts w:ascii="Arial" w:hAnsi="Arial" w:cs="Arial"/>
                <w:bCs/>
              </w:rPr>
            </w:pPr>
          </w:p>
        </w:tc>
        <w:tc>
          <w:tcPr>
            <w:tcW w:w="2337" w:type="dxa"/>
          </w:tcPr>
          <w:p w14:paraId="2CDF89CE" w14:textId="7A247688" w:rsidR="00D55882" w:rsidRPr="00085712" w:rsidRDefault="00D55882" w:rsidP="00D55882">
            <w:pPr>
              <w:spacing w:line="480" w:lineRule="auto"/>
              <w:rPr>
                <w:rFonts w:ascii="Arial" w:hAnsi="Arial" w:cs="Arial"/>
                <w:bCs/>
              </w:rPr>
            </w:pPr>
            <w:r w:rsidRPr="00085712">
              <w:rPr>
                <w:rFonts w:ascii="Arial" w:hAnsi="Arial" w:cs="Arial"/>
                <w:bCs/>
                <w:i/>
                <w:iCs/>
              </w:rPr>
              <w:t>Bmal1</w:t>
            </w:r>
          </w:p>
        </w:tc>
        <w:tc>
          <w:tcPr>
            <w:tcW w:w="2338" w:type="dxa"/>
          </w:tcPr>
          <w:p w14:paraId="16B66D0B" w14:textId="652FF7C1" w:rsidR="00D55882" w:rsidRPr="00085712" w:rsidRDefault="00D55882" w:rsidP="00D55882">
            <w:pPr>
              <w:spacing w:line="480" w:lineRule="auto"/>
              <w:rPr>
                <w:rFonts w:ascii="Arial" w:hAnsi="Arial" w:cs="Arial"/>
                <w:bCs/>
              </w:rPr>
            </w:pPr>
            <w:r w:rsidRPr="00085712">
              <w:rPr>
                <w:rFonts w:ascii="Arial" w:hAnsi="Arial" w:cs="Arial"/>
                <w:bCs/>
              </w:rPr>
              <w:t>5.00</w:t>
            </w:r>
          </w:p>
        </w:tc>
        <w:tc>
          <w:tcPr>
            <w:tcW w:w="2338" w:type="dxa"/>
          </w:tcPr>
          <w:p w14:paraId="6F82043A" w14:textId="76F7C92C" w:rsidR="00D55882" w:rsidRPr="00085712" w:rsidRDefault="00D55882" w:rsidP="00D55882">
            <w:pPr>
              <w:spacing w:line="480" w:lineRule="auto"/>
              <w:rPr>
                <w:rFonts w:ascii="Arial" w:hAnsi="Arial" w:cs="Arial"/>
                <w:b/>
              </w:rPr>
            </w:pPr>
            <w:r w:rsidRPr="00085712">
              <w:rPr>
                <w:rFonts w:ascii="Arial" w:hAnsi="Arial" w:cs="Arial"/>
                <w:b/>
              </w:rPr>
              <w:t>0.01</w:t>
            </w:r>
          </w:p>
        </w:tc>
      </w:tr>
      <w:tr w:rsidR="00D55882" w14:paraId="72597E55" w14:textId="77777777" w:rsidTr="00085712">
        <w:tc>
          <w:tcPr>
            <w:tcW w:w="2337" w:type="dxa"/>
          </w:tcPr>
          <w:p w14:paraId="0277A594" w14:textId="766E66DA" w:rsidR="00D55882" w:rsidRDefault="00D55882" w:rsidP="00D55882">
            <w:pPr>
              <w:spacing w:line="480" w:lineRule="auto"/>
              <w:rPr>
                <w:rFonts w:ascii="Arial" w:hAnsi="Arial" w:cs="Arial"/>
                <w:bCs/>
              </w:rPr>
            </w:pPr>
            <w:r>
              <w:rPr>
                <w:rFonts w:ascii="Arial" w:hAnsi="Arial" w:cs="Arial"/>
                <w:bCs/>
              </w:rPr>
              <w:t>Social</w:t>
            </w:r>
          </w:p>
        </w:tc>
        <w:tc>
          <w:tcPr>
            <w:tcW w:w="2337" w:type="dxa"/>
          </w:tcPr>
          <w:p w14:paraId="4317DDC8" w14:textId="63E430C5" w:rsidR="00D55882" w:rsidRDefault="00D55882" w:rsidP="00D55882">
            <w:pPr>
              <w:spacing w:line="480" w:lineRule="auto"/>
              <w:rPr>
                <w:rFonts w:ascii="Arial" w:hAnsi="Arial" w:cs="Arial"/>
                <w:bCs/>
              </w:rPr>
            </w:pPr>
            <w:r>
              <w:rPr>
                <w:rFonts w:ascii="Arial" w:hAnsi="Arial" w:cs="Arial"/>
                <w:bCs/>
                <w:i/>
                <w:iCs/>
              </w:rPr>
              <w:t>Cry1</w:t>
            </w:r>
          </w:p>
        </w:tc>
        <w:tc>
          <w:tcPr>
            <w:tcW w:w="2338" w:type="dxa"/>
          </w:tcPr>
          <w:p w14:paraId="05A41249" w14:textId="2F42A14E" w:rsidR="00D55882" w:rsidRDefault="00D55882" w:rsidP="00D55882">
            <w:pPr>
              <w:spacing w:line="480" w:lineRule="auto"/>
              <w:rPr>
                <w:rFonts w:ascii="Arial" w:hAnsi="Arial" w:cs="Arial"/>
                <w:bCs/>
              </w:rPr>
            </w:pPr>
            <w:r>
              <w:rPr>
                <w:rFonts w:ascii="Arial" w:hAnsi="Arial" w:cs="Arial"/>
                <w:bCs/>
              </w:rPr>
              <w:t>1.44</w:t>
            </w:r>
          </w:p>
        </w:tc>
        <w:tc>
          <w:tcPr>
            <w:tcW w:w="2338" w:type="dxa"/>
          </w:tcPr>
          <w:p w14:paraId="025E2FB9" w14:textId="078656E5" w:rsidR="00D55882" w:rsidRDefault="00D55882" w:rsidP="00D55882">
            <w:pPr>
              <w:spacing w:line="480" w:lineRule="auto"/>
              <w:rPr>
                <w:rFonts w:ascii="Arial" w:hAnsi="Arial" w:cs="Arial"/>
                <w:bCs/>
              </w:rPr>
            </w:pPr>
            <w:r>
              <w:rPr>
                <w:rFonts w:ascii="Arial" w:hAnsi="Arial" w:cs="Arial"/>
                <w:bCs/>
              </w:rPr>
              <w:t>0.36</w:t>
            </w:r>
          </w:p>
        </w:tc>
      </w:tr>
      <w:tr w:rsidR="00D55882" w14:paraId="0239C20B" w14:textId="77777777" w:rsidTr="00085712">
        <w:tc>
          <w:tcPr>
            <w:tcW w:w="2337" w:type="dxa"/>
          </w:tcPr>
          <w:p w14:paraId="2F564B0B" w14:textId="77777777" w:rsidR="00D55882" w:rsidRDefault="00D55882" w:rsidP="00D55882">
            <w:pPr>
              <w:spacing w:line="480" w:lineRule="auto"/>
              <w:rPr>
                <w:rFonts w:ascii="Arial" w:hAnsi="Arial" w:cs="Arial"/>
                <w:bCs/>
              </w:rPr>
            </w:pPr>
          </w:p>
        </w:tc>
        <w:tc>
          <w:tcPr>
            <w:tcW w:w="2337" w:type="dxa"/>
          </w:tcPr>
          <w:p w14:paraId="1C899FE4" w14:textId="442FEF06" w:rsidR="00D55882" w:rsidRDefault="00D55882" w:rsidP="00D55882">
            <w:pPr>
              <w:spacing w:line="480" w:lineRule="auto"/>
              <w:rPr>
                <w:rFonts w:ascii="Arial" w:hAnsi="Arial" w:cs="Arial"/>
                <w:bCs/>
              </w:rPr>
            </w:pPr>
            <w:r>
              <w:rPr>
                <w:rFonts w:ascii="Arial" w:hAnsi="Arial" w:cs="Arial"/>
                <w:bCs/>
                <w:i/>
                <w:iCs/>
              </w:rPr>
              <w:t>Per2</w:t>
            </w:r>
          </w:p>
        </w:tc>
        <w:tc>
          <w:tcPr>
            <w:tcW w:w="2338" w:type="dxa"/>
          </w:tcPr>
          <w:p w14:paraId="66C7BED3" w14:textId="352769BB" w:rsidR="00D55882" w:rsidRDefault="00D55882" w:rsidP="00D55882">
            <w:pPr>
              <w:spacing w:line="480" w:lineRule="auto"/>
              <w:rPr>
                <w:rFonts w:ascii="Arial" w:hAnsi="Arial" w:cs="Arial"/>
                <w:bCs/>
              </w:rPr>
            </w:pPr>
            <w:r>
              <w:rPr>
                <w:rFonts w:ascii="Arial" w:hAnsi="Arial" w:cs="Arial"/>
                <w:bCs/>
              </w:rPr>
              <w:t>0.96</w:t>
            </w:r>
          </w:p>
        </w:tc>
        <w:tc>
          <w:tcPr>
            <w:tcW w:w="2338" w:type="dxa"/>
          </w:tcPr>
          <w:p w14:paraId="17F08C0E" w14:textId="1919CF90" w:rsidR="00D55882" w:rsidRDefault="00D55882" w:rsidP="00D55882">
            <w:pPr>
              <w:spacing w:line="480" w:lineRule="auto"/>
              <w:rPr>
                <w:rFonts w:ascii="Arial" w:hAnsi="Arial" w:cs="Arial"/>
                <w:bCs/>
              </w:rPr>
            </w:pPr>
            <w:r>
              <w:rPr>
                <w:rFonts w:ascii="Arial" w:hAnsi="Arial" w:cs="Arial"/>
                <w:bCs/>
              </w:rPr>
              <w:t>0.55</w:t>
            </w:r>
          </w:p>
        </w:tc>
      </w:tr>
      <w:tr w:rsidR="00D55882" w14:paraId="4CA89B17" w14:textId="77777777" w:rsidTr="00085712">
        <w:tc>
          <w:tcPr>
            <w:tcW w:w="2337" w:type="dxa"/>
            <w:tcBorders>
              <w:bottom w:val="single" w:sz="18" w:space="0" w:color="auto"/>
            </w:tcBorders>
          </w:tcPr>
          <w:p w14:paraId="7CD5C203" w14:textId="77777777" w:rsidR="00D55882" w:rsidRDefault="00D55882" w:rsidP="00D55882">
            <w:pPr>
              <w:spacing w:line="480" w:lineRule="auto"/>
              <w:rPr>
                <w:rFonts w:ascii="Arial" w:hAnsi="Arial" w:cs="Arial"/>
                <w:bCs/>
              </w:rPr>
            </w:pPr>
          </w:p>
        </w:tc>
        <w:tc>
          <w:tcPr>
            <w:tcW w:w="2337" w:type="dxa"/>
            <w:tcBorders>
              <w:bottom w:val="single" w:sz="18" w:space="0" w:color="auto"/>
            </w:tcBorders>
          </w:tcPr>
          <w:p w14:paraId="2F80D8C4" w14:textId="7DF1A3E0" w:rsidR="00D55882" w:rsidRDefault="00D55882" w:rsidP="00D55882">
            <w:pPr>
              <w:spacing w:line="480" w:lineRule="auto"/>
              <w:rPr>
                <w:rFonts w:ascii="Arial" w:hAnsi="Arial" w:cs="Arial"/>
                <w:bCs/>
              </w:rPr>
            </w:pPr>
            <w:r>
              <w:rPr>
                <w:rFonts w:ascii="Arial" w:hAnsi="Arial" w:cs="Arial"/>
                <w:bCs/>
                <w:i/>
                <w:iCs/>
              </w:rPr>
              <w:t>Per3</w:t>
            </w:r>
          </w:p>
        </w:tc>
        <w:tc>
          <w:tcPr>
            <w:tcW w:w="2338" w:type="dxa"/>
            <w:tcBorders>
              <w:bottom w:val="single" w:sz="18" w:space="0" w:color="auto"/>
            </w:tcBorders>
          </w:tcPr>
          <w:p w14:paraId="7D08A25A" w14:textId="5C4E56A3" w:rsidR="00D55882" w:rsidRDefault="00D55882" w:rsidP="00D55882">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4F495E04" w14:textId="11006FE5" w:rsidR="00D55882" w:rsidRDefault="00D55882" w:rsidP="00D55882">
            <w:pPr>
              <w:spacing w:line="480" w:lineRule="auto"/>
              <w:rPr>
                <w:rFonts w:ascii="Arial" w:hAnsi="Arial" w:cs="Arial"/>
                <w:bCs/>
              </w:rPr>
            </w:pPr>
            <w:r>
              <w:rPr>
                <w:rFonts w:ascii="Arial" w:hAnsi="Arial" w:cs="Arial"/>
                <w:bCs/>
              </w:rPr>
              <w:t>0.05</w:t>
            </w:r>
          </w:p>
        </w:tc>
      </w:tr>
    </w:tbl>
    <w:p w14:paraId="30F65372" w14:textId="77777777" w:rsidR="00D55882" w:rsidRPr="00A536F1" w:rsidRDefault="00D55882" w:rsidP="002914BE">
      <w:pPr>
        <w:spacing w:after="0" w:line="480" w:lineRule="auto"/>
        <w:rPr>
          <w:rFonts w:ascii="Arial" w:hAnsi="Arial" w:cs="Arial"/>
          <w:bCs/>
        </w:rPr>
      </w:pPr>
    </w:p>
    <w:p w14:paraId="02BC673C" w14:textId="2E62FA65"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581A5F">
        <w:rPr>
          <w:rFonts w:ascii="Arial" w:hAnsi="Arial" w:cs="Arial"/>
          <w:bCs/>
          <w:i/>
          <w:iCs/>
        </w:rPr>
        <w:t>Bmal1,</w:t>
      </w:r>
      <w:r w:rsidR="00970DAC">
        <w:rPr>
          <w:rFonts w:ascii="Arial" w:hAnsi="Arial" w:cs="Arial"/>
          <w:bCs/>
          <w:i/>
          <w:iCs/>
        </w:rPr>
        <w:t xml:space="preserve"> Cry1, Per2, </w:t>
      </w:r>
      <w:r w:rsidR="00970DAC">
        <w:rPr>
          <w:rFonts w:ascii="Arial" w:hAnsi="Arial" w:cs="Arial"/>
          <w:bCs/>
        </w:rPr>
        <w:t xml:space="preserve">and </w:t>
      </w:r>
      <w:r w:rsidR="00970DAC">
        <w:rPr>
          <w:rFonts w:ascii="Arial" w:hAnsi="Arial" w:cs="Arial"/>
          <w:bCs/>
          <w:i/>
          <w:iCs/>
        </w:rPr>
        <w:t>Per3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Figure 5).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81A5F">
        <w:rPr>
          <w:rFonts w:ascii="Arial" w:hAnsi="Arial" w:cs="Arial"/>
          <w:bCs/>
          <w:i/>
          <w:iCs/>
        </w:rPr>
        <w:t xml:space="preserve">Bmal1, </w:t>
      </w:r>
      <w:r w:rsidR="00970DAC">
        <w:rPr>
          <w:rFonts w:ascii="Arial" w:hAnsi="Arial" w:cs="Arial"/>
          <w:bCs/>
          <w:i/>
          <w:iCs/>
        </w:rPr>
        <w:t xml:space="preserve">Cry1, </w:t>
      </w:r>
      <w:r w:rsidR="00970DAC">
        <w:rPr>
          <w:rFonts w:ascii="Arial" w:hAnsi="Arial" w:cs="Arial"/>
          <w:bCs/>
        </w:rPr>
        <w:t xml:space="preserve">and </w:t>
      </w:r>
      <w:r w:rsidR="00970DAC">
        <w:rPr>
          <w:rFonts w:ascii="Arial" w:hAnsi="Arial" w:cs="Arial"/>
          <w:bCs/>
          <w:i/>
          <w:iCs/>
        </w:rPr>
        <w:t>Per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Pr>
          <w:rFonts w:ascii="Arial" w:hAnsi="Arial" w:cs="Arial"/>
          <w:bCs/>
        </w:rPr>
        <w:t xml:space="preserve">Notably, the amplitude of </w:t>
      </w:r>
      <w:r w:rsidR="00581A5F">
        <w:rPr>
          <w:rFonts w:ascii="Arial" w:hAnsi="Arial" w:cs="Arial"/>
          <w:bCs/>
          <w:i/>
          <w:iCs/>
        </w:rPr>
        <w:t>Per3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w:t>
      </w:r>
      <w:r>
        <w:rPr>
          <w:rFonts w:ascii="Arial" w:hAnsi="Arial" w:cs="Arial"/>
          <w:bCs/>
        </w:rPr>
        <w:t xml:space="preserve"> in controls and</w:t>
      </w:r>
      <w:r w:rsidR="000C1DEB">
        <w:rPr>
          <w:rFonts w:ascii="Arial" w:hAnsi="Arial" w:cs="Arial"/>
          <w:bCs/>
        </w:rPr>
        <w:t xml:space="preserve"> </w:t>
      </w:r>
      <w:r w:rsidR="0054296F">
        <w:rPr>
          <w:rFonts w:ascii="Arial" w:hAnsi="Arial" w:cs="Arial"/>
          <w:bCs/>
        </w:rPr>
        <w:t xml:space="preserve">exposed to ALAN. However, </w:t>
      </w:r>
      <w:r>
        <w:rPr>
          <w:rFonts w:ascii="Arial" w:hAnsi="Arial" w:cs="Arial"/>
          <w:bCs/>
        </w:rPr>
        <w:t>ALAN exposure</w:t>
      </w:r>
      <w:r w:rsidR="0054296F">
        <w:rPr>
          <w:rFonts w:ascii="Arial" w:hAnsi="Arial" w:cs="Arial"/>
          <w:bCs/>
        </w:rPr>
        <w:t xml:space="preserve">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684CA2AE" w:rsidR="004D59EC" w:rsidRDefault="001E76C8" w:rsidP="000551CC">
      <w:pPr>
        <w:spacing w:after="0" w:line="480" w:lineRule="auto"/>
        <w:ind w:firstLine="720"/>
        <w:rPr>
          <w:rFonts w:ascii="Arial" w:hAnsi="Arial" w:cs="Arial"/>
          <w:bCs/>
        </w:rPr>
      </w:pPr>
      <w:commentRangeStart w:id="11"/>
      <w:r>
        <w:rPr>
          <w:rFonts w:ascii="Arial" w:hAnsi="Arial" w:cs="Arial"/>
          <w:bCs/>
        </w:rPr>
        <w:t xml:space="preserve">We </w:t>
      </w:r>
      <w:commentRangeEnd w:id="11"/>
      <w:r>
        <w:rPr>
          <w:rStyle w:val="CommentReference"/>
        </w:rPr>
        <w:commentReference w:id="11"/>
      </w:r>
      <w:r>
        <w:rPr>
          <w:rFonts w:ascii="Arial" w:hAnsi="Arial" w:cs="Arial"/>
          <w:bCs/>
        </w:rPr>
        <w:t>conducted a correlation matrix analysis</w:t>
      </w:r>
      <w:r w:rsidR="00B94E32" w:rsidRPr="00B94E32">
        <w:rPr>
          <w:rFonts w:ascii="Arial" w:hAnsi="Arial" w:cs="Arial"/>
          <w:bCs/>
        </w:rPr>
        <w:t xml:space="preserve"> to examine the relationship between gene expression levels in the hypothalamus and liver among birds subjected to ALAN exposure and their corresponding controls, across both isolated and social conditions, at every timepoint (Figure 3A). </w:t>
      </w:r>
      <w:r w:rsidR="00B94E32">
        <w:rPr>
          <w:rFonts w:ascii="Arial" w:hAnsi="Arial" w:cs="Arial"/>
          <w:bCs/>
        </w:rPr>
        <w:t xml:space="preserve">A comprehensive </w:t>
      </w:r>
      <w:r w:rsidR="00B94E32" w:rsidRPr="00B94E32">
        <w:rPr>
          <w:rFonts w:ascii="Arial" w:hAnsi="Arial" w:cs="Arial"/>
          <w:bCs/>
        </w:rPr>
        <w:t xml:space="preserve">Principal Component Analysis (PCA) of </w:t>
      </w:r>
      <w:r w:rsidR="00B94E32">
        <w:rPr>
          <w:rFonts w:ascii="Arial" w:hAnsi="Arial" w:cs="Arial"/>
          <w:bCs/>
        </w:rPr>
        <w:t>all</w:t>
      </w:r>
      <w:r w:rsidR="00B94E32" w:rsidRPr="00B94E32">
        <w:rPr>
          <w:rFonts w:ascii="Arial" w:hAnsi="Arial" w:cs="Arial"/>
          <w:bCs/>
        </w:rPr>
        <w:t xml:space="preserve"> gene expression data revealed that samples grouped according to timepoint rather than by exposure condition (Figure 3B).</w:t>
      </w:r>
    </w:p>
    <w:p w14:paraId="7C2FA248" w14:textId="6FC2C9AE" w:rsidR="00C25B8D" w:rsidRDefault="00CB47D4" w:rsidP="004861BE">
      <w:pPr>
        <w:spacing w:after="0" w:line="480" w:lineRule="auto"/>
        <w:rPr>
          <w:rFonts w:ascii="Arial" w:hAnsi="Arial" w:cs="Arial"/>
          <w:bCs/>
        </w:rPr>
      </w:pPr>
      <w:r>
        <w:rPr>
          <w:rFonts w:ascii="Arial" w:hAnsi="Arial" w:cs="Arial"/>
          <w:bCs/>
          <w:noProof/>
        </w:rPr>
        <w:lastRenderedPageBreak/>
        <w:drawing>
          <wp:inline distT="0" distB="0" distL="0" distR="0" wp14:anchorId="4F18D09A" wp14:editId="52966C3A">
            <wp:extent cx="5935980" cy="7917180"/>
            <wp:effectExtent l="0" t="0" r="7620" b="7620"/>
            <wp:docPr id="394349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917180"/>
                    </a:xfrm>
                    <a:prstGeom prst="rect">
                      <a:avLst/>
                    </a:prstGeom>
                    <a:noFill/>
                    <a:ln>
                      <a:noFill/>
                    </a:ln>
                  </pic:spPr>
                </pic:pic>
              </a:graphicData>
            </a:graphic>
          </wp:inline>
        </w:drawing>
      </w:r>
    </w:p>
    <w:p w14:paraId="520A097F" w14:textId="4F00EF1F" w:rsidR="00C126F1" w:rsidRDefault="00BD104D" w:rsidP="004861BE">
      <w:pPr>
        <w:spacing w:after="0" w:line="480" w:lineRule="auto"/>
        <w:rPr>
          <w:rFonts w:ascii="Arial" w:hAnsi="Arial" w:cs="Arial"/>
          <w:bCs/>
          <w:noProof/>
        </w:rPr>
      </w:pPr>
      <w:r>
        <w:rPr>
          <w:rFonts w:ascii="Arial" w:hAnsi="Arial" w:cs="Arial"/>
          <w:b/>
          <w:noProof/>
        </w:rPr>
        <w:lastRenderedPageBreak/>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and PCA</w:t>
      </w:r>
      <w:r>
        <w:rPr>
          <w:rFonts w:ascii="Arial" w:hAnsi="Arial" w:cs="Arial"/>
          <w:b/>
          <w:noProof/>
        </w:rPr>
        <w:t xml:space="preserve"> between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 i</w:t>
      </w:r>
      <w:r>
        <w:rPr>
          <w:rFonts w:ascii="Arial" w:hAnsi="Arial" w:cs="Arial"/>
          <w:b/>
          <w:noProof/>
        </w:rPr>
        <w:t xml:space="preserve">n in the hypothalamus and liver </w:t>
      </w:r>
      <w:r w:rsidR="00361AAF">
        <w:rPr>
          <w:rFonts w:ascii="Arial" w:hAnsi="Arial" w:cs="Arial"/>
          <w:b/>
          <w:noProof/>
        </w:rPr>
        <w:t xml:space="preserve">under </w:t>
      </w:r>
      <w:r>
        <w:rPr>
          <w:rFonts w:ascii="Arial" w:hAnsi="Arial" w:cs="Arial"/>
          <w:b/>
          <w:noProof/>
        </w:rPr>
        <w:t xml:space="preserve">ALAN in isolation or social conditions. </w:t>
      </w:r>
      <w:r w:rsidR="00681249">
        <w:rPr>
          <w:rFonts w:ascii="Arial" w:hAnsi="Arial" w:cs="Arial"/>
          <w:bCs/>
          <w:noProof/>
        </w:rPr>
        <w:t>(A) M</w:t>
      </w:r>
      <w:r>
        <w:rPr>
          <w:rFonts w:ascii="Arial" w:hAnsi="Arial" w:cs="Arial"/>
          <w:bCs/>
          <w:noProof/>
        </w:rPr>
        <w:t>atrixes are separated by control or exposre to ALAN and zeitgeber time (1, 7, 13 and 19). Dark blue shows a strong positive correlation and dark red shows a strong negative correlation</w:t>
      </w:r>
      <w:r w:rsidR="00681249">
        <w:rPr>
          <w:rFonts w:ascii="Arial" w:hAnsi="Arial" w:cs="Arial"/>
          <w:bCs/>
          <w:noProof/>
        </w:rPr>
        <w:t xml:space="preserve"> between four circadian genes (</w:t>
      </w:r>
      <w:r w:rsidR="00681249">
        <w:rPr>
          <w:rFonts w:ascii="Arial" w:hAnsi="Arial" w:cs="Arial"/>
          <w:bCs/>
          <w:i/>
          <w:iCs/>
          <w:noProof/>
        </w:rPr>
        <w:t xml:space="preserve">Bmal1, Cry1, Per2, </w:t>
      </w:r>
      <w:r w:rsidR="00681249">
        <w:rPr>
          <w:rFonts w:ascii="Arial" w:hAnsi="Arial" w:cs="Arial"/>
          <w:bCs/>
          <w:noProof/>
        </w:rPr>
        <w:t xml:space="preserve">and </w:t>
      </w:r>
      <w:r w:rsidR="00681249">
        <w:rPr>
          <w:rFonts w:ascii="Arial" w:hAnsi="Arial" w:cs="Arial"/>
          <w:bCs/>
          <w:i/>
          <w:iCs/>
          <w:noProof/>
        </w:rPr>
        <w:t>Per3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(B) PCA plots of all gene expression in the hypothalamus and liver. Points </w:t>
      </w:r>
      <w:r w:rsidR="00341FFC">
        <w:rPr>
          <w:rFonts w:ascii="Arial" w:hAnsi="Arial" w:cs="Arial"/>
          <w:bCs/>
          <w:noProof/>
        </w:rPr>
        <w:t xml:space="preserve">represent individuals which </w:t>
      </w:r>
      <w:r w:rsidR="00681249">
        <w:rPr>
          <w:rFonts w:ascii="Arial" w:hAnsi="Arial" w:cs="Arial"/>
          <w:bCs/>
          <w:noProof/>
        </w:rPr>
        <w:t xml:space="preserve">cluster by timepoint and not treatment, elipsies cover 80% of </w:t>
      </w:r>
      <w:r w:rsidR="00341FFC">
        <w:rPr>
          <w:rFonts w:ascii="Arial" w:hAnsi="Arial" w:cs="Arial"/>
          <w:bCs/>
          <w:noProof/>
        </w:rPr>
        <w:t>samples</w:t>
      </w:r>
      <w:r w:rsidR="00681249">
        <w:rPr>
          <w:rFonts w:ascii="Arial" w:hAnsi="Arial" w:cs="Arial"/>
          <w:bCs/>
          <w:noProof/>
        </w:rPr>
        <w:t xml:space="preserve">. </w:t>
      </w:r>
      <w:r>
        <w:rPr>
          <w:rFonts w:ascii="Arial" w:hAnsi="Arial" w:cs="Arial"/>
          <w:bCs/>
          <w:noProof/>
        </w:rPr>
        <w:t xml:space="preserve"> </w:t>
      </w:r>
    </w:p>
    <w:p w14:paraId="447686D8" w14:textId="77777777" w:rsidR="001E76C8" w:rsidRDefault="001E76C8" w:rsidP="001E76C8">
      <w:pPr>
        <w:spacing w:after="0" w:line="480" w:lineRule="auto"/>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32DBAB9D" w14:textId="60D9EA6E" w:rsidR="004D59EC" w:rsidRDefault="004D59EC" w:rsidP="004D59EC">
      <w:pPr>
        <w:spacing w:after="0" w:line="480" w:lineRule="auto"/>
        <w:ind w:firstLine="720"/>
        <w:rPr>
          <w:rFonts w:ascii="Arial" w:hAnsi="Arial" w:cs="Arial"/>
          <w:bCs/>
        </w:rPr>
      </w:pPr>
      <w:r>
        <w:rPr>
          <w:rFonts w:ascii="Arial" w:hAnsi="Arial" w:cs="Arial"/>
          <w:bCs/>
        </w:rPr>
        <w:t xml:space="preserve">Melatonin concentrations oscillated throughout the day </w:t>
      </w:r>
      <w:r w:rsidR="005A74DB">
        <w:rPr>
          <w:rFonts w:ascii="Arial" w:hAnsi="Arial" w:cs="Arial"/>
          <w:bCs/>
        </w:rPr>
        <w:t>in</w:t>
      </w:r>
      <w:r>
        <w:rPr>
          <w:rFonts w:ascii="Arial" w:hAnsi="Arial" w:cs="Arial"/>
          <w:bCs/>
        </w:rPr>
        <w:t xml:space="preserve"> all groups, peak</w:t>
      </w:r>
      <w:r w:rsidR="005A74DB">
        <w:rPr>
          <w:rFonts w:ascii="Arial" w:hAnsi="Arial" w:cs="Arial"/>
          <w:bCs/>
        </w:rPr>
        <w:t>ing</w:t>
      </w:r>
      <w:r>
        <w:rPr>
          <w:rFonts w:ascii="Arial" w:hAnsi="Arial" w:cs="Arial"/>
          <w:bCs/>
        </w:rPr>
        <w:t xml:space="preserve"> at night for isolated control and social birds, but during the day for isolated birds exposed to ALAN (Figure 4A). The amplitude (Isolated: </w:t>
      </w:r>
      <w:commentRangeStart w:id="12"/>
      <w:commentRangeStart w:id="13"/>
      <w:r>
        <w:rPr>
          <w:rFonts w:ascii="Arial" w:hAnsi="Arial" w:cs="Arial"/>
          <w:bCs/>
        </w:rPr>
        <w:t>z</w:t>
      </w:r>
      <w:commentRangeEnd w:id="12"/>
      <w:r>
        <w:rPr>
          <w:rStyle w:val="CommentReference"/>
        </w:rPr>
        <w:commentReference w:id="12"/>
      </w:r>
      <w:commentRangeEnd w:id="13"/>
      <w:r w:rsidR="001E76C8">
        <w:rPr>
          <w:rStyle w:val="CommentReference"/>
        </w:rPr>
        <w:commentReference w:id="13"/>
      </w:r>
      <w:r>
        <w:rPr>
          <w:rFonts w:ascii="Arial" w:hAnsi="Arial" w:cs="Arial"/>
          <w:bCs/>
        </w:rPr>
        <w:t xml:space="preserve"> = 0.12, p = 0.73; Social: z = 0.04, p = 0.84) and phase (Isolated: z = 0.06, p = 0.81; Social: z = 0.16, p = 0.69) of melatonin also did not differ between birds exposed to ALAN </w:t>
      </w:r>
      <w:r w:rsidR="005A74DB">
        <w:rPr>
          <w:rFonts w:ascii="Arial" w:hAnsi="Arial" w:cs="Arial"/>
          <w:bCs/>
        </w:rPr>
        <w:t>regardless of</w:t>
      </w:r>
      <w:r>
        <w:rPr>
          <w:rFonts w:ascii="Arial" w:hAnsi="Arial" w:cs="Arial"/>
          <w:bCs/>
        </w:rPr>
        <w:t xml:space="preserve"> social conditions. </w:t>
      </w:r>
    </w:p>
    <w:p w14:paraId="0DB9BFD8" w14:textId="77777777" w:rsidR="001E76C8" w:rsidRDefault="001E76C8" w:rsidP="004D59EC">
      <w:pPr>
        <w:spacing w:after="0" w:line="480" w:lineRule="auto"/>
        <w:ind w:firstLine="720"/>
        <w:rPr>
          <w:rFonts w:ascii="Arial" w:hAnsi="Arial" w:cs="Arial"/>
          <w:bCs/>
          <w:i/>
          <w:iCs/>
        </w:rPr>
      </w:pPr>
    </w:p>
    <w:p w14:paraId="30537815" w14:textId="033B1C4F" w:rsidR="004D59EC" w:rsidRPr="000364C2" w:rsidRDefault="004D59EC" w:rsidP="00FA786D">
      <w:pPr>
        <w:spacing w:after="0" w:line="480" w:lineRule="auto"/>
        <w:rPr>
          <w:rFonts w:ascii="Arial" w:hAnsi="Arial" w:cs="Arial"/>
          <w:bCs/>
          <w:i/>
          <w:iCs/>
        </w:rPr>
      </w:pPr>
      <w:r>
        <w:rPr>
          <w:rFonts w:ascii="Arial" w:hAnsi="Arial" w:cs="Arial"/>
          <w:bCs/>
          <w:i/>
          <w:iCs/>
        </w:rPr>
        <w:t>Gene expression and melatonin</w:t>
      </w:r>
    </w:p>
    <w:p w14:paraId="68514F1E" w14:textId="635EDCC0" w:rsidR="004D59EC" w:rsidRDefault="00492E16" w:rsidP="00492E16">
      <w:pPr>
        <w:spacing w:after="0" w:line="480" w:lineRule="auto"/>
        <w:ind w:firstLine="720"/>
        <w:rPr>
          <w:rFonts w:ascii="Arial" w:hAnsi="Arial" w:cs="Arial"/>
          <w:bCs/>
        </w:rPr>
      </w:pPr>
      <w:r w:rsidRPr="00492E16">
        <w:rPr>
          <w:rFonts w:ascii="Arial" w:hAnsi="Arial" w:cs="Arial"/>
          <w:bCs/>
        </w:rPr>
        <w:t xml:space="preserve">In the hypothalamus, </w:t>
      </w:r>
      <w:r w:rsidRPr="00492E16">
        <w:rPr>
          <w:rFonts w:ascii="Arial" w:hAnsi="Arial" w:cs="Arial"/>
          <w:bCs/>
          <w:i/>
          <w:iCs/>
        </w:rPr>
        <w:t>Cry1</w:t>
      </w:r>
      <w:r w:rsidRPr="00492E16">
        <w:rPr>
          <w:rFonts w:ascii="Arial" w:hAnsi="Arial" w:cs="Arial"/>
          <w:bCs/>
        </w:rPr>
        <w:t xml:space="preserve"> expression exhibited a slight negative correlation with melatonin levels across all treatments, except for isolated birds under ALAN, where a moderate positive correlation was observed (Figure 4B). </w:t>
      </w:r>
      <w:r w:rsidR="00C137A3">
        <w:rPr>
          <w:rFonts w:ascii="Arial" w:hAnsi="Arial" w:cs="Arial"/>
          <w:bCs/>
        </w:rPr>
        <w:t>Linear regression analyses were conducted separately for isolated and socially house birds. For isolated birds,</w:t>
      </w:r>
      <w:r w:rsidRPr="00492E16">
        <w:rPr>
          <w:rFonts w:ascii="Arial" w:hAnsi="Arial" w:cs="Arial"/>
          <w:bCs/>
        </w:rPr>
        <w:t xml:space="preserve"> hypothalamic </w:t>
      </w:r>
      <w:r w:rsidRPr="00492E16">
        <w:rPr>
          <w:rFonts w:ascii="Arial" w:hAnsi="Arial" w:cs="Arial"/>
          <w:bCs/>
          <w:i/>
          <w:iCs/>
        </w:rPr>
        <w:t>Cry1</w:t>
      </w:r>
      <w:r w:rsidRPr="00492E16">
        <w:rPr>
          <w:rFonts w:ascii="Arial" w:hAnsi="Arial" w:cs="Arial"/>
          <w:bCs/>
        </w:rPr>
        <w:t xml:space="preserve"> expression moderately correlated with melatonin levels (t = 1.84, p = 0.07) and</w:t>
      </w:r>
      <w:r w:rsidR="00C137A3">
        <w:rPr>
          <w:rFonts w:ascii="Arial" w:hAnsi="Arial" w:cs="Arial"/>
          <w:bCs/>
        </w:rPr>
        <w:t xml:space="preserve"> similarly</w:t>
      </w:r>
      <w:r w:rsidRPr="00492E16">
        <w:rPr>
          <w:rFonts w:ascii="Arial" w:hAnsi="Arial" w:cs="Arial"/>
          <w:bCs/>
        </w:rPr>
        <w:t xml:space="preserve"> moderately associated with ALAN exposure (t = 1.78, p = 0.08). Conversely, within social housing conditions, </w:t>
      </w:r>
      <w:r w:rsidRPr="0000343C">
        <w:rPr>
          <w:rFonts w:ascii="Arial" w:hAnsi="Arial" w:cs="Arial"/>
          <w:bCs/>
          <w:i/>
          <w:iCs/>
        </w:rPr>
        <w:t>Cry1</w:t>
      </w:r>
      <w:r w:rsidRPr="00492E16">
        <w:rPr>
          <w:rFonts w:ascii="Arial" w:hAnsi="Arial" w:cs="Arial"/>
          <w:bCs/>
        </w:rPr>
        <w:t xml:space="preserve"> expression strongly correlated with melatonin levels (t = -3.07, p &lt; </w:t>
      </w:r>
      <w:r w:rsidRPr="00492E16">
        <w:rPr>
          <w:rFonts w:ascii="Arial" w:hAnsi="Arial" w:cs="Arial"/>
          <w:bCs/>
        </w:rPr>
        <w:lastRenderedPageBreak/>
        <w:t>0.01), yet showed no significant correlation with ALAN exposure (t = -0.25, p = 0.81).</w:t>
      </w:r>
      <w:r w:rsidR="00747610">
        <w:rPr>
          <w:rFonts w:ascii="Arial" w:hAnsi="Arial" w:cs="Arial"/>
          <w:bCs/>
          <w:noProof/>
        </w:rPr>
        <w:drawing>
          <wp:inline distT="0" distB="0" distL="0" distR="0" wp14:anchorId="2E5DBC9F" wp14:editId="58E05485">
            <wp:extent cx="5773028" cy="6156960"/>
            <wp:effectExtent l="0" t="0" r="0" b="0"/>
            <wp:docPr id="64610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7308"/>
                    <a:stretch/>
                  </pic:blipFill>
                  <pic:spPr bwMode="auto">
                    <a:xfrm>
                      <a:off x="0" y="0"/>
                      <a:ext cx="5787117" cy="6171986"/>
                    </a:xfrm>
                    <a:prstGeom prst="rect">
                      <a:avLst/>
                    </a:prstGeom>
                    <a:noFill/>
                    <a:ln>
                      <a:noFill/>
                    </a:ln>
                    <a:extLst>
                      <a:ext uri="{53640926-AAD7-44D8-BBD7-CCE9431645EC}">
                        <a14:shadowObscured xmlns:a14="http://schemas.microsoft.com/office/drawing/2010/main"/>
                      </a:ext>
                    </a:extLst>
                  </pic:spPr>
                </pic:pic>
              </a:graphicData>
            </a:graphic>
          </wp:inline>
        </w:drawing>
      </w:r>
    </w:p>
    <w:p w14:paraId="5BA7DC71" w14:textId="504F5B3E" w:rsidR="00AF5DCE" w:rsidRPr="00AF5DCE" w:rsidRDefault="004D59EC" w:rsidP="004D59EC">
      <w:pPr>
        <w:spacing w:after="0" w:line="480" w:lineRule="auto"/>
        <w:rPr>
          <w:rFonts w:ascii="Arial" w:hAnsi="Arial" w:cs="Arial"/>
          <w:bCs/>
        </w:rPr>
      </w:pPr>
      <w:r>
        <w:rPr>
          <w:rFonts w:ascii="Arial" w:hAnsi="Arial" w:cs="Arial"/>
          <w:b/>
        </w:rPr>
        <w:t xml:space="preserve">Figure 4. </w:t>
      </w:r>
      <w:r w:rsidR="00CC7E21">
        <w:rPr>
          <w:rFonts w:ascii="Arial" w:hAnsi="Arial" w:cs="Arial"/>
          <w:b/>
        </w:rPr>
        <w:t>Daily m</w:t>
      </w:r>
      <w:r>
        <w:rPr>
          <w:rFonts w:ascii="Arial" w:hAnsi="Arial" w:cs="Arial"/>
          <w:b/>
        </w:rPr>
        <w:t xml:space="preserve">elatonin </w:t>
      </w:r>
      <w:r w:rsidR="00CC7E21">
        <w:rPr>
          <w:rFonts w:ascii="Arial" w:hAnsi="Arial" w:cs="Arial"/>
          <w:b/>
        </w:rPr>
        <w:t>levels</w:t>
      </w:r>
      <w:r>
        <w:rPr>
          <w:rFonts w:ascii="Arial" w:hAnsi="Arial" w:cs="Arial"/>
          <w:b/>
        </w:rPr>
        <w:t xml:space="preserve"> and interaction</w:t>
      </w:r>
      <w:r w:rsidR="00AF5DCE">
        <w:rPr>
          <w:rFonts w:ascii="Arial" w:hAnsi="Arial" w:cs="Arial"/>
          <w:b/>
        </w:rPr>
        <w:t>s</w:t>
      </w:r>
      <w:r>
        <w:rPr>
          <w:rFonts w:ascii="Arial" w:hAnsi="Arial" w:cs="Arial"/>
          <w:b/>
        </w:rPr>
        <w:t xml:space="preserve"> with</w:t>
      </w:r>
      <w:r w:rsidR="00AF5DCE">
        <w:rPr>
          <w:rFonts w:ascii="Arial" w:hAnsi="Arial" w:cs="Arial"/>
          <w:b/>
        </w:rPr>
        <w:t xml:space="preserve"> hypothalamic</w:t>
      </w:r>
      <w:r>
        <w:rPr>
          <w:rFonts w:ascii="Arial" w:hAnsi="Arial" w:cs="Arial"/>
          <w:b/>
        </w:rPr>
        <w:t xml:space="preserve"> </w:t>
      </w:r>
      <w:r w:rsidR="0000343C">
        <w:rPr>
          <w:rFonts w:ascii="Arial" w:hAnsi="Arial" w:cs="Arial"/>
          <w:b/>
          <w:i/>
          <w:iCs/>
        </w:rPr>
        <w:t>C</w:t>
      </w:r>
      <w:r>
        <w:rPr>
          <w:rFonts w:ascii="Arial" w:hAnsi="Arial" w:cs="Arial"/>
          <w:b/>
          <w:i/>
          <w:iCs/>
        </w:rPr>
        <w:t xml:space="preserve">ry1 </w:t>
      </w:r>
      <w:r w:rsidR="00AF5DCE">
        <w:rPr>
          <w:rFonts w:ascii="Arial" w:hAnsi="Arial" w:cs="Arial"/>
          <w:b/>
        </w:rPr>
        <w:t>under</w:t>
      </w:r>
      <w:r>
        <w:rPr>
          <w:rFonts w:ascii="Arial" w:hAnsi="Arial" w:cs="Arial"/>
          <w:b/>
        </w:rPr>
        <w:t xml:space="preserve"> ALAN </w:t>
      </w:r>
      <w:r w:rsidR="00CC7E21" w:rsidRPr="00CC7E21">
        <w:rPr>
          <w:rFonts w:ascii="Arial" w:hAnsi="Arial" w:cs="Arial"/>
          <w:b/>
        </w:rPr>
        <w:t>across</w:t>
      </w:r>
      <w:r>
        <w:rPr>
          <w:rFonts w:ascii="Arial" w:hAnsi="Arial" w:cs="Arial"/>
          <w:b/>
        </w:rPr>
        <w:t xml:space="preserve"> social conditions. </w:t>
      </w:r>
      <w:r w:rsidR="00AF5DCE">
        <w:rPr>
          <w:rFonts w:ascii="Arial" w:hAnsi="Arial" w:cs="Arial"/>
          <w:bCs/>
        </w:rPr>
        <w:t xml:space="preserve">(A) </w:t>
      </w:r>
      <w:r>
        <w:rPr>
          <w:rFonts w:ascii="Arial" w:hAnsi="Arial" w:cs="Arial"/>
          <w:bCs/>
        </w:rPr>
        <w:t xml:space="preserve">Circadian rhythm of melatonin with fitted cosine curve overlaid. Shaded portions represent nighttime (ZT 12-ZT 24). The left panel shows birds in isolation and the right panel shows birds in social conditions, </w:t>
      </w:r>
      <w:r w:rsidR="00AF5DCE">
        <w:rPr>
          <w:rFonts w:ascii="Arial" w:hAnsi="Arial" w:cs="Arial"/>
          <w:bCs/>
        </w:rPr>
        <w:t>dark grey</w:t>
      </w:r>
      <w:r>
        <w:rPr>
          <w:rFonts w:ascii="Arial" w:hAnsi="Arial" w:cs="Arial"/>
          <w:bCs/>
        </w:rPr>
        <w:t xml:space="preserve"> is isolated and </w:t>
      </w:r>
      <w:r w:rsidR="00AF5DCE">
        <w:rPr>
          <w:rFonts w:ascii="Arial" w:hAnsi="Arial" w:cs="Arial"/>
          <w:bCs/>
        </w:rPr>
        <w:t xml:space="preserve">black is </w:t>
      </w:r>
      <w:r>
        <w:rPr>
          <w:rFonts w:ascii="Arial" w:hAnsi="Arial" w:cs="Arial"/>
          <w:bCs/>
        </w:rPr>
        <w:t xml:space="preserve">social control, yellow is </w:t>
      </w:r>
      <w:r w:rsidR="00AF5DCE">
        <w:rPr>
          <w:rFonts w:ascii="Arial" w:hAnsi="Arial" w:cs="Arial"/>
          <w:bCs/>
        </w:rPr>
        <w:t xml:space="preserve">isolated under </w:t>
      </w:r>
      <w:r>
        <w:rPr>
          <w:rFonts w:ascii="Arial" w:hAnsi="Arial" w:cs="Arial"/>
          <w:bCs/>
        </w:rPr>
        <w:t xml:space="preserve">ALAN, and orange is social </w:t>
      </w:r>
      <w:r w:rsidR="00AF5DCE">
        <w:rPr>
          <w:rFonts w:ascii="Arial" w:hAnsi="Arial" w:cs="Arial"/>
          <w:bCs/>
        </w:rPr>
        <w:t xml:space="preserve">under </w:t>
      </w:r>
      <w:r>
        <w:rPr>
          <w:rFonts w:ascii="Arial" w:hAnsi="Arial" w:cs="Arial"/>
          <w:bCs/>
        </w:rPr>
        <w:t xml:space="preserve">ALAN. Samples were collected after </w:t>
      </w:r>
      <w:r>
        <w:rPr>
          <w:rFonts w:ascii="Arial" w:hAnsi="Arial" w:cs="Arial"/>
          <w:bCs/>
        </w:rPr>
        <w:lastRenderedPageBreak/>
        <w:t>10 days of ALAN exposure at ZT 1, ZT 7, ZT 13, and ZT 19. Significant differences were not detected between birds exposed to ALAN and control birds in either isolation or social groups.</w:t>
      </w:r>
      <w:r w:rsidR="00AF5DCE">
        <w:rPr>
          <w:rFonts w:ascii="Arial" w:hAnsi="Arial" w:cs="Arial"/>
          <w:bCs/>
        </w:rPr>
        <w:t xml:space="preserve"> Points represent individuals. (B) Scatter plots of hypothalamic </w:t>
      </w:r>
      <w:r w:rsidR="00AF5DCE">
        <w:rPr>
          <w:rFonts w:ascii="Arial" w:hAnsi="Arial" w:cs="Arial"/>
          <w:bCs/>
          <w:i/>
          <w:iCs/>
        </w:rPr>
        <w:t>Cry1</w:t>
      </w:r>
      <w:r w:rsidR="00AF5DCE">
        <w:rPr>
          <w:rFonts w:ascii="Arial" w:hAnsi="Arial" w:cs="Arial"/>
          <w:bCs/>
        </w:rPr>
        <w:t xml:space="preserve"> and melatonin levels normalized across timepoints (grey scale). The top left is isolated controls, top right is isolated birds under ALAN, bottom left is social controls, and bottom right is social birds under ALAN. Lines are fitted as linear regression model and shaded portions represent 95% confidence interval. Points represent individuals.</w:t>
      </w:r>
    </w:p>
    <w:p w14:paraId="1190AB2C" w14:textId="062718AB" w:rsidR="00DE076F" w:rsidRPr="00BD104D" w:rsidRDefault="007E29C7" w:rsidP="004861BE">
      <w:pPr>
        <w:spacing w:after="0" w:line="480" w:lineRule="auto"/>
        <w:rPr>
          <w:rFonts w:ascii="Arial" w:hAnsi="Arial" w:cs="Arial"/>
          <w:bCs/>
        </w:rPr>
      </w:pPr>
      <w:r>
        <w:rPr>
          <w:rFonts w:ascii="Arial" w:hAnsi="Arial" w:cs="Arial"/>
          <w:bCs/>
          <w:noProof/>
        </w:rPr>
        <w:drawing>
          <wp:inline distT="0" distB="0" distL="0" distR="0" wp14:anchorId="336D6705" wp14:editId="73D7F2F2">
            <wp:extent cx="5882640" cy="4789212"/>
            <wp:effectExtent l="0" t="0" r="3810" b="0"/>
            <wp:docPr id="1700951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0937"/>
                    <a:stretch/>
                  </pic:blipFill>
                  <pic:spPr bwMode="auto">
                    <a:xfrm>
                      <a:off x="0" y="0"/>
                      <a:ext cx="5894142" cy="4798576"/>
                    </a:xfrm>
                    <a:prstGeom prst="rect">
                      <a:avLst/>
                    </a:prstGeom>
                    <a:noFill/>
                    <a:ln>
                      <a:noFill/>
                    </a:ln>
                    <a:extLst>
                      <a:ext uri="{53640926-AAD7-44D8-BBD7-CCE9431645EC}">
                        <a14:shadowObscured xmlns:a14="http://schemas.microsoft.com/office/drawing/2010/main"/>
                      </a:ext>
                    </a:extLst>
                  </pic:spPr>
                </pic:pic>
              </a:graphicData>
            </a:graphic>
          </wp:inline>
        </w:drawing>
      </w:r>
    </w:p>
    <w:p w14:paraId="037E86D0" w14:textId="33285A50" w:rsidR="005B4F9D" w:rsidRDefault="00DE076F" w:rsidP="00610CD7">
      <w:pPr>
        <w:spacing w:after="0" w:line="480" w:lineRule="auto"/>
        <w:rPr>
          <w:rFonts w:ascii="Arial" w:hAnsi="Arial" w:cs="Arial"/>
          <w:bCs/>
        </w:rPr>
      </w:pPr>
      <w:r>
        <w:rPr>
          <w:rFonts w:ascii="Arial" w:hAnsi="Arial" w:cs="Arial"/>
          <w:b/>
        </w:rPr>
        <w:t xml:space="preserve">Figure 5. </w:t>
      </w:r>
      <w:r w:rsidR="0000343C">
        <w:rPr>
          <w:rFonts w:ascii="Arial" w:hAnsi="Arial" w:cs="Arial"/>
          <w:b/>
        </w:rPr>
        <w:t>Hypothalamic c</w:t>
      </w:r>
      <w:r>
        <w:rPr>
          <w:rFonts w:ascii="Arial" w:hAnsi="Arial" w:cs="Arial"/>
          <w:b/>
        </w:rPr>
        <w:t xml:space="preserve">ircadian genes at ZT 1 predict activity onset. </w:t>
      </w:r>
      <w:r>
        <w:rPr>
          <w:rFonts w:ascii="Arial" w:hAnsi="Arial" w:cs="Arial"/>
          <w:bCs/>
        </w:rPr>
        <w:t xml:space="preserve">Circadian genes </w:t>
      </w:r>
      <w:r>
        <w:rPr>
          <w:rFonts w:ascii="Arial" w:hAnsi="Arial" w:cs="Arial"/>
          <w:bCs/>
          <w:i/>
          <w:iCs/>
        </w:rPr>
        <w:t>bmal1</w:t>
      </w:r>
      <w:r>
        <w:rPr>
          <w:rFonts w:ascii="Arial" w:hAnsi="Arial" w:cs="Arial"/>
          <w:bCs/>
        </w:rPr>
        <w:t xml:space="preserve"> (p &lt; 0.01), </w:t>
      </w:r>
      <w:r>
        <w:rPr>
          <w:rFonts w:ascii="Arial" w:hAnsi="Arial" w:cs="Arial"/>
          <w:bCs/>
          <w:i/>
          <w:iCs/>
        </w:rPr>
        <w:t>cry1</w:t>
      </w:r>
      <w:r>
        <w:rPr>
          <w:rFonts w:ascii="Arial" w:hAnsi="Arial" w:cs="Arial"/>
          <w:bCs/>
        </w:rPr>
        <w:t xml:space="preserve"> (p &lt; 0.01), and </w:t>
      </w:r>
      <w:r>
        <w:rPr>
          <w:rFonts w:ascii="Arial" w:hAnsi="Arial" w:cs="Arial"/>
          <w:bCs/>
          <w:i/>
          <w:iCs/>
        </w:rPr>
        <w:t>per2</w:t>
      </w:r>
      <w:r>
        <w:rPr>
          <w:rFonts w:ascii="Arial" w:hAnsi="Arial" w:cs="Arial"/>
          <w:bCs/>
        </w:rPr>
        <w:t xml:space="preserve"> (p &lt; 0.01) expressed in the hypothalamus at ZT 1 predict activity onset</w:t>
      </w:r>
      <w:r w:rsidR="00157424">
        <w:rPr>
          <w:rFonts w:ascii="Arial" w:hAnsi="Arial" w:cs="Arial"/>
          <w:bCs/>
        </w:rPr>
        <w:t xml:space="preserve"> of the last experimental day</w:t>
      </w:r>
      <w:r>
        <w:rPr>
          <w:rFonts w:ascii="Arial" w:hAnsi="Arial" w:cs="Arial"/>
          <w:bCs/>
        </w:rPr>
        <w:t xml:space="preserve"> in birds exposed to ALAN. </w:t>
      </w:r>
      <w:r>
        <w:rPr>
          <w:rFonts w:ascii="Arial" w:hAnsi="Arial" w:cs="Arial"/>
          <w:bCs/>
          <w:i/>
          <w:iCs/>
        </w:rPr>
        <w:t>per3</w:t>
      </w:r>
      <w:r>
        <w:rPr>
          <w:rFonts w:ascii="Arial" w:hAnsi="Arial" w:cs="Arial"/>
          <w:bCs/>
        </w:rPr>
        <w:t xml:space="preserve"> (p = 0.58) </w:t>
      </w:r>
      <w:r>
        <w:rPr>
          <w:rFonts w:ascii="Arial" w:hAnsi="Arial" w:cs="Arial"/>
          <w:bCs/>
        </w:rPr>
        <w:lastRenderedPageBreak/>
        <w:t xml:space="preserve">does not. </w:t>
      </w:r>
      <w:r w:rsidR="00AF5DCE">
        <w:rPr>
          <w:rFonts w:ascii="Arial" w:hAnsi="Arial" w:cs="Arial"/>
          <w:bCs/>
        </w:rPr>
        <w:t>Lines are fitted with statistically significant linear regression models and shaded portions represent 95% confidence interval. Points represent individuals.</w:t>
      </w:r>
    </w:p>
    <w:p w14:paraId="5EC68416" w14:textId="77777777" w:rsidR="001E76C8" w:rsidRDefault="001E76C8" w:rsidP="00610CD7">
      <w:pPr>
        <w:spacing w:after="0" w:line="480" w:lineRule="auto"/>
        <w:rPr>
          <w:rFonts w:ascii="Arial" w:hAnsi="Arial" w:cs="Arial"/>
          <w:bCs/>
        </w:rPr>
      </w:pPr>
    </w:p>
    <w:p w14:paraId="22708AA2" w14:textId="6797ECC7" w:rsidR="005B4F9D" w:rsidRDefault="005B4F9D" w:rsidP="00610CD7">
      <w:pPr>
        <w:spacing w:after="0" w:line="480" w:lineRule="auto"/>
        <w:rPr>
          <w:rFonts w:ascii="Arial" w:hAnsi="Arial" w:cs="Arial"/>
          <w:bCs/>
          <w:i/>
          <w:iCs/>
        </w:rPr>
      </w:pPr>
      <w:r>
        <w:rPr>
          <w:rFonts w:ascii="Arial" w:hAnsi="Arial" w:cs="Arial"/>
          <w:bCs/>
          <w:i/>
          <w:iCs/>
        </w:rPr>
        <w:t xml:space="preserve">Gene expression and activity </w:t>
      </w:r>
    </w:p>
    <w:p w14:paraId="33A80758" w14:textId="7396E860" w:rsidR="00610CD7" w:rsidRPr="008871C5" w:rsidRDefault="0000343C" w:rsidP="00157424">
      <w:pPr>
        <w:spacing w:after="0" w:line="480" w:lineRule="auto"/>
        <w:ind w:firstLine="720"/>
        <w:rPr>
          <w:rFonts w:ascii="Arial" w:hAnsi="Arial" w:cs="Arial"/>
          <w:bCs/>
        </w:rPr>
      </w:pPr>
      <w:r>
        <w:rPr>
          <w:rFonts w:ascii="Arial" w:hAnsi="Arial" w:cs="Arial"/>
          <w:bCs/>
        </w:rPr>
        <w:t>Hypothalamic c</w:t>
      </w:r>
      <w:r w:rsidR="005B4F9D">
        <w:rPr>
          <w:rFonts w:ascii="Arial" w:hAnsi="Arial" w:cs="Arial"/>
          <w:bCs/>
        </w:rPr>
        <w:t>ircadian genes</w:t>
      </w:r>
      <w:r>
        <w:rPr>
          <w:rFonts w:ascii="Arial" w:hAnsi="Arial" w:cs="Arial"/>
          <w:bCs/>
        </w:rPr>
        <w:t xml:space="preserve"> (</w:t>
      </w:r>
      <w:r>
        <w:rPr>
          <w:rFonts w:ascii="Arial" w:hAnsi="Arial" w:cs="Arial"/>
          <w:bCs/>
          <w:i/>
          <w:iCs/>
        </w:rPr>
        <w:t xml:space="preserve">Bmal1, Cry1, </w:t>
      </w:r>
      <w:r>
        <w:rPr>
          <w:rFonts w:ascii="Arial" w:hAnsi="Arial" w:cs="Arial"/>
          <w:bCs/>
        </w:rPr>
        <w:t>and</w:t>
      </w:r>
      <w:r>
        <w:rPr>
          <w:rFonts w:ascii="Arial" w:hAnsi="Arial" w:cs="Arial"/>
          <w:bCs/>
          <w:i/>
          <w:iCs/>
        </w:rPr>
        <w:t xml:space="preserve"> Per2</w:t>
      </w:r>
      <w:r>
        <w:rPr>
          <w:rFonts w:ascii="Arial" w:hAnsi="Arial" w:cs="Arial"/>
          <w:bCs/>
        </w:rPr>
        <w:t>)</w:t>
      </w:r>
      <w:r w:rsidR="007E29C7">
        <w:rPr>
          <w:rFonts w:ascii="Arial" w:hAnsi="Arial" w:cs="Arial"/>
          <w:bCs/>
        </w:rPr>
        <w:t xml:space="preserve"> expressed at ZT 1</w:t>
      </w:r>
      <w:r w:rsidR="005B4F9D">
        <w:rPr>
          <w:rFonts w:ascii="Arial" w:hAnsi="Arial" w:cs="Arial"/>
          <w:bCs/>
        </w:rPr>
        <w:t xml:space="preserve"> strongly predict (</w:t>
      </w:r>
      <w:r w:rsidR="00527175">
        <w:rPr>
          <w:rFonts w:ascii="Arial" w:hAnsi="Arial" w:cs="Arial"/>
          <w:bCs/>
        </w:rPr>
        <w:t xml:space="preserve">Figure 5; </w:t>
      </w:r>
      <w:r w:rsidR="005B4F9D">
        <w:rPr>
          <w:rFonts w:ascii="Arial" w:hAnsi="Arial" w:cs="Arial"/>
          <w:bCs/>
        </w:rPr>
        <w:t xml:space="preserve">all p &lt; 0.01) activity onset </w:t>
      </w:r>
      <w:r>
        <w:rPr>
          <w:rFonts w:ascii="Arial" w:hAnsi="Arial" w:cs="Arial"/>
          <w:bCs/>
        </w:rPr>
        <w:t>under</w:t>
      </w:r>
      <w:r w:rsidR="005B4F9D">
        <w:rPr>
          <w:rFonts w:ascii="Arial" w:hAnsi="Arial" w:cs="Arial"/>
          <w:bCs/>
        </w:rPr>
        <w:t xml:space="preserve"> ALAN, </w:t>
      </w:r>
      <w:r>
        <w:rPr>
          <w:rFonts w:ascii="Arial" w:hAnsi="Arial" w:cs="Arial"/>
          <w:bCs/>
        </w:rPr>
        <w:t>aside from</w:t>
      </w:r>
      <w:r w:rsidR="005B4F9D">
        <w:rPr>
          <w:rFonts w:ascii="Arial" w:hAnsi="Arial" w:cs="Arial"/>
          <w:bCs/>
        </w:rPr>
        <w:t xml:space="preserve"> </w:t>
      </w:r>
      <w:r w:rsidR="005B4F9D">
        <w:rPr>
          <w:rFonts w:ascii="Arial" w:hAnsi="Arial" w:cs="Arial"/>
          <w:bCs/>
          <w:i/>
          <w:iCs/>
        </w:rPr>
        <w:t xml:space="preserve">Per3 </w:t>
      </w:r>
      <w:r w:rsidR="005B4F9D">
        <w:rPr>
          <w:rFonts w:ascii="Arial" w:hAnsi="Arial" w:cs="Arial"/>
          <w:bCs/>
        </w:rPr>
        <w:t xml:space="preserve">(p = 0.58). </w:t>
      </w:r>
      <w:commentRangeStart w:id="14"/>
      <w:r>
        <w:rPr>
          <w:rFonts w:ascii="Arial" w:hAnsi="Arial" w:cs="Arial"/>
          <w:bCs/>
        </w:rPr>
        <w:t>We did not analyze control birds which</w:t>
      </w:r>
      <w:r w:rsidR="00157424">
        <w:rPr>
          <w:rFonts w:ascii="Arial" w:hAnsi="Arial" w:cs="Arial"/>
          <w:bCs/>
        </w:rPr>
        <w:t xml:space="preserve"> maintained an onset close to 0. </w:t>
      </w:r>
      <w:commentRangeEnd w:id="14"/>
      <w:r w:rsidR="001E76C8">
        <w:rPr>
          <w:rStyle w:val="CommentReference"/>
        </w:rPr>
        <w:commentReference w:id="14"/>
      </w:r>
    </w:p>
    <w:p w14:paraId="68D48CCC" w14:textId="77777777" w:rsidR="00F445AB" w:rsidRDefault="00F445AB" w:rsidP="005540E5">
      <w:pPr>
        <w:spacing w:after="0" w:line="480" w:lineRule="auto"/>
        <w:ind w:left="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08743453" w14:textId="30255758" w:rsidR="00F309CB" w:rsidRDefault="00602A7C" w:rsidP="00F309CB">
      <w:pPr>
        <w:spacing w:after="0" w:line="480" w:lineRule="auto"/>
        <w:ind w:firstLine="720"/>
        <w:rPr>
          <w:rFonts w:ascii="Arial" w:hAnsi="Arial" w:cs="Arial"/>
          <w:bCs/>
        </w:rPr>
      </w:pPr>
      <w:r>
        <w:rPr>
          <w:rFonts w:ascii="Arial" w:hAnsi="Arial" w:cs="Arial"/>
          <w:bCs/>
        </w:rPr>
        <w:t>A</w:t>
      </w:r>
      <w:r w:rsidRPr="00602A7C">
        <w:rPr>
          <w:rFonts w:ascii="Arial" w:hAnsi="Arial" w:cs="Arial"/>
          <w:bCs/>
        </w:rPr>
        <w:t xml:space="preserve">rtificial light at night (ALAN) </w:t>
      </w:r>
      <w:r>
        <w:rPr>
          <w:rFonts w:ascii="Arial" w:hAnsi="Arial" w:cs="Arial"/>
          <w:bCs/>
        </w:rPr>
        <w:t>disrupts</w:t>
      </w:r>
      <w:r w:rsidRPr="00602A7C">
        <w:rPr>
          <w:rFonts w:ascii="Arial" w:hAnsi="Arial" w:cs="Arial"/>
          <w:bCs/>
        </w:rPr>
        <w:t xml:space="preserve"> circadian rhythms in both gene expression and behavioral patterns. </w:t>
      </w:r>
      <w:r w:rsidR="00573376">
        <w:rPr>
          <w:rFonts w:ascii="Arial" w:hAnsi="Arial" w:cs="Arial"/>
          <w:bCs/>
        </w:rPr>
        <w:t>C</w:t>
      </w:r>
      <w:r>
        <w:rPr>
          <w:rFonts w:ascii="Arial" w:hAnsi="Arial" w:cs="Arial"/>
          <w:bCs/>
        </w:rPr>
        <w:t>onsistent with</w:t>
      </w:r>
      <w:r w:rsidRPr="00602A7C">
        <w:rPr>
          <w:rFonts w:ascii="Arial" w:hAnsi="Arial" w:cs="Arial"/>
          <w:bCs/>
        </w:rPr>
        <w:t xml:space="preserve"> previous studies</w:t>
      </w:r>
      <w:r>
        <w:rPr>
          <w:rFonts w:ascii="Arial" w:hAnsi="Arial" w:cs="Arial"/>
          <w:bCs/>
        </w:rPr>
        <w:t xml:space="preserve"> </w:t>
      </w:r>
      <w:r>
        <w:rPr>
          <w:rFonts w:ascii="Arial" w:hAnsi="Arial" w:cs="Arial"/>
          <w:bCs/>
        </w:rPr>
        <w:fldChar w:fldCharType="begin">
          <w:fldData xml:space="preserve">PEVuZE5vdGU+PENpdGU+PEF1dGhvcj5Eb21pbm9uaTwvQXV0aG9yPjxZZWFyPjIwMTg8L1llYXI+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==
</w:fldData>
        </w:fldChar>
      </w:r>
      <w:r w:rsidR="00573376">
        <w:rPr>
          <w:rFonts w:ascii="Arial" w:hAnsi="Arial" w:cs="Arial"/>
          <w:bCs/>
        </w:rPr>
        <w:instrText xml:space="preserve"> ADDIN EN.CITE </w:instrText>
      </w:r>
      <w:r w:rsidR="00573376">
        <w:rPr>
          <w:rFonts w:ascii="Arial" w:hAnsi="Arial" w:cs="Arial"/>
          <w:bCs/>
        </w:rPr>
        <w:fldChar w:fldCharType="begin">
          <w:fldData xml:space="preserve">PEVuZE5vdGU+PENpdGU+PEF1dGhvcj5Eb21pbm9uaTwvQXV0aG9yPjxZZWFyPjIwMTg8L1llYXI+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==
</w:fldData>
        </w:fldChar>
      </w:r>
      <w:r w:rsidR="00573376">
        <w:rPr>
          <w:rFonts w:ascii="Arial" w:hAnsi="Arial" w:cs="Arial"/>
          <w:bCs/>
        </w:rPr>
        <w:instrText xml:space="preserve"> ADDIN EN.CITE.DATA </w:instrText>
      </w:r>
      <w:r w:rsidR="00573376">
        <w:rPr>
          <w:rFonts w:ascii="Arial" w:hAnsi="Arial" w:cs="Arial"/>
          <w:bCs/>
        </w:rPr>
      </w:r>
      <w:r w:rsidR="00573376">
        <w:rPr>
          <w:rFonts w:ascii="Arial" w:hAnsi="Arial" w:cs="Arial"/>
          <w:bCs/>
        </w:rPr>
        <w:fldChar w:fldCharType="end"/>
      </w:r>
      <w:r>
        <w:rPr>
          <w:rFonts w:ascii="Arial" w:hAnsi="Arial" w:cs="Arial"/>
          <w:bCs/>
        </w:rPr>
        <w:fldChar w:fldCharType="separate"/>
      </w:r>
      <w:r w:rsidR="00573376">
        <w:rPr>
          <w:rFonts w:ascii="Arial" w:hAnsi="Arial" w:cs="Arial"/>
          <w:bCs/>
          <w:noProof/>
        </w:rPr>
        <w:t>(</w:t>
      </w:r>
      <w:r w:rsidR="00573376" w:rsidRPr="00573376">
        <w:rPr>
          <w:rFonts w:ascii="Arial" w:hAnsi="Arial" w:cs="Arial"/>
          <w:bCs/>
          <w:i/>
          <w:noProof/>
        </w:rPr>
        <w:t>1, 6</w:t>
      </w:r>
      <w:r w:rsidR="00573376">
        <w:rPr>
          <w:rFonts w:ascii="Arial" w:hAnsi="Arial" w:cs="Arial"/>
          <w:bCs/>
          <w:noProof/>
        </w:rPr>
        <w:t>)</w:t>
      </w:r>
      <w:r>
        <w:rPr>
          <w:rFonts w:ascii="Arial" w:hAnsi="Arial" w:cs="Arial"/>
          <w:bCs/>
        </w:rPr>
        <w:fldChar w:fldCharType="end"/>
      </w:r>
      <w:r w:rsidR="00573376">
        <w:rPr>
          <w:rFonts w:ascii="Arial" w:hAnsi="Arial" w:cs="Arial"/>
          <w:bCs/>
        </w:rPr>
        <w:t>,</w:t>
      </w:r>
      <w:r w:rsidR="00F309CB">
        <w:rPr>
          <w:rFonts w:ascii="Arial" w:hAnsi="Arial" w:cs="Arial"/>
          <w:bCs/>
        </w:rPr>
        <w:t xml:space="preserve"> </w:t>
      </w:r>
      <w:r w:rsidR="0033028D" w:rsidRPr="0033028D">
        <w:rPr>
          <w:rFonts w:ascii="Arial" w:hAnsi="Arial" w:cs="Arial"/>
          <w:bCs/>
        </w:rPr>
        <w:t>ALAN exposure</w:t>
      </w:r>
      <w:r w:rsidR="00573376">
        <w:rPr>
          <w:rFonts w:ascii="Arial" w:hAnsi="Arial" w:cs="Arial"/>
          <w:bCs/>
        </w:rPr>
        <w:t xml:space="preserve"> increased nocturnal activity and caused earlier activity onset</w:t>
      </w:r>
      <w:r w:rsidR="0033028D" w:rsidRPr="0033028D">
        <w:rPr>
          <w:rFonts w:ascii="Arial" w:hAnsi="Arial" w:cs="Arial"/>
          <w:bCs/>
        </w:rPr>
        <w:t>,</w:t>
      </w:r>
      <w:r w:rsidR="00573376">
        <w:rPr>
          <w:rFonts w:ascii="Arial" w:hAnsi="Arial" w:cs="Arial"/>
          <w:bCs/>
        </w:rPr>
        <w:t xml:space="preserve"> amplified in the social treatment</w:t>
      </w:r>
      <w:r w:rsidR="0033028D" w:rsidRPr="0033028D">
        <w:rPr>
          <w:rFonts w:ascii="Arial" w:hAnsi="Arial" w:cs="Arial"/>
          <w:bCs/>
        </w:rPr>
        <w:t xml:space="preserve">. </w:t>
      </w:r>
      <w:r w:rsidR="00573376">
        <w:rPr>
          <w:rFonts w:ascii="Arial" w:hAnsi="Arial" w:cs="Arial"/>
          <w:bCs/>
        </w:rPr>
        <w:t>However, we</w:t>
      </w:r>
      <w:r w:rsidR="001E76C8">
        <w:rPr>
          <w:rFonts w:ascii="Arial" w:hAnsi="Arial" w:cs="Arial"/>
          <w:bCs/>
        </w:rPr>
        <w:t xml:space="preserve"> </w:t>
      </w:r>
      <w:r w:rsidR="00573376">
        <w:rPr>
          <w:rFonts w:ascii="Arial" w:hAnsi="Arial" w:cs="Arial"/>
          <w:bCs/>
        </w:rPr>
        <w:t xml:space="preserve">found no significant differences in melatonin production between treatments conditions. </w:t>
      </w:r>
    </w:p>
    <w:p w14:paraId="1966886B" w14:textId="02E00614" w:rsidR="00A04918" w:rsidRDefault="0033028D" w:rsidP="00F309CB">
      <w:pPr>
        <w:spacing w:after="0" w:line="480" w:lineRule="auto"/>
        <w:ind w:firstLine="720"/>
        <w:rPr>
          <w:rFonts w:ascii="Arial" w:hAnsi="Arial" w:cs="Arial"/>
          <w:bCs/>
        </w:rPr>
      </w:pPr>
      <w:r w:rsidRPr="0033028D">
        <w:rPr>
          <w:rFonts w:ascii="Arial" w:hAnsi="Arial" w:cs="Arial"/>
          <w:bCs/>
        </w:rPr>
        <w:t>ALAN exposure d</w:t>
      </w:r>
      <w:r w:rsidR="00123D9C">
        <w:rPr>
          <w:rFonts w:ascii="Arial" w:hAnsi="Arial" w:cs="Arial"/>
          <w:bCs/>
        </w:rPr>
        <w:t>ecreased</w:t>
      </w:r>
      <w:r w:rsidRPr="0033028D">
        <w:rPr>
          <w:rFonts w:ascii="Arial" w:hAnsi="Arial" w:cs="Arial"/>
          <w:bCs/>
        </w:rPr>
        <w:t xml:space="preserve"> </w:t>
      </w:r>
      <w:r w:rsidR="00F309CB">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whereas </w:t>
      </w:r>
      <w:r w:rsidR="00F309CB">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 disrupted in the hypothalamus and liver specifically in social birds.</w:t>
      </w:r>
      <w:r w:rsidR="00D71F81">
        <w:rPr>
          <w:rFonts w:ascii="Arial" w:hAnsi="Arial" w:cs="Arial"/>
          <w:bCs/>
        </w:rPr>
        <w:t xml:space="preserve"> </w:t>
      </w:r>
      <w:r w:rsidR="00A04918">
        <w:rPr>
          <w:rFonts w:ascii="Arial" w:hAnsi="Arial" w:cs="Arial"/>
          <w:bCs/>
        </w:rPr>
        <w:t xml:space="preserve">Additionally, we did see a correlation between earlier activity onset due to ALAN exposure and hypothalamic gene expression. </w:t>
      </w:r>
      <w:r w:rsidR="003C107F">
        <w:rPr>
          <w:rFonts w:ascii="Arial" w:hAnsi="Arial" w:cs="Arial"/>
          <w:bCs/>
        </w:rPr>
        <w:t xml:space="preserve">Other studies have shown behavioral shifts absent of circadian gene shifts </w:t>
      </w:r>
      <w:r w:rsidR="003C107F">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dXMgbWFqb3IpPC9JRFRleHQ+PERpc3BsYXlUZXh0Pig8c3R5bGUgZmFjZT0iaXRhbGljIj44LCAx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941961">
        <w:rPr>
          <w:rFonts w:ascii="Arial" w:hAnsi="Arial" w:cs="Arial"/>
          <w:bCs/>
        </w:rPr>
        <w:instrText xml:space="preserve"> ADDIN EN.CITE </w:instrText>
      </w:r>
      <w:r w:rsidR="00941961">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dXMgbWFqb3IpPC9JRFRleHQ+PERpc3BsYXlUZXh0Pig8c3R5bGUgZmFjZT0iaXRhbGljIj44LCAx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941961">
        <w:rPr>
          <w:rFonts w:ascii="Arial" w:hAnsi="Arial" w:cs="Arial"/>
          <w:bCs/>
        </w:rPr>
        <w:instrText xml:space="preserve"> ADDIN EN.CITE.DATA </w:instrText>
      </w:r>
      <w:r w:rsidR="00941961">
        <w:rPr>
          <w:rFonts w:ascii="Arial" w:hAnsi="Arial" w:cs="Arial"/>
          <w:bCs/>
        </w:rPr>
      </w:r>
      <w:r w:rsidR="00941961">
        <w:rPr>
          <w:rFonts w:ascii="Arial" w:hAnsi="Arial" w:cs="Arial"/>
          <w:bCs/>
        </w:rPr>
        <w:fldChar w:fldCharType="end"/>
      </w:r>
      <w:r w:rsidR="003C107F">
        <w:rPr>
          <w:rFonts w:ascii="Arial" w:hAnsi="Arial" w:cs="Arial"/>
          <w:bCs/>
        </w:rPr>
        <w:fldChar w:fldCharType="separate"/>
      </w:r>
      <w:r w:rsidR="00941961">
        <w:rPr>
          <w:rFonts w:ascii="Arial" w:hAnsi="Arial" w:cs="Arial"/>
          <w:bCs/>
          <w:noProof/>
        </w:rPr>
        <w:t>(</w:t>
      </w:r>
      <w:r w:rsidR="00941961" w:rsidRPr="00941961">
        <w:rPr>
          <w:rFonts w:ascii="Arial" w:hAnsi="Arial" w:cs="Arial"/>
          <w:bCs/>
          <w:i/>
          <w:noProof/>
        </w:rPr>
        <w:t>8, 13</w:t>
      </w:r>
      <w:r w:rsidR="00941961">
        <w:rPr>
          <w:rFonts w:ascii="Arial" w:hAnsi="Arial" w:cs="Arial"/>
          <w:bCs/>
          <w:noProof/>
        </w:rPr>
        <w:t>)</w:t>
      </w:r>
      <w:r w:rsidR="003C107F">
        <w:rPr>
          <w:rFonts w:ascii="Arial" w:hAnsi="Arial" w:cs="Arial"/>
          <w:bCs/>
        </w:rPr>
        <w:fldChar w:fldCharType="end"/>
      </w:r>
      <w:r w:rsidR="003C107F">
        <w:rPr>
          <w:rFonts w:ascii="Arial" w:hAnsi="Arial" w:cs="Arial"/>
          <w:bCs/>
        </w:rPr>
        <w:t>.</w:t>
      </w:r>
      <w:r w:rsidR="00A04918">
        <w:rPr>
          <w:rFonts w:ascii="Arial" w:hAnsi="Arial" w:cs="Arial"/>
          <w:bCs/>
        </w:rPr>
        <w:t xml:space="preserve"> </w:t>
      </w:r>
      <w:r w:rsidR="003C107F">
        <w:rPr>
          <w:rFonts w:ascii="Arial" w:hAnsi="Arial" w:cs="Arial"/>
          <w:bCs/>
        </w:rPr>
        <w:t>A</w:t>
      </w:r>
      <w:r w:rsidR="00A04918">
        <w:rPr>
          <w:rFonts w:ascii="Arial" w:hAnsi="Arial" w:cs="Arial"/>
          <w:bCs/>
        </w:rPr>
        <w:t xml:space="preserve">lthough we did not see ALAN strongly impact </w:t>
      </w:r>
      <w:r w:rsidR="003C107F">
        <w:rPr>
          <w:rFonts w:ascii="Arial" w:hAnsi="Arial" w:cs="Arial"/>
          <w:bCs/>
        </w:rPr>
        <w:t>gene expression compared to controls</w:t>
      </w:r>
      <w:r w:rsidR="00A04918">
        <w:rPr>
          <w:rFonts w:ascii="Arial" w:hAnsi="Arial" w:cs="Arial"/>
          <w:bCs/>
        </w:rPr>
        <w:t xml:space="preserve">, we can point to </w:t>
      </w:r>
      <w:r w:rsidR="003C107F">
        <w:rPr>
          <w:rFonts w:ascii="Arial" w:hAnsi="Arial" w:cs="Arial"/>
          <w:bCs/>
        </w:rPr>
        <w:t>its</w:t>
      </w:r>
      <w:r w:rsidR="00A04918">
        <w:rPr>
          <w:rFonts w:ascii="Arial" w:hAnsi="Arial" w:cs="Arial"/>
          <w:bCs/>
        </w:rPr>
        <w:t xml:space="preserve"> relationship with activity onset</w:t>
      </w:r>
      <w:r w:rsidR="003C107F">
        <w:rPr>
          <w:rFonts w:ascii="Arial" w:hAnsi="Arial" w:cs="Arial"/>
          <w:bCs/>
        </w:rPr>
        <w:t xml:space="preserve"> which was significantly changed</w:t>
      </w:r>
      <w:r w:rsidR="00A04918">
        <w:rPr>
          <w:rFonts w:ascii="Arial" w:hAnsi="Arial" w:cs="Arial"/>
          <w:bCs/>
        </w:rPr>
        <w:t xml:space="preserve">. </w:t>
      </w:r>
    </w:p>
    <w:p w14:paraId="65EA9F3C" w14:textId="54FDF6FA" w:rsidR="00B30415" w:rsidRPr="00B30415" w:rsidRDefault="00B30415" w:rsidP="00B17CED">
      <w:pPr>
        <w:spacing w:after="0" w:line="480" w:lineRule="auto"/>
        <w:ind w:firstLine="720"/>
        <w:rPr>
          <w:rFonts w:ascii="Arial" w:hAnsi="Arial" w:cs="Arial"/>
          <w:bCs/>
        </w:rPr>
      </w:pPr>
      <w:r>
        <w:rPr>
          <w:rFonts w:ascii="Arial" w:hAnsi="Arial" w:cs="Arial"/>
          <w:bCs/>
        </w:rPr>
        <w:t xml:space="preserve">We did not see any significant differences in melatonin level across treatment groups. This was likely due to extreme individual variation. Previous research has shown </w:t>
      </w:r>
      <w:r w:rsidR="00A04918">
        <w:rPr>
          <w:rFonts w:ascii="Arial" w:hAnsi="Arial" w:cs="Arial"/>
          <w:bCs/>
        </w:rPr>
        <w:t>ALAN disrupt</w:t>
      </w:r>
      <w:r w:rsidR="000828EA">
        <w:rPr>
          <w:rFonts w:ascii="Arial" w:hAnsi="Arial" w:cs="Arial"/>
          <w:bCs/>
        </w:rPr>
        <w:t>s</w:t>
      </w:r>
      <w:r>
        <w:rPr>
          <w:rFonts w:ascii="Arial" w:hAnsi="Arial" w:cs="Arial"/>
          <w:bCs/>
        </w:rPr>
        <w:t xml:space="preserve"> melatonin</w:t>
      </w:r>
      <w:r w:rsidR="00A04918">
        <w:rPr>
          <w:rFonts w:ascii="Arial" w:hAnsi="Arial" w:cs="Arial"/>
          <w:bCs/>
        </w:rPr>
        <w:t xml:space="preserve"> in </w:t>
      </w:r>
      <w:r w:rsidR="00112A62">
        <w:rPr>
          <w:rFonts w:ascii="Arial" w:hAnsi="Arial" w:cs="Arial"/>
          <w:bCs/>
        </w:rPr>
        <w:t xml:space="preserve">zebra finches </w:t>
      </w:r>
      <w:r w:rsidR="00941961">
        <w:rPr>
          <w:rFonts w:ascii="Arial" w:hAnsi="Arial" w:cs="Arial"/>
          <w:bCs/>
        </w:rPr>
        <w:t>housed individually or</w:t>
      </w:r>
      <w:r w:rsidR="00112A62">
        <w:rPr>
          <w:rFonts w:ascii="Arial" w:hAnsi="Arial" w:cs="Arial"/>
          <w:bCs/>
        </w:rPr>
        <w:t xml:space="preserve"> socially </w:t>
      </w:r>
      <w:r w:rsidR="00A04918">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Iml0YWxpYyI+NSwgMTQsIDE1PC9zdHlsZT4pPC9EaXNwbGF5VGV4dD48cmVjb3JkPjxkYXRlcz48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941961">
        <w:rPr>
          <w:rFonts w:ascii="Arial" w:hAnsi="Arial" w:cs="Arial"/>
          <w:bCs/>
        </w:rPr>
        <w:instrText xml:space="preserve"> ADDIN EN.CITE </w:instrText>
      </w:r>
      <w:r w:rsidR="00941961">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Iml0YWxpYyI+NSwgMTQsIDE1PC9zdHlsZT4pPC9EaXNwbGF5VGV4dD48cmVjb3JkPjxkYXRlcz48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941961">
        <w:rPr>
          <w:rFonts w:ascii="Arial" w:hAnsi="Arial" w:cs="Arial"/>
          <w:bCs/>
        </w:rPr>
        <w:instrText xml:space="preserve"> ADDIN EN.CITE.DATA </w:instrText>
      </w:r>
      <w:r w:rsidR="00941961">
        <w:rPr>
          <w:rFonts w:ascii="Arial" w:hAnsi="Arial" w:cs="Arial"/>
          <w:bCs/>
        </w:rPr>
      </w:r>
      <w:r w:rsidR="00941961">
        <w:rPr>
          <w:rFonts w:ascii="Arial" w:hAnsi="Arial" w:cs="Arial"/>
          <w:bCs/>
        </w:rPr>
        <w:fldChar w:fldCharType="end"/>
      </w:r>
      <w:r w:rsidR="00A04918">
        <w:rPr>
          <w:rFonts w:ascii="Arial" w:hAnsi="Arial" w:cs="Arial"/>
          <w:bCs/>
        </w:rPr>
        <w:fldChar w:fldCharType="separate"/>
      </w:r>
      <w:r w:rsidR="00941961">
        <w:rPr>
          <w:rFonts w:ascii="Arial" w:hAnsi="Arial" w:cs="Arial"/>
          <w:bCs/>
          <w:noProof/>
        </w:rPr>
        <w:t>(</w:t>
      </w:r>
      <w:r w:rsidR="00941961" w:rsidRPr="00941961">
        <w:rPr>
          <w:rFonts w:ascii="Arial" w:hAnsi="Arial" w:cs="Arial"/>
          <w:bCs/>
          <w:i/>
          <w:noProof/>
        </w:rPr>
        <w:t>5, 14, 15</w:t>
      </w:r>
      <w:r w:rsidR="00941961">
        <w:rPr>
          <w:rFonts w:ascii="Arial" w:hAnsi="Arial" w:cs="Arial"/>
          <w:bCs/>
          <w:noProof/>
        </w:rPr>
        <w:t>)</w:t>
      </w:r>
      <w:r w:rsidR="00A04918">
        <w:rPr>
          <w:rFonts w:ascii="Arial" w:hAnsi="Arial" w:cs="Arial"/>
          <w:bCs/>
        </w:rPr>
        <w:fldChar w:fldCharType="end"/>
      </w:r>
      <w:r>
        <w:rPr>
          <w:rFonts w:ascii="Arial" w:hAnsi="Arial" w:cs="Arial"/>
          <w:bCs/>
        </w:rPr>
        <w:t xml:space="preserve">, although we were unable </w:t>
      </w:r>
      <w:r w:rsidR="00112A62">
        <w:rPr>
          <w:rFonts w:ascii="Arial" w:hAnsi="Arial" w:cs="Arial"/>
          <w:bCs/>
        </w:rPr>
        <w:t>to replicate this finding,</w:t>
      </w:r>
      <w:r>
        <w:rPr>
          <w:rFonts w:ascii="Arial" w:hAnsi="Arial" w:cs="Arial"/>
          <w:bCs/>
        </w:rPr>
        <w:t xml:space="preserve"> we did s</w:t>
      </w:r>
      <w:r w:rsidR="00A04918">
        <w:rPr>
          <w:rFonts w:ascii="Arial" w:hAnsi="Arial" w:cs="Arial"/>
          <w:bCs/>
        </w:rPr>
        <w:t>ee melatonin trending towards a daytime peak</w:t>
      </w:r>
      <w:r>
        <w:rPr>
          <w:rFonts w:ascii="Arial" w:hAnsi="Arial" w:cs="Arial"/>
          <w:bCs/>
        </w:rPr>
        <w:t xml:space="preserve"> in isolated ALAN exposed birds that was </w:t>
      </w:r>
      <w:r w:rsidR="000828EA">
        <w:rPr>
          <w:rFonts w:ascii="Arial" w:hAnsi="Arial" w:cs="Arial"/>
          <w:bCs/>
        </w:rPr>
        <w:t>absent in</w:t>
      </w:r>
      <w:r>
        <w:rPr>
          <w:rFonts w:ascii="Arial" w:hAnsi="Arial" w:cs="Arial"/>
          <w:bCs/>
        </w:rPr>
        <w:t xml:space="preserve"> social conditions. We did see however, that ALAN expos</w:t>
      </w:r>
      <w:r w:rsidR="00A04918">
        <w:rPr>
          <w:rFonts w:ascii="Arial" w:hAnsi="Arial" w:cs="Arial"/>
          <w:bCs/>
        </w:rPr>
        <w:t>ure in</w:t>
      </w:r>
      <w:r>
        <w:rPr>
          <w:rFonts w:ascii="Arial" w:hAnsi="Arial" w:cs="Arial"/>
          <w:bCs/>
        </w:rPr>
        <w:t xml:space="preserve"> isolation led to a positive association with</w:t>
      </w:r>
      <w:r w:rsidR="00A04918">
        <w:rPr>
          <w:rFonts w:ascii="Arial" w:hAnsi="Arial" w:cs="Arial"/>
          <w:bCs/>
        </w:rPr>
        <w:t xml:space="preserve"> hypothalamic C</w:t>
      </w:r>
      <w:r>
        <w:rPr>
          <w:rFonts w:ascii="Arial" w:hAnsi="Arial" w:cs="Arial"/>
          <w:bCs/>
          <w:i/>
          <w:iCs/>
        </w:rPr>
        <w:t>ry1</w:t>
      </w:r>
      <w:r>
        <w:rPr>
          <w:rFonts w:ascii="Arial" w:hAnsi="Arial" w:cs="Arial"/>
          <w:bCs/>
        </w:rPr>
        <w:t xml:space="preserve"> </w:t>
      </w:r>
      <w:r w:rsidR="00A04918">
        <w:rPr>
          <w:rFonts w:ascii="Arial" w:hAnsi="Arial" w:cs="Arial"/>
          <w:bCs/>
        </w:rPr>
        <w:t>expression</w:t>
      </w:r>
      <w:r>
        <w:rPr>
          <w:rFonts w:ascii="Arial" w:hAnsi="Arial" w:cs="Arial"/>
          <w:bCs/>
        </w:rPr>
        <w:t xml:space="preserve">, which </w:t>
      </w:r>
      <w:r w:rsidR="00A04918">
        <w:rPr>
          <w:rFonts w:ascii="Arial" w:hAnsi="Arial" w:cs="Arial"/>
          <w:bCs/>
        </w:rPr>
        <w:t>held</w:t>
      </w:r>
      <w:r>
        <w:rPr>
          <w:rFonts w:ascii="Arial" w:hAnsi="Arial" w:cs="Arial"/>
          <w:bCs/>
        </w:rPr>
        <w:t xml:space="preserve"> a slight negative association in </w:t>
      </w:r>
      <w:r w:rsidR="00A04918">
        <w:rPr>
          <w:rFonts w:ascii="Arial" w:hAnsi="Arial" w:cs="Arial"/>
          <w:bCs/>
        </w:rPr>
        <w:t>all other treatments</w:t>
      </w:r>
      <w:r>
        <w:rPr>
          <w:rFonts w:ascii="Arial" w:hAnsi="Arial" w:cs="Arial"/>
          <w:bCs/>
        </w:rPr>
        <w:t>.</w:t>
      </w:r>
      <w:r w:rsidR="0066781E">
        <w:rPr>
          <w:rFonts w:ascii="Arial" w:hAnsi="Arial" w:cs="Arial"/>
          <w:bCs/>
        </w:rPr>
        <w:t xml:space="preserve"> ALAN unleashes widespread effects throughout the </w:t>
      </w:r>
      <w:r w:rsidR="0066781E">
        <w:rPr>
          <w:rFonts w:ascii="Arial" w:hAnsi="Arial" w:cs="Arial"/>
          <w:bCs/>
        </w:rPr>
        <w:lastRenderedPageBreak/>
        <w:t xml:space="preserve">brain </w:t>
      </w:r>
      <w:r w:rsidR="0066781E">
        <w:rPr>
          <w:rFonts w:ascii="Arial" w:hAnsi="Arial" w:cs="Arial"/>
          <w:bCs/>
        </w:rPr>
        <w:fldChar w:fldCharType="begin"/>
      </w:r>
      <w:r w:rsidR="00941961">
        <w:rPr>
          <w:rFonts w:ascii="Arial" w:hAnsi="Arial" w:cs="Arial"/>
          <w:bCs/>
        </w:rPr>
        <w:instrText xml:space="preserve"> ADDIN EN.CITE &lt;EndNote&gt;&lt;Cite&gt;&lt;Author&gt;Hui&lt;/Author&gt;&lt;Year&gt;2023&lt;/Year&gt;&lt;IDText&gt;Dim artificial light at night alters immediate early gene expression throughout the avian brain&lt;/IDText&gt;&lt;DisplayText&gt;(&lt;style face="italic"&gt;16&lt;/style&gt;)&lt;/DisplayText&gt;&lt;record&gt;&lt;dates&gt;&lt;pub-dates&gt;&lt;date&gt;Jul&lt;/date&gt;&lt;/pub-dates&gt;&lt;year&gt;2023&lt;/year&gt;&lt;/dates&gt;&lt;urls&gt;&lt;related-urls&gt;&lt;url&gt;&amp;lt;Go to ISI&amp;gt;://WOS:001027184800001&lt;/url&gt;&lt;/related-urls&gt;&lt;/urls&gt;&lt;titles&gt;&lt;title&gt;Dim artificial light at night alters immediate early gene expression throughout the avian brain&lt;/title&gt;&lt;secondary-title&gt;Frontiers in Neuroscience&lt;/secondary-title&gt;&lt;/titles&gt;&lt;contributors&gt;&lt;authors&gt;&lt;author&gt;Hui, C. K.&lt;/author&gt;&lt;author&gt;Chen, N. Y.&lt;/author&gt;&lt;author&gt;Chakraborty, A.&lt;/author&gt;&lt;author&gt;Alaasam, V.&lt;/author&gt;&lt;author&gt;Pieraut, S.&lt;/author&gt;&lt;author&gt;Ouyang, J. Q.&lt;/author&gt;&lt;/authors&gt;&lt;/contributors&gt;&lt;custom7&gt;1194996&lt;/custom7&gt;&lt;added-date format="utc"&gt;1694541646&lt;/added-date&gt;&lt;ref-type name="Journal Article"&gt;17&lt;/ref-type&gt;&lt;rec-number&gt;396&lt;/rec-number&gt;&lt;last-updated-date format="utc"&gt;1694541646&lt;/last-updated-date&gt;&lt;accession-num&gt;WOS:001027184800001&lt;/accession-num&gt;&lt;electronic-resource-num&gt;10.3389/fnins.2023.1194996&lt;/electronic-resource-num&gt;&lt;volume&gt;17&lt;/volume&gt;&lt;/record&gt;&lt;/Cite&gt;&lt;/EndNote&gt;</w:instrText>
      </w:r>
      <w:r w:rsidR="0066781E">
        <w:rPr>
          <w:rFonts w:ascii="Arial" w:hAnsi="Arial" w:cs="Arial"/>
          <w:bCs/>
        </w:rPr>
        <w:fldChar w:fldCharType="separate"/>
      </w:r>
      <w:r w:rsidR="00941961">
        <w:rPr>
          <w:rFonts w:ascii="Arial" w:hAnsi="Arial" w:cs="Arial"/>
          <w:bCs/>
          <w:noProof/>
        </w:rPr>
        <w:t>(</w:t>
      </w:r>
      <w:r w:rsidR="00941961" w:rsidRPr="00941961">
        <w:rPr>
          <w:rFonts w:ascii="Arial" w:hAnsi="Arial" w:cs="Arial"/>
          <w:bCs/>
          <w:i/>
          <w:noProof/>
        </w:rPr>
        <w:t>16</w:t>
      </w:r>
      <w:r w:rsidR="00941961">
        <w:rPr>
          <w:rFonts w:ascii="Arial" w:hAnsi="Arial" w:cs="Arial"/>
          <w:bCs/>
          <w:noProof/>
        </w:rPr>
        <w:t>)</w:t>
      </w:r>
      <w:r w:rsidR="0066781E">
        <w:rPr>
          <w:rFonts w:ascii="Arial" w:hAnsi="Arial" w:cs="Arial"/>
          <w:bCs/>
        </w:rPr>
        <w:fldChar w:fldCharType="end"/>
      </w:r>
      <w:r w:rsidR="0066781E">
        <w:rPr>
          <w:rFonts w:ascii="Arial" w:hAnsi="Arial" w:cs="Arial"/>
          <w:bCs/>
        </w:rPr>
        <w:t xml:space="preserve">. </w:t>
      </w:r>
      <w:r w:rsidR="00A04918">
        <w:rPr>
          <w:rFonts w:ascii="Arial" w:hAnsi="Arial" w:cs="Arial"/>
          <w:bCs/>
        </w:rPr>
        <w:t xml:space="preserve">In isolation, ALAN may </w:t>
      </w:r>
      <w:r>
        <w:rPr>
          <w:rFonts w:ascii="Arial" w:hAnsi="Arial" w:cs="Arial"/>
          <w:bCs/>
        </w:rPr>
        <w:t>disrup</w:t>
      </w:r>
      <w:r w:rsidR="00A04918">
        <w:rPr>
          <w:rFonts w:ascii="Arial" w:hAnsi="Arial" w:cs="Arial"/>
          <w:bCs/>
        </w:rPr>
        <w:t>t</w:t>
      </w:r>
      <w:r>
        <w:rPr>
          <w:rFonts w:ascii="Arial" w:hAnsi="Arial" w:cs="Arial"/>
          <w:bCs/>
        </w:rPr>
        <w:t xml:space="preserve"> an underlying function that alters melatonin and </w:t>
      </w:r>
      <w:r w:rsidR="00A04918">
        <w:rPr>
          <w:rFonts w:ascii="Arial" w:hAnsi="Arial" w:cs="Arial"/>
          <w:bCs/>
          <w:i/>
          <w:iCs/>
        </w:rPr>
        <w:t>C</w:t>
      </w:r>
      <w:r>
        <w:rPr>
          <w:rFonts w:ascii="Arial" w:hAnsi="Arial" w:cs="Arial"/>
          <w:bCs/>
          <w:i/>
          <w:iCs/>
        </w:rPr>
        <w:t>ry1</w:t>
      </w:r>
      <w:r>
        <w:rPr>
          <w:rFonts w:ascii="Arial" w:hAnsi="Arial" w:cs="Arial"/>
          <w:bCs/>
        </w:rPr>
        <w:t xml:space="preserve"> expression similarly</w:t>
      </w:r>
      <w:r w:rsidR="00D97996">
        <w:rPr>
          <w:rFonts w:ascii="Arial" w:hAnsi="Arial" w:cs="Arial"/>
          <w:bCs/>
        </w:rPr>
        <w:t>, undetectable by our measures</w:t>
      </w:r>
      <w:r w:rsidR="00A04918">
        <w:rPr>
          <w:rFonts w:ascii="Arial" w:hAnsi="Arial" w:cs="Arial"/>
          <w:bCs/>
        </w:rPr>
        <w:t xml:space="preserve"> of these functions separately</w:t>
      </w:r>
      <w:r w:rsidR="00D97996">
        <w:rPr>
          <w:rFonts w:ascii="Arial" w:hAnsi="Arial" w:cs="Arial"/>
          <w:bCs/>
        </w:rPr>
        <w:t xml:space="preserve"> or masked by individual variation.  </w:t>
      </w:r>
    </w:p>
    <w:p w14:paraId="0C34B587" w14:textId="48CEA622" w:rsidR="00995AAE" w:rsidRDefault="008C399B" w:rsidP="00B17CED">
      <w:pPr>
        <w:spacing w:after="0" w:line="480" w:lineRule="auto"/>
        <w:ind w:firstLine="720"/>
        <w:rPr>
          <w:rFonts w:ascii="Arial" w:hAnsi="Arial" w:cs="Arial"/>
          <w:bCs/>
        </w:rPr>
      </w:pPr>
      <w:r w:rsidRPr="008C399B">
        <w:rPr>
          <w:rFonts w:ascii="Arial" w:hAnsi="Arial" w:cs="Arial"/>
          <w:bCs/>
        </w:rPr>
        <w:t xml:space="preserve">Our results suggest that ALAN disrupts circadian </w:t>
      </w:r>
      <w:r w:rsidR="00995AAE">
        <w:rPr>
          <w:rFonts w:ascii="Arial" w:hAnsi="Arial" w:cs="Arial"/>
          <w:bCs/>
        </w:rPr>
        <w:t>rhythms</w:t>
      </w:r>
      <w:r w:rsidRPr="008C399B">
        <w:rPr>
          <w:rFonts w:ascii="Arial" w:hAnsi="Arial" w:cs="Arial"/>
          <w:bCs/>
        </w:rPr>
        <w:t>, as evidenced by increased nocturnal activity</w:t>
      </w:r>
      <w:r w:rsidR="00995AAE">
        <w:rPr>
          <w:rFonts w:ascii="Arial" w:hAnsi="Arial" w:cs="Arial"/>
          <w:bCs/>
        </w:rPr>
        <w:t xml:space="preserve"> and earlier activity onset associated with</w:t>
      </w:r>
      <w:r w:rsidRPr="008C399B">
        <w:rPr>
          <w:rFonts w:ascii="Arial" w:hAnsi="Arial" w:cs="Arial"/>
          <w:bCs/>
        </w:rPr>
        <w:t xml:space="preserve"> alterations in</w:t>
      </w:r>
      <w:r w:rsidR="00995AAE">
        <w:rPr>
          <w:rFonts w:ascii="Arial" w:hAnsi="Arial" w:cs="Arial"/>
          <w:bCs/>
        </w:rPr>
        <w:t xml:space="preserve"> hypothalamic</w:t>
      </w:r>
      <w:r w:rsidR="000828EA">
        <w:rPr>
          <w:rFonts w:ascii="Arial" w:hAnsi="Arial" w:cs="Arial"/>
          <w:bCs/>
        </w:rPr>
        <w:t xml:space="preserve"> </w:t>
      </w:r>
      <w:r w:rsidRPr="008C399B">
        <w:rPr>
          <w:rFonts w:ascii="Arial" w:hAnsi="Arial" w:cs="Arial"/>
          <w:bCs/>
        </w:rPr>
        <w:t>gene expression</w:t>
      </w:r>
      <w:r w:rsidR="00995AAE">
        <w:rPr>
          <w:rFonts w:ascii="Arial" w:hAnsi="Arial" w:cs="Arial"/>
          <w:bCs/>
        </w:rPr>
        <w:t>, which is exacerbated by</w:t>
      </w:r>
      <w:r w:rsidR="00053068">
        <w:rPr>
          <w:rFonts w:ascii="Arial" w:hAnsi="Arial" w:cs="Arial"/>
          <w:bCs/>
        </w:rPr>
        <w:t xml:space="preserve"> social conditions</w:t>
      </w:r>
      <w:r w:rsidRPr="008C399B">
        <w:rPr>
          <w:rFonts w:ascii="Arial" w:hAnsi="Arial" w:cs="Arial"/>
          <w:bCs/>
        </w:rPr>
        <w:t xml:space="preserve">. </w:t>
      </w:r>
      <w:r w:rsidR="00995AAE">
        <w:rPr>
          <w:rFonts w:ascii="Arial" w:hAnsi="Arial" w:cs="Arial"/>
          <w:bCs/>
        </w:rPr>
        <w:t>Additonaly</w:t>
      </w:r>
      <w:r w:rsidR="00053068">
        <w:rPr>
          <w:rFonts w:ascii="Arial" w:hAnsi="Arial" w:cs="Arial"/>
          <w:bCs/>
        </w:rPr>
        <w:t xml:space="preserve">, </w:t>
      </w:r>
      <w:r w:rsidR="00995AAE">
        <w:rPr>
          <w:rFonts w:ascii="Arial" w:hAnsi="Arial" w:cs="Arial"/>
          <w:bCs/>
        </w:rPr>
        <w:t>ALAN</w:t>
      </w:r>
      <w:r w:rsidR="00053068">
        <w:rPr>
          <w:rFonts w:ascii="Arial" w:hAnsi="Arial" w:cs="Arial"/>
          <w:bCs/>
        </w:rPr>
        <w:t xml:space="preserve"> disrupted </w:t>
      </w:r>
      <w:r w:rsidR="000828EA">
        <w:rPr>
          <w:rFonts w:ascii="Arial" w:hAnsi="Arial" w:cs="Arial"/>
          <w:bCs/>
        </w:rPr>
        <w:t xml:space="preserve">peripheral </w:t>
      </w:r>
      <w:r w:rsidR="00995AAE">
        <w:rPr>
          <w:rFonts w:ascii="Arial" w:hAnsi="Arial" w:cs="Arial"/>
          <w:bCs/>
        </w:rPr>
        <w:t>rhythmicity in</w:t>
      </w:r>
      <w:r w:rsidR="00053068">
        <w:rPr>
          <w:rFonts w:ascii="Arial" w:hAnsi="Arial" w:cs="Arial"/>
          <w:bCs/>
        </w:rPr>
        <w:t xml:space="preserve"> the liver </w:t>
      </w:r>
      <w:r w:rsidR="00995AAE">
        <w:rPr>
          <w:rFonts w:ascii="Arial" w:hAnsi="Arial" w:cs="Arial"/>
          <w:bCs/>
        </w:rPr>
        <w:t>of socially housed birds alone</w:t>
      </w:r>
      <w:r w:rsidR="00053068">
        <w:rPr>
          <w:rFonts w:ascii="Arial" w:hAnsi="Arial" w:cs="Arial"/>
          <w:bCs/>
        </w:rPr>
        <w:t>.</w:t>
      </w:r>
      <w:r w:rsidR="00995AAE">
        <w:rPr>
          <w:rFonts w:ascii="Arial" w:hAnsi="Arial" w:cs="Arial"/>
          <w:bCs/>
        </w:rPr>
        <w:t xml:space="preserve"> Organisms</w:t>
      </w:r>
      <w:r w:rsidR="001E2C82">
        <w:rPr>
          <w:rFonts w:ascii="Arial" w:hAnsi="Arial" w:cs="Arial"/>
          <w:bCs/>
        </w:rPr>
        <w:t xml:space="preserve"> </w:t>
      </w:r>
      <w:r w:rsidR="00995AAE">
        <w:rPr>
          <w:rFonts w:ascii="Arial" w:hAnsi="Arial" w:cs="Arial"/>
          <w:bCs/>
        </w:rPr>
        <w:t>synchronize their behavioral rhythms</w:t>
      </w:r>
      <w:r w:rsidR="001E2C82">
        <w:rPr>
          <w:rFonts w:ascii="Arial" w:hAnsi="Arial" w:cs="Arial"/>
          <w:bCs/>
        </w:rPr>
        <w:t xml:space="preserve"> through social interactions</w:t>
      </w:r>
      <w:r w:rsidR="00995AAE">
        <w:rPr>
          <w:rFonts w:ascii="Arial" w:hAnsi="Arial" w:cs="Arial"/>
          <w:bCs/>
        </w:rPr>
        <w:t xml:space="preserve"> </w:t>
      </w:r>
      <w:r w:rsidR="00995AAE">
        <w:rPr>
          <w:rFonts w:ascii="Arial" w:hAnsi="Arial" w:cs="Arial"/>
          <w:bCs/>
        </w:rPr>
        <w:fldChar w:fldCharType="begin"/>
      </w:r>
      <w:r w:rsidR="00995AAE">
        <w:rPr>
          <w:rFonts w:ascii="Arial" w:hAnsi="Arial" w:cs="Arial"/>
          <w:bCs/>
        </w:rPr>
        <w:instrText xml:space="preserve"> ADDIN EN.CITE &lt;EndNote&gt;&lt;Cite&gt;&lt;Author&gt;Siehler&lt;/Author&gt;&lt;Year&gt;2021&lt;/Year&gt;&lt;IDText&gt;Social synchronization of circadian rhythms with a focus on honeybees&lt;/IDText&gt;&lt;DisplayText&gt;(&lt;style face="italic"&gt;9&lt;/style&gt;)&lt;/DisplayText&gt;&lt;record&gt;&lt;dates&gt;&lt;pub-dates&gt;&lt;date&gt;Oct&lt;/date&gt;&lt;/pub-dates&gt;&lt;year&gt;2021&lt;/year&gt;&lt;/dates&gt;&lt;urls&gt;&lt;related-urls&gt;&lt;url&gt;&amp;lt;Go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995AAE">
        <w:rPr>
          <w:rFonts w:ascii="Arial" w:hAnsi="Arial" w:cs="Arial"/>
          <w:bCs/>
        </w:rPr>
        <w:fldChar w:fldCharType="separate"/>
      </w:r>
      <w:r w:rsidR="00995AAE">
        <w:rPr>
          <w:rFonts w:ascii="Arial" w:hAnsi="Arial" w:cs="Arial"/>
          <w:bCs/>
          <w:noProof/>
        </w:rPr>
        <w:t>(</w:t>
      </w:r>
      <w:r w:rsidR="00995AAE" w:rsidRPr="00995AAE">
        <w:rPr>
          <w:rFonts w:ascii="Arial" w:hAnsi="Arial" w:cs="Arial"/>
          <w:bCs/>
          <w:i/>
          <w:noProof/>
        </w:rPr>
        <w:t>9</w:t>
      </w:r>
      <w:r w:rsidR="00995AAE">
        <w:rPr>
          <w:rFonts w:ascii="Arial" w:hAnsi="Arial" w:cs="Arial"/>
          <w:bCs/>
          <w:noProof/>
        </w:rPr>
        <w:t>)</w:t>
      </w:r>
      <w:r w:rsidR="00995AAE">
        <w:rPr>
          <w:rFonts w:ascii="Arial" w:hAnsi="Arial" w:cs="Arial"/>
          <w:bCs/>
        </w:rPr>
        <w:fldChar w:fldCharType="end"/>
      </w:r>
      <w:r w:rsidR="00995AAE">
        <w:rPr>
          <w:rFonts w:ascii="Arial" w:hAnsi="Arial" w:cs="Arial"/>
          <w:bCs/>
        </w:rPr>
        <w:t xml:space="preserve">. </w:t>
      </w:r>
      <w:r w:rsidR="001E2C82" w:rsidRPr="001E2C82">
        <w:rPr>
          <w:rFonts w:ascii="Arial" w:hAnsi="Arial" w:cs="Arial"/>
          <w:bCs/>
        </w:rPr>
        <w:t xml:space="preserve">Consequently, birds living in social groups may amplify their collective responses to ALAN, creating a heightened reaction compared to </w:t>
      </w:r>
      <w:r w:rsidR="001E2C82">
        <w:rPr>
          <w:rFonts w:ascii="Arial" w:hAnsi="Arial" w:cs="Arial"/>
          <w:bCs/>
        </w:rPr>
        <w:t>isolated</w:t>
      </w:r>
      <w:r w:rsidR="001E2C82" w:rsidRPr="001E2C82">
        <w:rPr>
          <w:rFonts w:ascii="Arial" w:hAnsi="Arial" w:cs="Arial"/>
          <w:bCs/>
        </w:rPr>
        <w:t xml:space="preserve"> individuals</w:t>
      </w:r>
      <w:r w:rsidR="00995AAE">
        <w:rPr>
          <w:rFonts w:ascii="Arial" w:hAnsi="Arial" w:cs="Arial"/>
          <w:bCs/>
        </w:rPr>
        <w:t xml:space="preserve">. </w:t>
      </w:r>
    </w:p>
    <w:p w14:paraId="1DF7A1C7" w14:textId="2D7B880B" w:rsidR="00053068" w:rsidRDefault="00995AAE" w:rsidP="00B17CED">
      <w:pPr>
        <w:spacing w:after="0" w:line="480" w:lineRule="auto"/>
        <w:ind w:firstLine="720"/>
        <w:rPr>
          <w:rFonts w:ascii="Arial" w:hAnsi="Arial" w:cs="Arial"/>
          <w:bCs/>
        </w:rPr>
      </w:pPr>
      <w:r w:rsidRPr="008C399B">
        <w:rPr>
          <w:rFonts w:ascii="Arial" w:hAnsi="Arial" w:cs="Arial"/>
          <w:bCs/>
        </w:rPr>
        <w:t xml:space="preserve">The findings of this study shed light on the complex interplay between </w:t>
      </w:r>
      <w:r>
        <w:rPr>
          <w:rFonts w:ascii="Arial" w:hAnsi="Arial" w:cs="Arial"/>
          <w:bCs/>
        </w:rPr>
        <w:t>social conditions</w:t>
      </w:r>
      <w:r w:rsidRPr="008C399B">
        <w:rPr>
          <w:rFonts w:ascii="Arial" w:hAnsi="Arial" w:cs="Arial"/>
          <w:bCs/>
        </w:rPr>
        <w:t xml:space="preserve">, neuronal signaling pathways, and sleep-wake regulation in response to ALAN exposure. </w:t>
      </w:r>
      <w:r w:rsidR="00053068">
        <w:rPr>
          <w:rFonts w:ascii="Arial" w:hAnsi="Arial" w:cs="Arial"/>
          <w:bCs/>
        </w:rPr>
        <w:t xml:space="preserve">These results </w:t>
      </w:r>
      <w:r w:rsidR="000828EA">
        <w:rPr>
          <w:rFonts w:ascii="Arial" w:hAnsi="Arial" w:cs="Arial"/>
          <w:bCs/>
        </w:rPr>
        <w:t>show</w:t>
      </w:r>
      <w:r w:rsidR="00053068">
        <w:rPr>
          <w:rFonts w:ascii="Arial" w:hAnsi="Arial" w:cs="Arial"/>
          <w:bCs/>
        </w:rPr>
        <w:t xml:space="preserve"> the importance of accounting for social con</w:t>
      </w:r>
      <w:r w:rsidR="000828EA">
        <w:rPr>
          <w:rFonts w:ascii="Arial" w:hAnsi="Arial" w:cs="Arial"/>
          <w:bCs/>
        </w:rPr>
        <w:t>text</w:t>
      </w:r>
      <w:r w:rsidR="00053068">
        <w:rPr>
          <w:rFonts w:ascii="Arial" w:hAnsi="Arial" w:cs="Arial"/>
          <w:bCs/>
        </w:rPr>
        <w:t xml:space="preserve"> experimental lab settings as results may otherwise be less applicable to natural life.</w:t>
      </w:r>
    </w:p>
    <w:p w14:paraId="32026FBA" w14:textId="77777777" w:rsidR="001C2813" w:rsidRPr="006C460E" w:rsidRDefault="001C2813" w:rsidP="006C460E">
      <w:pPr>
        <w:spacing w:after="0" w:line="480" w:lineRule="auto"/>
        <w:ind w:firstLine="720"/>
        <w:rPr>
          <w:rFonts w:ascii="Arial" w:hAnsi="Arial" w:cs="Arial"/>
          <w:bCs/>
        </w:rPr>
      </w:pPr>
    </w:p>
    <w:p w14:paraId="220BA81A" w14:textId="4405F9D4" w:rsidR="009253B4" w:rsidRDefault="006C460E" w:rsidP="00FA786D">
      <w:pPr>
        <w:spacing w:after="0" w:line="480" w:lineRule="auto"/>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FA786D">
      <w:pPr>
        <w:spacing w:after="0" w:line="480" w:lineRule="auto"/>
        <w:rPr>
          <w:rFonts w:ascii="Arial" w:hAnsi="Arial" w:cs="Arial"/>
          <w:b/>
        </w:rPr>
      </w:pPr>
      <w:r>
        <w:rPr>
          <w:rFonts w:ascii="Arial" w:hAnsi="Arial" w:cs="Arial"/>
          <w:b/>
        </w:rPr>
        <w:lastRenderedPageBreak/>
        <w:t xml:space="preserve">Supplemental </w:t>
      </w:r>
    </w:p>
    <w:p w14:paraId="6DF959F5" w14:textId="24DD9D03" w:rsidR="009253B4" w:rsidRDefault="009253B4" w:rsidP="00FA786D">
      <w:pPr>
        <w:spacing w:after="0" w:line="480" w:lineRule="auto"/>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r w:rsidRPr="009253B4">
        <w:rPr>
          <w:rFonts w:ascii="Arial" w:hAnsi="Arial" w:cs="Arial"/>
          <w:bCs/>
          <w:i/>
          <w:iCs/>
        </w:rPr>
        <w:t xml:space="preserve">Bmal,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1C6A127F" w14:textId="77777777" w:rsidR="00EA03C5" w:rsidRDefault="00EA03C5" w:rsidP="005540E5">
      <w:pPr>
        <w:spacing w:line="480" w:lineRule="auto"/>
        <w:rPr>
          <w:rFonts w:ascii="Arial" w:hAnsi="Arial" w:cs="Arial"/>
          <w:b/>
        </w:rPr>
      </w:pPr>
    </w:p>
    <w:p w14:paraId="0C8B890F" w14:textId="77777777" w:rsidR="00EA03C5" w:rsidRDefault="00EA03C5" w:rsidP="005540E5">
      <w:pPr>
        <w:spacing w:line="480" w:lineRule="auto"/>
        <w:rPr>
          <w:rFonts w:ascii="Arial" w:hAnsi="Arial" w:cs="Arial"/>
          <w:b/>
        </w:rPr>
      </w:pP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t>References</w:t>
      </w:r>
    </w:p>
    <w:p w14:paraId="442B65B5" w14:textId="77777777" w:rsidR="0098592A" w:rsidRDefault="0098592A" w:rsidP="005540E5">
      <w:pPr>
        <w:spacing w:after="0" w:line="480" w:lineRule="auto"/>
        <w:rPr>
          <w:rFonts w:ascii="Arial" w:hAnsi="Arial" w:cs="Arial"/>
          <w:bCs/>
        </w:rPr>
      </w:pPr>
    </w:p>
    <w:p w14:paraId="79C33713" w14:textId="77777777" w:rsidR="00995AAE" w:rsidRPr="00995AAE" w:rsidRDefault="0098592A" w:rsidP="00995AAE">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995AAE" w:rsidRPr="00995AAE">
        <w:t>1.</w:t>
      </w:r>
      <w:r w:rsidR="00995AAE" w:rsidRPr="00995AAE">
        <w:tab/>
        <w:t xml:space="preserve">D. M. Dominoni, R. J. Nelson, Artificial light at night as an environmental pollutant: An integrative approach across taxa, biological functions, and scientific disciplines. </w:t>
      </w:r>
      <w:r w:rsidR="00995AAE" w:rsidRPr="00995AAE">
        <w:rPr>
          <w:i/>
        </w:rPr>
        <w:t>Journal of Experimental Zoology Part a-Ecological and Integrative Physiology</w:t>
      </w:r>
      <w:r w:rsidR="00995AAE" w:rsidRPr="00995AAE">
        <w:t xml:space="preserve"> </w:t>
      </w:r>
      <w:r w:rsidR="00995AAE" w:rsidRPr="00995AAE">
        <w:rPr>
          <w:b/>
        </w:rPr>
        <w:t>329</w:t>
      </w:r>
      <w:r w:rsidR="00995AAE" w:rsidRPr="00995AAE">
        <w:t>, 387-393 (2018).</w:t>
      </w:r>
    </w:p>
    <w:p w14:paraId="0D1D9F3B" w14:textId="77777777" w:rsidR="00995AAE" w:rsidRPr="00995AAE" w:rsidRDefault="00995AAE" w:rsidP="00995AAE">
      <w:pPr>
        <w:pStyle w:val="EndNoteBibliography"/>
        <w:spacing w:after="0"/>
        <w:ind w:left="720" w:hanging="720"/>
      </w:pPr>
      <w:r w:rsidRPr="00995AAE">
        <w:t>2.</w:t>
      </w:r>
      <w:r w:rsidRPr="00995AAE">
        <w:tab/>
        <w:t xml:space="preserve">J. C. Dunlap, Molecular bases for circadian clocks. </w:t>
      </w:r>
      <w:r w:rsidRPr="00995AAE">
        <w:rPr>
          <w:i/>
        </w:rPr>
        <w:t>Cell</w:t>
      </w:r>
      <w:r w:rsidRPr="00995AAE">
        <w:t xml:space="preserve"> </w:t>
      </w:r>
      <w:r w:rsidRPr="00995AAE">
        <w:rPr>
          <w:b/>
        </w:rPr>
        <w:t>96</w:t>
      </w:r>
      <w:r w:rsidRPr="00995AAE">
        <w:t>, 271-290 (1999).</w:t>
      </w:r>
    </w:p>
    <w:p w14:paraId="717F85AA" w14:textId="77777777" w:rsidR="00995AAE" w:rsidRPr="00995AAE" w:rsidRDefault="00995AAE" w:rsidP="00995AAE">
      <w:pPr>
        <w:pStyle w:val="EndNoteBibliography"/>
        <w:spacing w:after="0"/>
        <w:ind w:left="720" w:hanging="720"/>
      </w:pPr>
      <w:r w:rsidRPr="00995AAE">
        <w:t>3.</w:t>
      </w:r>
      <w:r w:rsidRPr="00995AAE">
        <w:tab/>
        <w:t xml:space="preserve">V. M. Cassone, Avian circadian organization: A chorus of clocks. </w:t>
      </w:r>
      <w:r w:rsidRPr="00995AAE">
        <w:rPr>
          <w:i/>
        </w:rPr>
        <w:t>Frontiers in Neuroendocrinology</w:t>
      </w:r>
      <w:r w:rsidRPr="00995AAE">
        <w:t xml:space="preserve"> </w:t>
      </w:r>
      <w:r w:rsidRPr="00995AAE">
        <w:rPr>
          <w:b/>
        </w:rPr>
        <w:t>35</w:t>
      </w:r>
      <w:r w:rsidRPr="00995AAE">
        <w:t>, 76-88 (2014).</w:t>
      </w:r>
    </w:p>
    <w:p w14:paraId="2AAA3450" w14:textId="77777777" w:rsidR="00995AAE" w:rsidRPr="00995AAE" w:rsidRDefault="00995AAE" w:rsidP="00995AAE">
      <w:pPr>
        <w:pStyle w:val="EndNoteBibliography"/>
        <w:spacing w:after="0"/>
        <w:ind w:left="720" w:hanging="720"/>
      </w:pPr>
      <w:r w:rsidRPr="00995AAE">
        <w:t>4.</w:t>
      </w:r>
      <w:r w:rsidRPr="00995AAE">
        <w:tab/>
        <w:t xml:space="preserve">N. Murakami, T. Kawano, K. Nakahara, T. Nasu, K. Shiota, Effect of melatonin on circadian rhythm, locomotor activity and body temperature in the intact house sparrow, Japanese quail and owl. </w:t>
      </w:r>
      <w:r w:rsidRPr="00995AAE">
        <w:rPr>
          <w:i/>
        </w:rPr>
        <w:t>Brain Research</w:t>
      </w:r>
      <w:r w:rsidRPr="00995AAE">
        <w:t xml:space="preserve"> </w:t>
      </w:r>
      <w:r w:rsidRPr="00995AAE">
        <w:rPr>
          <w:b/>
        </w:rPr>
        <w:t>889</w:t>
      </w:r>
      <w:r w:rsidRPr="00995AAE">
        <w:t>, 220-224 (2001).</w:t>
      </w:r>
    </w:p>
    <w:p w14:paraId="0A85E2F5" w14:textId="77777777" w:rsidR="00995AAE" w:rsidRPr="00995AAE" w:rsidRDefault="00995AAE" w:rsidP="00995AAE">
      <w:pPr>
        <w:pStyle w:val="EndNoteBibliography"/>
        <w:spacing w:after="0"/>
        <w:ind w:left="720" w:hanging="720"/>
      </w:pPr>
      <w:r w:rsidRPr="00995AAE">
        <w:t>5.</w:t>
      </w:r>
      <w:r w:rsidRPr="00995AAE">
        <w:tab/>
        <w:t>S. Moaraf</w:t>
      </w:r>
      <w:r w:rsidRPr="00995AAE">
        <w:rPr>
          <w:i/>
        </w:rPr>
        <w:t xml:space="preserve"> et al.</w:t>
      </w:r>
      <w:r w:rsidRPr="00995AAE">
        <w:t xml:space="preserve">, Artificial light at night affects brain plasticity and melatonin in birds. </w:t>
      </w:r>
      <w:r w:rsidRPr="00995AAE">
        <w:rPr>
          <w:i/>
        </w:rPr>
        <w:t>Neuroscience Letters</w:t>
      </w:r>
      <w:r w:rsidRPr="00995AAE">
        <w:t xml:space="preserve"> </w:t>
      </w:r>
      <w:r w:rsidRPr="00995AAE">
        <w:rPr>
          <w:b/>
        </w:rPr>
        <w:t>716</w:t>
      </w:r>
      <w:r w:rsidRPr="00995AAE">
        <w:t>,  (2020).</w:t>
      </w:r>
    </w:p>
    <w:p w14:paraId="5E35D5FE" w14:textId="77777777" w:rsidR="00995AAE" w:rsidRPr="00995AAE" w:rsidRDefault="00995AAE" w:rsidP="00995AAE">
      <w:pPr>
        <w:pStyle w:val="EndNoteBibliography"/>
        <w:spacing w:after="0"/>
        <w:ind w:left="720" w:hanging="720"/>
      </w:pPr>
      <w:r w:rsidRPr="00995AAE">
        <w:t>6.</w:t>
      </w:r>
      <w:r w:rsidRPr="00995AAE">
        <w:tab/>
        <w:t>D. M. Dominoni</w:t>
      </w:r>
      <w:r w:rsidRPr="00995AAE">
        <w:rPr>
          <w:i/>
        </w:rPr>
        <w:t xml:space="preserve"> et al.</w:t>
      </w:r>
      <w:r w:rsidRPr="00995AAE">
        <w:t xml:space="preserve">, Artificial light at night leads to circadian disruption in a songbird: integrated evidence from behavioural, genomic and metabolomic data. </w:t>
      </w:r>
      <w:r w:rsidRPr="00995AAE">
        <w:rPr>
          <w:i/>
        </w:rPr>
        <w:t>bioRxiv</w:t>
      </w:r>
      <w:r w:rsidRPr="00995AAE">
        <w:t>, 2020.2012.2018.423473 (2021).</w:t>
      </w:r>
    </w:p>
    <w:p w14:paraId="2CF3E7A8" w14:textId="77777777" w:rsidR="00995AAE" w:rsidRPr="00995AAE" w:rsidRDefault="00995AAE" w:rsidP="00995AAE">
      <w:pPr>
        <w:pStyle w:val="EndNoteBibliography"/>
        <w:spacing w:after="0"/>
        <w:ind w:left="720" w:hanging="720"/>
      </w:pPr>
      <w:r w:rsidRPr="00995AAE">
        <w:t>7.</w:t>
      </w:r>
      <w:r w:rsidRPr="00995AAE">
        <w:tab/>
        <w:t xml:space="preserve">J. Q. Ouyang, S. Davies, D. Dominoni, Hormonally mediated effects of artificial light at night on behavior and fitness: linking endocrine mechanisms with function. </w:t>
      </w:r>
      <w:r w:rsidRPr="00995AAE">
        <w:rPr>
          <w:i/>
        </w:rPr>
        <w:t>Journal of Experimental Biology</w:t>
      </w:r>
      <w:r w:rsidRPr="00995AAE">
        <w:t xml:space="preserve"> </w:t>
      </w:r>
      <w:r w:rsidRPr="00995AAE">
        <w:rPr>
          <w:b/>
        </w:rPr>
        <w:t>221</w:t>
      </w:r>
      <w:r w:rsidRPr="00995AAE">
        <w:t>,  (2018).</w:t>
      </w:r>
    </w:p>
    <w:p w14:paraId="310364CE" w14:textId="77777777" w:rsidR="00995AAE" w:rsidRPr="00995AAE" w:rsidRDefault="00995AAE" w:rsidP="00995AAE">
      <w:pPr>
        <w:pStyle w:val="EndNoteBibliography"/>
        <w:spacing w:after="0"/>
        <w:ind w:left="720" w:hanging="720"/>
      </w:pPr>
      <w:r w:rsidRPr="00995AAE">
        <w:t>8.</w:t>
      </w:r>
      <w:r w:rsidRPr="00995AAE">
        <w:tab/>
        <w:t>V. J. Alaasam</w:t>
      </w:r>
      <w:r w:rsidRPr="00995AAE">
        <w:rPr>
          <w:i/>
        </w:rPr>
        <w:t xml:space="preserve"> et al.</w:t>
      </w:r>
      <w:r w:rsidRPr="00995AAE">
        <w:t xml:space="preserve">, Effects of dim artificial light at night on locomotor activity, cardiovascular physiology, and circadian clock genes in a diurnal songbird. </w:t>
      </w:r>
      <w:r w:rsidRPr="00995AAE">
        <w:rPr>
          <w:i/>
        </w:rPr>
        <w:t>Environmental Pollution</w:t>
      </w:r>
      <w:r w:rsidRPr="00995AAE">
        <w:t xml:space="preserve"> </w:t>
      </w:r>
      <w:r w:rsidRPr="00995AAE">
        <w:rPr>
          <w:b/>
        </w:rPr>
        <w:t>282</w:t>
      </w:r>
      <w:r w:rsidRPr="00995AAE">
        <w:t>,  (2021).</w:t>
      </w:r>
    </w:p>
    <w:p w14:paraId="3C2B64DD" w14:textId="77777777" w:rsidR="00995AAE" w:rsidRPr="00995AAE" w:rsidRDefault="00995AAE" w:rsidP="00995AAE">
      <w:pPr>
        <w:pStyle w:val="EndNoteBibliography"/>
        <w:spacing w:after="0"/>
        <w:ind w:left="720" w:hanging="720"/>
      </w:pPr>
      <w:r w:rsidRPr="00995AAE">
        <w:t>9.</w:t>
      </w:r>
      <w:r w:rsidRPr="00995AAE">
        <w:tab/>
        <w:t xml:space="preserve">O. Siehler, S. Wang, G. Bloch, Social synchronization of circadian rhythms with a focus on honeybees. </w:t>
      </w:r>
      <w:r w:rsidRPr="00995AAE">
        <w:rPr>
          <w:i/>
        </w:rPr>
        <w:t>Philosophical Transactions of the Royal Society B-Biological Sciences</w:t>
      </w:r>
      <w:r w:rsidRPr="00995AAE">
        <w:t xml:space="preserve"> </w:t>
      </w:r>
      <w:r w:rsidRPr="00995AAE">
        <w:rPr>
          <w:b/>
        </w:rPr>
        <w:t>376</w:t>
      </w:r>
      <w:r w:rsidRPr="00995AAE">
        <w:t>,  (2021).</w:t>
      </w:r>
    </w:p>
    <w:p w14:paraId="44A5CCCE" w14:textId="77777777" w:rsidR="00995AAE" w:rsidRPr="00995AAE" w:rsidRDefault="00995AAE" w:rsidP="00995AAE">
      <w:pPr>
        <w:pStyle w:val="EndNoteBibliography"/>
        <w:spacing w:after="0"/>
        <w:ind w:left="720" w:hanging="720"/>
      </w:pPr>
      <w:r w:rsidRPr="00995AAE">
        <w:t>10.</w:t>
      </w:r>
      <w:r w:rsidRPr="00995AAE">
        <w:tab/>
        <w:t xml:space="preserve">J. D. Levine, P. Funes, H. B. Dowse, J. C. Hall, Resetting the circadian clock by social experience in Drosophila melanogaster. </w:t>
      </w:r>
      <w:r w:rsidRPr="00995AAE">
        <w:rPr>
          <w:i/>
        </w:rPr>
        <w:t>Science</w:t>
      </w:r>
      <w:r w:rsidRPr="00995AAE">
        <w:t xml:space="preserve"> </w:t>
      </w:r>
      <w:r w:rsidRPr="00995AAE">
        <w:rPr>
          <w:b/>
        </w:rPr>
        <w:t>298</w:t>
      </w:r>
      <w:r w:rsidRPr="00995AAE">
        <w:t>, 2010-2012 (2002).</w:t>
      </w:r>
    </w:p>
    <w:p w14:paraId="793BA15A" w14:textId="77777777" w:rsidR="00995AAE" w:rsidRPr="00995AAE" w:rsidRDefault="00995AAE" w:rsidP="00995AAE">
      <w:pPr>
        <w:pStyle w:val="EndNoteBibliography"/>
        <w:spacing w:after="0"/>
        <w:ind w:left="720" w:hanging="720"/>
      </w:pPr>
      <w:r w:rsidRPr="00995AAE">
        <w:t>11.</w:t>
      </w:r>
      <w:r w:rsidRPr="00995AAE">
        <w:tab/>
        <w:t xml:space="preserve">N. A. Jha, V. Kumar, Female conspecifics restore rhythmic singing behaviour in arrhythmic male zebra finches. </w:t>
      </w:r>
      <w:r w:rsidRPr="00995AAE">
        <w:rPr>
          <w:i/>
        </w:rPr>
        <w:t>Journal of Biosciences</w:t>
      </w:r>
      <w:r w:rsidRPr="00995AAE">
        <w:t xml:space="preserve"> </w:t>
      </w:r>
      <w:r w:rsidRPr="00995AAE">
        <w:rPr>
          <w:b/>
        </w:rPr>
        <w:t>42</w:t>
      </w:r>
      <w:r w:rsidRPr="00995AAE">
        <w:t>, 139-147 (2017).</w:t>
      </w:r>
    </w:p>
    <w:p w14:paraId="3D6EDD13" w14:textId="77777777" w:rsidR="00995AAE" w:rsidRPr="00995AAE" w:rsidRDefault="00995AAE" w:rsidP="00995AAE">
      <w:pPr>
        <w:pStyle w:val="EndNoteBibliography"/>
        <w:spacing w:after="0"/>
        <w:ind w:left="720" w:hanging="720"/>
      </w:pPr>
      <w:r w:rsidRPr="00995AAE">
        <w:t>12.</w:t>
      </w:r>
      <w:r w:rsidRPr="00995AAE">
        <w:tab/>
        <w:t xml:space="preserve">A. Rath, M. Benita, J. Doron, I. Scharf, D. Gottlieb, Social communication activates the circadian gene Tctimeless in Tribolium castaneum. </w:t>
      </w:r>
      <w:r w:rsidRPr="00995AAE">
        <w:rPr>
          <w:i/>
        </w:rPr>
        <w:t>Scientific Reports</w:t>
      </w:r>
      <w:r w:rsidRPr="00995AAE">
        <w:t xml:space="preserve"> </w:t>
      </w:r>
      <w:r w:rsidRPr="00995AAE">
        <w:rPr>
          <w:b/>
        </w:rPr>
        <w:t>11</w:t>
      </w:r>
      <w:r w:rsidRPr="00995AAE">
        <w:t>,  (2021).</w:t>
      </w:r>
    </w:p>
    <w:p w14:paraId="4E8415D8" w14:textId="77777777" w:rsidR="00995AAE" w:rsidRPr="00995AAE" w:rsidRDefault="00995AAE" w:rsidP="00995AAE">
      <w:pPr>
        <w:pStyle w:val="EndNoteBibliography"/>
        <w:spacing w:after="0"/>
        <w:ind w:left="720" w:hanging="720"/>
      </w:pPr>
      <w:r w:rsidRPr="00995AAE">
        <w:t>13.</w:t>
      </w:r>
      <w:r w:rsidRPr="00995AAE">
        <w:tab/>
        <w:t xml:space="preserve">K. Spoelstra, I. Verhagen, D. Meijer, M. E. Visser, Artificial light at night shifts daily activity patterns but not the internal clock in the great tit (Parus major). </w:t>
      </w:r>
      <w:r w:rsidRPr="00995AAE">
        <w:rPr>
          <w:i/>
        </w:rPr>
        <w:t>Proceedings of the Royal Society B-Biological Sciences</w:t>
      </w:r>
      <w:r w:rsidRPr="00995AAE">
        <w:t xml:space="preserve"> </w:t>
      </w:r>
      <w:r w:rsidRPr="00995AAE">
        <w:rPr>
          <w:b/>
        </w:rPr>
        <w:t>285</w:t>
      </w:r>
      <w:r w:rsidRPr="00995AAE">
        <w:t>,  (2018).</w:t>
      </w:r>
    </w:p>
    <w:p w14:paraId="7AF2F7D9" w14:textId="77777777" w:rsidR="00995AAE" w:rsidRPr="00995AAE" w:rsidRDefault="00995AAE" w:rsidP="00995AAE">
      <w:pPr>
        <w:pStyle w:val="EndNoteBibliography"/>
        <w:spacing w:after="0"/>
        <w:ind w:left="720" w:hanging="720"/>
      </w:pPr>
      <w:r w:rsidRPr="00995AAE">
        <w:t>14.</w:t>
      </w:r>
      <w:r w:rsidRPr="00995AAE">
        <w:tab/>
        <w:t>I. Mishra</w:t>
      </w:r>
      <w:r w:rsidRPr="00995AAE">
        <w:rPr>
          <w:i/>
        </w:rPr>
        <w:t xml:space="preserve"> et al.</w:t>
      </w:r>
      <w:r w:rsidRPr="00995AAE">
        <w:t xml:space="preserve">, Light at night disrupts diel patterns of cytokine gene expression and endocrine profiles in zebra finch (Taeniopygia guttata). </w:t>
      </w:r>
      <w:r w:rsidRPr="00995AAE">
        <w:rPr>
          <w:i/>
        </w:rPr>
        <w:t>Scientific Reports</w:t>
      </w:r>
      <w:r w:rsidRPr="00995AAE">
        <w:t xml:space="preserve"> </w:t>
      </w:r>
      <w:r w:rsidRPr="00995AAE">
        <w:rPr>
          <w:b/>
        </w:rPr>
        <w:t>9</w:t>
      </w:r>
      <w:r w:rsidRPr="00995AAE">
        <w:t>,  (2019).</w:t>
      </w:r>
    </w:p>
    <w:p w14:paraId="46AD6092" w14:textId="77777777" w:rsidR="00995AAE" w:rsidRPr="00995AAE" w:rsidRDefault="00995AAE" w:rsidP="00995AAE">
      <w:pPr>
        <w:pStyle w:val="EndNoteBibliography"/>
        <w:spacing w:after="0"/>
        <w:ind w:left="720" w:hanging="720"/>
      </w:pPr>
      <w:r w:rsidRPr="00995AAE">
        <w:t>15.</w:t>
      </w:r>
      <w:r w:rsidRPr="00995AAE">
        <w:tab/>
        <w:t xml:space="preserve">D. M. Dominoni, W. Goymann, B. Helm, J. Partecke, Urban-like night illumination reduces melatonin release in European blackbirds (&lt;i&gt;Turdus merula&lt;/i&gt;): implications of city life for biological time-keeping of songbirds. </w:t>
      </w:r>
      <w:r w:rsidRPr="00995AAE">
        <w:rPr>
          <w:i/>
        </w:rPr>
        <w:t>Frontiers in Zoology</w:t>
      </w:r>
      <w:r w:rsidRPr="00995AAE">
        <w:t xml:space="preserve"> </w:t>
      </w:r>
      <w:r w:rsidRPr="00995AAE">
        <w:rPr>
          <w:b/>
        </w:rPr>
        <w:t>10</w:t>
      </w:r>
      <w:r w:rsidRPr="00995AAE">
        <w:t>,  (2013).</w:t>
      </w:r>
    </w:p>
    <w:p w14:paraId="3CB8F7CA" w14:textId="77777777" w:rsidR="00995AAE" w:rsidRPr="00995AAE" w:rsidRDefault="00995AAE" w:rsidP="00995AAE">
      <w:pPr>
        <w:pStyle w:val="EndNoteBibliography"/>
        <w:ind w:left="720" w:hanging="720"/>
      </w:pPr>
      <w:r w:rsidRPr="00995AAE">
        <w:t>16.</w:t>
      </w:r>
      <w:r w:rsidRPr="00995AAE">
        <w:tab/>
        <w:t>C. K. Hui</w:t>
      </w:r>
      <w:r w:rsidRPr="00995AAE">
        <w:rPr>
          <w:i/>
        </w:rPr>
        <w:t xml:space="preserve"> et al.</w:t>
      </w:r>
      <w:r w:rsidRPr="00995AAE">
        <w:t xml:space="preserve">, Dim artificial light at night alters immediate early gene expression throughout the avian brain. </w:t>
      </w:r>
      <w:r w:rsidRPr="00995AAE">
        <w:rPr>
          <w:i/>
        </w:rPr>
        <w:t>Frontiers in Neuroscience</w:t>
      </w:r>
      <w:r w:rsidRPr="00995AAE">
        <w:t xml:space="preserve"> </w:t>
      </w:r>
      <w:r w:rsidRPr="00995AAE">
        <w:rPr>
          <w:b/>
        </w:rPr>
        <w:t>17</w:t>
      </w:r>
      <w:r w:rsidRPr="00995AAE">
        <w:t>,  (2023).</w:t>
      </w:r>
    </w:p>
    <w:p w14:paraId="3C802561" w14:textId="045E9CFB"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8526B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Q Ouyang" w:date="2024-02-15T09:39:00Z" w:initials="JO">
    <w:p w14:paraId="41E87E21" w14:textId="77777777" w:rsidR="00F445AB" w:rsidRDefault="00F445AB" w:rsidP="00F445AB">
      <w:pPr>
        <w:pStyle w:val="CommentText"/>
      </w:pPr>
      <w:r>
        <w:rPr>
          <w:rStyle w:val="CommentReference"/>
        </w:rPr>
        <w:annotationRef/>
      </w:r>
      <w:r>
        <w:t>Depending on where you submit this, a more enticing title might be good.</w:t>
      </w:r>
    </w:p>
    <w:p w14:paraId="0F3B9354" w14:textId="77777777" w:rsidR="00F445AB" w:rsidRDefault="00F445AB" w:rsidP="00F445AB">
      <w:pPr>
        <w:pStyle w:val="CommentText"/>
      </w:pPr>
    </w:p>
    <w:p w14:paraId="7B8FC119" w14:textId="77777777" w:rsidR="00F445AB" w:rsidRDefault="00F445AB" w:rsidP="00F445AB">
      <w:pPr>
        <w:pStyle w:val="CommentText"/>
      </w:pPr>
      <w:r>
        <w:t>Birds of a flock act together: differential effects of light pollution depends on social context</w:t>
      </w:r>
    </w:p>
    <w:p w14:paraId="54EFD624" w14:textId="77777777" w:rsidR="00F445AB" w:rsidRDefault="00F445AB" w:rsidP="00F445AB">
      <w:pPr>
        <w:pStyle w:val="CommentText"/>
      </w:pPr>
    </w:p>
    <w:p w14:paraId="0FF6F8E0" w14:textId="77777777" w:rsidR="00F445AB" w:rsidRDefault="00F445AB" w:rsidP="00F445AB">
      <w:pPr>
        <w:pStyle w:val="CommentText"/>
      </w:pPr>
      <w:r>
        <w:t>OR</w:t>
      </w:r>
    </w:p>
    <w:p w14:paraId="10B65C08" w14:textId="77777777" w:rsidR="00F445AB" w:rsidRDefault="00F445AB" w:rsidP="00F445AB">
      <w:pPr>
        <w:pStyle w:val="CommentText"/>
      </w:pPr>
    </w:p>
    <w:p w14:paraId="2BAAC7A7" w14:textId="77777777" w:rsidR="00F445AB" w:rsidRDefault="00F445AB" w:rsidP="00F445AB">
      <w:pPr>
        <w:pStyle w:val="CommentText"/>
      </w:pPr>
      <w:r>
        <w:t>Social circadian rescue: social conditions lessen impacts of light pollution</w:t>
      </w:r>
    </w:p>
  </w:comment>
  <w:comment w:id="1" w:author="Jenny Q Ouyang" w:date="2024-02-15T09:41:00Z" w:initials="JO">
    <w:p w14:paraId="3498A06F" w14:textId="77777777" w:rsidR="00F445AB" w:rsidRDefault="00F445AB" w:rsidP="00F445AB">
      <w:pPr>
        <w:pStyle w:val="CommentText"/>
      </w:pPr>
      <w:r>
        <w:rPr>
          <w:rStyle w:val="CommentReference"/>
        </w:rPr>
        <w:annotationRef/>
      </w:r>
      <w:r>
        <w:t>We should discuss with Yong where to submit this paper. Depending on the scope, your intro will be very different.</w:t>
      </w:r>
    </w:p>
  </w:comment>
  <w:comment w:id="2" w:author="Jenny Q Ouyang" w:date="2024-02-15T09:43:00Z" w:initials="JO">
    <w:p w14:paraId="67C7CB8C" w14:textId="77777777" w:rsidR="00F445AB" w:rsidRDefault="00F445AB" w:rsidP="00F445AB">
      <w:pPr>
        <w:pStyle w:val="CommentText"/>
      </w:pPr>
      <w:r>
        <w:rPr>
          <w:rStyle w:val="CommentReference"/>
        </w:rPr>
        <w:annotationRef/>
      </w:r>
      <w:r>
        <w:t>The introduction needs to be expanded but also will depend on where you wish the paper to be submitted to. Parts that are missing: discussion of melatonin, discussion of central and preipheral clocks, discussion of behavior affected by ALAN.</w:t>
      </w:r>
    </w:p>
  </w:comment>
  <w:comment w:id="3" w:author="Jenny Q Ouyang" w:date="2024-02-15T09:48:00Z" w:initials="JO">
    <w:p w14:paraId="4C261276" w14:textId="77777777" w:rsidR="00F64E2B" w:rsidRDefault="00F64E2B" w:rsidP="00F64E2B">
      <w:pPr>
        <w:pStyle w:val="CommentText"/>
      </w:pPr>
      <w:r>
        <w:rPr>
          <w:rStyle w:val="CommentReference"/>
        </w:rPr>
        <w:annotationRef/>
      </w:r>
      <w:r>
        <w:t>I would state sample sizes here.</w:t>
      </w:r>
    </w:p>
  </w:comment>
  <w:comment w:id="4" w:author="Cassandra Hui" w:date="2024-02-13T15:41:00Z" w:initials="CH">
    <w:p w14:paraId="0D9F1FDC" w14:textId="4DB4B409" w:rsidR="00570CFC" w:rsidRDefault="00570CFC" w:rsidP="00570CFC">
      <w:pPr>
        <w:pStyle w:val="CommentText"/>
      </w:pPr>
      <w:r>
        <w:rPr>
          <w:rStyle w:val="CommentReference"/>
        </w:rPr>
        <w:annotationRef/>
      </w:r>
      <w:r>
        <w:t>Should we add a power analysis for sample size justification? The extra birds in melatonin get messy</w:t>
      </w:r>
    </w:p>
  </w:comment>
  <w:comment w:id="5" w:author="Jenny Q Ouyang" w:date="2024-02-15T09:49:00Z" w:initials="JO">
    <w:p w14:paraId="46CC7B63" w14:textId="77777777" w:rsidR="00F64E2B" w:rsidRDefault="00F64E2B" w:rsidP="00F64E2B">
      <w:pPr>
        <w:pStyle w:val="CommentText"/>
      </w:pPr>
      <w:r>
        <w:rPr>
          <w:rStyle w:val="CommentReference"/>
        </w:rPr>
        <w:annotationRef/>
      </w:r>
      <w:r>
        <w:t>You could say power analyses but do need to present samples sizes somewhere.</w:t>
      </w:r>
    </w:p>
  </w:comment>
  <w:comment w:id="6" w:author="Jenny Q Ouyang" w:date="2024-02-15T09:52:00Z" w:initials="JO">
    <w:p w14:paraId="19A888D8" w14:textId="77777777" w:rsidR="00F64E2B" w:rsidRDefault="00F64E2B" w:rsidP="00F64E2B">
      <w:pPr>
        <w:pStyle w:val="CommentText"/>
      </w:pPr>
      <w:r>
        <w:rPr>
          <w:rStyle w:val="CommentReference"/>
        </w:rPr>
        <w:annotationRef/>
      </w:r>
      <w:r>
        <w:t>This is different from melatonin collection?</w:t>
      </w:r>
    </w:p>
  </w:comment>
  <w:comment w:id="7" w:author="Jenny Q Ouyang" w:date="2024-02-15T09:56:00Z" w:initials="JO">
    <w:p w14:paraId="5A97A622" w14:textId="77777777" w:rsidR="00F64E2B" w:rsidRDefault="00F64E2B" w:rsidP="00F64E2B">
      <w:pPr>
        <w:pStyle w:val="CommentText"/>
      </w:pPr>
      <w:r>
        <w:rPr>
          <w:rStyle w:val="CommentReference"/>
        </w:rPr>
        <w:annotationRef/>
      </w:r>
      <w:r>
        <w:t>I would use active voice in methods throughout.</w:t>
      </w:r>
    </w:p>
    <w:p w14:paraId="06CD4FB4" w14:textId="77777777" w:rsidR="00F64E2B" w:rsidRDefault="00F64E2B" w:rsidP="00F64E2B">
      <w:pPr>
        <w:pStyle w:val="CommentText"/>
      </w:pPr>
    </w:p>
    <w:p w14:paraId="69D2C263" w14:textId="77777777" w:rsidR="00F64E2B" w:rsidRDefault="00F64E2B" w:rsidP="00F64E2B">
      <w:pPr>
        <w:pStyle w:val="CommentText"/>
      </w:pPr>
      <w:r>
        <w:t>So: we used SYBR-Green for real-time PCR quantification.</w:t>
      </w:r>
    </w:p>
  </w:comment>
  <w:comment w:id="8" w:author="Jenny Q Ouyang" w:date="2024-02-15T12:17:00Z" w:initials="JO">
    <w:p w14:paraId="2403F6B3" w14:textId="77777777" w:rsidR="001E76C8" w:rsidRDefault="001E76C8" w:rsidP="001E76C8">
      <w:pPr>
        <w:pStyle w:val="CommentText"/>
      </w:pPr>
      <w:r>
        <w:rPr>
          <w:rStyle w:val="CommentReference"/>
        </w:rPr>
        <w:annotationRef/>
      </w:r>
      <w:r>
        <w:t>While I think the color choice is good. I would make sure that there 1) is a legend, 2) that it works in black and white, so use triangles (open and closed0, open circles and closed. Can discuss in person if needed.</w:t>
      </w:r>
    </w:p>
  </w:comment>
  <w:comment w:id="9" w:author="Jenny Q Ouyang" w:date="2024-02-15T12:18:00Z" w:initials="JO">
    <w:p w14:paraId="7D8DA3E8" w14:textId="77777777" w:rsidR="001E76C8" w:rsidRDefault="001E76C8" w:rsidP="001E76C8">
      <w:pPr>
        <w:pStyle w:val="CommentText"/>
      </w:pPr>
      <w:r>
        <w:rPr>
          <w:rStyle w:val="CommentReference"/>
        </w:rPr>
        <w:annotationRef/>
      </w:r>
      <w:r>
        <w:t>It also seems from figure that control social or something is closer and more different than control isolated? Like offset is more messy?</w:t>
      </w:r>
    </w:p>
  </w:comment>
  <w:comment w:id="10" w:author="Jenny Q Ouyang" w:date="2024-02-15T12:20:00Z" w:initials="JO">
    <w:p w14:paraId="1BC8E565" w14:textId="77777777" w:rsidR="001E76C8" w:rsidRDefault="001E76C8" w:rsidP="001E76C8">
      <w:pPr>
        <w:pStyle w:val="CommentText"/>
      </w:pPr>
      <w:r>
        <w:rPr>
          <w:rStyle w:val="CommentReference"/>
        </w:rPr>
        <w:annotationRef/>
      </w:r>
      <w:r>
        <w:t xml:space="preserve">I feel that this table could be supplementary as the only significant value is in bmal and it’s already in the figure. </w:t>
      </w:r>
    </w:p>
  </w:comment>
  <w:comment w:id="11" w:author="Jenny Q Ouyang" w:date="2024-02-15T12:21:00Z" w:initials="JO">
    <w:p w14:paraId="24B5EFA4" w14:textId="77777777" w:rsidR="001E76C8" w:rsidRDefault="001E76C8" w:rsidP="001E76C8">
      <w:pPr>
        <w:pStyle w:val="CommentText"/>
      </w:pPr>
      <w:r>
        <w:rPr>
          <w:rStyle w:val="CommentReference"/>
        </w:rPr>
        <w:annotationRef/>
      </w:r>
      <w:r>
        <w:t>This is interesting and I think we can ask Yong whether it should be in main results or supplemental?</w:t>
      </w:r>
    </w:p>
  </w:comment>
  <w:comment w:id="12" w:author="Cassandra Hui" w:date="2023-06-06T13:12:00Z" w:initials="CH">
    <w:p w14:paraId="2AD2750F" w14:textId="1EF4D0C3" w:rsidR="004D59EC" w:rsidRDefault="004D59EC" w:rsidP="004D59EC">
      <w:pPr>
        <w:pStyle w:val="CommentText"/>
      </w:pPr>
      <w:r>
        <w:rPr>
          <w:rStyle w:val="CommentReference"/>
        </w:rPr>
        <w:annotationRef/>
      </w:r>
      <w:r>
        <w:t>Is this a global test statistic?</w:t>
      </w:r>
    </w:p>
  </w:comment>
  <w:comment w:id="13" w:author="Jenny Q Ouyang" w:date="2024-02-15T12:22:00Z" w:initials="JO">
    <w:p w14:paraId="51DC9D46" w14:textId="77777777" w:rsidR="001E76C8" w:rsidRDefault="001E76C8" w:rsidP="001E76C8">
      <w:pPr>
        <w:pStyle w:val="CommentText"/>
      </w:pPr>
      <w:r>
        <w:rPr>
          <w:rStyle w:val="CommentReference"/>
        </w:rPr>
        <w:annotationRef/>
      </w:r>
      <w:r>
        <w:t>Z is usually global but I want to make sure I understand what you’re asking</w:t>
      </w:r>
    </w:p>
  </w:comment>
  <w:comment w:id="14" w:author="Jenny Q Ouyang" w:date="2024-02-15T12:24:00Z" w:initials="JO">
    <w:p w14:paraId="0E59DE34" w14:textId="77777777" w:rsidR="001E76C8" w:rsidRDefault="001E76C8" w:rsidP="001E76C8">
      <w:pPr>
        <w:pStyle w:val="CommentText"/>
      </w:pPr>
      <w:r>
        <w:rPr>
          <w:rStyle w:val="CommentReference"/>
        </w:rPr>
        <w:annotationRef/>
      </w:r>
      <w: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AC7A7" w15:done="0"/>
  <w15:commentEx w15:paraId="3498A06F" w15:done="0"/>
  <w15:commentEx w15:paraId="67C7CB8C" w15:done="0"/>
  <w15:commentEx w15:paraId="4C261276" w15:done="0"/>
  <w15:commentEx w15:paraId="0D9F1FDC" w15:done="0"/>
  <w15:commentEx w15:paraId="46CC7B63" w15:paraIdParent="0D9F1FDC" w15:done="0"/>
  <w15:commentEx w15:paraId="19A888D8" w15:done="0"/>
  <w15:commentEx w15:paraId="69D2C263" w15:done="0"/>
  <w15:commentEx w15:paraId="2403F6B3" w15:done="0"/>
  <w15:commentEx w15:paraId="7D8DA3E8" w15:paraIdParent="2403F6B3" w15:done="0"/>
  <w15:commentEx w15:paraId="1BC8E565" w15:done="0"/>
  <w15:commentEx w15:paraId="24B5EFA4" w15:done="0"/>
  <w15:commentEx w15:paraId="2AD2750F" w15:done="0"/>
  <w15:commentEx w15:paraId="51DC9D46" w15:paraIdParent="2AD2750F" w15:done="0"/>
  <w15:commentEx w15:paraId="0E59DE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8B2539" w16cex:dateUtc="2024-02-15T17:39:00Z"/>
  <w16cex:commentExtensible w16cex:durableId="33D8AD13" w16cex:dateUtc="2024-02-15T17:41:00Z"/>
  <w16cex:commentExtensible w16cex:durableId="40A4EF6D" w16cex:dateUtc="2024-02-15T17:43:00Z"/>
  <w16cex:commentExtensible w16cex:durableId="0A41780F" w16cex:dateUtc="2024-02-15T17:48:00Z"/>
  <w16cex:commentExtensible w16cex:durableId="64FC5E64" w16cex:dateUtc="2024-02-13T23:41:00Z"/>
  <w16cex:commentExtensible w16cex:durableId="0378E0B7" w16cex:dateUtc="2024-02-15T17:49:00Z"/>
  <w16cex:commentExtensible w16cex:durableId="3B40EFF3" w16cex:dateUtc="2024-02-15T17:52:00Z"/>
  <w16cex:commentExtensible w16cex:durableId="44EB3D69" w16cex:dateUtc="2024-02-15T17:56:00Z"/>
  <w16cex:commentExtensible w16cex:durableId="72E318A9" w16cex:dateUtc="2024-02-15T20:17:00Z"/>
  <w16cex:commentExtensible w16cex:durableId="66D6ABAF" w16cex:dateUtc="2024-02-15T20:18:00Z"/>
  <w16cex:commentExtensible w16cex:durableId="64F72649" w16cex:dateUtc="2024-02-15T20:20:00Z"/>
  <w16cex:commentExtensible w16cex:durableId="3E186B07" w16cex:dateUtc="2024-02-15T20:21:00Z"/>
  <w16cex:commentExtensible w16cex:durableId="2829AF33" w16cex:dateUtc="2023-06-06T20:12:00Z"/>
  <w16cex:commentExtensible w16cex:durableId="66E30A93" w16cex:dateUtc="2024-02-15T20:22:00Z"/>
  <w16cex:commentExtensible w16cex:durableId="25697092" w16cex:dateUtc="2024-02-15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AC7A7" w16cid:durableId="618B2539"/>
  <w16cid:commentId w16cid:paraId="3498A06F" w16cid:durableId="33D8AD13"/>
  <w16cid:commentId w16cid:paraId="67C7CB8C" w16cid:durableId="40A4EF6D"/>
  <w16cid:commentId w16cid:paraId="4C261276" w16cid:durableId="0A41780F"/>
  <w16cid:commentId w16cid:paraId="0D9F1FDC" w16cid:durableId="64FC5E64"/>
  <w16cid:commentId w16cid:paraId="46CC7B63" w16cid:durableId="0378E0B7"/>
  <w16cid:commentId w16cid:paraId="19A888D8" w16cid:durableId="3B40EFF3"/>
  <w16cid:commentId w16cid:paraId="69D2C263" w16cid:durableId="44EB3D69"/>
  <w16cid:commentId w16cid:paraId="2403F6B3" w16cid:durableId="72E318A9"/>
  <w16cid:commentId w16cid:paraId="7D8DA3E8" w16cid:durableId="66D6ABAF"/>
  <w16cid:commentId w16cid:paraId="1BC8E565" w16cid:durableId="64F72649"/>
  <w16cid:commentId w16cid:paraId="24B5EFA4" w16cid:durableId="3E186B07"/>
  <w16cid:commentId w16cid:paraId="2AD2750F" w16cid:durableId="2829AF33"/>
  <w16cid:commentId w16cid:paraId="51DC9D46" w16cid:durableId="66E30A93"/>
  <w16cid:commentId w16cid:paraId="0E59DE34" w16cid:durableId="25697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202AC"/>
    <w:rsid w:val="000364C2"/>
    <w:rsid w:val="00044D99"/>
    <w:rsid w:val="00053068"/>
    <w:rsid w:val="0005352F"/>
    <w:rsid w:val="000551CC"/>
    <w:rsid w:val="00071CF0"/>
    <w:rsid w:val="000828EA"/>
    <w:rsid w:val="00085712"/>
    <w:rsid w:val="000A2E85"/>
    <w:rsid w:val="000B20A4"/>
    <w:rsid w:val="000B560E"/>
    <w:rsid w:val="000C1DEB"/>
    <w:rsid w:val="000D1370"/>
    <w:rsid w:val="00101FD2"/>
    <w:rsid w:val="00111FA5"/>
    <w:rsid w:val="00112A62"/>
    <w:rsid w:val="001232ED"/>
    <w:rsid w:val="00123D9C"/>
    <w:rsid w:val="0014559A"/>
    <w:rsid w:val="00154CB7"/>
    <w:rsid w:val="00157424"/>
    <w:rsid w:val="001738A9"/>
    <w:rsid w:val="00176027"/>
    <w:rsid w:val="00191F9B"/>
    <w:rsid w:val="0019559F"/>
    <w:rsid w:val="001A2BAD"/>
    <w:rsid w:val="001C13A8"/>
    <w:rsid w:val="001C13AF"/>
    <w:rsid w:val="001C2813"/>
    <w:rsid w:val="001D29A8"/>
    <w:rsid w:val="001D2C29"/>
    <w:rsid w:val="001E2C82"/>
    <w:rsid w:val="001E76C8"/>
    <w:rsid w:val="0024555B"/>
    <w:rsid w:val="00257B23"/>
    <w:rsid w:val="002914BE"/>
    <w:rsid w:val="00291CBF"/>
    <w:rsid w:val="002942CB"/>
    <w:rsid w:val="002A5BA4"/>
    <w:rsid w:val="002B0C3E"/>
    <w:rsid w:val="002C369F"/>
    <w:rsid w:val="002C6892"/>
    <w:rsid w:val="002E49DE"/>
    <w:rsid w:val="00311240"/>
    <w:rsid w:val="00316E9C"/>
    <w:rsid w:val="00321CAE"/>
    <w:rsid w:val="00321F95"/>
    <w:rsid w:val="0033028D"/>
    <w:rsid w:val="00341FFC"/>
    <w:rsid w:val="00342D1B"/>
    <w:rsid w:val="00344A93"/>
    <w:rsid w:val="00361AAF"/>
    <w:rsid w:val="00383365"/>
    <w:rsid w:val="00386ABA"/>
    <w:rsid w:val="00391B38"/>
    <w:rsid w:val="003978BA"/>
    <w:rsid w:val="003A0775"/>
    <w:rsid w:val="003A115B"/>
    <w:rsid w:val="003C107F"/>
    <w:rsid w:val="003C16F6"/>
    <w:rsid w:val="003C258D"/>
    <w:rsid w:val="003F02EA"/>
    <w:rsid w:val="004010B7"/>
    <w:rsid w:val="00402E03"/>
    <w:rsid w:val="004170ED"/>
    <w:rsid w:val="00421A76"/>
    <w:rsid w:val="004235A3"/>
    <w:rsid w:val="0042471F"/>
    <w:rsid w:val="00431E4B"/>
    <w:rsid w:val="00463E60"/>
    <w:rsid w:val="004700F7"/>
    <w:rsid w:val="004771B4"/>
    <w:rsid w:val="00480D90"/>
    <w:rsid w:val="004861BE"/>
    <w:rsid w:val="00492E16"/>
    <w:rsid w:val="00495899"/>
    <w:rsid w:val="004A747B"/>
    <w:rsid w:val="004A7B91"/>
    <w:rsid w:val="004B0877"/>
    <w:rsid w:val="004B532A"/>
    <w:rsid w:val="004D59EC"/>
    <w:rsid w:val="004F3BDA"/>
    <w:rsid w:val="005264D0"/>
    <w:rsid w:val="00527175"/>
    <w:rsid w:val="0053109C"/>
    <w:rsid w:val="005368BF"/>
    <w:rsid w:val="0054296F"/>
    <w:rsid w:val="005540E5"/>
    <w:rsid w:val="00564933"/>
    <w:rsid w:val="00570CFC"/>
    <w:rsid w:val="00573376"/>
    <w:rsid w:val="005736A9"/>
    <w:rsid w:val="00581A5F"/>
    <w:rsid w:val="005A74DB"/>
    <w:rsid w:val="005B4F9D"/>
    <w:rsid w:val="005B6D63"/>
    <w:rsid w:val="005C3797"/>
    <w:rsid w:val="005C7DC0"/>
    <w:rsid w:val="005E3E48"/>
    <w:rsid w:val="005F38C6"/>
    <w:rsid w:val="0060268A"/>
    <w:rsid w:val="00602A7C"/>
    <w:rsid w:val="00610CD7"/>
    <w:rsid w:val="006120B6"/>
    <w:rsid w:val="00657CCF"/>
    <w:rsid w:val="0066781E"/>
    <w:rsid w:val="00673395"/>
    <w:rsid w:val="00681249"/>
    <w:rsid w:val="00693ED1"/>
    <w:rsid w:val="006C0851"/>
    <w:rsid w:val="006C460E"/>
    <w:rsid w:val="006C79B0"/>
    <w:rsid w:val="0070102B"/>
    <w:rsid w:val="00727E54"/>
    <w:rsid w:val="00737E7B"/>
    <w:rsid w:val="00742030"/>
    <w:rsid w:val="00747610"/>
    <w:rsid w:val="007613E2"/>
    <w:rsid w:val="00766741"/>
    <w:rsid w:val="00767FB9"/>
    <w:rsid w:val="0077200B"/>
    <w:rsid w:val="00774513"/>
    <w:rsid w:val="00784F5A"/>
    <w:rsid w:val="007A7626"/>
    <w:rsid w:val="007C5572"/>
    <w:rsid w:val="007C6A69"/>
    <w:rsid w:val="007E29C7"/>
    <w:rsid w:val="007E4927"/>
    <w:rsid w:val="007E7DEB"/>
    <w:rsid w:val="007F27CF"/>
    <w:rsid w:val="00803AA9"/>
    <w:rsid w:val="00805F4A"/>
    <w:rsid w:val="00832EED"/>
    <w:rsid w:val="008526B0"/>
    <w:rsid w:val="008728B2"/>
    <w:rsid w:val="00876FFC"/>
    <w:rsid w:val="00884AC1"/>
    <w:rsid w:val="00885275"/>
    <w:rsid w:val="008871C5"/>
    <w:rsid w:val="008A1F6A"/>
    <w:rsid w:val="008A4919"/>
    <w:rsid w:val="008A5CB0"/>
    <w:rsid w:val="008A6620"/>
    <w:rsid w:val="008B5C58"/>
    <w:rsid w:val="008B5D8E"/>
    <w:rsid w:val="008B67A1"/>
    <w:rsid w:val="008B7CD1"/>
    <w:rsid w:val="008C0BE0"/>
    <w:rsid w:val="008C399B"/>
    <w:rsid w:val="008C3E5C"/>
    <w:rsid w:val="009033CB"/>
    <w:rsid w:val="00910FD1"/>
    <w:rsid w:val="00915199"/>
    <w:rsid w:val="0092363F"/>
    <w:rsid w:val="009253B4"/>
    <w:rsid w:val="00941961"/>
    <w:rsid w:val="0094674C"/>
    <w:rsid w:val="009552E9"/>
    <w:rsid w:val="0095622F"/>
    <w:rsid w:val="00960FBC"/>
    <w:rsid w:val="00970DAC"/>
    <w:rsid w:val="00970EAE"/>
    <w:rsid w:val="009803FF"/>
    <w:rsid w:val="00985424"/>
    <w:rsid w:val="0098592A"/>
    <w:rsid w:val="00995AAE"/>
    <w:rsid w:val="009B0D5F"/>
    <w:rsid w:val="009B2954"/>
    <w:rsid w:val="009B7B3E"/>
    <w:rsid w:val="009C0A1D"/>
    <w:rsid w:val="009C244E"/>
    <w:rsid w:val="009D1E2D"/>
    <w:rsid w:val="009F6C57"/>
    <w:rsid w:val="00A04918"/>
    <w:rsid w:val="00A22E52"/>
    <w:rsid w:val="00A2469F"/>
    <w:rsid w:val="00A51A19"/>
    <w:rsid w:val="00A536F1"/>
    <w:rsid w:val="00A57A83"/>
    <w:rsid w:val="00A61A66"/>
    <w:rsid w:val="00A74CCA"/>
    <w:rsid w:val="00A82ACC"/>
    <w:rsid w:val="00AB2EB6"/>
    <w:rsid w:val="00AC3C31"/>
    <w:rsid w:val="00AD0C09"/>
    <w:rsid w:val="00AD378B"/>
    <w:rsid w:val="00AF4AA1"/>
    <w:rsid w:val="00AF5DCE"/>
    <w:rsid w:val="00B00E91"/>
    <w:rsid w:val="00B10ECC"/>
    <w:rsid w:val="00B17CED"/>
    <w:rsid w:val="00B24274"/>
    <w:rsid w:val="00B30415"/>
    <w:rsid w:val="00B52AB5"/>
    <w:rsid w:val="00B672CC"/>
    <w:rsid w:val="00B71EEA"/>
    <w:rsid w:val="00B7794D"/>
    <w:rsid w:val="00B86E69"/>
    <w:rsid w:val="00B8711B"/>
    <w:rsid w:val="00B91B69"/>
    <w:rsid w:val="00B94E32"/>
    <w:rsid w:val="00B95BBC"/>
    <w:rsid w:val="00BA7799"/>
    <w:rsid w:val="00BB19C3"/>
    <w:rsid w:val="00BB3EC4"/>
    <w:rsid w:val="00BD104D"/>
    <w:rsid w:val="00BE4FD5"/>
    <w:rsid w:val="00C062EA"/>
    <w:rsid w:val="00C126F1"/>
    <w:rsid w:val="00C137A3"/>
    <w:rsid w:val="00C25B8D"/>
    <w:rsid w:val="00C32AA1"/>
    <w:rsid w:val="00C372EB"/>
    <w:rsid w:val="00C52879"/>
    <w:rsid w:val="00C76E24"/>
    <w:rsid w:val="00C81437"/>
    <w:rsid w:val="00C907C5"/>
    <w:rsid w:val="00CA3E7E"/>
    <w:rsid w:val="00CB47D4"/>
    <w:rsid w:val="00CB7750"/>
    <w:rsid w:val="00CC12D3"/>
    <w:rsid w:val="00CC7E21"/>
    <w:rsid w:val="00CF2E0E"/>
    <w:rsid w:val="00CF63CC"/>
    <w:rsid w:val="00D151BC"/>
    <w:rsid w:val="00D45C40"/>
    <w:rsid w:val="00D4622C"/>
    <w:rsid w:val="00D532E6"/>
    <w:rsid w:val="00D55882"/>
    <w:rsid w:val="00D63753"/>
    <w:rsid w:val="00D664E1"/>
    <w:rsid w:val="00D71F81"/>
    <w:rsid w:val="00D80097"/>
    <w:rsid w:val="00D825F1"/>
    <w:rsid w:val="00D97996"/>
    <w:rsid w:val="00DA0E3D"/>
    <w:rsid w:val="00DA2B8B"/>
    <w:rsid w:val="00DA6F60"/>
    <w:rsid w:val="00DC1F87"/>
    <w:rsid w:val="00DC4EF9"/>
    <w:rsid w:val="00DD6725"/>
    <w:rsid w:val="00DE076F"/>
    <w:rsid w:val="00DE306D"/>
    <w:rsid w:val="00DE3927"/>
    <w:rsid w:val="00E05F56"/>
    <w:rsid w:val="00E42BF3"/>
    <w:rsid w:val="00E43033"/>
    <w:rsid w:val="00E66E8A"/>
    <w:rsid w:val="00E75B72"/>
    <w:rsid w:val="00E8022E"/>
    <w:rsid w:val="00E83602"/>
    <w:rsid w:val="00EA03C5"/>
    <w:rsid w:val="00EA6920"/>
    <w:rsid w:val="00EE1EED"/>
    <w:rsid w:val="00EE72B6"/>
    <w:rsid w:val="00F25FB3"/>
    <w:rsid w:val="00F27042"/>
    <w:rsid w:val="00F309CB"/>
    <w:rsid w:val="00F31A73"/>
    <w:rsid w:val="00F445AB"/>
    <w:rsid w:val="00F64E2B"/>
    <w:rsid w:val="00F67CDE"/>
    <w:rsid w:val="00F83C21"/>
    <w:rsid w:val="00F97ADE"/>
    <w:rsid w:val="00FA1CFE"/>
    <w:rsid w:val="00FA786D"/>
    <w:rsid w:val="00FB46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 w:type="paragraph" w:styleId="Revision">
    <w:name w:val="Revision"/>
    <w:hidden/>
    <w:uiPriority w:val="99"/>
    <w:semiHidden/>
    <w:rsid w:val="00F44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18059</TotalTime>
  <Pages>17</Pages>
  <Words>5273</Words>
  <Characters>29377</Characters>
  <Application>Microsoft Office Word</Application>
  <DocSecurity>0</DocSecurity>
  <Lines>587</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202</cp:revision>
  <dcterms:created xsi:type="dcterms:W3CDTF">2023-03-01T16:29:00Z</dcterms:created>
  <dcterms:modified xsi:type="dcterms:W3CDTF">2024-03-01T21:31:00Z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