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cs="Arial" w:eastAsia="Arial"/>
          <w:b/>
          <w:color w:val="65736D"/>
          <w:sz w:val="24"/>
        </w:rPr>
        <w:t>DREAM NEST</w:t>
      </w:r>
    </w:p>
    <w:p>
      <w:pPr>
        <w:spacing w:line="264" w:lineRule="auto"/>
      </w:pPr>
      <w:r>
        <w:rPr>
          <w:rFonts w:ascii="Georgia" w:hAnsi="Georgia" w:cs="Georgia" w:eastAsia="Georgia"/>
          <w:color w:val="1C3B34"/>
          <w:sz w:val="48"/>
        </w:rPr>
        <w:t>Spain, Without the Surprises</w:t>
      </w:r>
    </w:p>
    <w:p>
      <w:r>
        <w:rPr>
          <w:rFonts w:ascii="Arial" w:hAnsi="Arial" w:cs="Arial" w:eastAsia="Arial"/>
          <w:i/>
          <w:color w:val="1C3B34"/>
          <w:sz w:val="22"/>
        </w:rPr>
        <w:t>Spoken script · Cassandra Lyn Rosenblum, Founder &amp; CEO</w:t>
      </w:r>
    </w:p>
    <w:p>
      <w:r>
        <w:rPr>
          <w:rFonts w:ascii="Arial" w:hAnsi="Arial" w:cs="Arial" w:eastAsia="Arial"/>
          <w:sz w:val="20"/>
        </w:rPr>
        <w:t>Event: presentation for US REALTORS® and international real estate partners</w:t>
      </w:r>
    </w:p>
    <w:p>
      <w:r>
        <w:rPr>
          <w:rFonts w:ascii="Arial" w:hAnsi="Arial" w:cs="Arial" w:eastAsia="Arial"/>
          <w:sz w:val="20"/>
        </w:rPr>
        <w:t>Total time: about 45 minutes (34 slides, including an 8-minute live game)</w:t>
      </w:r>
    </w:p>
    <w:p>
      <w:r>
        <w:rPr>
          <w:rFonts w:ascii="Arial" w:hAnsi="Arial" w:cs="Arial" w:eastAsia="Arial"/>
          <w:color w:val="65736D"/>
          <w:sz w:val="19"/>
        </w:rPr>
        <w:t>How to use this script: read the plain text out loud as written; words in italics between brackets are stage cues, not to be spoken; a boxed note marks slides where any figure, rate or fee must be checked before it is said or published.</w:t>
      </w:r>
    </w:p>
    <w:p>
      <w:pPr>
        <w:keepNext/>
        <w:spacing w:before="200" w:after="80" w:line="276" w:lineRule="auto"/>
        <w:pBdr>
          <w:bottom w:val="single" w:sz="6" w:space="4" w:color="A7D5BD"/>
        </w:pBdr>
      </w:pPr>
      <w:r>
        <w:rPr>
          <w:rFonts w:ascii="Arial" w:hAnsi="Arial" w:cs="Arial" w:eastAsia="Arial"/>
          <w:b/>
          <w:color w:val="65736D"/>
          <w:sz w:val="17"/>
        </w:rPr>
        <w:t xml:space="preserve">Slide 1 · [0:00 — 0:35]  </w:t>
      </w:r>
      <w:r>
        <w:rPr>
          <w:rFonts w:ascii="Georgia" w:hAnsi="Georgia" w:cs="Georgia" w:eastAsia="Georgia"/>
          <w:color w:val="1C3B34"/>
          <w:sz w:val="25"/>
        </w:rPr>
        <w:t>Spain, Without the Surprises</w:t>
      </w:r>
    </w:p>
    <w:p>
      <w:r>
        <w:rPr>
          <w:rFonts w:ascii="Arial" w:hAnsi="Arial" w:cs="Arial" w:eastAsia="Arial"/>
          <w:i/>
          <w:color w:val="65736D"/>
          <w:sz w:val="19"/>
        </w:rPr>
        <w:t>[Walk on while the cover is up. Don't read the slide. Smile and let the photo do the work.]</w:t>
      </w:r>
    </w:p>
    <w:p>
      <w:r>
        <w:rPr>
          <w:rFonts w:ascii="Arial" w:hAnsi="Arial" w:cs="Arial" w:eastAsia="Arial"/>
          <w:sz w:val="21"/>
        </w:rPr>
        <w:t>Good morning, everyone.</w:t>
      </w:r>
    </w:p>
    <w:p>
      <w:r>
        <w:rPr>
          <w:rFonts w:ascii="Arial" w:hAnsi="Arial" w:cs="Arial" w:eastAsia="Arial"/>
          <w:sz w:val="21"/>
        </w:rPr>
        <w:t>By the end of the next forty-five minutes, I want you to have one name in your head the next time a client says the word "Spain."</w:t>
      </w:r>
    </w:p>
    <w:p>
      <w:r>
        <w:rPr>
          <w:rFonts w:ascii="Arial" w:hAnsi="Arial" w:cs="Arial" w:eastAsia="Arial"/>
          <w:sz w:val="21"/>
        </w:rPr>
        <w:t>That's my goal for today. Well, that and making sure you enjoy it. There's a game at the end, so no sleeping.</w:t>
      </w:r>
    </w:p>
    <w:p>
      <w:r>
        <w:rPr>
          <w:rFonts w:ascii="Arial" w:hAnsi="Arial" w:cs="Arial" w:eastAsia="Arial"/>
          <w:i/>
          <w:color w:val="65736D"/>
          <w:sz w:val="19"/>
        </w:rPr>
        <w:t>[Click.]</w:t>
      </w:r>
    </w:p>
    <w:p>
      <w:pPr>
        <w:keepNext/>
        <w:spacing w:before="200" w:after="80" w:line="276" w:lineRule="auto"/>
        <w:pBdr>
          <w:bottom w:val="single" w:sz="6" w:space="4" w:color="A7D5BD"/>
        </w:pBdr>
      </w:pPr>
      <w:r>
        <w:rPr>
          <w:rFonts w:ascii="Arial" w:hAnsi="Arial" w:cs="Arial" w:eastAsia="Arial"/>
          <w:b/>
          <w:color w:val="65736D"/>
          <w:sz w:val="17"/>
        </w:rPr>
        <w:t xml:space="preserve">Slide 2 · [0:35 — 1:45]  </w:t>
      </w:r>
      <w:r>
        <w:rPr>
          <w:rFonts w:ascii="Georgia" w:hAnsi="Georgia" w:cs="Georgia" w:eastAsia="Georgia"/>
          <w:color w:val="1C3B34"/>
          <w:sz w:val="25"/>
        </w:rPr>
        <w:t>"We're thinking about Spain."</w:t>
      </w:r>
    </w:p>
    <w:p>
      <w:r>
        <w:rPr>
          <w:rFonts w:ascii="Arial" w:hAnsi="Arial" w:cs="Arial" w:eastAsia="Arial"/>
          <w:sz w:val="21"/>
        </w:rPr>
        <w:t>Let's start with a quick show of hands. Real hands, please. I'm counting.</w:t>
      </w:r>
    </w:p>
    <w:p>
      <w:r>
        <w:rPr>
          <w:rFonts w:ascii="Arial" w:hAnsi="Arial" w:cs="Arial" w:eastAsia="Arial"/>
          <w:sz w:val="21"/>
        </w:rPr>
        <w:t>Has a client ever said this to you: "We're thinking about Spain"?</w:t>
      </w:r>
    </w:p>
    <w:p>
      <w:r>
        <w:rPr>
          <w:rFonts w:ascii="Arial" w:hAnsi="Arial" w:cs="Arial" w:eastAsia="Arial"/>
          <w:i/>
          <w:color w:val="65736D"/>
          <w:sz w:val="19"/>
        </w:rPr>
        <w:t>[Wait. Count out loud. Have fun with it.]</w:t>
      </w:r>
    </w:p>
    <w:p>
      <w:r>
        <w:rPr>
          <w:rFonts w:ascii="Arial" w:hAnsi="Arial" w:cs="Arial" w:eastAsia="Arial"/>
          <w:sz w:val="21"/>
        </w:rPr>
        <w:t>One, two, five, ten... okay, that's most of the room. I love that.</w:t>
      </w:r>
    </w:p>
    <w:p>
      <w:r>
        <w:rPr>
          <w:rFonts w:ascii="Arial" w:hAnsi="Arial" w:cs="Arial" w:eastAsia="Arial"/>
          <w:sz w:val="21"/>
        </w:rPr>
        <w:t>Now, keep your hand up if you knew exactly what to tell them next.</w:t>
      </w:r>
    </w:p>
    <w:p>
      <w:r>
        <w:rPr>
          <w:rFonts w:ascii="Arial" w:hAnsi="Arial" w:cs="Arial" w:eastAsia="Arial"/>
          <w:i/>
          <w:color w:val="65736D"/>
          <w:sz w:val="19"/>
        </w:rPr>
        <w:t>[Pause. Most hands drop. Smile.]</w:t>
      </w:r>
    </w:p>
    <w:p>
      <w:r>
        <w:rPr>
          <w:rFonts w:ascii="Arial" w:hAnsi="Arial" w:cs="Arial" w:eastAsia="Arial"/>
          <w:sz w:val="21"/>
        </w:rPr>
        <w:t>Yes. That's what usually happens. And it's completely normal.</w:t>
      </w:r>
    </w:p>
    <w:p>
      <w:r>
        <w:rPr>
          <w:rFonts w:ascii="Arial" w:hAnsi="Arial" w:cs="Arial" w:eastAsia="Arial"/>
          <w:sz w:val="21"/>
        </w:rPr>
        <w:t>Because Spain is not the US with better weather. It works differently. The banks think differently. The steps come in a different order. And a few words you've never heard suddenly matter a lot.</w:t>
      </w:r>
    </w:p>
    <w:p>
      <w:r>
        <w:rPr>
          <w:rFonts w:ascii="Arial" w:hAnsi="Arial" w:cs="Arial" w:eastAsia="Arial"/>
          <w:sz w:val="21"/>
        </w:rPr>
        <w:t>The questions start the moment your client says the word.</w:t>
      </w:r>
    </w:p>
    <w:p>
      <w:r>
        <w:rPr>
          <w:rFonts w:ascii="Arial" w:hAnsi="Arial" w:cs="Arial" w:eastAsia="Arial"/>
          <w:sz w:val="21"/>
        </w:rPr>
        <w:t>And that's exactly why we're here.</w:t>
      </w:r>
    </w:p>
    <w:p>
      <w:pPr>
        <w:keepNext/>
        <w:spacing w:before="200" w:after="80" w:line="276" w:lineRule="auto"/>
        <w:pBdr>
          <w:bottom w:val="single" w:sz="6" w:space="4" w:color="A7D5BD"/>
        </w:pBdr>
      </w:pPr>
      <w:r>
        <w:rPr>
          <w:rFonts w:ascii="Arial" w:hAnsi="Arial" w:cs="Arial" w:eastAsia="Arial"/>
          <w:b/>
          <w:color w:val="65736D"/>
          <w:sz w:val="17"/>
        </w:rPr>
        <w:t xml:space="preserve">Slide 3 · [1:45 — 3:29]  </w:t>
      </w:r>
      <w:r>
        <w:rPr>
          <w:rFonts w:ascii="Georgia" w:hAnsi="Georgia" w:cs="Georgia" w:eastAsia="Georgia"/>
          <w:color w:val="1C3B34"/>
          <w:sz w:val="25"/>
        </w:rPr>
        <w:t>Hi, I'm Cassandra</w:t>
      </w:r>
    </w:p>
    <w:p>
      <w:r>
        <w:rPr>
          <w:rFonts w:ascii="Arial" w:hAnsi="Arial" w:cs="Arial" w:eastAsia="Arial"/>
          <w:sz w:val="21"/>
        </w:rPr>
        <w:t>Hi, I'm Cassandra.</w:t>
      </w:r>
    </w:p>
    <w:p>
      <w:r>
        <w:rPr>
          <w:rFonts w:ascii="Arial" w:hAnsi="Arial" w:cs="Arial" w:eastAsia="Arial"/>
          <w:sz w:val="21"/>
        </w:rPr>
        <w:t>I'm American. I was born in San Francisco. And Spain has been home since I was a teenager.</w:t>
      </w:r>
    </w:p>
    <w:p>
      <w:r>
        <w:rPr>
          <w:rFonts w:ascii="Arial" w:hAnsi="Arial" w:cs="Arial" w:eastAsia="Arial"/>
          <w:sz w:val="21"/>
        </w:rPr>
        <w:t>I built my life here. My career, too: twenty years in banking, specialised in property finance. And I raised my three kids here.</w:t>
      </w:r>
    </w:p>
    <w:p>
      <w:r>
        <w:rPr>
          <w:rFonts w:ascii="Arial" w:hAnsi="Arial" w:cs="Arial" w:eastAsia="Arial"/>
          <w:sz w:val="21"/>
        </w:rPr>
        <w:t>So when an American client asks me a question about Spain, I usually remember asking the very same question myself. Sometimes with the very same look on my face.</w:t>
      </w:r>
    </w:p>
    <w:p>
      <w:r>
        <w:rPr>
          <w:rFonts w:ascii="Arial" w:hAnsi="Arial" w:cs="Arial" w:eastAsia="Arial"/>
          <w:i/>
          <w:color w:val="65736D"/>
          <w:sz w:val="19"/>
        </w:rPr>
        <w:t>[Your own story here. Thirty seconds, one small real moment: your first encounter with Spanish paperwork, a Spanish bank, or a notary. Keep it light, with a smile.]</w:t>
      </w:r>
    </w:p>
    <w:p>
      <w:r>
        <w:rPr>
          <w:rFonts w:ascii="Arial" w:hAnsi="Arial" w:cs="Arial" w:eastAsia="Arial"/>
          <w:sz w:val="21"/>
        </w:rPr>
        <w:t>That's what this slide means. I understand the person asking the question, and the country they're asking about. I've sat on both sides of that table.</w:t>
      </w:r>
    </w:p>
    <w:p>
      <w:r>
        <w:rPr>
          <w:rFonts w:ascii="Arial" w:hAnsi="Arial" w:cs="Arial" w:eastAsia="Arial"/>
          <w:sz w:val="21"/>
        </w:rPr>
        <w:t>But this isn't the Cassandra show. Let me tell you who we are.</w:t>
      </w:r>
    </w:p>
    <w:p>
      <w:pPr>
        <w:keepNext/>
        <w:spacing w:before="200" w:after="80" w:line="276" w:lineRule="auto"/>
        <w:pBdr>
          <w:bottom w:val="single" w:sz="6" w:space="4" w:color="A7D5BD"/>
        </w:pBdr>
      </w:pPr>
      <w:r>
        <w:rPr>
          <w:rFonts w:ascii="Arial" w:hAnsi="Arial" w:cs="Arial" w:eastAsia="Arial"/>
          <w:b/>
          <w:color w:val="65736D"/>
          <w:sz w:val="17"/>
        </w:rPr>
        <w:t xml:space="preserve">Slide 4 · [3:29 — 4:21]  </w:t>
      </w:r>
      <w:r>
        <w:rPr>
          <w:rFonts w:ascii="Georgia" w:hAnsi="Georgia" w:cs="Georgia" w:eastAsia="Georgia"/>
          <w:color w:val="1C3B34"/>
          <w:sz w:val="25"/>
        </w:rPr>
        <w:t>The Dream Nest team</w:t>
      </w:r>
    </w:p>
    <w:p>
      <w:r>
        <w:rPr>
          <w:rFonts w:ascii="Arial" w:hAnsi="Arial" w:cs="Arial" w:eastAsia="Arial"/>
          <w:sz w:val="21"/>
        </w:rPr>
        <w:t>From here on, it's the Dream Nest team.</w:t>
      </w:r>
    </w:p>
    <w:p>
      <w:r>
        <w:rPr>
          <w:rFonts w:ascii="Arial" w:hAnsi="Arial" w:cs="Arial" w:eastAsia="Arial"/>
          <w:sz w:val="21"/>
        </w:rPr>
        <w:t>We're regulated by the Bank of Spain as a real estate credit intermediary, registration number E156. Mortgage financing is the heart of what we do. But we're there for the whole project.</w:t>
      </w:r>
    </w:p>
    <w:p>
      <w:r>
        <w:rPr>
          <w:rFonts w:ascii="Arial" w:hAnsi="Arial" w:cs="Arial" w:eastAsia="Arial"/>
          <w:sz w:val="21"/>
        </w:rPr>
        <w:t>Ioana Furau is one of our Senior Mortgage Strategists. She speaks English, Italian, Romanian and Spanish, so your clients rarely have to switch language for her.</w:t>
      </w:r>
    </w:p>
    <w:p>
      <w:r>
        <w:rPr>
          <w:rFonts w:ascii="Arial" w:hAnsi="Arial" w:cs="Arial" w:eastAsia="Arial"/>
          <w:sz w:val="21"/>
        </w:rPr>
        <w:t>Mónica Cubel, also a Senior Mortgage Strategist, spent twenty years inside traditional banking. She knows how a bank reads a file, because she used to be the one reading it. Both of them are LCCI-certified. That's the Spanish mortgage credit qualification.</w:t>
      </w:r>
    </w:p>
    <w:p>
      <w:r>
        <w:rPr>
          <w:rFonts w:ascii="Arial" w:hAnsi="Arial" w:cs="Arial" w:eastAsia="Arial"/>
          <w:sz w:val="21"/>
        </w:rPr>
        <w:t>And María Amparo Salvador is our Legal Counsel. She reviews the legal and documentation side of every case, so nothing moves forward until it's right.</w:t>
      </w:r>
    </w:p>
    <w:p>
      <w:r>
        <w:rPr>
          <w:rFonts w:ascii="Arial" w:hAnsi="Arial" w:cs="Arial" w:eastAsia="Arial"/>
          <w:sz w:val="21"/>
        </w:rPr>
        <w:t>The photo behind us? That's our office in Burriana, in the Valencia region. A real office. Real people.</w:t>
      </w:r>
    </w:p>
    <w:p>
      <w:pPr>
        <w:keepNext/>
        <w:spacing w:before="200" w:after="80" w:line="276" w:lineRule="auto"/>
        <w:pBdr>
          <w:bottom w:val="single" w:sz="6" w:space="4" w:color="A7D5BD"/>
        </w:pBdr>
      </w:pPr>
      <w:r>
        <w:rPr>
          <w:rFonts w:ascii="Arial" w:hAnsi="Arial" w:cs="Arial" w:eastAsia="Arial"/>
          <w:b/>
          <w:color w:val="65736D"/>
          <w:sz w:val="17"/>
        </w:rPr>
        <w:t xml:space="preserve">Slide 5 · [4:21 — 4:39]  </w:t>
      </w:r>
      <w:r>
        <w:rPr>
          <w:rFonts w:ascii="Georgia" w:hAnsi="Georgia" w:cs="Georgia" w:eastAsia="Georgia"/>
          <w:color w:val="1C3B34"/>
          <w:sz w:val="25"/>
        </w:rPr>
        <w:t>You may have met us already</w:t>
      </w:r>
    </w:p>
    <w:p>
      <w:r>
        <w:rPr>
          <w:rFonts w:ascii="Arial" w:hAnsi="Arial" w:cs="Arial" w:eastAsia="Arial"/>
          <w:sz w:val="21"/>
        </w:rPr>
        <w:t>Some of you may have seen us in Stockholm with Medland. Or at Coverings in Las Vegas, or at Inmocionate in Spain.</w:t>
      </w:r>
    </w:p>
    <w:p>
      <w:r>
        <w:rPr>
          <w:rFonts w:ascii="Arial" w:hAnsi="Arial" w:cs="Arial" w:eastAsia="Arial"/>
          <w:sz w:val="21"/>
        </w:rPr>
        <w:t>We go where you are. Honestly, this works so much better when we've met in person.</w:t>
      </w:r>
    </w:p>
    <w:p>
      <w:r>
        <w:rPr>
          <w:rFonts w:ascii="Arial" w:hAnsi="Arial" w:cs="Arial" w:eastAsia="Arial"/>
          <w:i/>
          <w:color w:val="65736D"/>
          <w:sz w:val="19"/>
        </w:rPr>
        <w:t>[Smile. Move on.]</w:t>
      </w:r>
    </w:p>
    <w:p>
      <w:pPr>
        <w:keepNext/>
        <w:spacing w:before="200" w:after="80" w:line="276" w:lineRule="auto"/>
        <w:pBdr>
          <w:bottom w:val="single" w:sz="6" w:space="4" w:color="A7D5BD"/>
        </w:pBdr>
      </w:pPr>
      <w:r>
        <w:rPr>
          <w:rFonts w:ascii="Arial" w:hAnsi="Arial" w:cs="Arial" w:eastAsia="Arial"/>
          <w:b/>
          <w:color w:val="65736D"/>
          <w:sz w:val="17"/>
        </w:rPr>
        <w:t xml:space="preserve">Slide 6 · [4:39 — 5:31]  </w:t>
      </w:r>
      <w:r>
        <w:rPr>
          <w:rFonts w:ascii="Georgia" w:hAnsi="Georgia" w:cs="Georgia" w:eastAsia="Georgia"/>
          <w:color w:val="1C3B34"/>
          <w:sz w:val="25"/>
        </w:rPr>
        <w:t>Spain is not difficult. It's different.</w:t>
      </w:r>
    </w:p>
    <w:p>
      <w:r>
        <w:rPr>
          <w:rFonts w:ascii="Arial" w:hAnsi="Arial" w:cs="Arial" w:eastAsia="Arial"/>
          <w:i/>
          <w:color w:val="65736D"/>
          <w:sz w:val="19"/>
        </w:rPr>
        <w:t>[Slow down. This is the thesis of the whole talk.]</w:t>
      </w:r>
    </w:p>
    <w:p>
      <w:r>
        <w:rPr>
          <w:rFonts w:ascii="Arial" w:hAnsi="Arial" w:cs="Arial" w:eastAsia="Arial"/>
          <w:sz w:val="21"/>
        </w:rPr>
        <w:t>If you remember one sentence from today, make it this one.</w:t>
      </w:r>
    </w:p>
    <w:p>
      <w:r>
        <w:rPr>
          <w:rFonts w:ascii="Arial" w:hAnsi="Arial" w:cs="Arial" w:eastAsia="Arial"/>
          <w:sz w:val="21"/>
        </w:rPr>
        <w:t>Spain is not difficult. It's different.</w:t>
      </w:r>
    </w:p>
    <w:p>
      <w:r>
        <w:rPr>
          <w:rFonts w:ascii="Arial" w:hAnsi="Arial" w:cs="Arial" w:eastAsia="Arial"/>
          <w:sz w:val="21"/>
        </w:rPr>
        <w:t>One example. At home, your client gets pre-approved, and it feels like a green light. In Spain, the bank's real commitment comes much later, with a document called the FEIN: the binding mortgage offer. We'll come back to it.</w:t>
      </w:r>
    </w:p>
    <w:p>
      <w:r>
        <w:rPr>
          <w:rFonts w:ascii="Arial" w:hAnsi="Arial" w:cs="Arial" w:eastAsia="Arial"/>
          <w:sz w:val="21"/>
        </w:rPr>
        <w:t>Another one: the notary. You might hear "notary" and think: a stamp, a signature, done. Here, the notary is where the whole purchase becomes real.</w:t>
      </w:r>
    </w:p>
    <w:p>
      <w:r>
        <w:rPr>
          <w:rFonts w:ascii="Arial" w:hAnsi="Arial" w:cs="Arial" w:eastAsia="Arial"/>
          <w:sz w:val="21"/>
        </w:rPr>
        <w:t>Most surprises come from assuming Spain follows the American script. Some surprises are good ones. Some aren't.</w:t>
      </w:r>
    </w:p>
    <w:p>
      <w:r>
        <w:rPr>
          <w:rFonts w:ascii="Arial" w:hAnsi="Arial" w:cs="Arial" w:eastAsia="Arial"/>
          <w:sz w:val="21"/>
        </w:rPr>
        <w:t>Knowing them early lets your client enjoy the dream with their feet on the ground.</w:t>
      </w:r>
    </w:p>
    <w:p>
      <w:r>
        <w:rPr>
          <w:rFonts w:ascii="Arial" w:hAnsi="Arial" w:cs="Arial" w:eastAsia="Arial"/>
          <w:sz w:val="21"/>
        </w:rPr>
        <w:t>And that's our job: to translate the Spanish system for your client, before they commit to anything.</w:t>
      </w:r>
    </w:p>
    <w:p>
      <w:pPr>
        <w:keepNext/>
        <w:spacing w:before="200" w:after="80" w:line="276" w:lineRule="auto"/>
        <w:pBdr>
          <w:bottom w:val="single" w:sz="6" w:space="4" w:color="A7D5BD"/>
        </w:pBdr>
      </w:pPr>
      <w:r>
        <w:rPr>
          <w:rFonts w:ascii="Arial" w:hAnsi="Arial" w:cs="Arial" w:eastAsia="Arial"/>
          <w:b/>
          <w:color w:val="65736D"/>
          <w:sz w:val="17"/>
        </w:rPr>
        <w:t xml:space="preserve">Slide 7 · [5:31 — 6:41]  </w:t>
      </w:r>
      <w:r>
        <w:rPr>
          <w:rFonts w:ascii="Georgia" w:hAnsi="Georgia" w:cs="Georgia" w:eastAsia="Georgia"/>
          <w:color w:val="1C3B34"/>
          <w:sz w:val="25"/>
        </w:rPr>
        <w:t>One project. Many moving pieces.</w:t>
      </w:r>
    </w:p>
    <w:p>
      <w:r>
        <w:rPr>
          <w:rFonts w:ascii="Arial" w:hAnsi="Arial" w:cs="Arial" w:eastAsia="Arial"/>
          <w:sz w:val="21"/>
        </w:rPr>
        <w:t>So what does a Spain project really involve?</w:t>
      </w:r>
    </w:p>
    <w:p>
      <w:r>
        <w:rPr>
          <w:rFonts w:ascii="Arial" w:hAnsi="Arial" w:cs="Arial" w:eastAsia="Arial"/>
          <w:sz w:val="21"/>
        </w:rPr>
        <w:t>Financing is highlighted on this slide because financing is our epicentre. We're a regulated mortgage intermediary, and we know the Spanish banking system inside out.</w:t>
      </w:r>
    </w:p>
    <w:p>
      <w:r>
        <w:rPr>
          <w:rFonts w:ascii="Arial" w:hAnsi="Arial" w:cs="Arial" w:eastAsia="Arial"/>
          <w:sz w:val="21"/>
        </w:rPr>
        <w:t>But look at everything around it.</w:t>
      </w:r>
    </w:p>
    <w:p>
      <w:r>
        <w:rPr>
          <w:rFonts w:ascii="Arial" w:hAnsi="Arial" w:cs="Arial" w:eastAsia="Arial"/>
          <w:i/>
          <w:color w:val="65736D"/>
          <w:sz w:val="19"/>
        </w:rPr>
        <w:t>[Point to a few tiles: Residency. Tax. Currency. Notary.]</w:t>
      </w:r>
    </w:p>
    <w:p>
      <w:r>
        <w:rPr>
          <w:rFonts w:ascii="Arial" w:hAnsi="Arial" w:cs="Arial" w:eastAsia="Arial"/>
          <w:sz w:val="21"/>
        </w:rPr>
        <w:t>Residency. Tax. Currency. The notary. Documents. Timing.</w:t>
      </w:r>
    </w:p>
    <w:p>
      <w:r>
        <w:rPr>
          <w:rFonts w:ascii="Arial" w:hAnsi="Arial" w:cs="Arial" w:eastAsia="Arial"/>
          <w:sz w:val="21"/>
        </w:rPr>
        <w:t>When one of these pieces moves, the others move with it.</w:t>
      </w:r>
    </w:p>
    <w:p>
      <w:r>
        <w:rPr>
          <w:rFonts w:ascii="Arial" w:hAnsi="Arial" w:cs="Arial" w:eastAsia="Arial"/>
          <w:sz w:val="21"/>
        </w:rPr>
        <w:t>Change the use of the home, a main home or a second home, and the financing changes.</w:t>
      </w:r>
    </w:p>
    <w:p>
      <w:r>
        <w:rPr>
          <w:rFonts w:ascii="Arial" w:hAnsi="Arial" w:cs="Arial" w:eastAsia="Arial"/>
          <w:sz w:val="21"/>
        </w:rPr>
        <w:t>Change the financing, and the cash your client needs changes.</w:t>
      </w:r>
    </w:p>
    <w:p>
      <w:r>
        <w:rPr>
          <w:rFonts w:ascii="Arial" w:hAnsi="Arial" w:cs="Arial" w:eastAsia="Arial"/>
          <w:sz w:val="21"/>
        </w:rPr>
        <w:t>Keep the money in dollars, and the exchange rate on the day becomes part of the budget.</w:t>
      </w:r>
    </w:p>
    <w:p>
      <w:r>
        <w:rPr>
          <w:rFonts w:ascii="Arial" w:hAnsi="Arial" w:cs="Arial" w:eastAsia="Arial"/>
          <w:sz w:val="21"/>
        </w:rPr>
        <w:t>So we never look at the mortgage on its own. We look at how it sits inside the whole project. All the way to that last yellow tile: until the keys.</w:t>
      </w:r>
    </w:p>
    <w:p>
      <w:pPr>
        <w:keepNext/>
        <w:spacing w:before="200" w:after="80" w:line="276" w:lineRule="auto"/>
        <w:pBdr>
          <w:bottom w:val="single" w:sz="6" w:space="4" w:color="A7D5BD"/>
        </w:pBdr>
      </w:pPr>
      <w:r>
        <w:rPr>
          <w:rFonts w:ascii="Arial" w:hAnsi="Arial" w:cs="Arial" w:eastAsia="Arial"/>
          <w:b/>
          <w:color w:val="65736D"/>
          <w:sz w:val="17"/>
        </w:rPr>
        <w:t xml:space="preserve">Slide 8 · [6:41 — 7:15]  </w:t>
      </w:r>
      <w:r>
        <w:rPr>
          <w:rFonts w:ascii="Georgia" w:hAnsi="Georgia" w:cs="Georgia" w:eastAsia="Georgia"/>
          <w:color w:val="1C3B34"/>
          <w:sz w:val="25"/>
        </w:rPr>
        <w:t>Making the whole project work together</w:t>
      </w:r>
    </w:p>
    <w:p>
      <w:r>
        <w:rPr>
          <w:rFonts w:ascii="Arial" w:hAnsi="Arial" w:cs="Arial" w:eastAsia="Arial"/>
          <w:sz w:val="21"/>
        </w:rPr>
        <w:t>And this matters for everyone in this room, so let me say it plainly.</w:t>
      </w:r>
    </w:p>
    <w:p>
      <w:r>
        <w:rPr>
          <w:rFonts w:ascii="Arial" w:hAnsi="Arial" w:cs="Arial" w:eastAsia="Arial"/>
          <w:sz w:val="21"/>
        </w:rPr>
        <w:t>We're here to make the whole project work together.</w:t>
      </w:r>
    </w:p>
    <w:p>
      <w:r>
        <w:rPr>
          <w:rFonts w:ascii="Arial" w:hAnsi="Arial" w:cs="Arial" w:eastAsia="Arial"/>
          <w:sz w:val="21"/>
        </w:rPr>
        <w:t>Lawyer, tax adviser, bank, notary, REALTOR®: everyone keeps their role. You keep yours. You're the person your client trusts.</w:t>
      </w:r>
    </w:p>
    <w:p>
      <w:r>
        <w:rPr>
          <w:rFonts w:ascii="Arial" w:hAnsi="Arial" w:cs="Arial" w:eastAsia="Arial"/>
          <w:sz w:val="21"/>
        </w:rPr>
        <w:t>What we bring is knowing how all the pieces fit in Spain. And we help them pull in the same direction.</w:t>
      </w:r>
    </w:p>
    <w:p>
      <w:r>
        <w:rPr>
          <w:rFonts w:ascii="Arial" w:hAnsi="Arial" w:cs="Arial" w:eastAsia="Arial"/>
          <w:i/>
          <w:color w:val="65736D"/>
          <w:sz w:val="19"/>
        </w:rPr>
        <w:t>[Pause. Move on.]</w:t>
      </w:r>
    </w:p>
    <w:p>
      <w:pPr>
        <w:keepNext/>
        <w:spacing w:before="200" w:after="80" w:line="276" w:lineRule="auto"/>
        <w:pBdr>
          <w:bottom w:val="single" w:sz="6" w:space="4" w:color="A7D5BD"/>
        </w:pBdr>
      </w:pPr>
      <w:r>
        <w:rPr>
          <w:rFonts w:ascii="Arial" w:hAnsi="Arial" w:cs="Arial" w:eastAsia="Arial"/>
          <w:b/>
          <w:color w:val="65736D"/>
          <w:sz w:val="17"/>
        </w:rPr>
        <w:t xml:space="preserve">Slide 9 · [7:15 — 9:00]  </w:t>
      </w:r>
      <w:r>
        <w:rPr>
          <w:rFonts w:ascii="Georgia" w:hAnsi="Georgia" w:cs="Georgia" w:eastAsia="Georgia"/>
          <w:color w:val="1C3B34"/>
          <w:sz w:val="25"/>
        </w:rPr>
        <w:t>Two buyers walk into Spain...</w:t>
      </w:r>
    </w:p>
    <w:p>
      <w:r>
        <w:rPr>
          <w:rFonts w:ascii="Arial" w:hAnsi="Arial" w:cs="Arial" w:eastAsia="Arial"/>
          <w:sz w:val="21"/>
        </w:rPr>
        <w:t>Let's play a little game.</w:t>
      </w:r>
    </w:p>
    <w:p>
      <w:r>
        <w:rPr>
          <w:rFonts w:ascii="Arial" w:hAnsi="Arial" w:cs="Arial" w:eastAsia="Arial"/>
          <w:sz w:val="21"/>
        </w:rPr>
        <w:t>Two buyers walk into Spain... No, it's not the start of a joke. Although some days it feels like one.</w:t>
      </w:r>
    </w:p>
    <w:p>
      <w:r>
        <w:rPr>
          <w:rFonts w:ascii="Arial" w:hAnsi="Arial" w:cs="Arial" w:eastAsia="Arial"/>
          <w:sz w:val="21"/>
        </w:rPr>
        <w:t>For many of your clients, Spain is simply the best place to live. Same country, same market. Two very different strategies.</w:t>
      </w:r>
    </w:p>
    <w:p>
      <w:r>
        <w:rPr>
          <w:rFonts w:ascii="Arial" w:hAnsi="Arial" w:cs="Arial" w:eastAsia="Arial"/>
          <w:sz w:val="21"/>
        </w:rPr>
        <w:t>Buyer number one says: "I want to LIVE in Spain." Relocation, retirement, remote work, family, study, a new chapter.</w:t>
      </w:r>
    </w:p>
    <w:p>
      <w:r>
        <w:rPr>
          <w:rFonts w:ascii="Arial" w:hAnsi="Arial" w:cs="Arial" w:eastAsia="Arial"/>
          <w:sz w:val="21"/>
        </w:rPr>
        <w:t>Buyer number two says: "I want to OWN in Spain." A second home, holidays, an investment, something for the family one day.</w:t>
      </w:r>
    </w:p>
    <w:p>
      <w:r>
        <w:rPr>
          <w:rFonts w:ascii="Arial" w:hAnsi="Arial" w:cs="Arial" w:eastAsia="Arial"/>
          <w:sz w:val="21"/>
        </w:rPr>
        <w:t>So, which one is your client?</w:t>
      </w:r>
    </w:p>
    <w:p>
      <w:r>
        <w:rPr>
          <w:rFonts w:ascii="Arial" w:hAnsi="Arial" w:cs="Arial" w:eastAsia="Arial"/>
          <w:sz w:val="21"/>
        </w:rPr>
        <w:t>Hands up for LIVE...</w:t>
      </w:r>
    </w:p>
    <w:p>
      <w:r>
        <w:rPr>
          <w:rFonts w:ascii="Arial" w:hAnsi="Arial" w:cs="Arial" w:eastAsia="Arial"/>
          <w:i/>
          <w:color w:val="65736D"/>
          <w:sz w:val="19"/>
        </w:rPr>
        <w:t>[Wait. Count.]</w:t>
      </w:r>
    </w:p>
    <w:p>
      <w:r>
        <w:rPr>
          <w:rFonts w:ascii="Arial" w:hAnsi="Arial" w:cs="Arial" w:eastAsia="Arial"/>
          <w:sz w:val="21"/>
        </w:rPr>
        <w:t>And hands up for OWN...</w:t>
      </w:r>
    </w:p>
    <w:p>
      <w:r>
        <w:rPr>
          <w:rFonts w:ascii="Arial" w:hAnsi="Arial" w:cs="Arial" w:eastAsia="Arial"/>
          <w:i/>
          <w:color w:val="65736D"/>
          <w:sz w:val="19"/>
        </w:rPr>
        <w:t>[Wait. React to the room.]</w:t>
      </w:r>
    </w:p>
    <w:p>
      <w:r>
        <w:rPr>
          <w:rFonts w:ascii="Arial" w:hAnsi="Arial" w:cs="Arial" w:eastAsia="Arial"/>
          <w:sz w:val="21"/>
        </w:rPr>
        <w:t>Here's why I ask. Our first question isn't "which property?" It's "live or own?"</w:t>
      </w:r>
    </w:p>
    <w:p>
      <w:r>
        <w:rPr>
          <w:rFonts w:ascii="Arial" w:hAnsi="Arial" w:cs="Arial" w:eastAsia="Arial"/>
          <w:sz w:val="21"/>
        </w:rPr>
        <w:t>Because the use of the home changes the strategy. A main home or a second home: for the bank, that's what moves the criterion. Not by much, but it does.</w:t>
      </w:r>
    </w:p>
    <w:p>
      <w:r>
        <w:rPr>
          <w:rFonts w:ascii="Arial" w:hAnsi="Arial" w:cs="Arial" w:eastAsia="Arial"/>
          <w:sz w:val="21"/>
        </w:rPr>
        <w:t>And if they want to live here, there's a second project running in parallel: visas and residency, with its own professionals and its own paperwork.</w:t>
      </w:r>
    </w:p>
    <w:p>
      <w:r>
        <w:rPr>
          <w:rFonts w:ascii="Arial" w:hAnsi="Arial" w:cs="Arial" w:eastAsia="Arial"/>
          <w:sz w:val="21"/>
        </w:rPr>
        <w:t>Same apartment in Valencia. Two different strategies.</w:t>
      </w:r>
    </w:p>
    <w:p>
      <w:pPr>
        <w:keepNext/>
        <w:spacing w:before="200" w:after="80" w:line="276" w:lineRule="auto"/>
        <w:pBdr>
          <w:bottom w:val="single" w:sz="6" w:space="4" w:color="A7D5BD"/>
        </w:pBdr>
      </w:pPr>
      <w:r>
        <w:rPr>
          <w:rFonts w:ascii="Arial" w:hAnsi="Arial" w:cs="Arial" w:eastAsia="Arial"/>
          <w:b/>
          <w:color w:val="65736D"/>
          <w:sz w:val="17"/>
        </w:rPr>
        <w:t xml:space="preserve">Slide 10 · [9:00 — 10:10]  </w:t>
      </w:r>
      <w:r>
        <w:rPr>
          <w:rFonts w:ascii="Georgia" w:hAnsi="Georgia" w:cs="Georgia" w:eastAsia="Georgia"/>
          <w:color w:val="1C3B34"/>
          <w:sz w:val="25"/>
        </w:rPr>
        <w:t>Do you need to be an EU citizen, or have a visa?</w:t>
      </w:r>
    </w:p>
    <w:p>
      <w:r>
        <w:rPr>
          <w:rFonts w:ascii="Arial" w:hAnsi="Arial" w:cs="Arial" w:eastAsia="Arial"/>
          <w:i/>
          <w:color w:val="65736D"/>
          <w:sz w:val="19"/>
        </w:rPr>
        <w:t>[Say this slowly. It's the clearest answer of the session.]</w:t>
      </w:r>
    </w:p>
    <w:p>
      <w:r>
        <w:rPr>
          <w:rFonts w:ascii="Arial" w:hAnsi="Arial" w:cs="Arial" w:eastAsia="Arial"/>
          <w:sz w:val="21"/>
        </w:rPr>
        <w:t>This is the question every client asks. "Do I need to be an EU citizen? Do I need a visa?"</w:t>
      </w:r>
    </w:p>
    <w:p>
      <w:r>
        <w:rPr>
          <w:rFonts w:ascii="Arial" w:hAnsi="Arial" w:cs="Arial" w:eastAsia="Arial"/>
          <w:sz w:val="21"/>
        </w:rPr>
        <w:t>It's really three questions hiding in one.</w:t>
      </w:r>
    </w:p>
    <w:p>
      <w:r>
        <w:rPr>
          <w:rFonts w:ascii="Arial" w:hAnsi="Arial" w:cs="Arial" w:eastAsia="Arial"/>
          <w:sz w:val="21"/>
        </w:rPr>
        <w:t>To buy a property in Spain? No. Your client needs an NIE, the identification number for foreigners.</w:t>
      </w:r>
    </w:p>
    <w:p>
      <w:r>
        <w:rPr>
          <w:rFonts w:ascii="Arial" w:hAnsi="Arial" w:cs="Arial" w:eastAsia="Arial"/>
          <w:sz w:val="21"/>
        </w:rPr>
        <w:t>To get a Spanish mortgage? Also no. And here's the surprise: a passport or a visa doesn't make the mortgage easier. The bank looks at income, stability and the use of the home.</w:t>
      </w:r>
    </w:p>
    <w:p>
      <w:r>
        <w:rPr>
          <w:rFonts w:ascii="Arial" w:hAnsi="Arial" w:cs="Arial" w:eastAsia="Arial"/>
          <w:sz w:val="21"/>
        </w:rPr>
        <w:t>To live in Spain? Yes. For that, your client needs an EU passport, or the right visa or permit. That's a separate project, and immigration lawyers handle it.</w:t>
      </w:r>
    </w:p>
    <w:p>
      <w:r>
        <w:rPr>
          <w:rFonts w:ascii="Arial" w:hAnsi="Arial" w:cs="Arial" w:eastAsia="Arial"/>
          <w:sz w:val="21"/>
        </w:rPr>
        <w:t>So buying and living are two separate questions. We make sure both are answered early.</w:t>
      </w:r>
    </w:p>
    <w:p>
      <w:pPr>
        <w:keepNext/>
        <w:spacing w:before="200" w:after="80" w:line="276" w:lineRule="auto"/>
        <w:pBdr>
          <w:bottom w:val="single" w:sz="6" w:space="4" w:color="A7D5BD"/>
        </w:pBdr>
      </w:pPr>
      <w:r>
        <w:rPr>
          <w:rFonts w:ascii="Arial" w:hAnsi="Arial" w:cs="Arial" w:eastAsia="Arial"/>
          <w:b/>
          <w:color w:val="65736D"/>
          <w:sz w:val="17"/>
        </w:rPr>
        <w:t xml:space="preserve">Slide 11 · [10:10 — 11:19]  </w:t>
      </w:r>
      <w:r>
        <w:rPr>
          <w:rFonts w:ascii="Georgia" w:hAnsi="Georgia" w:cs="Georgia" w:eastAsia="Georgia"/>
          <w:color w:val="1C3B34"/>
          <w:sz w:val="25"/>
        </w:rPr>
        <w:t>A question worth asking early</w:t>
      </w:r>
    </w:p>
    <w:p>
      <w:r>
        <w:rPr>
          <w:rFonts w:ascii="Arial" w:hAnsi="Arial" w:cs="Arial" w:eastAsia="Arial"/>
          <w:sz w:val="21"/>
        </w:rPr>
        <w:t>Now. Raise your hand if you have a client with an Italian grandmother.</w:t>
      </w:r>
    </w:p>
    <w:p>
      <w:r>
        <w:rPr>
          <w:rFonts w:ascii="Arial" w:hAnsi="Arial" w:cs="Arial" w:eastAsia="Arial"/>
          <w:i/>
          <w:color w:val="65736D"/>
          <w:sz w:val="19"/>
        </w:rPr>
        <w:t>[Wait. Laugh with the room.]</w:t>
      </w:r>
    </w:p>
    <w:p>
      <w:r>
        <w:rPr>
          <w:rFonts w:ascii="Arial" w:hAnsi="Arial" w:cs="Arial" w:eastAsia="Arial"/>
          <w:sz w:val="21"/>
        </w:rPr>
        <w:t>I knew it. There's always one.</w:t>
      </w:r>
    </w:p>
    <w:p>
      <w:r>
        <w:rPr>
          <w:rFonts w:ascii="Arial" w:hAnsi="Arial" w:cs="Arial" w:eastAsia="Arial"/>
          <w:sz w:val="21"/>
        </w:rPr>
        <w:t>Many Americans have, or could get, EU citizenship. Italian, Irish, German, others. And that can change the immigration strategy, because EU citizens have a much simpler path to living in Spain.</w:t>
      </w:r>
    </w:p>
    <w:p>
      <w:r>
        <w:rPr>
          <w:rFonts w:ascii="Arial" w:hAnsi="Arial" w:cs="Arial" w:eastAsia="Arial"/>
          <w:sz w:val="21"/>
        </w:rPr>
        <w:t>But let me be very clear. It changes how they can live here. It does not change how a Spanish bank reads their mortgage.</w:t>
      </w:r>
    </w:p>
    <w:p>
      <w:r>
        <w:rPr>
          <w:rFonts w:ascii="Arial" w:hAnsi="Arial" w:cs="Arial" w:eastAsia="Arial"/>
          <w:sz w:val="21"/>
        </w:rPr>
        <w:t>And one more heads-up: being allowed to live in Spain and being a tax resident in Spain are not the same thing. That deserves its own conversation with a cross-border tax specialist.</w:t>
      </w:r>
    </w:p>
    <w:p>
      <w:pPr>
        <w:keepNext/>
        <w:spacing w:before="200" w:after="80" w:line="276" w:lineRule="auto"/>
        <w:pBdr>
          <w:bottom w:val="single" w:sz="6" w:space="4" w:color="A7D5BD"/>
        </w:pBdr>
      </w:pPr>
      <w:r>
        <w:rPr>
          <w:rFonts w:ascii="Arial" w:hAnsi="Arial" w:cs="Arial" w:eastAsia="Arial"/>
          <w:b/>
          <w:color w:val="65736D"/>
          <w:sz w:val="17"/>
        </w:rPr>
        <w:t xml:space="preserve">Slide 12 · [11:19 — 12:39]  </w:t>
      </w:r>
      <w:r>
        <w:rPr>
          <w:rFonts w:ascii="Georgia" w:hAnsi="Georgia" w:cs="Georgia" w:eastAsia="Georgia"/>
          <w:color w:val="1C3B34"/>
          <w:sz w:val="25"/>
        </w:rPr>
        <w:t>A passport doesn't open the bank's door. Stability does.</w:t>
      </w:r>
    </w:p>
    <w:p>
      <w:r>
        <w:rPr>
          <w:rFonts w:ascii="Arial" w:hAnsi="Arial" w:cs="Arial" w:eastAsia="Arial"/>
          <w:sz w:val="21"/>
        </w:rPr>
        <w:t>This is one of the most common beliefs we hear: "Once I have the passport, or the visa, the mortgage will be easier."</w:t>
      </w:r>
    </w:p>
    <w:p>
      <w:r>
        <w:rPr>
          <w:rFonts w:ascii="Arial" w:hAnsi="Arial" w:cs="Arial" w:eastAsia="Arial"/>
          <w:sz w:val="21"/>
        </w:rPr>
        <w:t>It won't.</w:t>
      </w:r>
    </w:p>
    <w:p>
      <w:r>
        <w:rPr>
          <w:rFonts w:ascii="Arial" w:hAnsi="Arial" w:cs="Arial" w:eastAsia="Arial"/>
          <w:i/>
          <w:color w:val="65736D"/>
          <w:sz w:val="19"/>
        </w:rPr>
        <w:t>[Point to card one.]</w:t>
      </w:r>
    </w:p>
    <w:p>
      <w:r>
        <w:rPr>
          <w:rFonts w:ascii="Arial" w:hAnsi="Arial" w:cs="Arial" w:eastAsia="Arial"/>
          <w:sz w:val="21"/>
        </w:rPr>
        <w:t>Buying with a mortgage runs on its own track. Residency and visas are a parallel project, with their own professionals.</w:t>
      </w:r>
    </w:p>
    <w:p>
      <w:r>
        <w:rPr>
          <w:rFonts w:ascii="Arial" w:hAnsi="Arial" w:cs="Arial" w:eastAsia="Arial"/>
          <w:i/>
          <w:color w:val="65736D"/>
          <w:sz w:val="19"/>
        </w:rPr>
        <w:t>[Card two.]</w:t>
      </w:r>
    </w:p>
    <w:p>
      <w:r>
        <w:rPr>
          <w:rFonts w:ascii="Arial" w:hAnsi="Arial" w:cs="Arial" w:eastAsia="Arial"/>
          <w:sz w:val="21"/>
        </w:rPr>
        <w:t>What moves the bank is the use. A main home or a second home. A resident buying their main home can reach a higher LTV, even with income from abroad.</w:t>
      </w:r>
    </w:p>
    <w:p>
      <w:r>
        <w:rPr>
          <w:rFonts w:ascii="Arial" w:hAnsi="Arial" w:cs="Arial" w:eastAsia="Arial"/>
          <w:i/>
          <w:color w:val="65736D"/>
          <w:sz w:val="19"/>
        </w:rPr>
        <w:t>[Card three.]</w:t>
      </w:r>
    </w:p>
    <w:p>
      <w:r>
        <w:rPr>
          <w:rFonts w:ascii="Arial" w:hAnsi="Arial" w:cs="Arial" w:eastAsia="Arial"/>
          <w:sz w:val="21"/>
        </w:rPr>
        <w:t>And to a bank, resident means already living in Spain. That's a double-edged sword. For a Spanish bank, stability comes first. If the move means a new job, a new company or a new career path, the bank may want two or three tax years again.</w:t>
      </w:r>
    </w:p>
    <w:p>
      <w:r>
        <w:rPr>
          <w:rFonts w:ascii="Arial" w:hAnsi="Arial" w:cs="Arial" w:eastAsia="Arial"/>
          <w:i/>
          <w:color w:val="65736D"/>
          <w:sz w:val="19"/>
        </w:rPr>
        <w:t>[Point to the yellow line.]</w:t>
      </w:r>
    </w:p>
    <w:p>
      <w:r>
        <w:rPr>
          <w:rFonts w:ascii="Arial" w:hAnsi="Arial" w:cs="Arial" w:eastAsia="Arial"/>
          <w:sz w:val="21"/>
        </w:rPr>
        <w:t>So, unless there's real continuity of employment, the smart move is often to buy and finance before moving. That's not paperwork. That's strategy.</w:t>
      </w:r>
    </w:p>
    <w:p>
      <w:pPr>
        <w:pBdr>
          <w:top w:val="single" w:sz="8" w:space="4" w:color="C9A227"/>
          <w:left w:val="single" w:sz="8" w:space="4" w:color="C9A227"/>
          <w:bottom w:val="single" w:sz="8" w:space="4" w:color="C9A227"/>
          <w:right w:val="single" w:sz="8" w:space="4" w:color="C9A227"/>
        </w:pBdr>
        <w:shd w:val="clear" w:color="auto" w:fill="FBF7D4"/>
        <w:spacing w:before="40"/>
      </w:pPr>
      <w:r>
        <w:rPr>
          <w:rFonts w:ascii="Arial" w:hAnsi="Arial" w:cs="Arial" w:eastAsia="Arial"/>
          <w:b/>
          <w:color w:val="1C3B34"/>
          <w:sz w:val="17"/>
        </w:rPr>
        <w:t>Margin note: ⚠️ LCCI/Orden EHA/2899/2011 — verificar antes de publicar</w:t>
      </w:r>
    </w:p>
    <w:p>
      <w:pPr>
        <w:keepNext/>
        <w:spacing w:before="200" w:after="80" w:line="276" w:lineRule="auto"/>
        <w:pBdr>
          <w:bottom w:val="single" w:sz="6" w:space="4" w:color="A7D5BD"/>
        </w:pBdr>
      </w:pPr>
      <w:r>
        <w:rPr>
          <w:rFonts w:ascii="Arial" w:hAnsi="Arial" w:cs="Arial" w:eastAsia="Arial"/>
          <w:b/>
          <w:color w:val="65736D"/>
          <w:sz w:val="17"/>
        </w:rPr>
        <w:t xml:space="preserve">Slide 13 · [12:39 — 14:09]  </w:t>
      </w:r>
      <w:r>
        <w:rPr>
          <w:rFonts w:ascii="Georgia" w:hAnsi="Georgia" w:cs="Georgia" w:eastAsia="Georgia"/>
          <w:color w:val="1C3B34"/>
          <w:sz w:val="25"/>
        </w:rPr>
        <w:t>Visas and residency · 1 of 2 · to live in Spain</w:t>
      </w:r>
    </w:p>
    <w:p>
      <w:r>
        <w:rPr>
          <w:rFonts w:ascii="Arial" w:hAnsi="Arial" w:cs="Arial" w:eastAsia="Arial"/>
          <w:sz w:val="21"/>
        </w:rPr>
        <w:t>This isn't an immigration class. But you will be asked, so here they are, all of them.</w:t>
      </w:r>
    </w:p>
    <w:p>
      <w:r>
        <w:rPr>
          <w:rFonts w:ascii="Arial" w:hAnsi="Arial" w:cs="Arial" w:eastAsia="Arial"/>
          <w:i/>
          <w:color w:val="65736D"/>
          <w:sz w:val="19"/>
        </w:rPr>
        <w:t>[Go row by row. One line each.]</w:t>
      </w:r>
    </w:p>
    <w:p>
      <w:r>
        <w:rPr>
          <w:rFonts w:ascii="Arial" w:hAnsi="Arial" w:cs="Arial" w:eastAsia="Arial"/>
          <w:sz w:val="21"/>
        </w:rPr>
        <w:t>EU, EEA or Swiss citizens: no visa. They register once they live here.</w:t>
      </w:r>
    </w:p>
    <w:p>
      <w:r>
        <w:rPr>
          <w:rFonts w:ascii="Arial" w:hAnsi="Arial" w:cs="Arial" w:eastAsia="Arial"/>
          <w:sz w:val="21"/>
        </w:rPr>
        <w:t>Non-lucrative residence: the classic route for retirees and people living off savings. Twenty-eight thousand eight hundred euros a year, plus seven thousand two hundred per dependant, and full private health insurance. No work at all, not even remote. And to renew, they need to spend more than half the year in Spain.</w:t>
      </w:r>
    </w:p>
    <w:p>
      <w:r>
        <w:rPr>
          <w:rFonts w:ascii="Arial" w:hAnsi="Arial" w:cs="Arial" w:eastAsia="Arial"/>
          <w:sz w:val="21"/>
        </w:rPr>
        <w:t>Digital nomad: the fast one. About two thousand four hundred euros a month, working remotely for companies outside Spain.</w:t>
      </w:r>
    </w:p>
    <w:p>
      <w:r>
        <w:rPr>
          <w:rFonts w:ascii="Arial" w:hAnsi="Arial" w:cs="Arial" w:eastAsia="Arial"/>
          <w:sz w:val="21"/>
        </w:rPr>
        <w:t>Students: and they can now work up to thirty hours a week.</w:t>
      </w:r>
    </w:p>
    <w:p>
      <w:r>
        <w:rPr>
          <w:rFonts w:ascii="Arial" w:hAnsi="Arial" w:cs="Arial" w:eastAsia="Arial"/>
          <w:sz w:val="21"/>
        </w:rPr>
        <w:t>Family reunification, and family of an EU citizen.</w:t>
      </w:r>
    </w:p>
    <w:p>
      <w:r>
        <w:rPr>
          <w:rFonts w:ascii="Arial" w:hAnsi="Arial" w:cs="Arial" w:eastAsia="Arial"/>
          <w:i/>
          <w:color w:val="65736D"/>
          <w:sz w:val="19"/>
        </w:rPr>
        <w:t>[Point to the deadline column.]</w:t>
      </w:r>
    </w:p>
    <w:p>
      <w:r>
        <w:rPr>
          <w:rFonts w:ascii="Arial" w:hAnsi="Arial" w:cs="Arial" w:eastAsia="Arial"/>
          <w:sz w:val="21"/>
        </w:rPr>
        <w:t>These are legal deadlines, not real waiting times. Each consulate has its own rhythm.</w:t>
      </w:r>
    </w:p>
    <w:p>
      <w:r>
        <w:rPr>
          <w:rFonts w:ascii="Arial" w:hAnsi="Arial" w:cs="Arial" w:eastAsia="Arial"/>
          <w:sz w:val="21"/>
        </w:rPr>
        <w:t>And the sentence I'd love you to keep: owning a home and being allowed to live here are two separate projects.</w:t>
      </w:r>
    </w:p>
    <w:p>
      <w:pPr>
        <w:keepNext/>
        <w:spacing w:before="200" w:after="80" w:line="276" w:lineRule="auto"/>
        <w:pBdr>
          <w:bottom w:val="single" w:sz="6" w:space="4" w:color="A7D5BD"/>
        </w:pBdr>
      </w:pPr>
      <w:r>
        <w:rPr>
          <w:rFonts w:ascii="Arial" w:hAnsi="Arial" w:cs="Arial" w:eastAsia="Arial"/>
          <w:b/>
          <w:color w:val="65736D"/>
          <w:sz w:val="17"/>
        </w:rPr>
        <w:t xml:space="preserve">Slide 14 · [14:09 — 15:24]  </w:t>
      </w:r>
      <w:r>
        <w:rPr>
          <w:rFonts w:ascii="Georgia" w:hAnsi="Georgia" w:cs="Georgia" w:eastAsia="Georgia"/>
          <w:color w:val="1C3B34"/>
          <w:sz w:val="25"/>
        </w:rPr>
        <w:t>Visas and residency · 2 of 2 · to work or invest</w:t>
      </w:r>
    </w:p>
    <w:p>
      <w:r>
        <w:rPr>
          <w:rFonts w:ascii="Arial" w:hAnsi="Arial" w:cs="Arial" w:eastAsia="Arial"/>
          <w:sz w:val="21"/>
        </w:rPr>
        <w:t>The second door: work and business.</w:t>
      </w:r>
    </w:p>
    <w:p>
      <w:r>
        <w:rPr>
          <w:rFonts w:ascii="Arial" w:hAnsi="Arial" w:cs="Arial" w:eastAsia="Arial"/>
          <w:sz w:val="21"/>
        </w:rPr>
        <w:t>Highly qualified professionals and the EU Blue Card, for people hired in Spain.</w:t>
      </w:r>
    </w:p>
    <w:p>
      <w:r>
        <w:rPr>
          <w:rFonts w:ascii="Arial" w:hAnsi="Arial" w:cs="Arial" w:eastAsia="Arial"/>
          <w:sz w:val="21"/>
        </w:rPr>
        <w:t>Entrepreneurs, with a favourable report from ENISA, the public startup agency.</w:t>
      </w:r>
    </w:p>
    <w:p>
      <w:r>
        <w:rPr>
          <w:rFonts w:ascii="Arial" w:hAnsi="Arial" w:cs="Arial" w:eastAsia="Arial"/>
          <w:sz w:val="21"/>
        </w:rPr>
        <w:t>Intra-company transfers and researchers.</w:t>
      </w:r>
    </w:p>
    <w:p>
      <w:r>
        <w:rPr>
          <w:rFonts w:ascii="Arial" w:hAnsi="Arial" w:cs="Arial" w:eastAsia="Arial"/>
          <w:sz w:val="21"/>
        </w:rPr>
        <w:t>All of these are decided in twenty days. And if the administration doesn't answer in time, the permit is granted.</w:t>
      </w:r>
    </w:p>
    <w:p>
      <w:r>
        <w:rPr>
          <w:rFonts w:ascii="Arial" w:hAnsi="Arial" w:cs="Arial" w:eastAsia="Arial"/>
          <w:sz w:val="21"/>
        </w:rPr>
        <w:t>Employees and standard self-employed go through the immigration office: about three months, then the visa.</w:t>
      </w:r>
    </w:p>
    <w:p>
      <w:r>
        <w:rPr>
          <w:rFonts w:ascii="Arial" w:hAnsi="Arial" w:cs="Arial" w:eastAsia="Arial"/>
          <w:i/>
          <w:color w:val="65736D"/>
          <w:sz w:val="19"/>
        </w:rPr>
        <w:t>[Point to the last row.]</w:t>
      </w:r>
    </w:p>
    <w:p>
      <w:r>
        <w:rPr>
          <w:rFonts w:ascii="Arial" w:hAnsi="Arial" w:cs="Arial" w:eastAsia="Arial"/>
          <w:sz w:val="21"/>
        </w:rPr>
        <w:t>And the golden visa. Many of your clients still ask about it. It no longer exists. It was abolished on the third of April, twenty twenty-five. Buying a home no longer gives residency in any form.</w:t>
      </w:r>
    </w:p>
    <w:p>
      <w:r>
        <w:rPr>
          <w:rFonts w:ascii="Arial" w:hAnsi="Arial" w:cs="Arial" w:eastAsia="Arial"/>
          <w:sz w:val="21"/>
        </w:rPr>
        <w:t>Which door your client uses changes the plan. Not the bank's view of the mortgage.</w:t>
      </w:r>
    </w:p>
    <w:p>
      <w:pPr>
        <w:keepNext/>
        <w:spacing w:before="200" w:after="80" w:line="276" w:lineRule="auto"/>
        <w:pBdr>
          <w:bottom w:val="single" w:sz="6" w:space="4" w:color="A7D5BD"/>
        </w:pBdr>
      </w:pPr>
      <w:r>
        <w:rPr>
          <w:rFonts w:ascii="Arial" w:hAnsi="Arial" w:cs="Arial" w:eastAsia="Arial"/>
          <w:b/>
          <w:color w:val="65736D"/>
          <w:sz w:val="17"/>
        </w:rPr>
        <w:t xml:space="preserve">Slide 15 · [15:24 — 16:39]  </w:t>
      </w:r>
      <w:r>
        <w:rPr>
          <w:rFonts w:ascii="Georgia" w:hAnsi="Georgia" w:cs="Georgia" w:eastAsia="Georgia"/>
          <w:color w:val="1C3B34"/>
          <w:sz w:val="25"/>
        </w:rPr>
        <w:t>The Beckham law</w:t>
      </w:r>
    </w:p>
    <w:p>
      <w:r>
        <w:rPr>
          <w:rFonts w:ascii="Arial" w:hAnsi="Arial" w:cs="Arial" w:eastAsia="Arial"/>
          <w:sz w:val="21"/>
        </w:rPr>
        <w:t>Many of your clients will have heard of this one. The Beckham law.</w:t>
      </w:r>
    </w:p>
    <w:p>
      <w:r>
        <w:rPr>
          <w:rFonts w:ascii="Arial" w:hAnsi="Arial" w:cs="Arial" w:eastAsia="Arial"/>
          <w:sz w:val="21"/>
        </w:rPr>
        <w:t>It's Spain's special tax regime for people who move here to work.</w:t>
      </w:r>
    </w:p>
    <w:p>
      <w:r>
        <w:rPr>
          <w:rFonts w:ascii="Arial" w:hAnsi="Arial" w:cs="Arial" w:eastAsia="Arial"/>
          <w:sz w:val="21"/>
        </w:rPr>
        <w:t>Who: employees, remote workers on the digital nomad visa, company directors, entrepreneurs approved by ENISA, highly qualified profiles. Their family can join.</w:t>
      </w:r>
    </w:p>
    <w:p>
      <w:r>
        <w:rPr>
          <w:rFonts w:ascii="Arial" w:hAnsi="Arial" w:cs="Arial" w:eastAsia="Arial"/>
          <w:sz w:val="21"/>
        </w:rPr>
        <w:t>The condition: not having been tax resident in Spain in the previous five years. And they must opt in within six months of starting work. Miss it, and it's gone.</w:t>
      </w:r>
    </w:p>
    <w:p>
      <w:r>
        <w:rPr>
          <w:rFonts w:ascii="Arial" w:hAnsi="Arial" w:cs="Arial" w:eastAsia="Arial"/>
          <w:sz w:val="21"/>
        </w:rPr>
        <w:t>It lasts the year of arrival plus five more.</w:t>
      </w:r>
    </w:p>
    <w:p>
      <w:r>
        <w:rPr>
          <w:rFonts w:ascii="Arial" w:hAnsi="Arial" w:cs="Arial" w:eastAsia="Arial"/>
          <w:sz w:val="21"/>
        </w:rPr>
        <w:t>How it taxes: a flat twenty-four percent on work income up to six hundred thousand euros. Forty-seven percent above that. Foreign passive income isn't taxed in Spain.</w:t>
      </w:r>
    </w:p>
    <w:p>
      <w:r>
        <w:rPr>
          <w:rFonts w:ascii="Arial" w:hAnsi="Arial" w:cs="Arial" w:eastAsia="Arial"/>
          <w:sz w:val="21"/>
        </w:rPr>
        <w:t>And here's the mortgage point. It changes the tax, not the income. The bank still wants stable, documented income.</w:t>
      </w:r>
    </w:p>
    <w:p>
      <w:r>
        <w:rPr>
          <w:rFonts w:ascii="Arial" w:hAnsi="Arial" w:cs="Arial" w:eastAsia="Arial"/>
          <w:sz w:val="21"/>
        </w:rPr>
        <w:t>It starts with the move, so the timing matters. Plan it with a cross-border tax specialist before they come.</w:t>
      </w:r>
    </w:p>
    <w:p>
      <w:pPr>
        <w:keepNext/>
        <w:spacing w:before="200" w:after="80" w:line="276" w:lineRule="auto"/>
        <w:pBdr>
          <w:bottom w:val="single" w:sz="6" w:space="4" w:color="A7D5BD"/>
        </w:pBdr>
      </w:pPr>
      <w:r>
        <w:rPr>
          <w:rFonts w:ascii="Arial" w:hAnsi="Arial" w:cs="Arial" w:eastAsia="Arial"/>
          <w:b/>
          <w:color w:val="65736D"/>
          <w:sz w:val="17"/>
        </w:rPr>
        <w:t xml:space="preserve">Slide 16 · [16:39 — 17:49]  </w:t>
      </w:r>
      <w:r>
        <w:rPr>
          <w:rFonts w:ascii="Georgia" w:hAnsi="Georgia" w:cs="Georgia" w:eastAsia="Georgia"/>
          <w:color w:val="1C3B34"/>
          <w:sz w:val="25"/>
        </w:rPr>
        <w:t>The family route</w:t>
      </w:r>
    </w:p>
    <w:p>
      <w:r>
        <w:rPr>
          <w:rFonts w:ascii="Arial" w:hAnsi="Arial" w:cs="Arial" w:eastAsia="Arial"/>
          <w:sz w:val="21"/>
        </w:rPr>
        <w:t>Let me tell you a little story. The family is made up, but I think you'll recognise them.</w:t>
      </w:r>
    </w:p>
    <w:p>
      <w:r>
        <w:rPr>
          <w:rFonts w:ascii="Arial" w:hAnsi="Arial" w:cs="Arial" w:eastAsia="Arial"/>
          <w:sz w:val="21"/>
        </w:rPr>
        <w:t>The Millers. Their daughter does a semester in Valencia.</w:t>
      </w:r>
    </w:p>
    <w:p>
      <w:r>
        <w:rPr>
          <w:rFonts w:ascii="Arial" w:hAnsi="Arial" w:cs="Arial" w:eastAsia="Arial"/>
          <w:sz w:val="21"/>
        </w:rPr>
        <w:t>The parents fly over to visit. Of course they do.</w:t>
      </w:r>
    </w:p>
    <w:p>
      <w:r>
        <w:rPr>
          <w:rFonts w:ascii="Arial" w:hAnsi="Arial" w:cs="Arial" w:eastAsia="Arial"/>
          <w:sz w:val="21"/>
        </w:rPr>
        <w:t>Then they rent an apartment for her. Then one evening, at a café, somebody does the math: "What are we paying in rent... and what would it cost to buy?"</w:t>
      </w:r>
    </w:p>
    <w:p>
      <w:r>
        <w:rPr>
          <w:rFonts w:ascii="Arial" w:hAnsi="Arial" w:cs="Arial" w:eastAsia="Arial"/>
          <w:sz w:val="21"/>
        </w:rPr>
        <w:t>Then they start spending summers here. A little longer every year.</w:t>
      </w:r>
    </w:p>
    <w:p>
      <w:r>
        <w:rPr>
          <w:rFonts w:ascii="Arial" w:hAnsi="Arial" w:cs="Arial" w:eastAsia="Arial"/>
          <w:sz w:val="21"/>
        </w:rPr>
        <w:t>And one day, part of the year in Spain is simply their life.</w:t>
      </w:r>
    </w:p>
    <w:p>
      <w:r>
        <w:rPr>
          <w:rFonts w:ascii="Arial" w:hAnsi="Arial" w:cs="Arial" w:eastAsia="Arial"/>
          <w:sz w:val="21"/>
        </w:rPr>
        <w:t>That journey takes two, maybe three years. And every single step is a moment when your client might mention Spain to you.</w:t>
      </w:r>
    </w:p>
    <w:p>
      <w:r>
        <w:rPr>
          <w:rFonts w:ascii="Arial" w:hAnsi="Arial" w:cs="Arial" w:eastAsia="Arial"/>
          <w:i/>
          <w:color w:val="65736D"/>
          <w:sz w:val="19"/>
        </w:rPr>
        <w:t>[Pause.]</w:t>
      </w:r>
    </w:p>
    <w:p>
      <w:r>
        <w:rPr>
          <w:rFonts w:ascii="Arial" w:hAnsi="Arial" w:cs="Arial" w:eastAsia="Arial"/>
          <w:sz w:val="21"/>
        </w:rPr>
        <w:t>So when you hear "Spain", don't only think retirement. Spain is education, family, remote work, lifestyle, investment. And the future.</w:t>
      </w:r>
    </w:p>
    <w:p>
      <w:r>
        <w:rPr>
          <w:rFonts w:ascii="Arial" w:hAnsi="Arial" w:cs="Arial" w:eastAsia="Arial"/>
          <w:sz w:val="21"/>
        </w:rPr>
        <w:t>There are many doors in. Your clients walk through them all the time.</w:t>
      </w:r>
    </w:p>
    <w:p>
      <w:pPr>
        <w:keepNext/>
        <w:spacing w:before="200" w:after="80" w:line="276" w:lineRule="auto"/>
        <w:pBdr>
          <w:bottom w:val="single" w:sz="6" w:space="4" w:color="A7D5BD"/>
        </w:pBdr>
      </w:pPr>
      <w:r>
        <w:rPr>
          <w:rFonts w:ascii="Arial" w:hAnsi="Arial" w:cs="Arial" w:eastAsia="Arial"/>
          <w:b/>
          <w:color w:val="65736D"/>
          <w:sz w:val="17"/>
        </w:rPr>
        <w:t xml:space="preserve">Slide 17 · [17:49 — 19:33]  </w:t>
      </w:r>
      <w:r>
        <w:rPr>
          <w:rFonts w:ascii="Georgia" w:hAnsi="Georgia" w:cs="Georgia" w:eastAsia="Georgia"/>
          <w:color w:val="1C3B34"/>
          <w:sz w:val="25"/>
        </w:rPr>
        <w:t>USA vs. Spain: same goal, a different sequence</w:t>
      </w:r>
    </w:p>
    <w:p>
      <w:r>
        <w:rPr>
          <w:rFonts w:ascii="Arial" w:hAnsi="Arial" w:cs="Arial" w:eastAsia="Arial"/>
          <w:sz w:val="21"/>
        </w:rPr>
        <w:t>Now for the fun part. USA versus Spain.</w:t>
      </w:r>
    </w:p>
    <w:p>
      <w:r>
        <w:rPr>
          <w:rFonts w:ascii="Arial" w:hAnsi="Arial" w:cs="Arial" w:eastAsia="Arial"/>
          <w:sz w:val="21"/>
        </w:rPr>
        <w:t>Up top, six steps you know by heart. Pre-approval, REALTOR®, offer, inspection, lender, closing.</w:t>
      </w:r>
    </w:p>
    <w:p>
      <w:r>
        <w:rPr>
          <w:rFonts w:ascii="Arial" w:hAnsi="Arial" w:cs="Arial" w:eastAsia="Arial"/>
          <w:sz w:val="21"/>
        </w:rPr>
        <w:t>Underneath, eleven words you've maybe never heard. Don't panic. I'll translate the important ones.</w:t>
      </w:r>
    </w:p>
    <w:p>
      <w:r>
        <w:rPr>
          <w:rFonts w:ascii="Arial" w:hAnsi="Arial" w:cs="Arial" w:eastAsia="Arial"/>
          <w:sz w:val="21"/>
        </w:rPr>
        <w:t>NIE: the foreigner's identification number. Your client needs it for the deal.</w:t>
      </w:r>
    </w:p>
    <w:p>
      <w:r>
        <w:rPr>
          <w:rFonts w:ascii="Arial" w:hAnsi="Arial" w:cs="Arial" w:eastAsia="Arial"/>
          <w:sz w:val="21"/>
        </w:rPr>
        <w:t>Reservation: a first signature, usually with some money, to take the property off the market.</w:t>
      </w:r>
    </w:p>
    <w:p>
      <w:r>
        <w:rPr>
          <w:rFonts w:ascii="Arial" w:hAnsi="Arial" w:cs="Arial" w:eastAsia="Arial"/>
          <w:sz w:val="21"/>
        </w:rPr>
        <w:t>Arras: this is the one to remember. It's a deposit contract that commits your client. And it often happens before the bank has said anything.</w:t>
      </w:r>
    </w:p>
    <w:p>
      <w:r>
        <w:rPr>
          <w:rFonts w:ascii="Arial" w:hAnsi="Arial" w:cs="Arial" w:eastAsia="Arial"/>
          <w:sz w:val="21"/>
        </w:rPr>
        <w:t>Then legal due diligence on the property. And the valuation, the bank's official appraisal. More on that in a minute.</w:t>
      </w:r>
    </w:p>
    <w:p>
      <w:r>
        <w:rPr>
          <w:rFonts w:ascii="Arial" w:hAnsi="Arial" w:cs="Arial" w:eastAsia="Arial"/>
          <w:sz w:val="21"/>
        </w:rPr>
        <w:t>The bank analyses the case. Then comes the FEIN: the binding mortgage offer. The bank putting it in writing.</w:t>
      </w:r>
    </w:p>
    <w:p>
      <w:r>
        <w:rPr>
          <w:rFonts w:ascii="Arial" w:hAnsi="Arial" w:cs="Arial" w:eastAsia="Arial"/>
          <w:sz w:val="21"/>
        </w:rPr>
        <w:t>Then the statutory review period. By law, your client gets time to review that offer before signing. It's there to protect them.</w:t>
      </w:r>
    </w:p>
    <w:p>
      <w:r>
        <w:rPr>
          <w:rFonts w:ascii="Arial" w:hAnsi="Arial" w:cs="Arial" w:eastAsia="Arial"/>
          <w:sz w:val="21"/>
        </w:rPr>
        <w:t>Then the notary. And remember: the notary is not a formality. It's where it all becomes real.</w:t>
      </w:r>
    </w:p>
    <w:p>
      <w:r>
        <w:rPr>
          <w:rFonts w:ascii="Arial" w:hAnsi="Arial" w:cs="Arial" w:eastAsia="Arial"/>
          <w:sz w:val="21"/>
        </w:rPr>
        <w:t>And finally, registration. The property goes on the registry in your client's name.</w:t>
      </w:r>
    </w:p>
    <w:p>
      <w:r>
        <w:rPr>
          <w:rFonts w:ascii="Arial" w:hAnsi="Arial" w:cs="Arial" w:eastAsia="Arial"/>
          <w:sz w:val="21"/>
        </w:rPr>
        <w:t>So here's the trap. Look where arras sits. And look where the FEIN sits.</w:t>
      </w:r>
    </w:p>
    <w:p>
      <w:r>
        <w:rPr>
          <w:rFonts w:ascii="Arial" w:hAnsi="Arial" w:cs="Arial" w:eastAsia="Arial"/>
          <w:sz w:val="21"/>
        </w:rPr>
        <w:t>Signing arras before knowing the financing works is the most expensive surprise on this whole slide.</w:t>
      </w:r>
    </w:p>
    <w:p>
      <w:r>
        <w:rPr>
          <w:rFonts w:ascii="Arial" w:hAnsi="Arial" w:cs="Arial" w:eastAsia="Arial"/>
          <w:sz w:val="21"/>
        </w:rPr>
        <w:t>Same goal. A different sequence. Don't assume the Spanish process follows the American one.</w:t>
      </w:r>
    </w:p>
    <w:p>
      <w:r>
        <w:rPr>
          <w:rFonts w:ascii="Arial" w:hAnsi="Arial" w:cs="Arial" w:eastAsia="Arial"/>
          <w:i/>
          <w:color w:val="65736D"/>
          <w:sz w:val="19"/>
        </w:rPr>
        <w:t>[If asked for the exact number of days in the review period: confirm it with the team rather than quoting from memory.]</w:t>
      </w:r>
    </w:p>
    <w:p>
      <w:pPr>
        <w:pBdr>
          <w:top w:val="single" w:sz="8" w:space="4" w:color="C9A227"/>
          <w:left w:val="single" w:sz="8" w:space="4" w:color="C9A227"/>
          <w:bottom w:val="single" w:sz="8" w:space="4" w:color="C9A227"/>
          <w:right w:val="single" w:sz="8" w:space="4" w:color="C9A227"/>
        </w:pBdr>
        <w:shd w:val="clear" w:color="auto" w:fill="FBF7D4"/>
        <w:spacing w:before="40"/>
      </w:pPr>
      <w:r>
        <w:rPr>
          <w:rFonts w:ascii="Arial" w:hAnsi="Arial" w:cs="Arial" w:eastAsia="Arial"/>
          <w:b/>
          <w:color w:val="1C3B34"/>
          <w:sz w:val="17"/>
        </w:rPr>
        <w:t>Margin note: ⚠️ LCCI/Orden EHA/2899/2011 — verificar antes de publicar</w:t>
      </w:r>
    </w:p>
    <w:p>
      <w:pPr>
        <w:keepNext/>
        <w:spacing w:before="200" w:after="80" w:line="276" w:lineRule="auto"/>
        <w:pBdr>
          <w:bottom w:val="single" w:sz="6" w:space="4" w:color="A7D5BD"/>
        </w:pBdr>
      </w:pPr>
      <w:r>
        <w:rPr>
          <w:rFonts w:ascii="Arial" w:hAnsi="Arial" w:cs="Arial" w:eastAsia="Arial"/>
          <w:b/>
          <w:color w:val="65736D"/>
          <w:sz w:val="17"/>
        </w:rPr>
        <w:t xml:space="preserve">Slide 18 · [19:33 — 21:18]  </w:t>
      </w:r>
      <w:r>
        <w:rPr>
          <w:rFonts w:ascii="Georgia" w:hAnsi="Georgia" w:cs="Georgia" w:eastAsia="Georgia"/>
          <w:color w:val="1C3B34"/>
          <w:sz w:val="25"/>
        </w:rPr>
        <w:t>What to anticipate, so nothing is signed too early</w:t>
      </w:r>
    </w:p>
    <w:p>
      <w:r>
        <w:rPr>
          <w:rFonts w:ascii="Arial" w:hAnsi="Arial" w:cs="Arial" w:eastAsia="Arial"/>
          <w:sz w:val="21"/>
        </w:rPr>
        <w:t>So what does this look like in practice? This is the roadmap.</w:t>
      </w:r>
    </w:p>
    <w:p>
      <w:r>
        <w:rPr>
          <w:rFonts w:ascii="Arial" w:hAnsi="Arial" w:cs="Arial" w:eastAsia="Arial"/>
          <w:sz w:val="21"/>
        </w:rPr>
        <w:t>Most surprises come from signing before these eight things are clear. Let me go through them quickly, and notice the order.</w:t>
      </w:r>
    </w:p>
    <w:p>
      <w:r>
        <w:rPr>
          <w:rFonts w:ascii="Arial" w:hAnsi="Arial" w:cs="Arial" w:eastAsia="Arial"/>
          <w:sz w:val="21"/>
        </w:rPr>
        <w:t>First: check financing. Before the property. Because financing sets the real budget. Not the listing price. Not the dream.</w:t>
      </w:r>
    </w:p>
    <w:p>
      <w:r>
        <w:rPr>
          <w:rFonts w:ascii="Arial" w:hAnsi="Arial" w:cs="Arial" w:eastAsia="Arial"/>
          <w:sz w:val="21"/>
        </w:rPr>
        <w:t>Apply for the NIE early. It's simple, but it takes time, and nobody wants to be waiting for a number while the seller is waiting for an answer.</w:t>
      </w:r>
    </w:p>
    <w:p>
      <w:r>
        <w:rPr>
          <w:rFonts w:ascii="Arial" w:hAnsi="Arial" w:cs="Arial" w:eastAsia="Arial"/>
          <w:sz w:val="21"/>
        </w:rPr>
        <w:t>Know the total cash: the price, the purchase costs and a reserve. A cushion. Always a cushion.</w:t>
      </w:r>
    </w:p>
    <w:p>
      <w:r>
        <w:rPr>
          <w:rFonts w:ascii="Arial" w:hAnsi="Arial" w:cs="Arial" w:eastAsia="Arial"/>
          <w:sz w:val="21"/>
        </w:rPr>
        <w:t>Get a recent nota simple. That's the registry extract that shows who owns the property and whether there are any charges on it.</w:t>
      </w:r>
    </w:p>
    <w:p>
      <w:r>
        <w:rPr>
          <w:rFonts w:ascii="Arial" w:hAnsi="Arial" w:cs="Arial" w:eastAsia="Arial"/>
          <w:sz w:val="21"/>
        </w:rPr>
        <w:t>Look at valuation risk before signing arras.</w:t>
      </w:r>
    </w:p>
    <w:p>
      <w:r>
        <w:rPr>
          <w:rFonts w:ascii="Arial" w:hAnsi="Arial" w:cs="Arial" w:eastAsia="Arial"/>
          <w:sz w:val="21"/>
        </w:rPr>
        <w:t>Know the timeline from arras to the notary, because arras come with a date.</w:t>
      </w:r>
    </w:p>
    <w:p>
      <w:r>
        <w:rPr>
          <w:rFonts w:ascii="Arial" w:hAnsi="Arial" w:cs="Arial" w:eastAsia="Arial"/>
          <w:sz w:val="21"/>
        </w:rPr>
        <w:t>Have the documents ready: ID, income, bank statements.</w:t>
      </w:r>
    </w:p>
    <w:p>
      <w:r>
        <w:rPr>
          <w:rFonts w:ascii="Arial" w:hAnsi="Arial" w:cs="Arial" w:eastAsia="Arial"/>
          <w:sz w:val="21"/>
        </w:rPr>
        <w:t>And decide who signs. In person, or with a power of attorney.</w:t>
      </w:r>
    </w:p>
    <w:p>
      <w:r>
        <w:rPr>
          <w:rFonts w:ascii="Arial" w:hAnsi="Arial" w:cs="Arial" w:eastAsia="Arial"/>
          <w:sz w:val="21"/>
        </w:rPr>
        <w:t>That last one surprises people in a good way. A Spanish purchase can close without your client flying in. With a power of attorney, planned ahead, it works.</w:t>
      </w:r>
    </w:p>
    <w:p>
      <w:r>
        <w:rPr>
          <w:rFonts w:ascii="Arial" w:hAnsi="Arial" w:cs="Arial" w:eastAsia="Arial"/>
          <w:sz w:val="21"/>
        </w:rPr>
        <w:t>So the order is: financing and numbers first. Then the property. Then the signatures.</w:t>
      </w:r>
    </w:p>
    <w:p>
      <w:r>
        <w:rPr>
          <w:rFonts w:ascii="Arial" w:hAnsi="Arial" w:cs="Arial" w:eastAsia="Arial"/>
          <w:sz w:val="21"/>
        </w:rPr>
        <w:t>And if your client already has a house in mind, this is exactly the list we'd go through on that property.</w:t>
      </w:r>
    </w:p>
    <w:p>
      <w:pPr>
        <w:pBdr>
          <w:top w:val="single" w:sz="8" w:space="4" w:color="C9A227"/>
          <w:left w:val="single" w:sz="8" w:space="4" w:color="C9A227"/>
          <w:bottom w:val="single" w:sz="8" w:space="4" w:color="C9A227"/>
          <w:right w:val="single" w:sz="8" w:space="4" w:color="C9A227"/>
        </w:pBdr>
        <w:shd w:val="clear" w:color="auto" w:fill="FBF7D4"/>
        <w:spacing w:before="40"/>
      </w:pPr>
      <w:r>
        <w:rPr>
          <w:rFonts w:ascii="Arial" w:hAnsi="Arial" w:cs="Arial" w:eastAsia="Arial"/>
          <w:b/>
          <w:color w:val="1C3B34"/>
          <w:sz w:val="17"/>
        </w:rPr>
        <w:t>Margin note: ⚠️ LCCI/Orden EHA/2899/2011 — verificar antes de publicar</w:t>
      </w:r>
    </w:p>
    <w:p>
      <w:pPr>
        <w:keepNext/>
        <w:spacing w:before="200" w:after="80" w:line="276" w:lineRule="auto"/>
        <w:pBdr>
          <w:bottom w:val="single" w:sz="6" w:space="4" w:color="A7D5BD"/>
        </w:pBdr>
      </w:pPr>
      <w:r>
        <w:rPr>
          <w:rFonts w:ascii="Arial" w:hAnsi="Arial" w:cs="Arial" w:eastAsia="Arial"/>
          <w:b/>
          <w:color w:val="65736D"/>
          <w:sz w:val="17"/>
        </w:rPr>
        <w:t xml:space="preserve">Slide 19 · [21:18 — 23:02]  </w:t>
      </w:r>
      <w:r>
        <w:rPr>
          <w:rFonts w:ascii="Georgia" w:hAnsi="Georgia" w:cs="Georgia" w:eastAsia="Georgia"/>
          <w:color w:val="1C3B34"/>
          <w:sz w:val="25"/>
        </w:rPr>
        <w:t>The Spanish banking system</w:t>
      </w:r>
    </w:p>
    <w:p>
      <w:r>
        <w:rPr>
          <w:rFonts w:ascii="Arial" w:hAnsi="Arial" w:cs="Arial" w:eastAsia="Arial"/>
          <w:sz w:val="21"/>
        </w:rPr>
        <w:t>Now let's talk about Spanish banks. Because this is where one very American assumption meets a surprise.</w:t>
      </w:r>
    </w:p>
    <w:p>
      <w:r>
        <w:rPr>
          <w:rFonts w:ascii="Arial" w:hAnsi="Arial" w:cs="Arial" w:eastAsia="Arial"/>
          <w:sz w:val="21"/>
        </w:rPr>
        <w:t>The assumption is: "My client is a great borrower at home. Spain will be easy."</w:t>
      </w:r>
    </w:p>
    <w:p>
      <w:r>
        <w:rPr>
          <w:rFonts w:ascii="Arial" w:hAnsi="Arial" w:cs="Arial" w:eastAsia="Arial"/>
          <w:sz w:val="21"/>
        </w:rPr>
        <w:t>In the US there are thousands of lenders. In Spain, a small number of very large banks dominate the market.</w:t>
      </w:r>
    </w:p>
    <w:p>
      <w:r>
        <w:rPr>
          <w:rFonts w:ascii="Arial" w:hAnsi="Arial" w:cs="Arial" w:eastAsia="Arial"/>
          <w:sz w:val="21"/>
        </w:rPr>
        <w:t>Their decisions are highly centralised. Their internal risk models are very structured. Fewer of them are truly interested in international profiles. And even fewer for some non-residents and complex profiles.</w:t>
      </w:r>
    </w:p>
    <w:p>
      <w:r>
        <w:rPr>
          <w:rFonts w:ascii="Arial" w:hAnsi="Arial" w:cs="Arial" w:eastAsia="Arial"/>
          <w:sz w:val="21"/>
        </w:rPr>
        <w:t>Some banks have international desks that work with non-residents every day. But not all of them read an international client the same way.</w:t>
      </w:r>
    </w:p>
    <w:p>
      <w:r>
        <w:rPr>
          <w:rFonts w:ascii="Arial" w:hAnsi="Arial" w:cs="Arial" w:eastAsia="Arial"/>
          <w:sz w:val="21"/>
        </w:rPr>
        <w:t>So here's the line I'd love you to take home.</w:t>
      </w:r>
    </w:p>
    <w:p>
      <w:r>
        <w:rPr>
          <w:rFonts w:ascii="Arial" w:hAnsi="Arial" w:cs="Arial" w:eastAsia="Arial"/>
          <w:sz w:val="21"/>
        </w:rPr>
        <w:t>Your client can be excellent at home and still not fit a Spanish bank's risk model automatically.</w:t>
      </w:r>
    </w:p>
    <w:p>
      <w:r>
        <w:rPr>
          <w:rFonts w:ascii="Arial" w:hAnsi="Arial" w:cs="Arial" w:eastAsia="Arial"/>
          <w:i/>
          <w:color w:val="65736D"/>
          <w:sz w:val="19"/>
        </w:rPr>
        <w:t>[Pause.]</w:t>
      </w:r>
    </w:p>
    <w:p>
      <w:r>
        <w:rPr>
          <w:rFonts w:ascii="Arial" w:hAnsi="Arial" w:cs="Arial" w:eastAsia="Arial"/>
          <w:sz w:val="21"/>
        </w:rPr>
        <w:t>That's not a no. It's a file that needs to be built and presented properly.</w:t>
      </w:r>
    </w:p>
    <w:p>
      <w:r>
        <w:rPr>
          <w:rFonts w:ascii="Arial" w:hAnsi="Arial" w:cs="Arial" w:eastAsia="Arial"/>
          <w:sz w:val="21"/>
        </w:rPr>
        <w:t>And knowing which bank makes sense for which profile is a big part of what we do, every single day.</w:t>
      </w:r>
    </w:p>
    <w:p>
      <w:pPr>
        <w:keepNext/>
        <w:spacing w:before="200" w:after="80" w:line="276" w:lineRule="auto"/>
        <w:pBdr>
          <w:bottom w:val="single" w:sz="6" w:space="4" w:color="A7D5BD"/>
        </w:pBdr>
      </w:pPr>
      <w:r>
        <w:rPr>
          <w:rFonts w:ascii="Arial" w:hAnsi="Arial" w:cs="Arial" w:eastAsia="Arial"/>
          <w:b/>
          <w:color w:val="65736D"/>
          <w:sz w:val="17"/>
        </w:rPr>
        <w:t xml:space="preserve">Slide 20 · [23:02 — 24:12]  </w:t>
      </w:r>
      <w:r>
        <w:rPr>
          <w:rFonts w:ascii="Georgia" w:hAnsi="Georgia" w:cs="Georgia" w:eastAsia="Georgia"/>
          <w:color w:val="1C3B34"/>
          <w:sz w:val="25"/>
        </w:rPr>
        <w:t>Building the file a Spanish bank can understand</w:t>
      </w:r>
    </w:p>
    <w:p>
      <w:r>
        <w:rPr>
          <w:rFonts w:ascii="Arial" w:hAnsi="Arial" w:cs="Arial" w:eastAsia="Arial"/>
          <w:sz w:val="21"/>
        </w:rPr>
        <w:t>Spanish banks don't always reject complex profiles. They reject profiles they don't understand.</w:t>
      </w:r>
    </w:p>
    <w:p>
      <w:r>
        <w:rPr>
          <w:rFonts w:ascii="Arial" w:hAnsi="Arial" w:cs="Arial" w:eastAsia="Arial"/>
          <w:sz w:val="21"/>
        </w:rPr>
        <w:t>So before any bank reads your client's file, we do.</w:t>
      </w:r>
    </w:p>
    <w:p>
      <w:r>
        <w:rPr>
          <w:rFonts w:ascii="Arial" w:hAnsi="Arial" w:cs="Arial" w:eastAsia="Arial"/>
          <w:sz w:val="21"/>
        </w:rPr>
        <w:t>Income in dollars. Employment type. Assets. Debts. Tax position. Currency. The use of the home. Age. Purchase structure. Real risk.</w:t>
      </w:r>
    </w:p>
    <w:p>
      <w:r>
        <w:rPr>
          <w:rFonts w:ascii="Arial" w:hAnsi="Arial" w:cs="Arial" w:eastAsia="Arial"/>
          <w:sz w:val="21"/>
        </w:rPr>
        <w:t>A quick example. Your client earns in dollars. They're thinking: "I can pay this easily." The bank is thinking: "What happens to a payment in euros, every month, if the dollar moves?"</w:t>
      </w:r>
    </w:p>
    <w:p>
      <w:r>
        <w:rPr>
          <w:rFonts w:ascii="Arial" w:hAnsi="Arial" w:cs="Arial" w:eastAsia="Arial"/>
          <w:sz w:val="21"/>
        </w:rPr>
        <w:t>Or your client is self-employed, or on 1099 income. Completely normal at home. In Spain, it needs explaining.</w:t>
      </w:r>
    </w:p>
    <w:p>
      <w:r>
        <w:rPr>
          <w:rFonts w:ascii="Arial" w:hAnsi="Arial" w:cs="Arial" w:eastAsia="Arial"/>
          <w:sz w:val="21"/>
        </w:rPr>
        <w:t>Or age. Age can shorten the term a bank is willing to offer.</w:t>
      </w:r>
    </w:p>
    <w:p>
      <w:r>
        <w:rPr>
          <w:rFonts w:ascii="Arial" w:hAnsi="Arial" w:cs="Arial" w:eastAsia="Arial"/>
          <w:sz w:val="21"/>
        </w:rPr>
        <w:t>Our work is to translate. What the client earns. Where the money comes from. How stable it is. What the real risk is.</w:t>
      </w:r>
    </w:p>
    <w:p>
      <w:r>
        <w:rPr>
          <w:rFonts w:ascii="Arial" w:hAnsi="Arial" w:cs="Arial" w:eastAsia="Arial"/>
          <w:sz w:val="21"/>
        </w:rPr>
        <w:t>Then: which lenders may accept this profile, and which won't even look. And how to present it, so the bank sees the real stability behind the numbers.</w:t>
      </w:r>
    </w:p>
    <w:p>
      <w:r>
        <w:rPr>
          <w:rFonts w:ascii="Arial" w:hAnsi="Arial" w:cs="Arial" w:eastAsia="Arial"/>
          <w:sz w:val="21"/>
        </w:rPr>
        <w:t>The bank always decides. We make sure it decides on a well-prepared file.</w:t>
      </w:r>
    </w:p>
    <w:p>
      <w:pPr>
        <w:pBdr>
          <w:top w:val="single" w:sz="8" w:space="4" w:color="C9A227"/>
          <w:left w:val="single" w:sz="8" w:space="4" w:color="C9A227"/>
          <w:bottom w:val="single" w:sz="8" w:space="4" w:color="C9A227"/>
          <w:right w:val="single" w:sz="8" w:space="4" w:color="C9A227"/>
        </w:pBdr>
        <w:shd w:val="clear" w:color="auto" w:fill="FBF7D4"/>
        <w:spacing w:before="40"/>
      </w:pPr>
      <w:r>
        <w:rPr>
          <w:rFonts w:ascii="Arial" w:hAnsi="Arial" w:cs="Arial" w:eastAsia="Arial"/>
          <w:b/>
          <w:color w:val="1C3B34"/>
          <w:sz w:val="17"/>
        </w:rPr>
        <w:t>Margin note: ⚠️ LCCI/Orden EHA/2899/2011 — verificar antes de publicar</w:t>
      </w:r>
    </w:p>
    <w:p>
      <w:pPr>
        <w:keepNext/>
        <w:spacing w:before="200" w:after="80" w:line="276" w:lineRule="auto"/>
        <w:pBdr>
          <w:bottom w:val="single" w:sz="6" w:space="4" w:color="A7D5BD"/>
        </w:pBdr>
      </w:pPr>
      <w:r>
        <w:rPr>
          <w:rFonts w:ascii="Arial" w:hAnsi="Arial" w:cs="Arial" w:eastAsia="Arial"/>
          <w:b/>
          <w:color w:val="65736D"/>
          <w:sz w:val="17"/>
        </w:rPr>
        <w:t xml:space="preserve">Slide 21 · [24:12 — 25:56]  </w:t>
      </w:r>
      <w:r>
        <w:rPr>
          <w:rFonts w:ascii="Georgia" w:hAnsi="Georgia" w:cs="Georgia" w:eastAsia="Georgia"/>
          <w:color w:val="1C3B34"/>
          <w:sz w:val="25"/>
        </w:rPr>
        <w:t>Five numbers worth remembering</w:t>
      </w:r>
    </w:p>
    <w:p>
      <w:r>
        <w:rPr>
          <w:rFonts w:ascii="Arial" w:hAnsi="Arial" w:cs="Arial" w:eastAsia="Arial"/>
          <w:sz w:val="21"/>
        </w:rPr>
        <w:t>If you take a photo of one slide today, make it this one.</w:t>
      </w:r>
    </w:p>
    <w:p>
      <w:r>
        <w:rPr>
          <w:rFonts w:ascii="Arial" w:hAnsi="Arial" w:cs="Arial" w:eastAsia="Arial"/>
          <w:i/>
          <w:color w:val="65736D"/>
          <w:sz w:val="19"/>
        </w:rPr>
        <w:t>[Pause. Let them take the photo.]</w:t>
      </w:r>
    </w:p>
    <w:p>
      <w:r>
        <w:rPr>
          <w:rFonts w:ascii="Arial" w:hAnsi="Arial" w:cs="Arial" w:eastAsia="Arial"/>
          <w:sz w:val="21"/>
        </w:rPr>
        <w:t>Five numbers a Spanish bank usually looks at. General references only. Every bank applies its own analysis.</w:t>
      </w:r>
    </w:p>
    <w:p>
      <w:r>
        <w:rPr>
          <w:rFonts w:ascii="Arial" w:hAnsi="Arial" w:cs="Arial" w:eastAsia="Arial"/>
          <w:sz w:val="21"/>
        </w:rPr>
        <w:t>Around eighty percent: a main home, in many cases. That includes residents with income abroad, and some buyers relocating to Spain.</w:t>
      </w:r>
    </w:p>
    <w:p>
      <w:r>
        <w:rPr>
          <w:rFonts w:ascii="Arial" w:hAnsi="Arial" w:cs="Arial" w:eastAsia="Arial"/>
          <w:sz w:val="21"/>
        </w:rPr>
        <w:t>Around seventy percent: second homes and investment. So that client brings at least around thirty percent of the price, plus the purchase costs on top.</w:t>
      </w:r>
    </w:p>
    <w:p>
      <w:r>
        <w:rPr>
          <w:rFonts w:ascii="Arial" w:hAnsi="Arial" w:cs="Arial" w:eastAsia="Arial"/>
          <w:sz w:val="21"/>
        </w:rPr>
        <w:t>Thirty to thirty-five percent: debt-to-income.</w:t>
      </w:r>
    </w:p>
    <w:p>
      <w:r>
        <w:rPr>
          <w:rFonts w:ascii="Arial" w:hAnsi="Arial" w:cs="Arial" w:eastAsia="Arial"/>
          <w:sz w:val="21"/>
        </w:rPr>
        <w:t>Twenty to twenty-five years: the usual mortgage term.</w:t>
      </w:r>
    </w:p>
    <w:p>
      <w:r>
        <w:rPr>
          <w:rFonts w:ascii="Arial" w:hAnsi="Arial" w:cs="Arial" w:eastAsia="Arial"/>
          <w:sz w:val="21"/>
        </w:rPr>
        <w:t>And seventy-five to eighty: the typical maximum age when the loan ends. If your client is sixty, a twenty-five-year mortgage may simply not fit.</w:t>
      </w:r>
    </w:p>
    <w:p>
      <w:r>
        <w:rPr>
          <w:rFonts w:ascii="Arial" w:hAnsi="Arial" w:cs="Arial" w:eastAsia="Arial"/>
          <w:sz w:val="21"/>
        </w:rPr>
        <w:t>None of this is a quote. It's a starting point.</w:t>
      </w:r>
    </w:p>
    <w:p>
      <w:r>
        <w:rPr>
          <w:rFonts w:ascii="Arial" w:hAnsi="Arial" w:cs="Arial" w:eastAsia="Arial"/>
          <w:i/>
          <w:color w:val="65736D"/>
          <w:sz w:val="19"/>
        </w:rPr>
        <w:t>[No rates or monthly payments on this slide. If you mention any out loud, present it as an illustration, subject to bank assessment.]</w:t>
      </w:r>
    </w:p>
    <w:p>
      <w:pPr>
        <w:pBdr>
          <w:top w:val="single" w:sz="8" w:space="4" w:color="C9A227"/>
          <w:left w:val="single" w:sz="8" w:space="4" w:color="C9A227"/>
          <w:bottom w:val="single" w:sz="8" w:space="4" w:color="C9A227"/>
          <w:right w:val="single" w:sz="8" w:space="4" w:color="C9A227"/>
        </w:pBdr>
        <w:shd w:val="clear" w:color="auto" w:fill="FBF7D4"/>
        <w:spacing w:before="40"/>
      </w:pPr>
      <w:r>
        <w:rPr>
          <w:rFonts w:ascii="Arial" w:hAnsi="Arial" w:cs="Arial" w:eastAsia="Arial"/>
          <w:b/>
          <w:color w:val="1C3B34"/>
          <w:sz w:val="17"/>
        </w:rPr>
        <w:t>Margin note: ⚠️ LCCI/Orden EHA/2899/2011 — verificar antes de publicar</w:t>
      </w:r>
    </w:p>
    <w:p>
      <w:pPr>
        <w:keepNext/>
        <w:spacing w:before="200" w:after="80" w:line="276" w:lineRule="auto"/>
        <w:pBdr>
          <w:bottom w:val="single" w:sz="6" w:space="4" w:color="A7D5BD"/>
        </w:pBdr>
      </w:pPr>
      <w:r>
        <w:rPr>
          <w:rFonts w:ascii="Arial" w:hAnsi="Arial" w:cs="Arial" w:eastAsia="Arial"/>
          <w:b/>
          <w:color w:val="65736D"/>
          <w:sz w:val="17"/>
        </w:rPr>
        <w:t xml:space="preserve">Slide 22 · [25:56 — 27:06]  </w:t>
      </w:r>
      <w:r>
        <w:rPr>
          <w:rFonts w:ascii="Georgia" w:hAnsi="Georgia" w:cs="Georgia" w:eastAsia="Georgia"/>
          <w:color w:val="1C3B34"/>
          <w:sz w:val="25"/>
        </w:rPr>
        <w:t>Purchase price ≠ valuation</w:t>
      </w:r>
    </w:p>
    <w:p>
      <w:r>
        <w:rPr>
          <w:rFonts w:ascii="Arial" w:hAnsi="Arial" w:cs="Arial" w:eastAsia="Arial"/>
          <w:sz w:val="21"/>
        </w:rPr>
        <w:t>Quick question for the room.</w:t>
      </w:r>
    </w:p>
    <w:p>
      <w:r>
        <w:rPr>
          <w:rFonts w:ascii="Arial" w:hAnsi="Arial" w:cs="Arial" w:eastAsia="Arial"/>
          <w:sz w:val="21"/>
        </w:rPr>
        <w:t>If the property costs six hundred thousand euros... what is it worth to the bank?</w:t>
      </w:r>
    </w:p>
    <w:p>
      <w:r>
        <w:rPr>
          <w:rFonts w:ascii="Arial" w:hAnsi="Arial" w:cs="Arial" w:eastAsia="Arial"/>
          <w:i/>
          <w:color w:val="65736D"/>
          <w:sz w:val="19"/>
        </w:rPr>
        <w:t>[Let them answer: "Six hundred thousand!"]</w:t>
      </w:r>
    </w:p>
    <w:p>
      <w:r>
        <w:rPr>
          <w:rFonts w:ascii="Arial" w:hAnsi="Arial" w:cs="Arial" w:eastAsia="Arial"/>
          <w:sz w:val="21"/>
        </w:rPr>
        <w:t>Not necessarily.</w:t>
      </w:r>
    </w:p>
    <w:p>
      <w:r>
        <w:rPr>
          <w:rFonts w:ascii="Arial" w:hAnsi="Arial" w:cs="Arial" w:eastAsia="Arial"/>
          <w:sz w:val="21"/>
        </w:rPr>
        <w:t>In Spain, the official valuation is done by an approved appraiser. And the bank lends against the lower figure.</w:t>
      </w:r>
    </w:p>
    <w:p>
      <w:r>
        <w:rPr>
          <w:rFonts w:ascii="Arial" w:hAnsi="Arial" w:cs="Arial" w:eastAsia="Arial"/>
          <w:sz w:val="21"/>
        </w:rPr>
        <w:t>Let me put it in words. If the valuation comes in below the price, the financing percentage applies to that lower number. And the gap comes out of your client's pocket. In cash.</w:t>
      </w:r>
    </w:p>
    <w:p>
      <w:r>
        <w:rPr>
          <w:rFonts w:ascii="Arial" w:hAnsi="Arial" w:cs="Arial" w:eastAsia="Arial"/>
          <w:sz w:val="21"/>
        </w:rPr>
        <w:t>This is the surprise nobody budgets for.</w:t>
      </w:r>
    </w:p>
    <w:p>
      <w:r>
        <w:rPr>
          <w:rFonts w:ascii="Arial" w:hAnsi="Arial" w:cs="Arial" w:eastAsia="Arial"/>
          <w:sz w:val="21"/>
        </w:rPr>
        <w:t>So when a purchase is tight on cash, we don't treat the valuation as paperwork. It's part of the purchase strategy. We look at valuation risk before anyone signs a deposit.</w:t>
      </w:r>
    </w:p>
    <w:p>
      <w:pPr>
        <w:pBdr>
          <w:top w:val="single" w:sz="8" w:space="4" w:color="C9A227"/>
          <w:left w:val="single" w:sz="8" w:space="4" w:color="C9A227"/>
          <w:bottom w:val="single" w:sz="8" w:space="4" w:color="C9A227"/>
          <w:right w:val="single" w:sz="8" w:space="4" w:color="C9A227"/>
        </w:pBdr>
        <w:shd w:val="clear" w:color="auto" w:fill="FBF7D4"/>
        <w:spacing w:before="40"/>
      </w:pPr>
      <w:r>
        <w:rPr>
          <w:rFonts w:ascii="Arial" w:hAnsi="Arial" w:cs="Arial" w:eastAsia="Arial"/>
          <w:b/>
          <w:color w:val="1C3B34"/>
          <w:sz w:val="17"/>
        </w:rPr>
        <w:t>Margin note: ⚠️ LCCI/Orden EHA/2899/2011 — verificar antes de publicar</w:t>
      </w:r>
    </w:p>
    <w:p>
      <w:pPr>
        <w:keepNext/>
        <w:spacing w:before="200" w:after="80" w:line="276" w:lineRule="auto"/>
        <w:pBdr>
          <w:bottom w:val="single" w:sz="6" w:space="4" w:color="A7D5BD"/>
        </w:pBdr>
      </w:pPr>
      <w:r>
        <w:rPr>
          <w:rFonts w:ascii="Arial" w:hAnsi="Arial" w:cs="Arial" w:eastAsia="Arial"/>
          <w:b/>
          <w:color w:val="65736D"/>
          <w:sz w:val="17"/>
        </w:rPr>
        <w:t xml:space="preserve">Slide 23 · [27:06 — 28:51]  </w:t>
      </w:r>
      <w:r>
        <w:rPr>
          <w:rFonts w:ascii="Georgia" w:hAnsi="Georgia" w:cs="Georgia" w:eastAsia="Georgia"/>
          <w:color w:val="1C3B34"/>
          <w:sz w:val="25"/>
        </w:rPr>
        <w:t>The €500,000 home that doesn't cost €500,000</w:t>
      </w:r>
    </w:p>
    <w:p>
      <w:r>
        <w:rPr>
          <w:rFonts w:ascii="Arial" w:hAnsi="Arial" w:cs="Arial" w:eastAsia="Arial"/>
          <w:sz w:val="21"/>
        </w:rPr>
        <w:t>Okay, game moment. Shout out a number.</w:t>
      </w:r>
    </w:p>
    <w:p>
      <w:r>
        <w:rPr>
          <w:rFonts w:ascii="Arial" w:hAnsi="Arial" w:cs="Arial" w:eastAsia="Arial"/>
          <w:sz w:val="21"/>
        </w:rPr>
        <w:t>Your client buys a five-hundred-thousand-euro home in Spain. How much cash do they actually need?</w:t>
      </w:r>
    </w:p>
    <w:p>
      <w:r>
        <w:rPr>
          <w:rFonts w:ascii="Arial" w:hAnsi="Arial" w:cs="Arial" w:eastAsia="Arial"/>
          <w:i/>
          <w:color w:val="65736D"/>
          <w:sz w:val="19"/>
        </w:rPr>
        <w:t>[Collect a few guesses. Have fun with them.]</w:t>
      </w:r>
    </w:p>
    <w:p>
      <w:r>
        <w:rPr>
          <w:rFonts w:ascii="Arial" w:hAnsi="Arial" w:cs="Arial" w:eastAsia="Arial"/>
          <w:sz w:val="21"/>
        </w:rPr>
        <w:t>Great guesses. And the honest answer is... it depends.</w:t>
      </w:r>
    </w:p>
    <w:p>
      <w:r>
        <w:rPr>
          <w:rFonts w:ascii="Arial" w:hAnsi="Arial" w:cs="Arial" w:eastAsia="Arial"/>
          <w:i/>
          <w:color w:val="65736D"/>
          <w:sz w:val="19"/>
        </w:rPr>
        <w:t>[Walk through the chips on screen.]</w:t>
      </w:r>
    </w:p>
    <w:p>
      <w:r>
        <w:rPr>
          <w:rFonts w:ascii="Arial" w:hAnsi="Arial" w:cs="Arial" w:eastAsia="Arial"/>
          <w:sz w:val="21"/>
        </w:rPr>
        <w:t>Main home or second home changes the financing percentage.</w:t>
      </w:r>
    </w:p>
    <w:p>
      <w:r>
        <w:rPr>
          <w:rFonts w:ascii="Arial" w:hAnsi="Arial" w:cs="Arial" w:eastAsia="Arial"/>
          <w:sz w:val="21"/>
        </w:rPr>
        <w:t>The region and new build or resale change the taxes.</w:t>
      </w:r>
    </w:p>
    <w:p>
      <w:r>
        <w:rPr>
          <w:rFonts w:ascii="Arial" w:hAnsi="Arial" w:cs="Arial" w:eastAsia="Arial"/>
          <w:sz w:val="21"/>
        </w:rPr>
        <w:t>Then notary, registry, lawyer, valuation, professional fees.</w:t>
      </w:r>
    </w:p>
    <w:p>
      <w:r>
        <w:rPr>
          <w:rFonts w:ascii="Arial" w:hAnsi="Arial" w:cs="Arial" w:eastAsia="Arial"/>
          <w:sz w:val="21"/>
        </w:rPr>
        <w:t>A cash reserve, for the first months and the unexpected.</w:t>
      </w:r>
    </w:p>
    <w:p>
      <w:r>
        <w:rPr>
          <w:rFonts w:ascii="Arial" w:hAnsi="Arial" w:cs="Arial" w:eastAsia="Arial"/>
          <w:sz w:val="21"/>
        </w:rPr>
        <w:t>And if the money is in dollars, the exchange rate on the day.</w:t>
      </w:r>
    </w:p>
    <w:p>
      <w:r>
        <w:rPr>
          <w:rFonts w:ascii="Arial" w:hAnsi="Arial" w:cs="Arial" w:eastAsia="Arial"/>
          <w:sz w:val="21"/>
        </w:rPr>
        <w:t>The property price is only one part of the project. And now, let me give you some real numbers.</w:t>
      </w:r>
    </w:p>
    <w:p>
      <w:pPr>
        <w:keepNext/>
        <w:spacing w:before="200" w:after="80" w:line="276" w:lineRule="auto"/>
        <w:pBdr>
          <w:bottom w:val="single" w:sz="6" w:space="4" w:color="A7D5BD"/>
        </w:pBdr>
      </w:pPr>
      <w:r>
        <w:rPr>
          <w:rFonts w:ascii="Arial" w:hAnsi="Arial" w:cs="Arial" w:eastAsia="Arial"/>
          <w:b/>
          <w:color w:val="65736D"/>
          <w:sz w:val="17"/>
        </w:rPr>
        <w:t xml:space="preserve">Slide 24 · [28:51 — 30:21]  </w:t>
      </w:r>
      <w:r>
        <w:rPr>
          <w:rFonts w:ascii="Georgia" w:hAnsi="Georgia" w:cs="Georgia" w:eastAsia="Georgia"/>
          <w:color w:val="1C3B34"/>
          <w:sz w:val="25"/>
        </w:rPr>
        <w:t>Where you buy changes the number</w:t>
      </w:r>
    </w:p>
    <w:p>
      <w:r>
        <w:rPr>
          <w:rFonts w:ascii="Arial" w:hAnsi="Arial" w:cs="Arial" w:eastAsia="Arial"/>
          <w:sz w:val="21"/>
        </w:rPr>
        <w:t>Here are the purchase taxes, by region.</w:t>
      </w:r>
    </w:p>
    <w:p>
      <w:r>
        <w:rPr>
          <w:rFonts w:ascii="Arial" w:hAnsi="Arial" w:cs="Arial" w:eastAsia="Arial"/>
          <w:sz w:val="21"/>
        </w:rPr>
        <w:t>A resale home pays ITP, a regional transfer tax. Six percent in Madrid. Seven in Andalucía. Nine in the Valencian Community. And in Baleares and Cataluña it goes up with the price, to thirteen percent at the top.</w:t>
      </w:r>
    </w:p>
    <w:p>
      <w:r>
        <w:rPr>
          <w:rFonts w:ascii="Arial" w:hAnsi="Arial" w:cs="Arial" w:eastAsia="Arial"/>
          <w:sz w:val="21"/>
        </w:rPr>
        <w:t>A new build pays ten percent VAT, plus a deed tax of between point seven five and one and a half percent, depending on the region. In the Canary Islands, it's seven percent IGIC instead of VAT.</w:t>
      </w:r>
    </w:p>
    <w:p>
      <w:r>
        <w:rPr>
          <w:rFonts w:ascii="Arial" w:hAnsi="Arial" w:cs="Arial" w:eastAsia="Arial"/>
          <w:i/>
          <w:color w:val="65736D"/>
          <w:sz w:val="19"/>
        </w:rPr>
        <w:t>[Point to the yellow box.]</w:t>
      </w:r>
    </w:p>
    <w:p>
      <w:r>
        <w:rPr>
          <w:rFonts w:ascii="Arial" w:hAnsi="Arial" w:cs="Arial" w:eastAsia="Arial"/>
          <w:sz w:val="21"/>
        </w:rPr>
        <w:t>The same five-hundred-thousand-euro resale home: thirty thousand euros in Madrid. Forty-five thousand in Valencia. Fifty thousand in Cataluña. Twenty thousand euros of difference, just by changing region.</w:t>
      </w:r>
    </w:p>
    <w:p>
      <w:r>
        <w:rPr>
          <w:rFonts w:ascii="Arial" w:hAnsi="Arial" w:cs="Arial" w:eastAsia="Arial"/>
          <w:sz w:val="21"/>
        </w:rPr>
        <w:t>And that's before notary, registry, lawyer and valuation.</w:t>
      </w:r>
    </w:p>
    <w:p>
      <w:r>
        <w:rPr>
          <w:rFonts w:ascii="Arial" w:hAnsi="Arial" w:cs="Arial" w:eastAsia="Arial"/>
          <w:sz w:val="21"/>
        </w:rPr>
        <w:t>General rates, checked with the Ministry of Finance for twenty twenty-six. Some buyers have reduced rates.</w:t>
      </w:r>
    </w:p>
    <w:p>
      <w:r>
        <w:rPr>
          <w:rFonts w:ascii="Arial" w:hAnsi="Arial" w:cs="Arial" w:eastAsia="Arial"/>
          <w:sz w:val="21"/>
        </w:rPr>
        <w:t>We calculate it with the client before they reserve.</w:t>
      </w:r>
    </w:p>
    <w:p>
      <w:pPr>
        <w:keepNext/>
        <w:spacing w:before="200" w:after="80" w:line="276" w:lineRule="auto"/>
        <w:pBdr>
          <w:bottom w:val="single" w:sz="6" w:space="4" w:color="A7D5BD"/>
        </w:pBdr>
      </w:pPr>
      <w:r>
        <w:rPr>
          <w:rFonts w:ascii="Arial" w:hAnsi="Arial" w:cs="Arial" w:eastAsia="Arial"/>
          <w:b/>
          <w:color w:val="65736D"/>
          <w:sz w:val="17"/>
        </w:rPr>
        <w:t xml:space="preserve">Slide 25 · [30:21 — 31:51]  </w:t>
      </w:r>
      <w:r>
        <w:rPr>
          <w:rFonts w:ascii="Georgia" w:hAnsi="Georgia" w:cs="Georgia" w:eastAsia="Georgia"/>
          <w:color w:val="1C3B34"/>
          <w:sz w:val="25"/>
        </w:rPr>
        <w:t>The same €500,000 home, step by step</w:t>
      </w:r>
    </w:p>
    <w:p>
      <w:r>
        <w:rPr>
          <w:rFonts w:ascii="Arial" w:hAnsi="Arial" w:cs="Arial" w:eastAsia="Arial"/>
          <w:sz w:val="21"/>
        </w:rPr>
        <w:t>Now the same home, with real numbers. Valencia, resale, five hundred thousand euros, a seventy percent mortgage.</w:t>
      </w:r>
    </w:p>
    <w:p>
      <w:r>
        <w:rPr>
          <w:rFonts w:ascii="Arial" w:hAnsi="Arial" w:cs="Arial" w:eastAsia="Arial"/>
          <w:i/>
          <w:color w:val="65736D"/>
          <w:sz w:val="19"/>
        </w:rPr>
        <w:t>[Left column, line by line.]</w:t>
      </w:r>
    </w:p>
    <w:p>
      <w:r>
        <w:rPr>
          <w:rFonts w:ascii="Arial" w:hAnsi="Arial" w:cs="Arial" w:eastAsia="Arial"/>
          <w:sz w:val="21"/>
        </w:rPr>
        <w:t>At signing: down payment, thirty percent, one hundred and fifty thousand. ITP at nine percent, forty-five thousand. Notary, about fifteen hundred. Registry, about a thousand. Gestoría, about five hundred. Valuation, about four hundred. Around one hundred and ninety-eight thousand four hundred euros.</w:t>
      </w:r>
    </w:p>
    <w:p>
      <w:r>
        <w:rPr>
          <w:rFonts w:ascii="Arial" w:hAnsi="Arial" w:cs="Arial" w:eastAsia="Arial"/>
          <w:i/>
          <w:color w:val="65736D"/>
          <w:sz w:val="19"/>
        </w:rPr>
        <w:t>[Dark box.]</w:t>
      </w:r>
    </w:p>
    <w:p>
      <w:r>
        <w:rPr>
          <w:rFonts w:ascii="Arial" w:hAnsi="Arial" w:cs="Arial" w:eastAsia="Arial"/>
          <w:sz w:val="21"/>
        </w:rPr>
        <w:t>The mortgage: three hundred and fifty thousand over twenty-five years at three and a half percent fixed. About one thousand seven hundred and fifty euros a month.</w:t>
      </w:r>
    </w:p>
    <w:p>
      <w:r>
        <w:rPr>
          <w:rFonts w:ascii="Arial" w:hAnsi="Arial" w:cs="Arial" w:eastAsia="Arial"/>
          <w:i/>
          <w:color w:val="65736D"/>
          <w:sz w:val="19"/>
        </w:rPr>
        <w:t>[Yellow box. Slow down.]</w:t>
      </w:r>
    </w:p>
    <w:p>
      <w:r>
        <w:rPr>
          <w:rFonts w:ascii="Arial" w:hAnsi="Arial" w:cs="Arial" w:eastAsia="Arial"/>
          <w:sz w:val="21"/>
        </w:rPr>
        <w:t>And my rule: always keep an extra five percent of the price for services. Around twenty-five thousand. So the cash to have ready: around two hundred and twenty-three thousand euros.</w:t>
      </w:r>
    </w:p>
    <w:p>
      <w:r>
        <w:rPr>
          <w:rFonts w:ascii="Arial" w:hAnsi="Arial" w:cs="Arial" w:eastAsia="Arial"/>
          <w:sz w:val="21"/>
        </w:rPr>
        <w:t>Illustrative example, not an offer. The bank decides, and the final cost depends on fees, insurance and linked products. The bank pays the costs of the mortgage deed.</w:t>
      </w:r>
    </w:p>
    <w:p>
      <w:pPr>
        <w:pBdr>
          <w:top w:val="single" w:sz="8" w:space="4" w:color="C9A227"/>
          <w:left w:val="single" w:sz="8" w:space="4" w:color="C9A227"/>
          <w:bottom w:val="single" w:sz="8" w:space="4" w:color="C9A227"/>
          <w:right w:val="single" w:sz="8" w:space="4" w:color="C9A227"/>
        </w:pBdr>
        <w:shd w:val="clear" w:color="auto" w:fill="FBF7D4"/>
        <w:spacing w:before="40"/>
      </w:pPr>
      <w:r>
        <w:rPr>
          <w:rFonts w:ascii="Arial" w:hAnsi="Arial" w:cs="Arial" w:eastAsia="Arial"/>
          <w:b/>
          <w:color w:val="1C3B34"/>
          <w:sz w:val="17"/>
        </w:rPr>
        <w:t>Margin note: ⚠️ LCCI/Orden EHA/2899/2011 — verificar antes de publicar</w:t>
      </w:r>
    </w:p>
    <w:p>
      <w:pPr>
        <w:keepNext/>
        <w:spacing w:before="200" w:after="80" w:line="276" w:lineRule="auto"/>
        <w:pBdr>
          <w:bottom w:val="single" w:sz="6" w:space="4" w:color="A7D5BD"/>
        </w:pBdr>
      </w:pPr>
      <w:r>
        <w:rPr>
          <w:rFonts w:ascii="Arial" w:hAnsi="Arial" w:cs="Arial" w:eastAsia="Arial"/>
          <w:b/>
          <w:color w:val="65736D"/>
          <w:sz w:val="17"/>
        </w:rPr>
        <w:t xml:space="preserve">Slide 26 · [31:51 — 33:35]  </w:t>
      </w:r>
      <w:r>
        <w:rPr>
          <w:rFonts w:ascii="Georgia" w:hAnsi="Georgia" w:cs="Georgia" w:eastAsia="Georgia"/>
          <w:color w:val="1C3B34"/>
          <w:sz w:val="25"/>
        </w:rPr>
        <w:t>Common mistakes · 1 of 2</w:t>
      </w:r>
    </w:p>
    <w:p>
      <w:r>
        <w:rPr>
          <w:rFonts w:ascii="Arial" w:hAnsi="Arial" w:cs="Arial" w:eastAsia="Arial"/>
          <w:sz w:val="21"/>
        </w:rPr>
        <w:t>Now, the mistakes we see every week. I'll read the quote, you tell me: yes or no?</w:t>
      </w:r>
    </w:p>
    <w:p>
      <w:r>
        <w:rPr>
          <w:rFonts w:ascii="Arial" w:hAnsi="Arial" w:cs="Arial" w:eastAsia="Arial"/>
          <w:i/>
          <w:color w:val="65736D"/>
          <w:sz w:val="19"/>
        </w:rPr>
        <w:t>[Read each quote in the client's voice. Have fun with the tone. Wait for the room's "NO!"]</w:t>
      </w:r>
    </w:p>
    <w:p>
      <w:r>
        <w:rPr>
          <w:rFonts w:ascii="Arial" w:hAnsi="Arial" w:cs="Arial" w:eastAsia="Arial"/>
          <w:sz w:val="21"/>
        </w:rPr>
        <w:t>"I'll find the property first and figure out financing later."</w:t>
      </w:r>
    </w:p>
    <w:p>
      <w:r>
        <w:rPr>
          <w:rFonts w:ascii="Arial" w:hAnsi="Arial" w:cs="Arial" w:eastAsia="Arial"/>
          <w:i/>
          <w:color w:val="65736D"/>
          <w:sz w:val="19"/>
        </w:rPr>
        <w:t>[Wait for "NO!"]</w:t>
      </w:r>
    </w:p>
    <w:p>
      <w:r>
        <w:rPr>
          <w:rFonts w:ascii="Arial" w:hAnsi="Arial" w:cs="Arial" w:eastAsia="Arial"/>
          <w:sz w:val="21"/>
        </w:rPr>
        <w:t>Exactly. Financing first, because the financing defines the budget.</w:t>
      </w:r>
    </w:p>
    <w:p>
      <w:r>
        <w:rPr>
          <w:rFonts w:ascii="Arial" w:hAnsi="Arial" w:cs="Arial" w:eastAsia="Arial"/>
          <w:sz w:val="21"/>
        </w:rPr>
        <w:t>"My bank in the US says I'm a great client, so Spain won't be an issue."</w:t>
      </w:r>
    </w:p>
    <w:p>
      <w:r>
        <w:rPr>
          <w:rFonts w:ascii="Arial" w:hAnsi="Arial" w:cs="Arial" w:eastAsia="Arial"/>
          <w:i/>
          <w:color w:val="65736D"/>
          <w:sz w:val="19"/>
        </w:rPr>
        <w:t>[NO!]</w:t>
      </w:r>
    </w:p>
    <w:p>
      <w:r>
        <w:rPr>
          <w:rFonts w:ascii="Arial" w:hAnsi="Arial" w:cs="Arial" w:eastAsia="Arial"/>
          <w:sz w:val="21"/>
        </w:rPr>
        <w:t>A great US client is not automatically a great Spanish file. We just saw why.</w:t>
      </w:r>
    </w:p>
    <w:p>
      <w:r>
        <w:rPr>
          <w:rFonts w:ascii="Arial" w:hAnsi="Arial" w:cs="Arial" w:eastAsia="Arial"/>
          <w:sz w:val="21"/>
        </w:rPr>
        <w:t>"If it costs six hundred thousand, the valuation will obviously be six hundred thousand."</w:t>
      </w:r>
    </w:p>
    <w:p>
      <w:r>
        <w:rPr>
          <w:rFonts w:ascii="Arial" w:hAnsi="Arial" w:cs="Arial" w:eastAsia="Arial"/>
          <w:i/>
          <w:color w:val="65736D"/>
          <w:sz w:val="19"/>
        </w:rPr>
        <w:t>[NO!]</w:t>
      </w:r>
    </w:p>
    <w:p>
      <w:r>
        <w:rPr>
          <w:rFonts w:ascii="Arial" w:hAnsi="Arial" w:cs="Arial" w:eastAsia="Arial"/>
          <w:sz w:val="21"/>
        </w:rPr>
        <w:t>The valuation can come in lower. And the gap is cash.</w:t>
      </w:r>
    </w:p>
    <w:p>
      <w:r>
        <w:rPr>
          <w:rFonts w:ascii="Arial" w:hAnsi="Arial" w:cs="Arial" w:eastAsia="Arial"/>
          <w:sz w:val="21"/>
        </w:rPr>
        <w:t>"I have enough for the down payment, so I'm fine."</w:t>
      </w:r>
    </w:p>
    <w:p>
      <w:r>
        <w:rPr>
          <w:rFonts w:ascii="Arial" w:hAnsi="Arial" w:cs="Arial" w:eastAsia="Arial"/>
          <w:i/>
          <w:color w:val="65736D"/>
          <w:sz w:val="19"/>
        </w:rPr>
        <w:t>[NO!]</w:t>
      </w:r>
    </w:p>
    <w:p>
      <w:r>
        <w:rPr>
          <w:rFonts w:ascii="Arial" w:hAnsi="Arial" w:cs="Arial" w:eastAsia="Arial"/>
          <w:sz w:val="21"/>
        </w:rPr>
        <w:t>The down payment is not the total cash needed. Taxes and costs come on top.</w:t>
      </w:r>
    </w:p>
    <w:p>
      <w:r>
        <w:rPr>
          <w:rFonts w:ascii="Arial" w:hAnsi="Arial" w:cs="Arial" w:eastAsia="Arial"/>
          <w:sz w:val="21"/>
        </w:rPr>
        <w:t>And my favourite: "The agent told me the mortgage will be fine."</w:t>
      </w:r>
    </w:p>
    <w:p>
      <w:r>
        <w:rPr>
          <w:rFonts w:ascii="Arial" w:hAnsi="Arial" w:cs="Arial" w:eastAsia="Arial"/>
          <w:i/>
          <w:color w:val="65736D"/>
          <w:sz w:val="19"/>
        </w:rPr>
        <w:t>[Smile at the room. Wait for "NO!"]</w:t>
      </w:r>
    </w:p>
    <w:p>
      <w:r>
        <w:rPr>
          <w:rFonts w:ascii="Arial" w:hAnsi="Arial" w:cs="Arial" w:eastAsia="Arial"/>
          <w:sz w:val="21"/>
        </w:rPr>
        <w:t>With all the love in the world: nobody can promise what a bank will do. The bank decides. Always. What we control is everything that happens before that decision.</w:t>
      </w:r>
    </w:p>
    <w:p>
      <w:r>
        <w:rPr>
          <w:rFonts w:ascii="Arial" w:hAnsi="Arial" w:cs="Arial" w:eastAsia="Arial"/>
          <w:sz w:val="21"/>
        </w:rPr>
        <w:t>And here's the good news, on the last card. Every one of these is fixable, if someone catches it before signing.</w:t>
      </w:r>
    </w:p>
    <w:p>
      <w:pPr>
        <w:pBdr>
          <w:top w:val="single" w:sz="8" w:space="4" w:color="C9A227"/>
          <w:left w:val="single" w:sz="8" w:space="4" w:color="C9A227"/>
          <w:bottom w:val="single" w:sz="8" w:space="4" w:color="C9A227"/>
          <w:right w:val="single" w:sz="8" w:space="4" w:color="C9A227"/>
        </w:pBdr>
        <w:shd w:val="clear" w:color="auto" w:fill="FBF7D4"/>
        <w:spacing w:before="40"/>
      </w:pPr>
      <w:r>
        <w:rPr>
          <w:rFonts w:ascii="Arial" w:hAnsi="Arial" w:cs="Arial" w:eastAsia="Arial"/>
          <w:b/>
          <w:color w:val="1C3B34"/>
          <w:sz w:val="17"/>
        </w:rPr>
        <w:t>Margin note: ⚠️ LCCI/Orden EHA/2899/2011 — verificar antes de publicar</w:t>
      </w:r>
    </w:p>
    <w:p>
      <w:pPr>
        <w:keepNext/>
        <w:spacing w:before="200" w:after="80" w:line="276" w:lineRule="auto"/>
        <w:pBdr>
          <w:bottom w:val="single" w:sz="6" w:space="4" w:color="A7D5BD"/>
        </w:pBdr>
      </w:pPr>
      <w:r>
        <w:rPr>
          <w:rFonts w:ascii="Arial" w:hAnsi="Arial" w:cs="Arial" w:eastAsia="Arial"/>
          <w:b/>
          <w:color w:val="65736D"/>
          <w:sz w:val="17"/>
        </w:rPr>
        <w:t xml:space="preserve">Slide 27 · [33:35 — 35:35]  </w:t>
      </w:r>
      <w:r>
        <w:rPr>
          <w:rFonts w:ascii="Georgia" w:hAnsi="Georgia" w:cs="Georgia" w:eastAsia="Georgia"/>
          <w:color w:val="1C3B34"/>
          <w:sz w:val="25"/>
        </w:rPr>
        <w:t>Common mistakes · 2 of 2</w:t>
      </w:r>
    </w:p>
    <w:p>
      <w:r>
        <w:rPr>
          <w:rFonts w:ascii="Arial" w:hAnsi="Arial" w:cs="Arial" w:eastAsia="Arial"/>
          <w:sz w:val="21"/>
        </w:rPr>
        <w:t>Same game. A few more.</w:t>
      </w:r>
    </w:p>
    <w:p>
      <w:r>
        <w:rPr>
          <w:rFonts w:ascii="Arial" w:hAnsi="Arial" w:cs="Arial" w:eastAsia="Arial"/>
          <w:sz w:val="21"/>
        </w:rPr>
        <w:t>"I'll sign the reservation now and deal with everything later."</w:t>
      </w:r>
    </w:p>
    <w:p>
      <w:r>
        <w:rPr>
          <w:rFonts w:ascii="Arial" w:hAnsi="Arial" w:cs="Arial" w:eastAsia="Arial"/>
          <w:i/>
          <w:color w:val="65736D"/>
          <w:sz w:val="19"/>
        </w:rPr>
        <w:t>[NO!]</w:t>
      </w:r>
    </w:p>
    <w:p>
      <w:r>
        <w:rPr>
          <w:rFonts w:ascii="Arial" w:hAnsi="Arial" w:cs="Arial" w:eastAsia="Arial"/>
          <w:sz w:val="21"/>
        </w:rPr>
        <w:t>In Spain, early signatures commit money. A reservation and the arras can be lost if the financing doesn't work out.</w:t>
      </w:r>
    </w:p>
    <w:p>
      <w:r>
        <w:rPr>
          <w:rFonts w:ascii="Arial" w:hAnsi="Arial" w:cs="Arial" w:eastAsia="Arial"/>
          <w:sz w:val="21"/>
        </w:rPr>
        <w:t>"I'll just use my bank."</w:t>
      </w:r>
    </w:p>
    <w:p>
      <w:r>
        <w:rPr>
          <w:rFonts w:ascii="Arial" w:hAnsi="Arial" w:cs="Arial" w:eastAsia="Arial"/>
          <w:i/>
          <w:color w:val="65736D"/>
          <w:sz w:val="19"/>
        </w:rPr>
        <w:t>[NO!]</w:t>
      </w:r>
    </w:p>
    <w:p>
      <w:r>
        <w:rPr>
          <w:rFonts w:ascii="Arial" w:hAnsi="Arial" w:cs="Arial" w:eastAsia="Arial"/>
          <w:sz w:val="21"/>
        </w:rPr>
        <w:t>Their US bank usually doesn't lend in Spain. And one Spanish bank is one opinion.</w:t>
      </w:r>
    </w:p>
    <w:p>
      <w:r>
        <w:rPr>
          <w:rFonts w:ascii="Arial" w:hAnsi="Arial" w:cs="Arial" w:eastAsia="Arial"/>
          <w:sz w:val="21"/>
        </w:rPr>
        <w:t>"The lowest interest rate must be the best mortgage."</w:t>
      </w:r>
    </w:p>
    <w:p>
      <w:r>
        <w:rPr>
          <w:rFonts w:ascii="Arial" w:hAnsi="Arial" w:cs="Arial" w:eastAsia="Arial"/>
          <w:i/>
          <w:color w:val="65736D"/>
          <w:sz w:val="19"/>
        </w:rPr>
        <w:t>[NO!]</w:t>
      </w:r>
    </w:p>
    <w:p>
      <w:r>
        <w:rPr>
          <w:rFonts w:ascii="Arial" w:hAnsi="Arial" w:cs="Arial" w:eastAsia="Arial"/>
          <w:sz w:val="21"/>
        </w:rPr>
        <w:t>The headline rate isn't the whole cost. Linked products, insurance, fees and conditions all matter.</w:t>
      </w:r>
    </w:p>
    <w:p>
      <w:r>
        <w:rPr>
          <w:rFonts w:ascii="Arial" w:hAnsi="Arial" w:cs="Arial" w:eastAsia="Arial"/>
          <w:sz w:val="21"/>
        </w:rPr>
        <w:t>"If I buy a property, I can automatically live in Spain."</w:t>
      </w:r>
    </w:p>
    <w:p>
      <w:r>
        <w:rPr>
          <w:rFonts w:ascii="Arial" w:hAnsi="Arial" w:cs="Arial" w:eastAsia="Arial"/>
          <w:i/>
          <w:color w:val="65736D"/>
          <w:sz w:val="19"/>
        </w:rPr>
        <w:t>[NO!]</w:t>
      </w:r>
    </w:p>
    <w:p>
      <w:r>
        <w:rPr>
          <w:rFonts w:ascii="Arial" w:hAnsi="Arial" w:cs="Arial" w:eastAsia="Arial"/>
          <w:sz w:val="21"/>
        </w:rPr>
        <w:t>Residency is a separate project.</w:t>
      </w:r>
    </w:p>
    <w:p>
      <w:r>
        <w:rPr>
          <w:rFonts w:ascii="Arial" w:hAnsi="Arial" w:cs="Arial" w:eastAsia="Arial"/>
          <w:sz w:val="21"/>
        </w:rPr>
        <w:t>"With an EU passport or a visa, the mortgage will be easier."</w:t>
      </w:r>
    </w:p>
    <w:p>
      <w:r>
        <w:rPr>
          <w:rFonts w:ascii="Arial" w:hAnsi="Arial" w:cs="Arial" w:eastAsia="Arial"/>
          <w:i/>
          <w:color w:val="65736D"/>
          <w:sz w:val="19"/>
        </w:rPr>
        <w:t>[NO!]</w:t>
      </w:r>
    </w:p>
    <w:p>
      <w:r>
        <w:rPr>
          <w:rFonts w:ascii="Arial" w:hAnsi="Arial" w:cs="Arial" w:eastAsia="Arial"/>
          <w:sz w:val="21"/>
        </w:rPr>
        <w:t>The bank looks at income, stability and use. Not the passport.</w:t>
      </w:r>
    </w:p>
    <w:p>
      <w:r>
        <w:rPr>
          <w:rFonts w:ascii="Arial" w:hAnsi="Arial" w:cs="Arial" w:eastAsia="Arial"/>
          <w:sz w:val="21"/>
        </w:rPr>
        <w:t>"I'll move first and get the mortgage once I'm resident."</w:t>
      </w:r>
    </w:p>
    <w:p>
      <w:r>
        <w:rPr>
          <w:rFonts w:ascii="Arial" w:hAnsi="Arial" w:cs="Arial" w:eastAsia="Arial"/>
          <w:i/>
          <w:color w:val="65736D"/>
          <w:sz w:val="19"/>
        </w:rPr>
        <w:t>[NO! Or at least: careful.]</w:t>
      </w:r>
    </w:p>
    <w:p>
      <w:r>
        <w:rPr>
          <w:rFonts w:ascii="Arial" w:hAnsi="Arial" w:cs="Arial" w:eastAsia="Arial"/>
          <w:sz w:val="21"/>
        </w:rPr>
        <w:t>If the move means a new job or a new company, the bank may want two or three tax years again. Often the smart move is to buy and finance first.</w:t>
      </w:r>
    </w:p>
    <w:p>
      <w:r>
        <w:rPr>
          <w:rFonts w:ascii="Arial" w:hAnsi="Arial" w:cs="Arial" w:eastAsia="Arial"/>
          <w:i/>
          <w:color w:val="65736D"/>
          <w:sz w:val="19"/>
        </w:rPr>
        <w:t>[Point to the screen. Slow down.]</w:t>
      </w:r>
    </w:p>
    <w:p>
      <w:r>
        <w:rPr>
          <w:rFonts w:ascii="Arial" w:hAnsi="Arial" w:cs="Arial" w:eastAsia="Arial"/>
          <w:sz w:val="21"/>
        </w:rPr>
        <w:t>Clarity before commitment.</w:t>
      </w:r>
    </w:p>
    <w:p>
      <w:pPr>
        <w:pBdr>
          <w:top w:val="single" w:sz="8" w:space="4" w:color="C9A227"/>
          <w:left w:val="single" w:sz="8" w:space="4" w:color="C9A227"/>
          <w:bottom w:val="single" w:sz="8" w:space="4" w:color="C9A227"/>
          <w:right w:val="single" w:sz="8" w:space="4" w:color="C9A227"/>
        </w:pBdr>
        <w:shd w:val="clear" w:color="auto" w:fill="FBF7D4"/>
        <w:spacing w:before="40"/>
      </w:pPr>
      <w:r>
        <w:rPr>
          <w:rFonts w:ascii="Arial" w:hAnsi="Arial" w:cs="Arial" w:eastAsia="Arial"/>
          <w:b/>
          <w:color w:val="1C3B34"/>
          <w:sz w:val="17"/>
        </w:rPr>
        <w:t>Margin note: ⚠️ LCCI/Orden EHA/2899/2011 — verificar antes de publicar</w:t>
      </w:r>
    </w:p>
    <w:p>
      <w:pPr>
        <w:keepNext/>
        <w:spacing w:before="200" w:after="80" w:line="276" w:lineRule="auto"/>
        <w:pBdr>
          <w:bottom w:val="single" w:sz="6" w:space="4" w:color="A7D5BD"/>
        </w:pBdr>
      </w:pPr>
      <w:r>
        <w:rPr>
          <w:rFonts w:ascii="Arial" w:hAnsi="Arial" w:cs="Arial" w:eastAsia="Arial"/>
          <w:b/>
          <w:color w:val="65736D"/>
          <w:sz w:val="17"/>
        </w:rPr>
        <w:t xml:space="preserve">Slide 28 · [35:35 — 36:45]  </w:t>
      </w:r>
      <w:r>
        <w:rPr>
          <w:rFonts w:ascii="Georgia" w:hAnsi="Georgia" w:cs="Georgia" w:eastAsia="Georgia"/>
          <w:color w:val="1C3B34"/>
          <w:sz w:val="25"/>
        </w:rPr>
        <w:t>Rapid fire · quick answers, part 1</w:t>
      </w:r>
    </w:p>
    <w:p>
      <w:r>
        <w:rPr>
          <w:rFonts w:ascii="Arial" w:hAnsi="Arial" w:cs="Arial" w:eastAsia="Arial"/>
          <w:sz w:val="21"/>
        </w:rPr>
        <w:t>Rapid fire. I read, you guess, I reveal. Ready?</w:t>
      </w:r>
    </w:p>
    <w:p>
      <w:r>
        <w:rPr>
          <w:rFonts w:ascii="Arial" w:hAnsi="Arial" w:cs="Arial" w:eastAsia="Arial"/>
          <w:sz w:val="21"/>
        </w:rPr>
        <w:t>Can foreigners buy property in Spain? Yes.</w:t>
      </w:r>
    </w:p>
    <w:p>
      <w:r>
        <w:rPr>
          <w:rFonts w:ascii="Arial" w:hAnsi="Arial" w:cs="Arial" w:eastAsia="Arial"/>
          <w:sz w:val="21"/>
        </w:rPr>
        <w:t>Do they need to be resident? No.</w:t>
      </w:r>
    </w:p>
    <w:p>
      <w:r>
        <w:rPr>
          <w:rFonts w:ascii="Arial" w:hAnsi="Arial" w:cs="Arial" w:eastAsia="Arial"/>
          <w:sz w:val="21"/>
        </w:rPr>
        <w:t>Does buying a property give them residency? No. Look at you, experts already.</w:t>
      </w:r>
    </w:p>
    <w:p>
      <w:r>
        <w:rPr>
          <w:rFonts w:ascii="Arial" w:hAnsi="Arial" w:cs="Arial" w:eastAsia="Arial"/>
          <w:sz w:val="21"/>
        </w:rPr>
        <w:t>A Spanish mortgage with income in dollars? Potentially, yes. With the right bank and a well-built file.</w:t>
      </w:r>
    </w:p>
    <w:p>
      <w:r>
        <w:rPr>
          <w:rFonts w:ascii="Arial" w:hAnsi="Arial" w:cs="Arial" w:eastAsia="Arial"/>
          <w:sz w:val="21"/>
        </w:rPr>
        <w:t>What if they have an EU passport? Easier to live here. Not easier to get a mortgage. Hello again, Italian grandmother.</w:t>
      </w:r>
    </w:p>
    <w:p>
      <w:r>
        <w:rPr>
          <w:rFonts w:ascii="Arial" w:hAnsi="Arial" w:cs="Arial" w:eastAsia="Arial"/>
          <w:sz w:val="21"/>
        </w:rPr>
        <w:t>Do they need an NIE? Yes, for the purchase. No NIE, no deal.</w:t>
      </w:r>
    </w:p>
    <w:p>
      <w:pPr>
        <w:keepNext/>
        <w:spacing w:before="200" w:after="80" w:line="276" w:lineRule="auto"/>
        <w:pBdr>
          <w:bottom w:val="single" w:sz="6" w:space="4" w:color="A7D5BD"/>
        </w:pBdr>
      </w:pPr>
      <w:r>
        <w:rPr>
          <w:rFonts w:ascii="Arial" w:hAnsi="Arial" w:cs="Arial" w:eastAsia="Arial"/>
          <w:b/>
          <w:color w:val="65736D"/>
          <w:sz w:val="17"/>
        </w:rPr>
        <w:t xml:space="preserve">Slide 29 · [36:45 — 37:37]  </w:t>
      </w:r>
      <w:r>
        <w:rPr>
          <w:rFonts w:ascii="Georgia" w:hAnsi="Georgia" w:cs="Georgia" w:eastAsia="Georgia"/>
          <w:color w:val="1C3B34"/>
          <w:sz w:val="25"/>
        </w:rPr>
        <w:t>Rapid fire · quick answers, part 2</w:t>
      </w:r>
    </w:p>
    <w:p>
      <w:r>
        <w:rPr>
          <w:rFonts w:ascii="Arial" w:hAnsi="Arial" w:cs="Arial" w:eastAsia="Arial"/>
          <w:sz w:val="21"/>
        </w:rPr>
        <w:t>Part two. Keep up.</w:t>
      </w:r>
    </w:p>
    <w:p>
      <w:r>
        <w:rPr>
          <w:rFonts w:ascii="Arial" w:hAnsi="Arial" w:cs="Arial" w:eastAsia="Arial"/>
          <w:sz w:val="21"/>
        </w:rPr>
        <w:t>Can they buy through a company? Possibly. But the financing, the tax and the costs all change, so it needs analysis first.</w:t>
      </w:r>
    </w:p>
    <w:p>
      <w:r>
        <w:rPr>
          <w:rFonts w:ascii="Arial" w:hAnsi="Arial" w:cs="Arial" w:eastAsia="Arial"/>
          <w:sz w:val="21"/>
        </w:rPr>
        <w:t>Can they rent the property out? Potentially. Tourist rental rules depend on the region and the city, and they change. Location, licence and use all matter.</w:t>
      </w:r>
    </w:p>
    <w:p>
      <w:r>
        <w:rPr>
          <w:rFonts w:ascii="Arial" w:hAnsi="Arial" w:cs="Arial" w:eastAsia="Arial"/>
          <w:sz w:val="21"/>
        </w:rPr>
        <w:t>Should they check a recent nota simple? Always, before signing. It shows the owner and any charges.</w:t>
      </w:r>
    </w:p>
    <w:p>
      <w:r>
        <w:rPr>
          <w:rFonts w:ascii="Arial" w:hAnsi="Arial" w:cs="Arial" w:eastAsia="Arial"/>
          <w:sz w:val="21"/>
        </w:rPr>
        <w:t>Can they sign without flying to Spain? Yes. With a power of attorney, planned ahead.</w:t>
      </w:r>
    </w:p>
    <w:p>
      <w:r>
        <w:rPr>
          <w:rFonts w:ascii="Arial" w:hAnsi="Arial" w:cs="Arial" w:eastAsia="Arial"/>
          <w:sz w:val="21"/>
        </w:rPr>
        <w:t>And the last one. Should they analyse financing before reserving a property?</w:t>
      </w:r>
    </w:p>
    <w:p>
      <w:r>
        <w:rPr>
          <w:rFonts w:ascii="Arial" w:hAnsi="Arial" w:cs="Arial" w:eastAsia="Arial"/>
          <w:i/>
          <w:color w:val="65736D"/>
          <w:sz w:val="19"/>
        </w:rPr>
        <w:t>[Big finish. Let the room shout it.]</w:t>
      </w:r>
    </w:p>
    <w:p>
      <w:r>
        <w:rPr>
          <w:rFonts w:ascii="Arial" w:hAnsi="Arial" w:cs="Arial" w:eastAsia="Arial"/>
          <w:sz w:val="21"/>
        </w:rPr>
        <w:t>ABSOLUTELY.</w:t>
      </w:r>
    </w:p>
    <w:p>
      <w:pPr>
        <w:keepNext/>
        <w:spacing w:before="200" w:after="80" w:line="276" w:lineRule="auto"/>
        <w:pBdr>
          <w:bottom w:val="single" w:sz="6" w:space="4" w:color="A7D5BD"/>
        </w:pBdr>
      </w:pPr>
      <w:r>
        <w:rPr>
          <w:rFonts w:ascii="Arial" w:hAnsi="Arial" w:cs="Arial" w:eastAsia="Arial"/>
          <w:b/>
          <w:color w:val="65736D"/>
          <w:sz w:val="17"/>
        </w:rPr>
        <w:t xml:space="preserve">Slide 30 · [37:37 — 38:29]  </w:t>
      </w:r>
      <w:r>
        <w:rPr>
          <w:rFonts w:ascii="Georgia" w:hAnsi="Georgia" w:cs="Georgia" w:eastAsia="Georgia"/>
          <w:color w:val="1C3B34"/>
          <w:sz w:val="25"/>
        </w:rPr>
        <w:t>Where Dream Nest is going</w:t>
      </w:r>
    </w:p>
    <w:p>
      <w:r>
        <w:rPr>
          <w:rFonts w:ascii="Arial" w:hAnsi="Arial" w:cs="Arial" w:eastAsia="Arial"/>
          <w:sz w:val="21"/>
        </w:rPr>
        <w:t>Let me tell you where Dream Nest is going.</w:t>
      </w:r>
    </w:p>
    <w:p>
      <w:r>
        <w:rPr>
          <w:rFonts w:ascii="Arial" w:hAnsi="Arial" w:cs="Arial" w:eastAsia="Arial"/>
          <w:sz w:val="21"/>
        </w:rPr>
        <w:t>We're investing seriously in technology. But we believe buying a home in another country should never become an automated process.</w:t>
      </w:r>
    </w:p>
    <w:p>
      <w:r>
        <w:rPr>
          <w:rFonts w:ascii="Arial" w:hAnsi="Arial" w:cs="Arial" w:eastAsia="Arial"/>
          <w:sz w:val="21"/>
        </w:rPr>
        <w:t>Technology should complement the human relationship. Never replace it.</w:t>
      </w:r>
    </w:p>
    <w:p>
      <w:r>
        <w:rPr>
          <w:rFonts w:ascii="Arial" w:hAnsi="Arial" w:cs="Arial" w:eastAsia="Arial"/>
          <w:sz w:val="21"/>
        </w:rPr>
        <w:t>So we use it for the things that make a client feel accompanied. They see where they are, what's missing and what comes next. Documents are easy. Nobody repeats the same information three times. Fewer errors. Clearer explanations. Tasks ahead of time.</w:t>
      </w:r>
    </w:p>
    <w:p>
      <w:r>
        <w:rPr>
          <w:rFonts w:ascii="Arial" w:hAnsi="Arial" w:cs="Arial" w:eastAsia="Arial"/>
          <w:sz w:val="21"/>
        </w:rPr>
        <w:t>And always, always, there's a real person who answers. A real conversation. A real team behind the technology.</w:t>
      </w:r>
    </w:p>
    <w:p>
      <w:pPr>
        <w:keepNext/>
        <w:spacing w:before="200" w:after="80" w:line="276" w:lineRule="auto"/>
        <w:pBdr>
          <w:bottom w:val="single" w:sz="6" w:space="4" w:color="A7D5BD"/>
        </w:pBdr>
      </w:pPr>
      <w:r>
        <w:rPr>
          <w:rFonts w:ascii="Arial" w:hAnsi="Arial" w:cs="Arial" w:eastAsia="Arial"/>
          <w:b/>
          <w:color w:val="65736D"/>
          <w:sz w:val="17"/>
        </w:rPr>
        <w:t xml:space="preserve">Slide 31 · [38:29 — 39:39]  </w:t>
      </w:r>
      <w:r>
        <w:rPr>
          <w:rFonts w:ascii="Georgia" w:hAnsi="Georgia" w:cs="Georgia" w:eastAsia="Georgia"/>
          <w:color w:val="1C3B34"/>
          <w:sz w:val="25"/>
        </w:rPr>
        <w:t>My Dream Nest · for clients</w:t>
      </w:r>
    </w:p>
    <w:p>
      <w:r>
        <w:rPr>
          <w:rFonts w:ascii="Arial" w:hAnsi="Arial" w:cs="Arial" w:eastAsia="Arial"/>
          <w:sz w:val="21"/>
        </w:rPr>
        <w:t>This is My Dream Nest, our app for clients. Let me show it to you the way I'd show a friend my phone.</w:t>
      </w:r>
    </w:p>
    <w:p>
      <w:r>
        <w:rPr>
          <w:rFonts w:ascii="Arial" w:hAnsi="Arial" w:cs="Arial" w:eastAsia="Arial"/>
          <w:i/>
          <w:color w:val="65736D"/>
          <w:sz w:val="19"/>
        </w:rPr>
        <w:t>[Gesture to the screens.]</w:t>
      </w:r>
    </w:p>
    <w:p>
      <w:r>
        <w:rPr>
          <w:rFonts w:ascii="Arial" w:hAnsi="Arial" w:cs="Arial" w:eastAsia="Arial"/>
          <w:sz w:val="21"/>
        </w:rPr>
        <w:t>Your Journey Home: every stage, visible. Where am I? What's next?</w:t>
      </w:r>
    </w:p>
    <w:p>
      <w:r>
        <w:rPr>
          <w:rFonts w:ascii="Arial" w:hAnsi="Arial" w:cs="Arial" w:eastAsia="Arial"/>
          <w:sz w:val="21"/>
        </w:rPr>
        <w:t>Documents: what's in and what's missing. No more "did you get my email?"</w:t>
      </w:r>
    </w:p>
    <w:p>
      <w:r>
        <w:rPr>
          <w:rFonts w:ascii="Arial" w:hAnsi="Arial" w:cs="Arial" w:eastAsia="Arial"/>
          <w:sz w:val="21"/>
        </w:rPr>
        <w:t>Your Numbers: so the client understands financing, cash and costs, in plain language.</w:t>
      </w:r>
    </w:p>
    <w:p>
      <w:r>
        <w:rPr>
          <w:rFonts w:ascii="Arial" w:hAnsi="Arial" w:cs="Arial" w:eastAsia="Arial"/>
          <w:sz w:val="21"/>
        </w:rPr>
        <w:t>And this one I love. "Found a property?" Your client shares a listing and asks: "Can I afford this?" And a person on our team looks at it.</w:t>
      </w:r>
    </w:p>
    <w:p>
      <w:r>
        <w:rPr>
          <w:rFonts w:ascii="Arial" w:hAnsi="Arial" w:cs="Arial" w:eastAsia="Arial"/>
          <w:sz w:val="21"/>
        </w:rPr>
        <w:t>Tasks: exactly what to do next.</w:t>
      </w:r>
    </w:p>
    <w:p>
      <w:r>
        <w:rPr>
          <w:rFonts w:ascii="Arial" w:hAnsi="Arial" w:cs="Arial" w:eastAsia="Arial"/>
          <w:sz w:val="21"/>
        </w:rPr>
        <w:t>Your Dream Nest team: the real people on the case, with names and faces.</w:t>
      </w:r>
    </w:p>
    <w:p>
      <w:r>
        <w:rPr>
          <w:rFonts w:ascii="Arial" w:hAnsi="Arial" w:cs="Arial" w:eastAsia="Arial"/>
          <w:sz w:val="21"/>
        </w:rPr>
        <w:t>And I'll be honest about timing. Some features, like integrated property and registry information, are rolling out progressively.</w:t>
      </w:r>
    </w:p>
    <w:p>
      <w:r>
        <w:rPr>
          <w:rFonts w:ascii="Arial" w:hAnsi="Arial" w:cs="Arial" w:eastAsia="Arial"/>
          <w:sz w:val="21"/>
        </w:rPr>
        <w:t>These are real screens from the app. Digital clarity. Human guidance.</w:t>
      </w:r>
    </w:p>
    <w:p>
      <w:pPr>
        <w:keepNext/>
        <w:spacing w:before="200" w:after="80" w:line="276" w:lineRule="auto"/>
        <w:pBdr>
          <w:bottom w:val="single" w:sz="6" w:space="4" w:color="A7D5BD"/>
        </w:pBdr>
      </w:pPr>
      <w:r>
        <w:rPr>
          <w:rFonts w:ascii="Arial" w:hAnsi="Arial" w:cs="Arial" w:eastAsia="Arial"/>
          <w:b/>
          <w:color w:val="65736D"/>
          <w:sz w:val="17"/>
        </w:rPr>
        <w:t xml:space="preserve">Slide 32 · [39:39 — 40:49]  </w:t>
      </w:r>
      <w:r>
        <w:rPr>
          <w:rFonts w:ascii="Georgia" w:hAnsi="Georgia" w:cs="Georgia" w:eastAsia="Georgia"/>
          <w:color w:val="1C3B34"/>
          <w:sz w:val="25"/>
        </w:rPr>
        <w:t>For you, the REALTOR®</w:t>
      </w:r>
    </w:p>
    <w:p>
      <w:r>
        <w:rPr>
          <w:rFonts w:ascii="Arial" w:hAnsi="Arial" w:cs="Arial" w:eastAsia="Arial"/>
          <w:sz w:val="21"/>
        </w:rPr>
        <w:t>And this one is for you.</w:t>
      </w:r>
    </w:p>
    <w:p>
      <w:r>
        <w:rPr>
          <w:rFonts w:ascii="Arial" w:hAnsi="Arial" w:cs="Arial" w:eastAsia="Arial"/>
          <w:sz w:val="21"/>
        </w:rPr>
        <w:t>You introduce a client... and then what? Usually, silence. You wonder if anyone called them. And you don't want to be the one chasing.</w:t>
      </w:r>
    </w:p>
    <w:p>
      <w:r>
        <w:rPr>
          <w:rFonts w:ascii="Arial" w:hAnsi="Arial" w:cs="Arial" w:eastAsia="Arial"/>
          <w:sz w:val="21"/>
        </w:rPr>
        <w:t>We want the opposite.</w:t>
      </w:r>
    </w:p>
    <w:p>
      <w:r>
        <w:rPr>
          <w:rFonts w:ascii="Arial" w:hAnsi="Arial" w:cs="Arial" w:eastAsia="Arial"/>
          <w:sz w:val="21"/>
        </w:rPr>
        <w:t>So we built the partner app. It's live. You introduce a client in seconds. You see each client's progress, on two tracks: the mortgage and the home. You know when we've made contact. You get a documents checklist by country for your clients, your own page to share, and Spain resources and games. And you stay informed without chasing anyone.</w:t>
      </w:r>
    </w:p>
    <w:p>
      <w:r>
        <w:rPr>
          <w:rFonts w:ascii="Arial" w:hAnsi="Arial" w:cs="Arial" w:eastAsia="Arial"/>
          <w:i/>
          <w:color w:val="65736D"/>
          <w:sz w:val="19"/>
        </w:rPr>
        <w:t>[Point to the phones: real screens, demo data.]</w:t>
      </w:r>
    </w:p>
    <w:p>
      <w:r>
        <w:rPr>
          <w:rFonts w:ascii="Arial" w:hAnsi="Arial" w:cs="Arial" w:eastAsia="Arial"/>
          <w:i/>
          <w:color w:val="65736D"/>
          <w:sz w:val="19"/>
        </w:rPr>
        <w:t>[Slow down. Say this firmly.]</w:t>
      </w:r>
    </w:p>
    <w:p>
      <w:r>
        <w:rPr>
          <w:rFonts w:ascii="Arial" w:hAnsi="Arial" w:cs="Arial" w:eastAsia="Arial"/>
          <w:sz w:val="21"/>
        </w:rPr>
        <w:t>And there's one red line. Your client's financial information stays private. We never share their income, their assets, their debts, their bank documents or their credit information.</w:t>
      </w:r>
    </w:p>
    <w:p>
      <w:r>
        <w:rPr>
          <w:rFonts w:ascii="Arial" w:hAnsi="Arial" w:cs="Arial" w:eastAsia="Arial"/>
          <w:sz w:val="21"/>
        </w:rPr>
        <w:t>You get visibility of the service. Not of their finances.</w:t>
      </w:r>
    </w:p>
    <w:p>
      <w:r>
        <w:rPr>
          <w:rFonts w:ascii="Arial" w:hAnsi="Arial" w:cs="Arial" w:eastAsia="Arial"/>
          <w:sz w:val="21"/>
        </w:rPr>
        <w:t>That protects your client. And honestly, it protects your relationship with them too.</w:t>
      </w:r>
    </w:p>
    <w:p>
      <w:pPr>
        <w:keepNext/>
        <w:spacing w:before="200" w:after="80" w:line="276" w:lineRule="auto"/>
        <w:pBdr>
          <w:bottom w:val="single" w:sz="6" w:space="4" w:color="A7D5BD"/>
        </w:pBdr>
      </w:pPr>
      <w:r>
        <w:rPr>
          <w:rFonts w:ascii="Arial" w:hAnsi="Arial" w:cs="Arial" w:eastAsia="Arial"/>
          <w:b/>
          <w:color w:val="65736D"/>
          <w:sz w:val="17"/>
        </w:rPr>
        <w:t xml:space="preserve">Slide 33 · [40:49 — 41:24]  </w:t>
      </w:r>
      <w:r>
        <w:rPr>
          <w:rFonts w:ascii="Georgia" w:hAnsi="Georgia" w:cs="Georgia" w:eastAsia="Georgia"/>
          <w:color w:val="1C3B34"/>
          <w:sz w:val="25"/>
        </w:rPr>
        <w:t>dreamnestspain.com</w:t>
      </w:r>
    </w:p>
    <w:p>
      <w:r>
        <w:rPr>
          <w:rFonts w:ascii="Arial" w:hAnsi="Arial" w:cs="Arial" w:eastAsia="Arial"/>
          <w:sz w:val="21"/>
        </w:rPr>
        <w:t>Don't take notes. Scan the QR.</w:t>
      </w:r>
    </w:p>
    <w:p>
      <w:r>
        <w:rPr>
          <w:rFonts w:ascii="Arial" w:hAnsi="Arial" w:cs="Arial" w:eastAsia="Arial"/>
          <w:i/>
          <w:color w:val="65736D"/>
          <w:sz w:val="19"/>
        </w:rPr>
        <w:t>[Pause. Give them a few seconds. It's worth it.]</w:t>
      </w:r>
    </w:p>
    <w:p>
      <w:r>
        <w:rPr>
          <w:rFonts w:ascii="Arial" w:hAnsi="Arial" w:cs="Arial" w:eastAsia="Arial"/>
          <w:sz w:val="21"/>
        </w:rPr>
        <w:t>Everything I've talked about today is on the website, in seven languages. A roadmap in six questions. The mortgage calculator and buying costs by region. The guides. And a free, personalised project dossier.</w:t>
      </w:r>
    </w:p>
    <w:p>
      <w:r>
        <w:rPr>
          <w:rFonts w:ascii="Arial" w:hAnsi="Arial" w:cs="Arial" w:eastAsia="Arial"/>
          <w:sz w:val="21"/>
        </w:rPr>
        <w:t>When a client says "Spain," you can send them there. Or, even better... send them to us.</w:t>
      </w:r>
    </w:p>
    <w:p>
      <w:pPr>
        <w:keepNext/>
        <w:spacing w:before="200" w:after="80" w:line="276" w:lineRule="auto"/>
        <w:pBdr>
          <w:bottom w:val="single" w:sz="6" w:space="4" w:color="A7D5BD"/>
        </w:pBdr>
      </w:pPr>
      <w:r>
        <w:rPr>
          <w:rFonts w:ascii="Arial" w:hAnsi="Arial" w:cs="Arial" w:eastAsia="Arial"/>
          <w:b/>
          <w:color w:val="65736D"/>
          <w:sz w:val="17"/>
        </w:rPr>
        <w:t xml:space="preserve">Slide 34 · [41:24 — 42:16]  </w:t>
      </w:r>
      <w:r>
        <w:rPr>
          <w:rFonts w:ascii="Georgia" w:hAnsi="Georgia" w:cs="Georgia" w:eastAsia="Georgia"/>
          <w:color w:val="1C3B34"/>
          <w:sz w:val="25"/>
        </w:rPr>
        <w:t>From mortgage readiness to purchase strategy</w:t>
      </w:r>
    </w:p>
    <w:p>
      <w:r>
        <w:rPr>
          <w:rFonts w:ascii="Arial" w:hAnsi="Arial" w:cs="Arial" w:eastAsia="Arial"/>
          <w:sz w:val="21"/>
        </w:rPr>
        <w:t>When we have the full picture, the documents, the goals, the property, the timing, we can do much more than get an offer.</w:t>
      </w:r>
    </w:p>
    <w:p>
      <w:r>
        <w:rPr>
          <w:rFonts w:ascii="Arial" w:hAnsi="Arial" w:cs="Arial" w:eastAsia="Arial"/>
          <w:sz w:val="21"/>
        </w:rPr>
        <w:t>The question changes. It stops being "Can I get a mortgage?" and becomes "What is the right plan?"</w:t>
      </w:r>
    </w:p>
    <w:p>
      <w:r>
        <w:rPr>
          <w:rFonts w:ascii="Arial" w:hAnsi="Arial" w:cs="Arial" w:eastAsia="Arial"/>
          <w:sz w:val="21"/>
        </w:rPr>
        <w:t>How much should I buy? How much should I finance? How much cash should I keep? Buy now, or prepare first? Buy before or after the move? Is this property comfortable for me? Not just possible. Comfortable.</w:t>
      </w:r>
    </w:p>
    <w:p>
      <w:r>
        <w:rPr>
          <w:rFonts w:ascii="Arial" w:hAnsi="Arial" w:cs="Arial" w:eastAsia="Arial"/>
          <w:sz w:val="21"/>
        </w:rPr>
        <w:t>Those are the questions we help clients work through. The decision is always theirs.</w:t>
      </w:r>
    </w:p>
    <w:p>
      <w:r>
        <w:rPr>
          <w:rFonts w:ascii="Arial" w:hAnsi="Arial" w:cs="Arial" w:eastAsia="Arial"/>
          <w:i/>
          <w:color w:val="65736D"/>
          <w:sz w:val="19"/>
        </w:rPr>
        <w:t>[Stay with the questions. No promises about outcomes.]</w:t>
      </w:r>
    </w:p>
    <w:p>
      <w:pPr>
        <w:keepNext/>
        <w:spacing w:before="200" w:after="80" w:line="276" w:lineRule="auto"/>
        <w:pBdr>
          <w:bottom w:val="single" w:sz="6" w:space="4" w:color="A7D5BD"/>
        </w:pBdr>
      </w:pPr>
      <w:r>
        <w:rPr>
          <w:rFonts w:ascii="Arial" w:hAnsi="Arial" w:cs="Arial" w:eastAsia="Arial"/>
          <w:b/>
          <w:color w:val="65736D"/>
          <w:sz w:val="17"/>
        </w:rPr>
        <w:t xml:space="preserve">Slide 35 · [42:16 — 42:51]  </w:t>
      </w:r>
      <w:r>
        <w:rPr>
          <w:rFonts w:ascii="Georgia" w:hAnsi="Georgia" w:cs="Georgia" w:eastAsia="Georgia"/>
          <w:color w:val="1C3B34"/>
          <w:sz w:val="25"/>
        </w:rPr>
        <w:t>Dream Nest Signature</w:t>
      </w:r>
    </w:p>
    <w:p>
      <w:r>
        <w:rPr>
          <w:rFonts w:ascii="Arial" w:hAnsi="Arial" w:cs="Arial" w:eastAsia="Arial"/>
          <w:sz w:val="21"/>
        </w:rPr>
        <w:t>For some clients, the project is bigger than a mortgage. That's why we created Dream Nest Signature.</w:t>
      </w:r>
    </w:p>
    <w:p>
      <w:r>
        <w:rPr>
          <w:rFonts w:ascii="Arial" w:hAnsi="Arial" w:cs="Arial" w:eastAsia="Arial"/>
          <w:sz w:val="21"/>
        </w:rPr>
        <w:t>It's our most complete layer of strategy and support: financing, the property project, the purchase structure, the professionals, the coordination. With the mortgage still at the regulated, technical core.</w:t>
      </w:r>
    </w:p>
    <w:p>
      <w:r>
        <w:rPr>
          <w:rFonts w:ascii="Arial" w:hAnsi="Arial" w:cs="Arial" w:eastAsia="Arial"/>
          <w:sz w:val="21"/>
        </w:rPr>
        <w:t>The whole idea fits in two questions.</w:t>
      </w:r>
    </w:p>
    <w:p>
      <w:r>
        <w:rPr>
          <w:rFonts w:ascii="Arial" w:hAnsi="Arial" w:cs="Arial" w:eastAsia="Arial"/>
          <w:sz w:val="21"/>
        </w:rPr>
        <w:t>We don't just ask: "Can the bank finance this?"</w:t>
      </w:r>
    </w:p>
    <w:p>
      <w:r>
        <w:rPr>
          <w:rFonts w:ascii="Arial" w:hAnsi="Arial" w:cs="Arial" w:eastAsia="Arial"/>
          <w:i/>
          <w:color w:val="65736D"/>
          <w:sz w:val="19"/>
        </w:rPr>
        <w:t>[Slowly.]</w:t>
      </w:r>
    </w:p>
    <w:p>
      <w:r>
        <w:rPr>
          <w:rFonts w:ascii="Arial" w:hAnsi="Arial" w:cs="Arial" w:eastAsia="Arial"/>
          <w:sz w:val="21"/>
        </w:rPr>
        <w:t>We ask: "Does this whole project make sense for this client?"</w:t>
      </w:r>
    </w:p>
    <w:p>
      <w:pPr>
        <w:keepNext/>
        <w:spacing w:before="200" w:after="80" w:line="276" w:lineRule="auto"/>
        <w:pBdr>
          <w:bottom w:val="single" w:sz="6" w:space="4" w:color="A7D5BD"/>
        </w:pBdr>
      </w:pPr>
      <w:r>
        <w:rPr>
          <w:rFonts w:ascii="Arial" w:hAnsi="Arial" w:cs="Arial" w:eastAsia="Arial"/>
          <w:b/>
          <w:color w:val="65736D"/>
          <w:sz w:val="17"/>
        </w:rPr>
        <w:t xml:space="preserve">Slide 36 · [42:51 — 43:26]  </w:t>
      </w:r>
      <w:r>
        <w:rPr>
          <w:rFonts w:ascii="Georgia" w:hAnsi="Georgia" w:cs="Georgia" w:eastAsia="Georgia"/>
          <w:color w:val="1C3B34"/>
          <w:sz w:val="25"/>
        </w:rPr>
        <w:t>Your client doesn't stop being your client</w:t>
      </w:r>
    </w:p>
    <w:p>
      <w:r>
        <w:rPr>
          <w:rFonts w:ascii="Arial" w:hAnsi="Arial" w:cs="Arial" w:eastAsia="Arial"/>
          <w:i/>
          <w:color w:val="65736D"/>
          <w:sz w:val="19"/>
        </w:rPr>
        <w:t>[Look at the room. This is the emotional core.]</w:t>
      </w:r>
    </w:p>
    <w:p>
      <w:r>
        <w:rPr>
          <w:rFonts w:ascii="Arial" w:hAnsi="Arial" w:cs="Arial" w:eastAsia="Arial"/>
          <w:sz w:val="21"/>
        </w:rPr>
        <w:t>You've spent years building the relationship with your client.</w:t>
      </w:r>
    </w:p>
    <w:p>
      <w:r>
        <w:rPr>
          <w:rFonts w:ascii="Arial" w:hAnsi="Arial" w:cs="Arial" w:eastAsia="Arial"/>
          <w:sz w:val="21"/>
        </w:rPr>
        <w:t>When they start dreaming about Spain, you don't have to let go. And you don't have to become an expert in Spanish banking either.</w:t>
      </w:r>
    </w:p>
    <w:p>
      <w:r>
        <w:rPr>
          <w:rFonts w:ascii="Arial" w:hAnsi="Arial" w:cs="Arial" w:eastAsia="Arial"/>
          <w:sz w:val="21"/>
        </w:rPr>
        <w:t>Your client doesn't stop being your client because they cross the Atlantic.</w:t>
      </w:r>
    </w:p>
    <w:p>
      <w:r>
        <w:rPr>
          <w:rFonts w:ascii="Arial" w:hAnsi="Arial" w:cs="Arial" w:eastAsia="Arial"/>
          <w:sz w:val="21"/>
        </w:rPr>
        <w:t>Bring us into the conversation. You stay their person. We become your team in Spain.</w:t>
      </w:r>
    </w:p>
    <w:p>
      <w:pPr>
        <w:keepNext/>
        <w:spacing w:before="200" w:after="80" w:line="276" w:lineRule="auto"/>
        <w:pBdr>
          <w:bottom w:val="single" w:sz="6" w:space="4" w:color="A7D5BD"/>
        </w:pBdr>
      </w:pPr>
      <w:r>
        <w:rPr>
          <w:rFonts w:ascii="Arial" w:hAnsi="Arial" w:cs="Arial" w:eastAsia="Arial"/>
          <w:b/>
          <w:color w:val="65736D"/>
          <w:sz w:val="17"/>
        </w:rPr>
        <w:t xml:space="preserve">Slide 37 · [43:26 — 43:43]  </w:t>
      </w:r>
      <w:r>
        <w:rPr>
          <w:rFonts w:ascii="Georgia" w:hAnsi="Georgia" w:cs="Georgia" w:eastAsia="Georgia"/>
          <w:color w:val="1C3B34"/>
          <w:sz w:val="25"/>
        </w:rPr>
        <w:t>Call Dream Nest early</w:t>
      </w:r>
    </w:p>
    <w:p>
      <w:r>
        <w:rPr>
          <w:rFonts w:ascii="Arial" w:hAnsi="Arial" w:cs="Arial" w:eastAsia="Arial"/>
          <w:i/>
          <w:color w:val="65736D"/>
          <w:sz w:val="19"/>
        </w:rPr>
        <w:t>[Short and firm.]</w:t>
      </w:r>
    </w:p>
    <w:p>
      <w:r>
        <w:rPr>
          <w:rFonts w:ascii="Arial" w:hAnsi="Arial" w:cs="Arial" w:eastAsia="Arial"/>
          <w:sz w:val="21"/>
        </w:rPr>
        <w:t>So call us early.</w:t>
      </w:r>
    </w:p>
    <w:p>
      <w:r>
        <w:rPr>
          <w:rFonts w:ascii="Arial" w:hAnsi="Arial" w:cs="Arial" w:eastAsia="Arial"/>
          <w:sz w:val="21"/>
        </w:rPr>
        <w:t>Not at the notary. At the first "maybe Spain."</w:t>
      </w:r>
    </w:p>
    <w:p>
      <w:r>
        <w:rPr>
          <w:rFonts w:ascii="Arial" w:hAnsi="Arial" w:cs="Arial" w:eastAsia="Arial"/>
          <w:sz w:val="21"/>
        </w:rPr>
        <w:t>Our best work isn't fixing a complicated deal. It's helping build the project right from the start.</w:t>
      </w:r>
    </w:p>
    <w:p>
      <w:pPr>
        <w:keepNext/>
        <w:spacing w:before="200" w:after="80" w:line="276" w:lineRule="auto"/>
        <w:pBdr>
          <w:bottom w:val="single" w:sz="6" w:space="4" w:color="A7D5BD"/>
        </w:pBdr>
      </w:pPr>
      <w:r>
        <w:rPr>
          <w:rFonts w:ascii="Arial" w:hAnsi="Arial" w:cs="Arial" w:eastAsia="Arial"/>
          <w:b/>
          <w:color w:val="65736D"/>
          <w:sz w:val="17"/>
        </w:rPr>
        <w:t xml:space="preserve">Slide 38 · [43:43 — 45:13]  </w:t>
      </w:r>
      <w:r>
        <w:rPr>
          <w:rFonts w:ascii="Georgia" w:hAnsi="Georgia" w:cs="Georgia" w:eastAsia="Georgia"/>
          <w:color w:val="1C3B34"/>
          <w:sz w:val="25"/>
        </w:rPr>
        <w:t>The guide you take home · side 1</w:t>
      </w:r>
    </w:p>
    <w:p>
      <w:r>
        <w:rPr>
          <w:rFonts w:ascii="Arial" w:hAnsi="Arial" w:cs="Arial" w:eastAsia="Arial"/>
          <w:i/>
          <w:color w:val="65736D"/>
          <w:sz w:val="19"/>
        </w:rPr>
        <w:t>[Hold the printed brochure up.]</w:t>
      </w:r>
    </w:p>
    <w:p>
      <w:r>
        <w:rPr>
          <w:rFonts w:ascii="Arial" w:hAnsi="Arial" w:cs="Arial" w:eastAsia="Arial"/>
          <w:sz w:val="21"/>
        </w:rPr>
        <w:t>Before we play, the guide you'll take home tonight. Turn it over with me.</w:t>
      </w:r>
    </w:p>
    <w:p>
      <w:r>
        <w:rPr>
          <w:rFonts w:ascii="Arial" w:hAnsi="Arial" w:cs="Arial" w:eastAsia="Arial"/>
          <w:sz w:val="21"/>
        </w:rPr>
        <w:t>On this side: who we are. Which buyer your client is: a second home or an investment, or a move to live and work in Spain. The free twenty-page Financial &amp; Lifestyle Dossier. What our clients say. And the QR to begin.</w:t>
      </w:r>
    </w:p>
    <w:p>
      <w:r>
        <w:rPr>
          <w:rFonts w:ascii="Arial" w:hAnsi="Arial" w:cs="Arial" w:eastAsia="Arial"/>
          <w:i/>
          <w:color w:val="65736D"/>
          <w:sz w:val="19"/>
        </w:rPr>
        <w:t>[On the percentages: indicative maximums, always subject to profile, valuation and the bank. ⚠️ LCCI/Orden EHA/2899/2011]</w:t>
      </w:r>
    </w:p>
    <w:p>
      <w:pPr>
        <w:keepNext/>
        <w:spacing w:before="200" w:after="80" w:line="276" w:lineRule="auto"/>
        <w:pBdr>
          <w:bottom w:val="single" w:sz="6" w:space="4" w:color="A7D5BD"/>
        </w:pBdr>
      </w:pPr>
      <w:r>
        <w:rPr>
          <w:rFonts w:ascii="Arial" w:hAnsi="Arial" w:cs="Arial" w:eastAsia="Arial"/>
          <w:b/>
          <w:color w:val="65736D"/>
          <w:sz w:val="17"/>
        </w:rPr>
        <w:t xml:space="preserve">Slide 39 · [45:13 — 46:43]  </w:t>
      </w:r>
      <w:r>
        <w:rPr>
          <w:rFonts w:ascii="Georgia" w:hAnsi="Georgia" w:cs="Georgia" w:eastAsia="Georgia"/>
          <w:color w:val="1C3B34"/>
          <w:sz w:val="25"/>
        </w:rPr>
        <w:t>The roadmap, close-up</w:t>
      </w:r>
    </w:p>
    <w:p>
      <w:r>
        <w:rPr>
          <w:rFonts w:ascii="Arial" w:hAnsi="Arial" w:cs="Arial" w:eastAsia="Arial"/>
          <w:sz w:val="21"/>
        </w:rPr>
        <w:t>And this is how we work, from the first conversation to the front door, and beyond.</w:t>
      </w:r>
    </w:p>
    <w:p>
      <w:r>
        <w:rPr>
          <w:rFonts w:ascii="Arial" w:hAnsi="Arial" w:cs="Arial" w:eastAsia="Arial"/>
          <w:sz w:val="21"/>
        </w:rPr>
        <w:t>Plan. Prepare. Discover. Protect. Complete. Around three to four months, depending on the client, the property and the bank.</w:t>
      </w:r>
    </w:p>
    <w:p>
      <w:r>
        <w:rPr>
          <w:rFonts w:ascii="Arial" w:hAnsi="Arial" w:cs="Arial" w:eastAsia="Arial"/>
          <w:sz w:val="21"/>
        </w:rPr>
        <w:t>The most important word here is "first". Finance first. We check that the property can be financed before your client reserves it. Not every property can.</w:t>
      </w:r>
    </w:p>
    <w:p>
      <w:pPr>
        <w:keepNext/>
        <w:spacing w:before="200" w:after="80" w:line="276" w:lineRule="auto"/>
        <w:pBdr>
          <w:bottom w:val="single" w:sz="6" w:space="4" w:color="A7D5BD"/>
        </w:pBdr>
      </w:pPr>
      <w:r>
        <w:rPr>
          <w:rFonts w:ascii="Arial" w:hAnsi="Arial" w:cs="Arial" w:eastAsia="Arial"/>
          <w:b/>
          <w:color w:val="65736D"/>
          <w:sz w:val="17"/>
        </w:rPr>
        <w:t xml:space="preserve">Slide 40 · [46:43 — 50:43]  </w:t>
      </w:r>
      <w:r>
        <w:rPr>
          <w:rFonts w:ascii="Georgia" w:hAnsi="Georgia" w:cs="Georgia" w:eastAsia="Georgia"/>
          <w:color w:val="1C3B34"/>
          <w:sz w:val="25"/>
        </w:rPr>
        <w:t>Spain: a place to belong · side 2</w:t>
      </w:r>
    </w:p>
    <w:p>
      <w:r>
        <w:rPr>
          <w:rFonts w:ascii="Arial" w:hAnsi="Arial" w:cs="Arial" w:eastAsia="Arial"/>
          <w:i/>
          <w:color w:val="65736D"/>
          <w:sz w:val="19"/>
        </w:rPr>
        <w:t>[Turn the brochure over.]</w:t>
      </w:r>
    </w:p>
    <w:p>
      <w:r>
        <w:rPr>
          <w:rFonts w:ascii="Arial" w:hAnsi="Arial" w:cs="Arial" w:eastAsia="Arial"/>
          <w:sz w:val="21"/>
        </w:rPr>
        <w:t>And on the other side, the part I love most. Spain.</w:t>
      </w:r>
    </w:p>
    <w:p>
      <w:r>
        <w:rPr>
          <w:rFonts w:ascii="Arial" w:hAnsi="Arial" w:cs="Arial" w:eastAsia="Arial"/>
          <w:sz w:val="21"/>
        </w:rPr>
        <w:t>One country, many ways of life, all within around a thousand kilometres. Mountains, villages, islands, coastlines and cities.</w:t>
      </w:r>
    </w:p>
    <w:p>
      <w:r>
        <w:rPr>
          <w:rFonts w:ascii="Arial" w:hAnsi="Arial" w:cs="Arial" w:eastAsia="Arial"/>
          <w:i/>
          <w:color w:val="65736D"/>
          <w:sz w:val="19"/>
        </w:rPr>
        <w:t>[MY ZONES: three or four places, what makes each one special and who it suits. No prices without a source.]</w:t>
      </w:r>
    </w:p>
    <w:p>
      <w:r>
        <w:rPr>
          <w:rFonts w:ascii="Arial" w:hAnsi="Arial" w:cs="Arial" w:eastAsia="Arial"/>
          <w:sz w:val="21"/>
        </w:rPr>
        <w:t>Where are your clients dreaming of? Tell me one.</w:t>
      </w:r>
    </w:p>
    <w:p>
      <w:pPr>
        <w:keepNext/>
        <w:spacing w:before="200" w:after="80" w:line="276" w:lineRule="auto"/>
        <w:pBdr>
          <w:bottom w:val="single" w:sz="6" w:space="4" w:color="A7D5BD"/>
        </w:pBdr>
      </w:pPr>
      <w:r>
        <w:rPr>
          <w:rFonts w:ascii="Arial" w:hAnsi="Arial" w:cs="Arial" w:eastAsia="Arial"/>
          <w:b/>
          <w:color w:val="65736D"/>
          <w:sz w:val="17"/>
        </w:rPr>
        <w:t xml:space="preserve">Slide 41 · [50:43 — 58:43]  </w:t>
      </w:r>
      <w:r>
        <w:rPr>
          <w:rFonts w:ascii="Georgia" w:hAnsi="Georgia" w:cs="Georgia" w:eastAsia="Georgia"/>
          <w:color w:val="1C3B34"/>
          <w:sz w:val="25"/>
        </w:rPr>
        <w:t>Game time · live on your phone</w:t>
      </w:r>
    </w:p>
    <w:p>
      <w:r>
        <w:rPr>
          <w:rFonts w:ascii="Arial" w:hAnsi="Arial" w:cs="Arial" w:eastAsia="Arial"/>
          <w:i/>
          <w:color w:val="65736D"/>
          <w:sz w:val="19"/>
        </w:rPr>
        <w:t>[Energy up.]</w:t>
      </w:r>
    </w:p>
    <w:p>
      <w:r>
        <w:rPr>
          <w:rFonts w:ascii="Arial" w:hAnsi="Arial" w:cs="Arial" w:eastAsia="Arial"/>
          <w:sz w:val="21"/>
        </w:rPr>
        <w:t>And now... phones out. It's game time.</w:t>
      </w:r>
    </w:p>
    <w:p>
      <w:r>
        <w:rPr>
          <w:rFonts w:ascii="Arial" w:hAnsi="Arial" w:cs="Arial" w:eastAsia="Arial"/>
          <w:sz w:val="21"/>
        </w:rPr>
        <w:t>Everything we've talked about today, now on your phone. Right answers score. Fast right answers score more.</w:t>
      </w:r>
    </w:p>
    <w:p>
      <w:r>
        <w:rPr>
          <w:rFonts w:ascii="Arial" w:hAnsi="Arial" w:cs="Arial" w:eastAsia="Arial"/>
          <w:sz w:val="21"/>
        </w:rPr>
        <w:t>Let's see who can get their client to the keys.</w:t>
      </w:r>
    </w:p>
    <w:p>
      <w:r>
        <w:rPr>
          <w:rFonts w:ascii="Arial" w:hAnsi="Arial" w:cs="Arial" w:eastAsia="Arial"/>
          <w:i/>
          <w:color w:val="65736D"/>
          <w:sz w:val="19"/>
        </w:rPr>
        <w:t>[Open the game: click "Open the game" on this slide, or switch to the browser tab you opened before the talk. That page is the big screen: it shows the QR, the PIN and every name that joins. The voice plays from the laptop, so check that the sound goes to the room speakers.]</w:t>
      </w:r>
    </w:p>
    <w:p>
      <w:r>
        <w:rPr>
          <w:rFonts w:ascii="Arial" w:hAnsi="Arial" w:cs="Arial" w:eastAsia="Arial"/>
          <w:i/>
          <w:color w:val="65736D"/>
          <w:sz w:val="19"/>
        </w:rPr>
        <w:t>[Before the talk, open dreamnestspain.com/games/live?host=1 on the laptop (it asks for the presenter code the first time), choose “International partners”, English, 12 questions, 25 seconds.]</w:t>
      </w:r>
    </w:p>
    <w:p>
      <w:r>
        <w:rPr>
          <w:rFonts w:ascii="Arial" w:hAnsi="Arial" w:cs="Arial" w:eastAsia="Arial"/>
          <w:sz w:val="21"/>
        </w:rPr>
        <w:t>Scan the QR, type the PIN, pick a name. Something your clients would approve of, please.</w:t>
      </w:r>
    </w:p>
    <w:p>
      <w:r>
        <w:rPr>
          <w:rFonts w:ascii="Arial" w:hAnsi="Arial" w:cs="Arial" w:eastAsia="Arial"/>
          <w:i/>
          <w:color w:val="65736D"/>
          <w:sz w:val="19"/>
        </w:rPr>
        <w:t>[While names arrive, read a few out loud and welcome them. When the names stop coming, press Start the game, or Space.]</w:t>
      </w:r>
    </w:p>
    <w:p>
      <w:r>
        <w:rPr>
          <w:rFonts w:ascii="Arial" w:hAnsi="Arial" w:cs="Arial" w:eastAsia="Arial"/>
          <w:i/>
          <w:color w:val="65736D"/>
          <w:sz w:val="19"/>
        </w:rPr>
        <w:t>[On the game's start screen tap English or Español. Each player can also switch EN/ES on their phone. Recommended: 12 questions, 20 seconds, voice on, teams off. Space moves forward.]</w:t>
      </w:r>
    </w:p>
    <w:p>
      <w:r>
        <w:rPr>
          <w:rFonts w:ascii="Arial" w:hAnsi="Arial" w:cs="Arial" w:eastAsia="Arial"/>
          <w:i/>
          <w:color w:val="65736D"/>
          <w:sz w:val="19"/>
        </w:rPr>
        <w:t>[During the game, keep it light: react to the leaderboard, cheer the fast answers, and when the room gets one wrong, say in one line why.]</w:t>
      </w:r>
    </w:p>
    <w:p>
      <w:r>
        <w:rPr>
          <w:rFonts w:ascii="Arial" w:hAnsi="Arial" w:cs="Arial" w:eastAsia="Arial"/>
          <w:i/>
          <w:color w:val="65736D"/>
          <w:sz w:val="19"/>
        </w:rPr>
        <w:t>[After the podium:]</w:t>
      </w:r>
      <w:r>
        <w:rPr>
          <w:rFonts w:ascii="Arial" w:hAnsi="Arial" w:cs="Arial" w:eastAsia="Arial"/>
          <w:sz w:val="21"/>
        </w:rPr>
        <w:t xml:space="preserve"> Congratulations to our winners! And to everyone else: your clients are in very good hands.</w:t>
      </w:r>
    </w:p>
    <w:p>
      <w:r>
        <w:rPr>
          <w:rFonts w:ascii="Arial" w:hAnsi="Arial" w:cs="Arial" w:eastAsia="Arial"/>
          <w:i/>
          <w:color w:val="65736D"/>
          <w:sz w:val="19"/>
        </w:rPr>
        <w:t>[If the connection fails, play on the big screen anyway and let the room answer with hands up. Then go back to the deck for the closing slide.]</w:t>
      </w:r>
    </w:p>
    <w:p>
      <w:pPr>
        <w:keepNext/>
        <w:spacing w:before="200" w:after="80" w:line="276" w:lineRule="auto"/>
        <w:pBdr>
          <w:bottom w:val="single" w:sz="6" w:space="4" w:color="A7D5BD"/>
        </w:pBdr>
      </w:pPr>
      <w:r>
        <w:rPr>
          <w:rFonts w:ascii="Arial" w:hAnsi="Arial" w:cs="Arial" w:eastAsia="Arial"/>
          <w:b/>
          <w:color w:val="65736D"/>
          <w:sz w:val="17"/>
        </w:rPr>
        <w:t xml:space="preserve">Slide 42 · [58:43 — 59:43]  </w:t>
      </w:r>
      <w:r>
        <w:rPr>
          <w:rFonts w:ascii="Georgia" w:hAnsi="Georgia" w:cs="Georgia" w:eastAsia="Georgia"/>
          <w:color w:val="1C3B34"/>
          <w:sz w:val="25"/>
        </w:rPr>
        <w:t>Your client is thinking about Spain</w:t>
      </w:r>
    </w:p>
    <w:p>
      <w:r>
        <w:rPr>
          <w:rFonts w:ascii="Arial" w:hAnsi="Arial" w:cs="Arial" w:eastAsia="Arial"/>
          <w:i/>
          <w:color w:val="65736D"/>
          <w:sz w:val="19"/>
        </w:rPr>
        <w:t>[Back to the deck. Slowly, looking at the room.]</w:t>
      </w:r>
    </w:p>
    <w:p>
      <w:r>
        <w:rPr>
          <w:rFonts w:ascii="Arial" w:hAnsi="Arial" w:cs="Arial" w:eastAsia="Arial"/>
          <w:sz w:val="21"/>
        </w:rPr>
        <w:t>Your client is thinking about Spain. Now you know who to call.</w:t>
      </w:r>
    </w:p>
    <w:p>
      <w:r>
        <w:rPr>
          <w:rFonts w:ascii="Arial" w:hAnsi="Arial" w:cs="Arial" w:eastAsia="Arial"/>
          <w:sz w:val="21"/>
        </w:rPr>
        <w:t>You don't need to remember everything I've told you today.</w:t>
      </w:r>
    </w:p>
    <w:p>
      <w:r>
        <w:rPr>
          <w:rFonts w:ascii="Arial" w:hAnsi="Arial" w:cs="Arial" w:eastAsia="Arial"/>
          <w:sz w:val="21"/>
        </w:rPr>
        <w:t>Just remember Dream Nest.</w:t>
      </w:r>
    </w:p>
    <w:p>
      <w:r>
        <w:rPr>
          <w:rFonts w:ascii="Arial" w:hAnsi="Arial" w:cs="Arial" w:eastAsia="Arial"/>
          <w:sz w:val="21"/>
        </w:rPr>
        <w:t>Thank you.</w:t>
      </w:r>
    </w:p>
    <w:p>
      <w:r>
        <w:rPr>
          <w:rFonts w:ascii="Arial" w:hAnsi="Arial" w:cs="Arial" w:eastAsia="Arial"/>
          <w:i/>
          <w:color w:val="65736D"/>
          <w:sz w:val="19"/>
        </w:rPr>
        <w:t>[Pause for the applause.]</w:t>
      </w:r>
    </w:p>
    <w:p>
      <w:r>
        <w:rPr>
          <w:rFonts w:ascii="Arial" w:hAnsi="Arial" w:cs="Arial" w:eastAsia="Arial"/>
          <w:sz w:val="21"/>
        </w:rPr>
        <w:t>I'm happy to take your questions. And the QR stays on screen, in case you'd like to start a conversation about a client.</w:t>
      </w:r>
    </w:p>
    <w:p>
      <w:r>
        <w:rPr>
          <w:rFonts w:ascii="Arial" w:hAnsi="Arial" w:cs="Arial" w:eastAsia="Arial"/>
          <w:i/>
          <w:color w:val="65736D"/>
          <w:sz w:val="19"/>
        </w:rPr>
        <w:t>[Leave the QR on screen during Q&amp;A.]</w:t>
      </w:r>
    </w:p>
    <w:sectPr w:rsidR="00FC693F" w:rsidRPr="0006063C" w:rsidSect="00034616">
      <w:footerReference w:type="default" r:id="rId9"/>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color w:val="65736D"/>
        <w:sz w:val="18"/>
      </w:rPr>
      <w:t xml:space="preserve">Dream Nest Consultants S.L. · Regulated by the Bank of Spain · ICI E156   ·   Page </w:t>
    </w:r>
    <w:r>
      <w:rPr>
        <w:rFonts w:ascii="Arial" w:hAnsi="Arial" w:cs="Arial" w:eastAsia="Arial"/>
        <w:color w:val="65736D"/>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Spain, Without the Surprises</dc:title>
  <dc:subject/>
  <dc:creator>Dream Nest</dc:creator>
  <cp:keywords/>
  <dc:description>generated by python-docx</dc:description>
  <cp:lastModifiedBy/>
  <cp:revision>1</cp:revision>
  <dcterms:created xsi:type="dcterms:W3CDTF">2013-12-23T23:15:00Z</dcterms:created>
  <dcterms:modified xsi:type="dcterms:W3CDTF">2013-12-23T23:15:00Z</dcterms:modified>
  <cp:category/>
</cp:coreProperties>
</file>