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39DBA56E" wp14:noSpellErr="1" w14:paraId="6DB94858" wp14:textId="3D7013AC">
      <w:pPr>
        <w:pStyle w:val="TOCHeading"/>
      </w:pPr>
      <w:r w:rsidR="79A51A00">
        <w:rPr/>
        <w:t>Nomes</w:t>
      </w:r>
    </w:p>
    <w:p xmlns:wp14="http://schemas.microsoft.com/office/word/2010/wordml" w14:paraId="3346B549" wp14:textId="0576C4DA">
      <w:pPr>
        <w:pStyle w:val="Heading2"/>
        <w:rPr>
          <w:b w:val="0"/>
          <w:bCs w:val="0"/>
        </w:rPr>
      </w:pPr>
      <w:r w:rsidRPr="39DBA56E" w:rsidR="79A51A00">
        <w:rPr>
          <w:rFonts w:ascii="Cambria" w:hAnsi="Cambria" w:eastAsia="ＭＳ 明朝" w:cs="" w:asciiTheme="minorAscii" w:hAnsiTheme="minorAscii" w:eastAsiaTheme="minorEastAsia" w:cstheme="minorBidi"/>
          <w:b w:val="0"/>
          <w:bCs w:val="0"/>
          <w:color w:val="auto"/>
          <w:sz w:val="22"/>
          <w:szCs w:val="22"/>
          <w:lang w:eastAsia="en-US" w:bidi="ar-SA"/>
        </w:rPr>
        <w:t>P</w:t>
      </w:r>
      <w:r w:rsidRPr="39DBA56E" w:rsidR="79A51A00">
        <w:rPr>
          <w:rFonts w:ascii="Cambria" w:hAnsi="Cambria" w:eastAsia="ＭＳ 明朝" w:cs="" w:asciiTheme="minorAscii" w:hAnsiTheme="minorAscii" w:eastAsiaTheme="minorEastAsia" w:cstheme="minorBidi"/>
          <w:b w:val="0"/>
          <w:bCs w:val="0"/>
          <w:color w:val="auto"/>
          <w:sz w:val="22"/>
          <w:szCs w:val="22"/>
          <w:lang w:eastAsia="en-US" w:bidi="ar-SA"/>
        </w:rPr>
        <w:t xml:space="preserve">edro Chamusca de Mello </w:t>
      </w:r>
      <w:r w:rsidRPr="39DBA56E" w:rsidR="79A51A00">
        <w:rPr>
          <w:rFonts w:ascii="Cambria" w:hAnsi="Cambria" w:eastAsia="ＭＳ 明朝" w:cs="" w:asciiTheme="minorAscii" w:hAnsiTheme="minorAscii" w:eastAsiaTheme="minorEastAsia" w:cstheme="minorBidi"/>
          <w:b w:val="0"/>
          <w:bCs w:val="0"/>
          <w:color w:val="auto"/>
          <w:sz w:val="22"/>
          <w:szCs w:val="22"/>
          <w:lang w:eastAsia="en-US" w:bidi="ar-SA"/>
        </w:rPr>
        <w:t>RM – 559632</w:t>
      </w:r>
    </w:p>
    <w:p xmlns:wp14="http://schemas.microsoft.com/office/word/2010/wordml" w:rsidP="39DBA56E" w14:paraId="3DF32F82" wp14:textId="67157205">
      <w:pPr>
        <w:pStyle w:val="Normal"/>
      </w:pPr>
      <w:r w:rsidRPr="39DBA56E" w:rsidR="79A51A00">
        <w:rPr>
          <w:rFonts w:ascii="Cambria" w:hAnsi="Cambria" w:eastAsia="ＭＳ 明朝" w:cs="" w:asciiTheme="minorAscii" w:hAnsiTheme="minorAscii" w:eastAsiaTheme="minorEastAsia" w:cstheme="minorBidi"/>
          <w:color w:val="auto"/>
          <w:sz w:val="22"/>
          <w:szCs w:val="22"/>
          <w:lang w:eastAsia="en-US" w:bidi="ar-SA"/>
        </w:rPr>
        <w:t xml:space="preserve">Cassia Emanuelly Dantas da Silva – RM </w:t>
      </w:r>
    </w:p>
    <w:p xmlns:wp14="http://schemas.microsoft.com/office/word/2010/wordml" w:rsidP="39DBA56E" w14:paraId="0527AE72" wp14:textId="0FF39CB0">
      <w:pPr>
        <w:pStyle w:val="Normal"/>
      </w:pPr>
      <w:r w:rsidRPr="39DBA56E" w:rsidR="79A51A00">
        <w:rPr>
          <w:rFonts w:ascii="Cambria" w:hAnsi="Cambria" w:eastAsia="ＭＳ 明朝" w:cs="" w:asciiTheme="minorAscii" w:hAnsiTheme="minorAscii" w:eastAsiaTheme="minorEastAsia" w:cstheme="minorBidi"/>
          <w:color w:val="auto"/>
          <w:sz w:val="22"/>
          <w:szCs w:val="22"/>
          <w:lang w:eastAsia="en-US" w:bidi="ar-SA"/>
        </w:rPr>
        <w:t>Pedro Henrique Batista Ferrari – RM</w:t>
      </w:r>
    </w:p>
    <w:p xmlns:wp14="http://schemas.microsoft.com/office/word/2010/wordml" w:rsidP="39DBA56E" w14:paraId="2EA55C88" wp14:textId="2CE14B9B">
      <w:pPr>
        <w:pStyle w:val="Normal"/>
      </w:pPr>
      <w:r w:rsidRPr="39DBA56E" w:rsidR="79A51A00">
        <w:rPr>
          <w:rFonts w:ascii="Cambria" w:hAnsi="Cambria" w:eastAsia="ＭＳ 明朝" w:cs="" w:asciiTheme="minorAscii" w:hAnsiTheme="minorAscii" w:eastAsiaTheme="minorEastAsia" w:cstheme="minorBidi"/>
          <w:color w:val="auto"/>
          <w:sz w:val="22"/>
          <w:szCs w:val="22"/>
          <w:lang w:eastAsia="en-US" w:bidi="ar-SA"/>
        </w:rPr>
        <w:t>Dhiego</w:t>
      </w:r>
      <w:r w:rsidRPr="39DBA56E" w:rsidR="79A51A00">
        <w:rPr>
          <w:rFonts w:ascii="Cambria" w:hAnsi="Cambria" w:eastAsia="ＭＳ 明朝" w:cs="" w:asciiTheme="minorAscii" w:hAnsiTheme="minorAscii" w:eastAsiaTheme="minorEastAsia" w:cstheme="minorBidi"/>
          <w:color w:val="auto"/>
          <w:sz w:val="22"/>
          <w:szCs w:val="22"/>
          <w:lang w:eastAsia="en-US" w:bidi="ar-SA"/>
        </w:rPr>
        <w:t xml:space="preserve"> Queiroz - RM</w:t>
      </w:r>
    </w:p>
    <w:p xmlns:wp14="http://schemas.microsoft.com/office/word/2010/wordml" w14:paraId="0C4D7865" wp14:textId="1F5C2724">
      <w:pPr>
        <w:pStyle w:val="Heading2"/>
      </w:pPr>
      <w:r w:rsidR="79A51A00">
        <w:rPr/>
        <w:t xml:space="preserve">1. </w:t>
      </w:r>
      <w:r w:rsidR="79A51A00">
        <w:rPr/>
        <w:t>Introdução</w:t>
      </w:r>
    </w:p>
    <w:p xmlns:wp14="http://schemas.microsoft.com/office/word/2010/wordml" w14:paraId="79B33AB2" wp14:textId="77777777">
      <w:r>
        <w:t>Este documento apresenta o resultado da atividade prática proposta em aula, que consiste na observação do processo de entrada de veículos em um estacionamento, a identificação de requisitos do sistema e a modelagem do processo utilizando BPMN.</w:t>
      </w:r>
    </w:p>
    <w:p xmlns:wp14="http://schemas.microsoft.com/office/word/2010/wordml" w14:paraId="62D9EFF6" wp14:textId="77777777">
      <w:pPr>
        <w:pStyle w:val="Heading2"/>
      </w:pPr>
      <w:r>
        <w:t>2. Descrição do Processo</w:t>
      </w:r>
    </w:p>
    <w:p xmlns:wp14="http://schemas.microsoft.com/office/word/2010/wordml" w14:paraId="306087CA" wp14:textId="77777777">
      <w:r>
        <w:t>O processo observado no estacionamento funciona da seguinte forma:</w:t>
      </w:r>
    </w:p>
    <w:p xmlns:wp14="http://schemas.microsoft.com/office/word/2010/wordml" w14:paraId="5834DD32" wp14:textId="77777777">
      <w:r>
        <w:t>1. O carro chega à portaria de entrada.</w:t>
      </w:r>
      <w:r>
        <w:br/>
      </w:r>
      <w:r>
        <w:t>2. O recepcionista verifica com os manobristas se existem vagas disponíveis.</w:t>
      </w:r>
      <w:r>
        <w:br/>
      </w:r>
      <w:r>
        <w:t>3. O recepcionista registra os dados do veículo (placa, modelo, marca).</w:t>
      </w:r>
      <w:r>
        <w:br/>
      </w:r>
      <w:r>
        <w:t>4. O motorista entrega o carro para o manobrista.</w:t>
      </w:r>
      <w:r>
        <w:br/>
      </w:r>
      <w:r>
        <w:t>5. O manobrista leva o carro até uma vaga livre.</w:t>
      </w:r>
      <w:r>
        <w:br/>
      </w:r>
      <w:r>
        <w:t>6. O recepcionista emite um recibo de entrada com os dados da tarifa vigente, data e hora de entrada.</w:t>
      </w:r>
      <w:r>
        <w:br/>
      </w:r>
      <w:r>
        <w:t>7. O motorista recebe o recibo e conclui a entrada no estacionamento.</w:t>
      </w:r>
    </w:p>
    <w:p xmlns:wp14="http://schemas.microsoft.com/office/word/2010/wordml" w14:paraId="23D0F516" wp14:textId="77777777">
      <w:r>
        <w:t>Problema observado: os manobristas têm dificuldade em localizar vagas livres dentro de um estacionamento com capacidade para 5.000 veículos.</w:t>
      </w:r>
    </w:p>
    <w:p xmlns:wp14="http://schemas.microsoft.com/office/word/2010/wordml" w14:paraId="27B5DC79" wp14:textId="77777777">
      <w:pPr>
        <w:pStyle w:val="Heading2"/>
      </w:pPr>
      <w:r>
        <w:t>3. Requisitos do Sistema</w:t>
      </w:r>
    </w:p>
    <w:p xmlns:wp14="http://schemas.microsoft.com/office/word/2010/wordml" w14:paraId="15E5B17E" wp14:textId="77777777">
      <w:pPr>
        <w:pStyle w:val="Heading3"/>
      </w:pPr>
      <w:r>
        <w:t>3.1 Requisitos Funcionais</w:t>
      </w:r>
    </w:p>
    <w:p xmlns:wp14="http://schemas.microsoft.com/office/word/2010/wordml" w14:paraId="7FCAB4F9" wp14:textId="77777777">
      <w:pPr>
        <w:pStyle w:val="ListBullet"/>
      </w:pPr>
      <w:r>
        <w:t>RF01: Registrar entrada do veículo (placa, modelo, marca, data/hora).</w:t>
      </w:r>
    </w:p>
    <w:p xmlns:wp14="http://schemas.microsoft.com/office/word/2010/wordml" w14:paraId="75901B00" wp14:textId="77777777">
      <w:pPr>
        <w:pStyle w:val="ListBullet"/>
      </w:pPr>
      <w:r>
        <w:t>RF02: Emitir recibo de entrada com tarifa vigente.</w:t>
      </w:r>
    </w:p>
    <w:p xmlns:wp14="http://schemas.microsoft.com/office/word/2010/wordml" w14:paraId="46C74B0D" wp14:textId="77777777">
      <w:pPr>
        <w:pStyle w:val="ListBullet"/>
      </w:pPr>
      <w:r>
        <w:t>RF03: Controlar número de vagas disponíveis em tempo real.</w:t>
      </w:r>
    </w:p>
    <w:p xmlns:wp14="http://schemas.microsoft.com/office/word/2010/wordml" w14:paraId="20176313" wp14:textId="77777777">
      <w:pPr>
        <w:pStyle w:val="ListBullet"/>
      </w:pPr>
      <w:r>
        <w:t>RF04: Localizar e indicar vaga livre automaticamente para o manobrista.</w:t>
      </w:r>
    </w:p>
    <w:p xmlns:wp14="http://schemas.microsoft.com/office/word/2010/wordml" w14:paraId="7077FD83" wp14:textId="77777777">
      <w:pPr>
        <w:pStyle w:val="ListBullet"/>
      </w:pPr>
      <w:r>
        <w:t>RF05: Registrar saída do veículo com cálculo automático do valor devido.</w:t>
      </w:r>
    </w:p>
    <w:p xmlns:wp14="http://schemas.microsoft.com/office/word/2010/wordml" w14:paraId="68B41859" wp14:textId="77777777">
      <w:pPr>
        <w:pStyle w:val="ListBullet"/>
      </w:pPr>
      <w:r>
        <w:t>RF06: Permitir consulta de histórico de veículos estacionados.</w:t>
      </w:r>
    </w:p>
    <w:p xmlns:wp14="http://schemas.microsoft.com/office/word/2010/wordml" w14:paraId="3A7357B5" wp14:textId="77777777">
      <w:pPr>
        <w:pStyle w:val="ListBullet"/>
      </w:pPr>
      <w:r>
        <w:t>RF07: Gerar relatórios de ocupação e faturamento.</w:t>
      </w:r>
    </w:p>
    <w:p xmlns:wp14="http://schemas.microsoft.com/office/word/2010/wordml" w14:paraId="057C08FE" wp14:textId="77777777">
      <w:pPr>
        <w:pStyle w:val="Heading3"/>
      </w:pPr>
      <w:r>
        <w:t>3.2 Requisitos Não Funcionais</w:t>
      </w:r>
    </w:p>
    <w:p xmlns:wp14="http://schemas.microsoft.com/office/word/2010/wordml" w14:paraId="37D608AB" wp14:textId="77777777">
      <w:pPr>
        <w:pStyle w:val="ListBullet"/>
      </w:pPr>
      <w:r>
        <w:t>RNF01: O sistema deve suportar pelo menos 5.000 transações simultâneas.</w:t>
      </w:r>
    </w:p>
    <w:p xmlns:wp14="http://schemas.microsoft.com/office/word/2010/wordml" w14:paraId="48257F6B" wp14:textId="77777777">
      <w:pPr>
        <w:pStyle w:val="ListBullet"/>
      </w:pPr>
      <w:r>
        <w:t>RNF02: O tempo de resposta para consulta de vagas não pode exceder 3 segundos.</w:t>
      </w:r>
    </w:p>
    <w:p xmlns:wp14="http://schemas.microsoft.com/office/word/2010/wordml" w14:paraId="2C866B94" wp14:textId="77777777">
      <w:pPr>
        <w:pStyle w:val="ListBullet"/>
      </w:pPr>
      <w:r>
        <w:t>RNF03: A aplicação deve ser acessível via desktop e dispositivos móveis.</w:t>
      </w:r>
    </w:p>
    <w:p xmlns:wp14="http://schemas.microsoft.com/office/word/2010/wordml" w14:paraId="06C3628F" wp14:textId="77777777">
      <w:pPr>
        <w:pStyle w:val="ListBullet"/>
      </w:pPr>
      <w:r>
        <w:t>RNF04: Todas as transações devem ser registradas em log com data/hora.</w:t>
      </w:r>
    </w:p>
    <w:p xmlns:wp14="http://schemas.microsoft.com/office/word/2010/wordml" w14:paraId="46E8D99A" wp14:textId="77777777">
      <w:pPr>
        <w:pStyle w:val="ListBullet"/>
      </w:pPr>
      <w:r>
        <w:t>RNF05: O sistema deve ser seguro, garantindo acesso apenas a usuários autorizados.</w:t>
      </w:r>
    </w:p>
    <w:p xmlns:wp14="http://schemas.microsoft.com/office/word/2010/wordml" w14:paraId="2E4CE055" wp14:textId="77777777">
      <w:pPr>
        <w:pStyle w:val="Heading3"/>
      </w:pPr>
      <w:r>
        <w:t>3.3 Requisitos de Domínio</w:t>
      </w:r>
    </w:p>
    <w:p xmlns:wp14="http://schemas.microsoft.com/office/word/2010/wordml" w14:paraId="66FADE1D" wp14:textId="77777777">
      <w:pPr>
        <w:pStyle w:val="ListBullet"/>
      </w:pPr>
      <w:r>
        <w:t>RD01: A cobrança deve ser feita por hora, de acordo com a tabela vigente.</w:t>
      </w:r>
    </w:p>
    <w:p xmlns:wp14="http://schemas.microsoft.com/office/word/2010/wordml" w14:paraId="6ADB6670" wp14:textId="77777777">
      <w:pPr>
        <w:pStyle w:val="ListBullet"/>
      </w:pPr>
      <w:r>
        <w:t>RD02: Só é permitido liberar entrada se houver vaga disponível.</w:t>
      </w:r>
    </w:p>
    <w:p xmlns:wp14="http://schemas.microsoft.com/office/word/2010/wordml" w14:paraId="31595B5C" wp14:textId="77777777">
      <w:pPr>
        <w:pStyle w:val="ListBullet"/>
      </w:pPr>
      <w:r>
        <w:t>RD03: Cada veículo deve estar vinculado a um recibo único de entrada.</w:t>
      </w:r>
    </w:p>
    <w:p xmlns:wp14="http://schemas.microsoft.com/office/word/2010/wordml" w14:paraId="77B04335" wp14:textId="77777777">
      <w:pPr>
        <w:pStyle w:val="Heading2"/>
      </w:pPr>
      <w:r>
        <w:t>4. Modelagem BPMN</w:t>
      </w:r>
    </w:p>
    <w:p xmlns:wp14="http://schemas.microsoft.com/office/word/2010/wordml" w14:paraId="261FAD7D" wp14:textId="77777777">
      <w:r>
        <w:t>O processo será modelado em BPMN (Business Process Model and Notation) utilizando o software Bizagi Modeler. O fluxo inclui três participantes principais (Motorista, Recepcionista e Manobrista), com atividades sequenciais e gateways de decisão para verificar a disponibilidade de vagas.</w:t>
      </w:r>
    </w:p>
    <w:p xmlns:wp14="http://schemas.microsoft.com/office/word/2010/wordml" w14:paraId="3531133B" wp14:textId="77777777">
      <w:pPr>
        <w:pStyle w:val="Heading2"/>
      </w:pPr>
      <w:r>
        <w:t>5. Conclusão</w:t>
      </w:r>
    </w:p>
    <w:p xmlns:wp14="http://schemas.microsoft.com/office/word/2010/wordml" w14:paraId="2074F03E" wp14:textId="77777777">
      <w:r>
        <w:t>Este documento apresenta o levantamento inicial de requisitos funcionais, não funcionais e de domínio, além da descrição do processo observado. O próximo passo será elaborar o diagrama BPMN no Bizagi Modeler e complementar o documento com a representação gráfica.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proofState w:spelling="clean" w:grammar="dirty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BFC0BF6"/>
    <w:rsid w:val="2D1DCB2A"/>
    <w:rsid w:val="39DBA56E"/>
    <w:rsid w:val="7703D319"/>
    <w:rsid w:val="79A5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83F65223-FA86-4E8B-91D7-E779901AB2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Pedro Chamusca de Mello</lastModifiedBy>
  <revision>2</revision>
  <dcterms:created xsi:type="dcterms:W3CDTF">2013-12-23T23:15:00.0000000Z</dcterms:created>
  <dcterms:modified xsi:type="dcterms:W3CDTF">2025-10-03T00:57:40.4680565Z</dcterms:modified>
  <category/>
</coreProperties>
</file>