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Arial" w:cs="Arial" w:eastAsia="Arial" w:hAnsi="Arial"/>
          <w:b w:val="1"/>
          <w:bCs w:val="1"/>
          <w:color w:val="1f1f1f"/>
          <w:sz w:val="48"/>
          <w:szCs w:val="48"/>
        </w:rPr>
      </w:pPr>
      <w:r w:rsidDel="00000000" w:rsidR="00000000" w:rsidRPr="00000000">
        <w:rPr>
          <w:rFonts w:ascii="Arial" w:cs="Arial" w:eastAsia="Arial" w:hAnsi="Arial"/>
          <w:b w:val="1"/>
          <w:bCs w:val="1"/>
          <w:color w:val="1f1f1f"/>
          <w:sz w:val="48"/>
          <w:szCs w:val="48"/>
          <w:rtl w:val="0"/>
        </w:rPr>
        <w:t xml:space="preserve">Explore os cenários de local de trabalho do Curso 1</w:t>
      </w:r>
    </w:p>
    <w:p w:rsidR="00000000" w:rsidDel="00000000" w:rsidP="00000000" w:rsidRDefault="00000000" w:rsidRPr="00000000" w14:paraId="00000002">
      <w:pPr>
        <w:shd w:fill="ffffff" w:val="clear"/>
        <w:spacing w:after="280" w:line="240" w:lineRule="auto"/>
        <w:jc w:val="both"/>
        <w:rPr>
          <w:rFonts w:ascii="unset" w:cs="unset" w:eastAsia="unset" w:hAnsi="unset"/>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Visão geral</w:t>
      </w:r>
    </w:p>
    <w:p w:rsidR="00000000" w:rsidDel="00000000" w:rsidP="00000000" w:rsidRDefault="00000000" w:rsidRPr="00000000" w14:paraId="00000003">
      <w:pPr>
        <w:pStyle w:val="Heading1"/>
        <w:shd w:fill="ffffff" w:val="clear"/>
        <w:spacing w:after="0" w:before="0" w:lineRule="auto"/>
        <w:jc w:val="both"/>
        <w:rPr>
          <w:rFonts w:ascii="Arial" w:cs="Arial" w:eastAsia="Arial" w:hAnsi="Arial"/>
          <w:color w:val="2f5496"/>
        </w:rPr>
      </w:pPr>
      <w:r w:rsidDel="00000000" w:rsidR="00000000" w:rsidRPr="00000000">
        <w:rPr>
          <w:rFonts w:ascii="Arial" w:cs="Arial" w:eastAsia="Arial" w:hAnsi="Arial"/>
          <w:color w:val="2f5496"/>
          <w:rtl w:val="0"/>
        </w:rPr>
        <w:t xml:space="preserve">Explore your Course 1 workplace scenarios</w:t>
      </w:r>
    </w:p>
    <w:p w:rsidR="00000000" w:rsidDel="00000000" w:rsidP="00000000" w:rsidRDefault="00000000" w:rsidRPr="00000000" w14:paraId="00000004">
      <w:pPr>
        <w:pStyle w:val="Heading1"/>
        <w:shd w:fill="ffffff" w:val="clear"/>
        <w:spacing w:after="280" w:before="0" w:lineRule="auto"/>
        <w:jc w:val="both"/>
        <w:rPr>
          <w:rFonts w:ascii="Arial" w:cs="Arial" w:eastAsia="Arial" w:hAnsi="Arial"/>
          <w:color w:val="2f5496"/>
        </w:rPr>
      </w:pPr>
      <w:r w:rsidDel="00000000" w:rsidR="00000000" w:rsidRPr="00000000">
        <w:rPr>
          <w:rFonts w:ascii="unset" w:cs="unset" w:eastAsia="unset" w:hAnsi="unset"/>
          <w:b w:val="1"/>
          <w:bCs w:val="1"/>
          <w:color w:val="2f5496"/>
          <w:rtl w:val="0"/>
        </w:rPr>
        <w:t xml:space="preserve">Overview</w:t>
      </w:r>
      <w:r w:rsidDel="00000000" w:rsidR="00000000" w:rsidRPr="00000000">
        <w:rPr>
          <w:rtl w:val="0"/>
        </w:rPr>
      </w:r>
    </w:p>
    <w:p w:rsidR="00000000" w:rsidDel="00000000" w:rsidP="00000000" w:rsidRDefault="00000000" w:rsidRPr="00000000" w14:paraId="00000005">
      <w:pPr>
        <w:shd w:fill="ffffff" w:val="clear"/>
        <w:spacing w:after="280" w:line="240" w:lineRule="auto"/>
        <w:jc w:val="both"/>
        <w:rPr>
          <w:rFonts w:ascii="Arial" w:cs="Arial" w:eastAsia="Arial" w:hAnsi="Arial"/>
          <w:b w:val="1"/>
          <w:bCs w:val="1"/>
          <w:color w:val="1f1f1f"/>
          <w:sz w:val="48"/>
          <w:szCs w:val="48"/>
        </w:rPr>
      </w:pPr>
      <w:r w:rsidDel="00000000" w:rsidR="00000000" w:rsidRPr="00000000">
        <w:rPr>
          <w:rtl w:val="0"/>
        </w:rPr>
      </w:r>
    </w:p>
    <w:p w:rsidR="00000000" w:rsidDel="00000000" w:rsidP="00000000" w:rsidRDefault="00000000" w:rsidRPr="00000000" w14:paraId="00000006">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Este certificado oferece a você a escolha de vários cenários de local de trabalho diferentes para usar ao concluir cada projeto de final de curso: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1"/>
          <w:bCs w:val="1"/>
          <w:i w:val="0"/>
          <w:iCs w:val="0"/>
          <w:smallCaps w:val="0"/>
          <w:strike w:val="0"/>
          <w:color w:val="c55911"/>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This certificate offers you a choice of several different workplace scenarios to use when completing each end-of-course project:</w:t>
      </w:r>
    </w:p>
    <w:p w:rsidR="00000000" w:rsidDel="00000000" w:rsidP="00000000" w:rsidRDefault="00000000" w:rsidRPr="00000000" w14:paraId="00000008">
      <w:pPr>
        <w:numPr>
          <w:ilvl w:val="0"/>
          <w:numId w:val="1"/>
        </w:numPr>
        <w:shd w:fill="ffffff" w:val="clear"/>
        <w:spacing w:after="0" w:line="240" w:lineRule="auto"/>
        <w:ind w:left="0" w:hanging="357"/>
        <w:jc w:val="both"/>
        <w:rPr>
          <w:color w:val="1f1f1f"/>
        </w:rPr>
      </w:pPr>
      <w:r w:rsidDel="00000000" w:rsidR="00000000" w:rsidRPr="00000000">
        <w:rPr>
          <w:rFonts w:ascii="Arial" w:cs="Arial" w:eastAsia="Arial" w:hAnsi="Arial"/>
          <w:color w:val="1f1f1f"/>
          <w:sz w:val="21"/>
          <w:szCs w:val="21"/>
          <w:rtl w:val="0"/>
        </w:rPr>
        <w:t xml:space="preserve">Automatidata, apresentando uma empresa fictícia de consultoria de dados </w:t>
      </w:r>
    </w:p>
    <w:p w:rsidR="00000000" w:rsidDel="00000000" w:rsidP="00000000" w:rsidRDefault="00000000" w:rsidRPr="00000000" w14:paraId="00000009">
      <w:pPr>
        <w:numPr>
          <w:ilvl w:val="0"/>
          <w:numId w:val="1"/>
        </w:numPr>
        <w:shd w:fill="ffffff" w:val="clear"/>
        <w:spacing w:after="0" w:line="240" w:lineRule="auto"/>
        <w:ind w:left="0" w:hanging="357"/>
        <w:jc w:val="both"/>
        <w:rPr>
          <w:color w:val="1f1f1f"/>
        </w:rPr>
      </w:pPr>
      <w:r w:rsidDel="00000000" w:rsidR="00000000" w:rsidRPr="00000000">
        <w:rPr>
          <w:rFonts w:ascii="Arial" w:cs="Arial" w:eastAsia="Arial" w:hAnsi="Arial"/>
          <w:color w:val="1f1f1f"/>
          <w:sz w:val="21"/>
          <w:szCs w:val="21"/>
          <w:rtl w:val="0"/>
        </w:rPr>
        <w:t xml:space="preserve">TikTok, criado em parceria com a empresa de hospedagem de vídeos curtos</w:t>
      </w:r>
    </w:p>
    <w:p w:rsidR="00000000" w:rsidDel="00000000" w:rsidP="00000000" w:rsidRDefault="00000000" w:rsidRPr="00000000" w14:paraId="0000000A">
      <w:pPr>
        <w:numPr>
          <w:ilvl w:val="0"/>
          <w:numId w:val="1"/>
        </w:numPr>
        <w:shd w:fill="ffffff" w:val="clear"/>
        <w:spacing w:after="0" w:line="240" w:lineRule="auto"/>
        <w:ind w:left="0" w:hanging="357"/>
        <w:jc w:val="both"/>
        <w:rPr>
          <w:color w:val="1f1f1f"/>
        </w:rPr>
      </w:pPr>
      <w:r w:rsidDel="00000000" w:rsidR="00000000" w:rsidRPr="00000000">
        <w:rPr>
          <w:rFonts w:ascii="Arial" w:cs="Arial" w:eastAsia="Arial" w:hAnsi="Arial"/>
          <w:color w:val="1f1f1f"/>
          <w:sz w:val="21"/>
          <w:szCs w:val="21"/>
          <w:rtl w:val="0"/>
        </w:rPr>
        <w:t xml:space="preserve">Waze, criado em parceria com o aplicativo de rotas em tempo real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1"/>
          <w:bCs w:val="1"/>
          <w:i w:val="0"/>
          <w:iCs w:val="0"/>
          <w:smallCaps w:val="0"/>
          <w:strike w:val="0"/>
          <w:color w:val="c5591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Automatidata, featuring a fictional data consulting firm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1"/>
          <w:bCs w:val="1"/>
          <w:i w:val="0"/>
          <w:iCs w:val="0"/>
          <w:smallCaps w:val="0"/>
          <w:strike w:val="0"/>
          <w:color w:val="c5591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TikTok, created in partnership with the short-form video hosting company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40" w:lineRule="auto"/>
        <w:ind w:left="0" w:right="0" w:hanging="360"/>
        <w:jc w:val="both"/>
        <w:rPr>
          <w:b w:val="1"/>
          <w:bCs w:val="1"/>
          <w:i w:val="0"/>
          <w:iCs w:val="0"/>
          <w:smallCaps w:val="0"/>
          <w:strike w:val="0"/>
          <w:color w:val="c5591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Waze, created in partnership with the realtime driving directions app  </w:t>
      </w:r>
    </w:p>
    <w:p w:rsidR="00000000" w:rsidDel="00000000" w:rsidP="00000000" w:rsidRDefault="00000000" w:rsidRPr="00000000" w14:paraId="0000000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Cada cenário oferece a oportunidade de aplicar suas habilidades e criar exemplos de trabalho para compartilhar ao se candidatar a empregos; portanto, você praticará habilidades semelhantes, independentemente do cenário do local de trabalho. É recomendado que você trabalhe com o mesmo cenário para cada projeto de final de curso para ter uma experiência coesa. No entanto, você pode investigar qualquer um dos cenários de local de trabalho nos quais esteja interessado à medida que avança no programa.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1"/>
          <w:bCs w:val="1"/>
          <w:i w:val="0"/>
          <w:iCs w:val="0"/>
          <w:smallCaps w:val="0"/>
          <w:strike w:val="0"/>
          <w:color w:val="c55911"/>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Each scenario offers you an opportunity to apply your skills and create work samples to share when applying for jobs; so, you will be practicing similar skills regardless of the workplace scenario. It is recommended that you work with the same scenario for each end-of-course project to have a cohesive experience. However, you are welcome to investigate any of the workplace scenarios you are interested in as you progress through the program. </w:t>
      </w:r>
    </w:p>
    <w:p w:rsidR="00000000" w:rsidDel="00000000" w:rsidP="00000000" w:rsidRDefault="00000000" w:rsidRPr="00000000" w14:paraId="00000010">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11">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5698942" cy="1856431"/>
            <wp:effectExtent b="0" l="0" r="0" t="0"/>
            <wp:docPr descr="Sete ícones de cursos com o Curso 1 em destaque e três logotipos de cenários de local de trabalho." id="1" name="image4.png"/>
            <a:graphic>
              <a:graphicData uri="http://schemas.openxmlformats.org/drawingml/2006/picture">
                <pic:pic>
                  <pic:nvPicPr>
                    <pic:cNvPr descr="Sete ícones de cursos com o Curso 1 em destaque e três logotipos de cenários de local de trabalho." id="0" name="image4.png"/>
                    <pic:cNvPicPr preferRelativeResize="0"/>
                  </pic:nvPicPr>
                  <pic:blipFill>
                    <a:blip r:embed="rId6"/>
                    <a:srcRect b="0" l="0" r="0" t="0"/>
                    <a:stretch>
                      <a:fillRect/>
                    </a:stretch>
                  </pic:blipFill>
                  <pic:spPr>
                    <a:xfrm>
                      <a:off x="0" y="0"/>
                      <a:ext cx="5698942" cy="185643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Lembrete:</w:t>
      </w:r>
      <w:r w:rsidDel="00000000" w:rsidR="00000000" w:rsidRPr="00000000">
        <w:rPr>
          <w:rFonts w:ascii="Arial" w:cs="Arial" w:eastAsia="Arial" w:hAnsi="Arial"/>
          <w:i w:val="1"/>
          <w:iCs w:val="1"/>
          <w:color w:val="1f1f1f"/>
          <w:sz w:val="21"/>
          <w:szCs w:val="21"/>
          <w:rtl w:val="0"/>
        </w:rPr>
        <w:t xml:space="preserve"> Recomendamos que você escolha um cenário de local de trabalho para seguir em todos os projetos de final de curso, para garantir o desenvolvimento do projeto de ponta a ponta.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1"/>
          <w:bCs w:val="1"/>
          <w:i w:val="0"/>
          <w:iCs w:val="0"/>
          <w:smallCaps w:val="0"/>
          <w:strike w:val="0"/>
          <w:color w:val="c55911"/>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c55911"/>
          <w:sz w:val="21"/>
          <w:szCs w:val="21"/>
          <w:u w:val="none"/>
          <w:shd w:fill="auto" w:val="clear"/>
          <w:vertAlign w:val="baseline"/>
          <w:rtl w:val="0"/>
        </w:rPr>
        <w:t xml:space="preserve">Reminder: </w:t>
      </w:r>
      <w:r w:rsidDel="00000000" w:rsidR="00000000" w:rsidRPr="00000000">
        <w:rPr>
          <w:rFonts w:ascii="Arial" w:cs="Arial" w:eastAsia="Arial" w:hAnsi="Arial"/>
          <w:b w:val="1"/>
          <w:bCs w:val="1"/>
          <w:i w:val="1"/>
          <w:iCs w:val="1"/>
          <w:smallCaps w:val="0"/>
          <w:strike w:val="0"/>
          <w:color w:val="c55911"/>
          <w:sz w:val="21"/>
          <w:szCs w:val="21"/>
          <w:u w:val="none"/>
          <w:shd w:fill="auto" w:val="clear"/>
          <w:vertAlign w:val="baseline"/>
          <w:rtl w:val="0"/>
        </w:rPr>
        <w:t xml:space="preserve">We recommend that you choose one workplace scenario to follow for all end-of-course projects to ensure end-to-end project development.</w:t>
      </w:r>
      <w:r w:rsidDel="00000000" w:rsidR="00000000" w:rsidRPr="00000000">
        <w:rPr>
          <w:rtl w:val="0"/>
        </w:rPr>
      </w:r>
    </w:p>
    <w:p w:rsidR="00000000" w:rsidDel="00000000" w:rsidP="00000000" w:rsidRDefault="00000000" w:rsidRPr="00000000" w14:paraId="0000001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 requisito mínimo para obter seu Certificado de Análise Avançada de Dados é concluir o projeto de final de curso, usando </w:t>
      </w:r>
      <w:r w:rsidDel="00000000" w:rsidR="00000000" w:rsidRPr="00000000">
        <w:rPr>
          <w:rFonts w:ascii="Arial" w:cs="Arial" w:eastAsia="Arial" w:hAnsi="Arial"/>
          <w:color w:val="1f1f1f"/>
          <w:sz w:val="21"/>
          <w:szCs w:val="21"/>
          <w:u w:val="single"/>
          <w:rtl w:val="0"/>
        </w:rPr>
        <w:t xml:space="preserve">um</w:t>
      </w:r>
      <w:r w:rsidDel="00000000" w:rsidR="00000000" w:rsidRPr="00000000">
        <w:rPr>
          <w:rFonts w:ascii="Arial" w:cs="Arial" w:eastAsia="Arial" w:hAnsi="Arial"/>
          <w:color w:val="1f1f1f"/>
          <w:sz w:val="21"/>
          <w:szCs w:val="21"/>
          <w:rtl w:val="0"/>
        </w:rPr>
        <w:t xml:space="preserve"> cenário de local de trabalho, para cada curso. Você pode concluir o projeto para quantos cenários de local de trabalho desejar. Concluir o projeto para mais de um cenário de local de trabalho em um único curso oferece práticas adicionais e exemplos de trabalho que você pode adicionar ao seu portfólio e compartilhar com possíveis empregadores durante sua procura de emprego.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1"/>
          <w:bCs w:val="1"/>
          <w:i w:val="0"/>
          <w:iCs w:val="0"/>
          <w:smallCaps w:val="0"/>
          <w:strike w:val="0"/>
          <w:color w:val="c55911"/>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The minimum requirement to earn your Advanced Data Analytics Certificate is to complete the end-of-course project, using one workplace scenario, for each course. You may complete the project for as many of the workplace scenarios as you wish. Completing the project for more than one workplace scenario in a single course offers you additional practice and work examples you can add to your portfolio and share with prospective employers during your job search.</w:t>
      </w:r>
    </w:p>
    <w:p w:rsidR="00000000" w:rsidDel="00000000" w:rsidP="00000000" w:rsidRDefault="00000000" w:rsidRPr="00000000" w14:paraId="00000016">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Esta leitura oferece uma visão geral de todos os cenários de local de trabalho disponíveis. Antes de prosseguir, identifique o cenário que você gostaria de concluir para o projeto de final de curso do Curso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1"/>
          <w:bCs w:val="1"/>
          <w:i w:val="0"/>
          <w:iCs w:val="0"/>
          <w:smallCaps w:val="0"/>
          <w:strike w:val="0"/>
          <w:color w:val="c55911"/>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c55911"/>
          <w:sz w:val="21"/>
          <w:szCs w:val="21"/>
          <w:u w:val="none"/>
          <w:shd w:fill="auto" w:val="clear"/>
          <w:vertAlign w:val="baseline"/>
          <w:rtl w:val="0"/>
        </w:rPr>
        <w:t xml:space="preserve">This reading offers an overview of all available workplace scenarios. Before moving on, identify the scenario you would like to complete for the Course 1 end-of-course project.</w:t>
      </w:r>
    </w:p>
    <w:p w:rsidR="00000000" w:rsidDel="00000000" w:rsidP="00000000" w:rsidRDefault="00000000" w:rsidRPr="00000000" w14:paraId="00000018">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19">
      <w:pPr>
        <w:jc w:val="both"/>
        <w:rPr>
          <w:rFonts w:ascii="Arial" w:cs="Arial" w:eastAsia="Arial" w:hAnsi="Arial"/>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1B">
      <w:pPr>
        <w:shd w:fill="ffffff" w:val="clear"/>
        <w:spacing w:after="280" w:before="280" w:line="240" w:lineRule="auto"/>
        <w:jc w:val="both"/>
        <w:rPr>
          <w:rFonts w:ascii="Arial" w:cs="Arial" w:eastAsia="Arial" w:hAnsi="Arial"/>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Cenários de local de trabalho do Curso 1</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2683497" cy="1770822"/>
            <wp:effectExtent b="0" l="0" r="0" t="0"/>
            <wp:docPr descr="Logotipo da Automatidada" id="3" name="image3.png"/>
            <a:graphic>
              <a:graphicData uri="http://schemas.openxmlformats.org/drawingml/2006/picture">
                <pic:pic>
                  <pic:nvPicPr>
                    <pic:cNvPr descr="Logotipo da Automatidada" id="0" name="image3.png"/>
                    <pic:cNvPicPr preferRelativeResize="0"/>
                  </pic:nvPicPr>
                  <pic:blipFill>
                    <a:blip r:embed="rId7"/>
                    <a:srcRect b="0" l="0" r="55877" t="0"/>
                    <a:stretch>
                      <a:fillRect/>
                    </a:stretch>
                  </pic:blipFill>
                  <pic:spPr>
                    <a:xfrm>
                      <a:off x="0" y="0"/>
                      <a:ext cx="2683497" cy="177082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Objetivo do projeto:  </w:t>
      </w:r>
      <w:r w:rsidDel="00000000" w:rsidR="00000000" w:rsidRPr="00000000">
        <w:rPr>
          <w:rtl w:val="0"/>
        </w:rPr>
      </w:r>
    </w:p>
    <w:p w:rsidR="00000000" w:rsidDel="00000000" w:rsidP="00000000" w:rsidRDefault="00000000" w:rsidRPr="00000000" w14:paraId="0000001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Neste cenário fictício, a Comissão de Táxis e Limousines da cidade de Nova Iorque (TLC) abordou a empresa de consultoria de dados Automatidata para desenvolver uma aplicação que permita aos passageiros da TLC estimar as tarifas de táxi antes da viagem.</w:t>
      </w:r>
    </w:p>
    <w:p w:rsidR="00000000" w:rsidDel="00000000" w:rsidP="00000000" w:rsidRDefault="00000000" w:rsidRPr="00000000" w14:paraId="0000001F">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unset" w:cs="unset" w:eastAsia="unset" w:hAnsi="unset"/>
          <w:b w:val="1"/>
          <w:bCs w:val="1"/>
          <w:color w:val="2f5496"/>
          <w:sz w:val="24"/>
          <w:szCs w:val="24"/>
          <w:rtl w:val="0"/>
        </w:rPr>
        <w:t xml:space="preserve">Project goal:  </w:t>
      </w:r>
      <w:r w:rsidDel="00000000" w:rsidR="00000000" w:rsidRPr="00000000">
        <w:rPr>
          <w:rtl w:val="0"/>
        </w:rPr>
      </w:r>
    </w:p>
    <w:p w:rsidR="00000000" w:rsidDel="00000000" w:rsidP="00000000" w:rsidRDefault="00000000" w:rsidRPr="00000000" w14:paraId="00000020">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In this fictional scenario, the New York City Taxi and Limousine Commission (TLC) has approached the data consulting firm Automatidata to develop an app that enables TLC riders to estimate the taxi fares in advance of their ride.</w:t>
      </w:r>
    </w:p>
    <w:p w:rsidR="00000000" w:rsidDel="00000000" w:rsidP="00000000" w:rsidRDefault="00000000" w:rsidRPr="00000000" w14:paraId="00000021">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Fundo:</w:t>
      </w:r>
      <w:r w:rsidDel="00000000" w:rsidR="00000000" w:rsidRPr="00000000">
        <w:rPr>
          <w:rFonts w:ascii="Arial" w:cs="Arial" w:eastAsia="Arial" w:hAnsi="Arial"/>
          <w:color w:val="1f1f1f"/>
          <w:sz w:val="21"/>
          <w:szCs w:val="21"/>
          <w:rtl w:val="0"/>
        </w:rPr>
        <w:t xml:space="preserve"> </w:t>
      </w:r>
    </w:p>
    <w:p w:rsidR="00000000" w:rsidDel="00000000" w:rsidP="00000000" w:rsidRDefault="00000000" w:rsidRPr="00000000" w14:paraId="0000002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Desde 1971, a TLC regula e supervisiona o licenciamento de táxis, veículos de aluguel, vans e veículos de transporte coletivo da cidade de Nova York.</w:t>
      </w:r>
    </w:p>
    <w:p w:rsidR="00000000" w:rsidDel="00000000" w:rsidP="00000000" w:rsidRDefault="00000000" w:rsidRPr="00000000" w14:paraId="00000023">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Background: </w:t>
      </w:r>
    </w:p>
    <w:p w:rsidR="00000000" w:rsidDel="00000000" w:rsidP="00000000" w:rsidRDefault="00000000" w:rsidRPr="00000000" w14:paraId="00000024">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Since 1971, TLC has been regulating and overseeing the licensing of New York City's taxi cabs, for-hire vehicles, commuter vans, and paratransit vehicles.</w:t>
      </w:r>
    </w:p>
    <w:p w:rsidR="00000000" w:rsidDel="00000000" w:rsidP="00000000" w:rsidRDefault="00000000" w:rsidRPr="00000000" w14:paraId="00000025">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26">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Cenário:</w:t>
      </w:r>
      <w:r w:rsidDel="00000000" w:rsidR="00000000" w:rsidRPr="00000000">
        <w:rPr>
          <w:rtl w:val="0"/>
        </w:rPr>
      </w:r>
    </w:p>
    <w:p w:rsidR="00000000" w:rsidDel="00000000" w:rsidP="00000000" w:rsidRDefault="00000000" w:rsidRPr="00000000" w14:paraId="0000002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Você é um profissional de dados recém-contratado na Automatidata, uma empresa fictícia de consultoria de dados. O foco da Automatidata é ajudar os clientes a transformar seus dados não utilizados e armazenados em soluções úteis. Nesse cenário, você consultará a Comissão de Táxis e Limusines da Cidade de Nova York para desenvolver um aplicativo que ajudará os usuários (passageiros do TLC) a estimar suas tarifas de táxi antes da viagem. Sua primeira responsabilidade como consultor de análise de dados será estruturar as tarefas necessárias em uma proposta de projeto que estabeleça marcos para o projeto de dados de tarifas de viagem. </w:t>
      </w:r>
    </w:p>
    <w:p w:rsidR="00000000" w:rsidDel="00000000" w:rsidP="00000000" w:rsidRDefault="00000000" w:rsidRPr="00000000" w14:paraId="00000028">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Scenario:</w:t>
      </w:r>
    </w:p>
    <w:p w:rsidR="00000000" w:rsidDel="00000000" w:rsidP="00000000" w:rsidRDefault="00000000" w:rsidRPr="00000000" w14:paraId="00000029">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You are a newly-hired data professional at Automatidata, a fictional data consulting firm. Automatidata’s focus is to help clients transform their unused and stored data into useful solutions. In this scenario, you will consult with The New York City Taxi &amp; Limousine Commission to develop an app that will help users (TLC riders) estimate their taxi fares before their ride. Your first responsibility as a data analytics consultant will be to structure the necessary tasks into a project proposal that establishes milestones for the ride fare data project. </w:t>
      </w:r>
    </w:p>
    <w:p w:rsidR="00000000" w:rsidDel="00000000" w:rsidP="00000000" w:rsidRDefault="00000000" w:rsidRPr="00000000" w14:paraId="0000002A">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Tarefas do curso 1:</w:t>
      </w:r>
      <w:r w:rsidDel="00000000" w:rsidR="00000000" w:rsidRPr="00000000">
        <w:rPr>
          <w:rtl w:val="0"/>
        </w:rPr>
      </w:r>
    </w:p>
    <w:p w:rsidR="00000000" w:rsidDel="00000000" w:rsidP="00000000" w:rsidRDefault="00000000" w:rsidRPr="00000000" w14:paraId="0000002B">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Reúna informações das notas da última reunião executiva da Automatidata</w:t>
      </w:r>
    </w:p>
    <w:p w:rsidR="00000000" w:rsidDel="00000000" w:rsidP="00000000" w:rsidRDefault="00000000" w:rsidRPr="00000000" w14:paraId="0000002C">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Atribua estágios do PACE às tarefas solicitadas</w:t>
      </w:r>
    </w:p>
    <w:p w:rsidR="00000000" w:rsidDel="00000000" w:rsidP="00000000" w:rsidRDefault="00000000" w:rsidRPr="00000000" w14:paraId="0000002D">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Organize tarefas em marcos</w:t>
      </w:r>
    </w:p>
    <w:p w:rsidR="00000000" w:rsidDel="00000000" w:rsidP="00000000" w:rsidRDefault="00000000" w:rsidRPr="00000000" w14:paraId="0000002E">
      <w:pPr>
        <w:numPr>
          <w:ilvl w:val="0"/>
          <w:numId w:val="5"/>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Crie uma proposta de projeto para aprovação da equipe executiva</w:t>
      </w:r>
    </w:p>
    <w:p w:rsidR="00000000" w:rsidDel="00000000" w:rsidP="00000000" w:rsidRDefault="00000000" w:rsidRPr="00000000" w14:paraId="0000002F">
      <w:pPr>
        <w:shd w:fill="ffffff" w:val="clear"/>
        <w:spacing w:after="280" w:line="240" w:lineRule="auto"/>
        <w:jc w:val="both"/>
        <w:rPr>
          <w:rFonts w:ascii="Arial" w:cs="Arial" w:eastAsia="Arial" w:hAnsi="Arial"/>
          <w:b w:val="1"/>
          <w:bCs w:val="1"/>
          <w:color w:val="1f1f1f"/>
          <w:sz w:val="21"/>
          <w:szCs w:val="21"/>
        </w:rPr>
      </w:pPr>
      <w:r w:rsidDel="00000000" w:rsidR="00000000" w:rsidRPr="00000000">
        <w:rPr>
          <w:rtl w:val="0"/>
        </w:rPr>
      </w:r>
    </w:p>
    <w:p w:rsidR="00000000" w:rsidDel="00000000" w:rsidP="00000000" w:rsidRDefault="00000000" w:rsidRPr="00000000" w14:paraId="00000030">
      <w:pPr>
        <w:shd w:fill="ffffff" w:val="clear"/>
        <w:spacing w:after="280" w:line="240" w:lineRule="auto"/>
        <w:jc w:val="both"/>
        <w:rPr>
          <w:rFonts w:ascii="unset" w:cs="unset" w:eastAsia="unset" w:hAnsi="unset"/>
          <w:b w:val="1"/>
          <w:bCs w:val="1"/>
          <w:color w:val="2f5496"/>
          <w:sz w:val="21"/>
          <w:szCs w:val="21"/>
        </w:rPr>
      </w:pPr>
      <w:r w:rsidDel="00000000" w:rsidR="00000000" w:rsidRPr="00000000">
        <w:rPr>
          <w:rFonts w:ascii="unset" w:cs="unset" w:eastAsia="unset" w:hAnsi="unset"/>
          <w:b w:val="1"/>
          <w:bCs w:val="1"/>
          <w:color w:val="2f5496"/>
          <w:sz w:val="21"/>
          <w:szCs w:val="21"/>
          <w:rtl w:val="0"/>
        </w:rPr>
        <w:t xml:space="preserve">Course 1 tasks:</w:t>
      </w:r>
    </w:p>
    <w:p w:rsidR="00000000" w:rsidDel="00000000" w:rsidP="00000000" w:rsidRDefault="00000000" w:rsidRPr="00000000" w14:paraId="00000031">
      <w:pPr>
        <w:numPr>
          <w:ilvl w:val="0"/>
          <w:numId w:val="5"/>
        </w:numPr>
        <w:shd w:fill="ffffff" w:val="clear"/>
        <w:spacing w:after="0" w:line="240" w:lineRule="auto"/>
        <w:ind w:left="0" w:hanging="360"/>
        <w:jc w:val="both"/>
        <w:rPr>
          <w:b w:val="1"/>
          <w:bCs w:val="1"/>
          <w:color w:val="2f5496"/>
        </w:rPr>
      </w:pPr>
      <w:r w:rsidDel="00000000" w:rsidR="00000000" w:rsidRPr="00000000">
        <w:rPr>
          <w:rFonts w:ascii="Arial" w:cs="Arial" w:eastAsia="Arial" w:hAnsi="Arial"/>
          <w:b w:val="1"/>
          <w:bCs w:val="1"/>
          <w:color w:val="2f5496"/>
          <w:sz w:val="21"/>
          <w:szCs w:val="21"/>
          <w:rtl w:val="0"/>
        </w:rPr>
        <w:t xml:space="preserve">Gather information from the notes from the last executive meeting of Automatidata</w:t>
      </w:r>
    </w:p>
    <w:p w:rsidR="00000000" w:rsidDel="00000000" w:rsidP="00000000" w:rsidRDefault="00000000" w:rsidRPr="00000000" w14:paraId="00000032">
      <w:pPr>
        <w:numPr>
          <w:ilvl w:val="0"/>
          <w:numId w:val="5"/>
        </w:numPr>
        <w:shd w:fill="ffffff" w:val="clear"/>
        <w:spacing w:after="0" w:line="240" w:lineRule="auto"/>
        <w:ind w:left="0" w:hanging="360"/>
        <w:jc w:val="both"/>
        <w:rPr>
          <w:b w:val="1"/>
          <w:bCs w:val="1"/>
          <w:color w:val="2f5496"/>
        </w:rPr>
      </w:pPr>
      <w:r w:rsidDel="00000000" w:rsidR="00000000" w:rsidRPr="00000000">
        <w:rPr>
          <w:rFonts w:ascii="Arial" w:cs="Arial" w:eastAsia="Arial" w:hAnsi="Arial"/>
          <w:b w:val="1"/>
          <w:bCs w:val="1"/>
          <w:color w:val="2f5496"/>
          <w:sz w:val="21"/>
          <w:szCs w:val="21"/>
          <w:rtl w:val="0"/>
        </w:rPr>
        <w:t xml:space="preserve">Assign PACE stages to the requested tasks</w:t>
      </w:r>
    </w:p>
    <w:p w:rsidR="00000000" w:rsidDel="00000000" w:rsidP="00000000" w:rsidRDefault="00000000" w:rsidRPr="00000000" w14:paraId="00000033">
      <w:pPr>
        <w:numPr>
          <w:ilvl w:val="0"/>
          <w:numId w:val="5"/>
        </w:numPr>
        <w:shd w:fill="ffffff" w:val="clear"/>
        <w:spacing w:after="0" w:line="240" w:lineRule="auto"/>
        <w:ind w:left="0" w:hanging="360"/>
        <w:jc w:val="both"/>
        <w:rPr>
          <w:b w:val="1"/>
          <w:bCs w:val="1"/>
          <w:color w:val="2f5496"/>
        </w:rPr>
      </w:pPr>
      <w:r w:rsidDel="00000000" w:rsidR="00000000" w:rsidRPr="00000000">
        <w:rPr>
          <w:rFonts w:ascii="Arial" w:cs="Arial" w:eastAsia="Arial" w:hAnsi="Arial"/>
          <w:b w:val="1"/>
          <w:bCs w:val="1"/>
          <w:color w:val="2f5496"/>
          <w:sz w:val="21"/>
          <w:szCs w:val="21"/>
          <w:rtl w:val="0"/>
        </w:rPr>
        <w:t xml:space="preserve">Organize tasks into milestones</w:t>
      </w:r>
    </w:p>
    <w:p w:rsidR="00000000" w:rsidDel="00000000" w:rsidP="00000000" w:rsidRDefault="00000000" w:rsidRPr="00000000" w14:paraId="00000034">
      <w:pPr>
        <w:numPr>
          <w:ilvl w:val="0"/>
          <w:numId w:val="5"/>
        </w:numPr>
        <w:shd w:fill="ffffff" w:val="clear"/>
        <w:spacing w:after="280" w:line="240" w:lineRule="auto"/>
        <w:ind w:left="0" w:hanging="360"/>
        <w:jc w:val="both"/>
        <w:rPr>
          <w:b w:val="1"/>
          <w:bCs w:val="1"/>
          <w:color w:val="2f5496"/>
        </w:rPr>
      </w:pPr>
      <w:r w:rsidDel="00000000" w:rsidR="00000000" w:rsidRPr="00000000">
        <w:rPr>
          <w:rFonts w:ascii="Arial" w:cs="Arial" w:eastAsia="Arial" w:hAnsi="Arial"/>
          <w:b w:val="1"/>
          <w:bCs w:val="1"/>
          <w:color w:val="2f5496"/>
          <w:sz w:val="21"/>
          <w:szCs w:val="21"/>
          <w:rtl w:val="0"/>
        </w:rPr>
        <w:t xml:space="preserve">Create a project proposal for the executive team’s approval</w:t>
      </w:r>
    </w:p>
    <w:p w:rsidR="00000000" w:rsidDel="00000000" w:rsidP="00000000" w:rsidRDefault="00000000" w:rsidRPr="00000000" w14:paraId="00000035">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36">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Nota:</w:t>
      </w:r>
      <w:r w:rsidDel="00000000" w:rsidR="00000000" w:rsidRPr="00000000">
        <w:rPr>
          <w:rFonts w:ascii="Arial" w:cs="Arial" w:eastAsia="Arial" w:hAnsi="Arial"/>
          <w:i w:val="1"/>
          <w:iCs w:val="1"/>
          <w:color w:val="1f1f1f"/>
          <w:sz w:val="21"/>
          <w:szCs w:val="21"/>
          <w:rtl w:val="0"/>
        </w:rPr>
        <w:t xml:space="preserve"> A história, todos os nomes, personagens e incidentes retratados neste projeto são fictícios. Nenhuma identificação com pessoas reais (vivas ou falecidas) é pretendida ou deve ser inferida. E os dados compartilhados neste projeto foram criados para fins pedagógicos.</w:t>
      </w:r>
    </w:p>
    <w:p w:rsidR="00000000" w:rsidDel="00000000" w:rsidP="00000000" w:rsidRDefault="00000000" w:rsidRPr="00000000" w14:paraId="00000037">
      <w:pPr>
        <w:shd w:fill="ffffff" w:val="clear"/>
        <w:spacing w:after="280" w:line="24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Note: The story, all names, characters, and incidents portrayed in this project are fictitious. No identification with actual persons (living or deceased) is intended or should be inferred. And, the data shared in this project has been created for pedagogical purposes. </w:t>
      </w:r>
    </w:p>
    <w:p w:rsidR="00000000" w:rsidDel="00000000" w:rsidP="00000000" w:rsidRDefault="00000000" w:rsidRPr="00000000" w14:paraId="00000038">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9">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A">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B">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C">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D">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E">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3F">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tl w:val="0"/>
        </w:rPr>
      </w:r>
    </w:p>
    <w:p w:rsidR="00000000" w:rsidDel="00000000" w:rsidP="00000000" w:rsidRDefault="00000000" w:rsidRPr="00000000" w14:paraId="00000040">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i w:val="1"/>
          <w:iCs w:val="1"/>
          <w:color w:val="1f1f1f"/>
          <w:sz w:val="21"/>
          <w:szCs w:val="21"/>
          <w:rtl w:val="0"/>
        </w:rPr>
        <w:t xml:space="preserve"> </w:t>
      </w:r>
      <w:r w:rsidDel="00000000" w:rsidR="00000000" w:rsidRPr="00000000">
        <w:rPr>
          <w:rtl w:val="0"/>
        </w:rPr>
      </w:r>
    </w:p>
    <w:p w:rsidR="00000000" w:rsidDel="00000000" w:rsidP="00000000" w:rsidRDefault="00000000" w:rsidRPr="00000000" w14:paraId="00000041">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3953257" cy="918193"/>
            <wp:effectExtent b="0" l="0" r="0" t="0"/>
            <wp:docPr descr="Logotipo do TikTok" id="2" name="image1.png"/>
            <a:graphic>
              <a:graphicData uri="http://schemas.openxmlformats.org/drawingml/2006/picture">
                <pic:pic>
                  <pic:nvPicPr>
                    <pic:cNvPr descr="Logotipo do TikTok" id="0" name="image1.png"/>
                    <pic:cNvPicPr preferRelativeResize="0"/>
                  </pic:nvPicPr>
                  <pic:blipFill>
                    <a:blip r:embed="rId8"/>
                    <a:srcRect b="0" l="0" r="33265" t="0"/>
                    <a:stretch>
                      <a:fillRect/>
                    </a:stretch>
                  </pic:blipFill>
                  <pic:spPr>
                    <a:xfrm>
                      <a:off x="0" y="0"/>
                      <a:ext cx="3953257" cy="91819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80" w:line="240" w:lineRule="auto"/>
        <w:jc w:val="both"/>
        <w:rPr>
          <w:rFonts w:ascii="unset" w:cs="unset" w:eastAsia="unset" w:hAnsi="unset"/>
          <w:b w:val="1"/>
          <w:bCs w:val="1"/>
          <w:color w:val="1f1f1f"/>
          <w:sz w:val="21"/>
          <w:szCs w:val="21"/>
        </w:rPr>
      </w:pPr>
      <w:r w:rsidDel="00000000" w:rsidR="00000000" w:rsidRPr="00000000">
        <w:rPr>
          <w:rtl w:val="0"/>
        </w:rPr>
      </w:r>
    </w:p>
    <w:p w:rsidR="00000000" w:rsidDel="00000000" w:rsidP="00000000" w:rsidRDefault="00000000" w:rsidRPr="00000000" w14:paraId="00000043">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Objetivo do projeto:  </w:t>
      </w:r>
      <w:r w:rsidDel="00000000" w:rsidR="00000000" w:rsidRPr="00000000">
        <w:rPr>
          <w:rtl w:val="0"/>
        </w:rPr>
      </w:r>
    </w:p>
    <w:p w:rsidR="00000000" w:rsidDel="00000000" w:rsidP="00000000" w:rsidRDefault="00000000" w:rsidRPr="00000000" w14:paraId="0000004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 equipe de dados do TikTok está desenvolvendo um modelo de aprendizado de máquina para classificar afirmações feitas em vídeos enviados à plataforma.</w:t>
      </w:r>
    </w:p>
    <w:p w:rsidR="00000000" w:rsidDel="00000000" w:rsidP="00000000" w:rsidRDefault="00000000" w:rsidRPr="00000000" w14:paraId="00000045">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unset" w:cs="unset" w:eastAsia="unset" w:hAnsi="unset"/>
          <w:color w:val="7030a0"/>
          <w:sz w:val="24"/>
          <w:szCs w:val="24"/>
          <w:rtl w:val="0"/>
        </w:rPr>
        <w:t xml:space="preserve">Project goal:  </w:t>
      </w:r>
      <w:r w:rsidDel="00000000" w:rsidR="00000000" w:rsidRPr="00000000">
        <w:rPr>
          <w:rtl w:val="0"/>
        </w:rPr>
      </w:r>
    </w:p>
    <w:p w:rsidR="00000000" w:rsidDel="00000000" w:rsidP="00000000" w:rsidRDefault="00000000" w:rsidRPr="00000000" w14:paraId="00000046">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The TikTok data team is developing a machine learning model for classifying claims made in videos submitted to the platform.</w:t>
      </w:r>
    </w:p>
    <w:p w:rsidR="00000000" w:rsidDel="00000000" w:rsidP="00000000" w:rsidRDefault="00000000" w:rsidRPr="00000000" w14:paraId="00000047">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Fundo:</w:t>
      </w:r>
      <w:r w:rsidDel="00000000" w:rsidR="00000000" w:rsidRPr="00000000">
        <w:rPr>
          <w:rFonts w:ascii="Arial" w:cs="Arial" w:eastAsia="Arial" w:hAnsi="Arial"/>
          <w:color w:val="1f1f1f"/>
          <w:sz w:val="21"/>
          <w:szCs w:val="21"/>
          <w:rtl w:val="0"/>
        </w:rPr>
        <w:t xml:space="preserve"> </w:t>
      </w:r>
    </w:p>
    <w:p w:rsidR="00000000" w:rsidDel="00000000" w:rsidP="00000000" w:rsidRDefault="00000000" w:rsidRPr="00000000" w14:paraId="0000004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TikTok é o principal destino para vídeos móveis de formato curto. A plataforma foi construída para ajudar a imaginação a prosperar. A missão do TikTok é criar um lugar para conteúdo inclusivo, alegre e autêntico – onde as pessoas possam descobrir, criar e se conectar com segurança.</w:t>
      </w:r>
    </w:p>
    <w:p w:rsidR="00000000" w:rsidDel="00000000" w:rsidP="00000000" w:rsidRDefault="00000000" w:rsidRPr="00000000" w14:paraId="00000049">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unset" w:cs="unset" w:eastAsia="unset" w:hAnsi="unset"/>
          <w:b w:val="1"/>
          <w:bCs w:val="1"/>
          <w:color w:val="7030a0"/>
          <w:sz w:val="24"/>
          <w:szCs w:val="24"/>
          <w:rtl w:val="0"/>
        </w:rPr>
        <w:t xml:space="preserve">Background:</w:t>
      </w:r>
      <w:r w:rsidDel="00000000" w:rsidR="00000000" w:rsidRPr="00000000">
        <w:rPr>
          <w:rFonts w:ascii="Times New Roman" w:cs="Times New Roman" w:eastAsia="Times New Roman" w:hAnsi="Times New Roman"/>
          <w:color w:val="7030a0"/>
          <w:sz w:val="24"/>
          <w:szCs w:val="24"/>
          <w:rtl w:val="0"/>
        </w:rPr>
        <w:t xml:space="preserve"> </w:t>
      </w:r>
    </w:p>
    <w:p w:rsidR="00000000" w:rsidDel="00000000" w:rsidP="00000000" w:rsidRDefault="00000000" w:rsidRPr="00000000" w14:paraId="0000004A">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TikTok is the leading destination for short-form mobile video. The platform is built to help imaginations thrive. TikTok's mission is to create a place for inclusive, joyful, and authentic content–where people can safely discover, create, and connect.</w:t>
      </w:r>
    </w:p>
    <w:p w:rsidR="00000000" w:rsidDel="00000000" w:rsidP="00000000" w:rsidRDefault="00000000" w:rsidRPr="00000000" w14:paraId="0000004B">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4C">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Cenário:</w:t>
      </w:r>
      <w:r w:rsidDel="00000000" w:rsidR="00000000" w:rsidRPr="00000000">
        <w:rPr>
          <w:rFonts w:ascii="Arial" w:cs="Arial" w:eastAsia="Arial" w:hAnsi="Arial"/>
          <w:color w:val="1f1f1f"/>
          <w:sz w:val="21"/>
          <w:szCs w:val="21"/>
          <w:rtl w:val="0"/>
        </w:rPr>
        <w:t xml:space="preserve"> </w:t>
      </w:r>
    </w:p>
    <w:p w:rsidR="00000000" w:rsidDel="00000000" w:rsidP="00000000" w:rsidRDefault="00000000" w:rsidRPr="00000000" w14:paraId="0000004D">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Como analista de dados na equipe de dados do TikTok, com novas considerações da equipe de liderança, você criará uma proposta de projeto atribuindo as tarefas analíticas de dados necessárias em marcos realistas que orientarão etapas futuras no projeto de classificação de sinistros.</w:t>
      </w:r>
    </w:p>
    <w:p w:rsidR="00000000" w:rsidDel="00000000" w:rsidP="00000000" w:rsidRDefault="00000000" w:rsidRPr="00000000" w14:paraId="0000004E">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unset" w:cs="unset" w:eastAsia="unset" w:hAnsi="unset"/>
          <w:b w:val="1"/>
          <w:bCs w:val="1"/>
          <w:color w:val="7030a0"/>
          <w:sz w:val="24"/>
          <w:szCs w:val="24"/>
          <w:rtl w:val="0"/>
        </w:rPr>
        <w:t xml:space="preserve">Scenario:</w:t>
      </w:r>
      <w:r w:rsidDel="00000000" w:rsidR="00000000" w:rsidRPr="00000000">
        <w:rPr>
          <w:rFonts w:ascii="Times New Roman" w:cs="Times New Roman" w:eastAsia="Times New Roman" w:hAnsi="Times New Roman"/>
          <w:color w:val="7030a0"/>
          <w:sz w:val="24"/>
          <w:szCs w:val="24"/>
          <w:rtl w:val="0"/>
        </w:rPr>
        <w:t xml:space="preserve"> </w:t>
      </w:r>
    </w:p>
    <w:p w:rsidR="00000000" w:rsidDel="00000000" w:rsidP="00000000" w:rsidRDefault="00000000" w:rsidRPr="00000000" w14:paraId="0000004F">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As a data analyst on TikTok's data team, with new considerations from the leadership team, you will create a project proposal by assigning the required data analytical tasks into realistic milestones that will advise future steps in the claims classification project.</w:t>
      </w:r>
    </w:p>
    <w:p w:rsidR="00000000" w:rsidDel="00000000" w:rsidP="00000000" w:rsidRDefault="00000000" w:rsidRPr="00000000" w14:paraId="00000050">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51">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Tarefas do curso 1:</w:t>
      </w:r>
      <w:r w:rsidDel="00000000" w:rsidR="00000000" w:rsidRPr="00000000">
        <w:rPr>
          <w:rtl w:val="0"/>
        </w:rPr>
      </w:r>
    </w:p>
    <w:p w:rsidR="00000000" w:rsidDel="00000000" w:rsidP="00000000" w:rsidRDefault="00000000" w:rsidRPr="00000000" w14:paraId="00000052">
      <w:pPr>
        <w:numPr>
          <w:ilvl w:val="0"/>
          <w:numId w:val="6"/>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Reúna informações de notas das partes interessadas no TikTok</w:t>
      </w:r>
    </w:p>
    <w:p w:rsidR="00000000" w:rsidDel="00000000" w:rsidP="00000000" w:rsidRDefault="00000000" w:rsidRPr="00000000" w14:paraId="00000053">
      <w:pPr>
        <w:numPr>
          <w:ilvl w:val="0"/>
          <w:numId w:val="6"/>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Atribua etapas do PACE às tarefas solicitadas para o projeto de classificação</w:t>
      </w:r>
    </w:p>
    <w:p w:rsidR="00000000" w:rsidDel="00000000" w:rsidP="00000000" w:rsidRDefault="00000000" w:rsidRPr="00000000" w14:paraId="00000054">
      <w:pPr>
        <w:numPr>
          <w:ilvl w:val="0"/>
          <w:numId w:val="6"/>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Organize tarefas em marcos</w:t>
      </w:r>
    </w:p>
    <w:p w:rsidR="00000000" w:rsidDel="00000000" w:rsidP="00000000" w:rsidRDefault="00000000" w:rsidRPr="00000000" w14:paraId="00000055">
      <w:pPr>
        <w:numPr>
          <w:ilvl w:val="0"/>
          <w:numId w:val="6"/>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Crie uma proposta de projeto para a equipe de dados do TikTok</w:t>
      </w:r>
    </w:p>
    <w:p w:rsidR="00000000" w:rsidDel="00000000" w:rsidP="00000000" w:rsidRDefault="00000000" w:rsidRPr="00000000" w14:paraId="00000056">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unset" w:cs="unset" w:eastAsia="unset" w:hAnsi="unset"/>
          <w:b w:val="1"/>
          <w:bCs w:val="1"/>
          <w:color w:val="7030a0"/>
          <w:sz w:val="24"/>
          <w:szCs w:val="24"/>
          <w:rtl w:val="0"/>
        </w:rPr>
        <w:t xml:space="preserve">Course 1 tasks:</w:t>
      </w:r>
      <w:r w:rsidDel="00000000" w:rsidR="00000000" w:rsidRPr="00000000">
        <w:rPr>
          <w:rtl w:val="0"/>
        </w:rPr>
      </w:r>
    </w:p>
    <w:p w:rsidR="00000000" w:rsidDel="00000000" w:rsidP="00000000" w:rsidRDefault="00000000" w:rsidRPr="00000000" w14:paraId="00000057">
      <w:pPr>
        <w:numPr>
          <w:ilvl w:val="0"/>
          <w:numId w:val="10"/>
        </w:numPr>
        <w:shd w:fill="ffffff" w:val="clear"/>
        <w:spacing w:after="0" w:line="240" w:lineRule="auto"/>
        <w:ind w:left="0" w:hanging="360"/>
        <w:jc w:val="both"/>
        <w:rPr>
          <w:color w:val="7030a0"/>
        </w:rPr>
      </w:pPr>
      <w:r w:rsidDel="00000000" w:rsidR="00000000" w:rsidRPr="00000000">
        <w:rPr>
          <w:rFonts w:ascii="Times New Roman" w:cs="Times New Roman" w:eastAsia="Times New Roman" w:hAnsi="Times New Roman"/>
          <w:color w:val="7030a0"/>
          <w:sz w:val="24"/>
          <w:szCs w:val="24"/>
          <w:rtl w:val="0"/>
        </w:rPr>
        <w:t xml:space="preserve">Gather information from stakeholder notes from within TikTok</w:t>
      </w:r>
    </w:p>
    <w:p w:rsidR="00000000" w:rsidDel="00000000" w:rsidP="00000000" w:rsidRDefault="00000000" w:rsidRPr="00000000" w14:paraId="00000058">
      <w:pPr>
        <w:numPr>
          <w:ilvl w:val="0"/>
          <w:numId w:val="10"/>
        </w:numPr>
        <w:shd w:fill="ffffff" w:val="clear"/>
        <w:spacing w:after="0" w:line="240" w:lineRule="auto"/>
        <w:ind w:left="0" w:hanging="360"/>
        <w:jc w:val="both"/>
        <w:rPr>
          <w:color w:val="7030a0"/>
        </w:rPr>
      </w:pPr>
      <w:r w:rsidDel="00000000" w:rsidR="00000000" w:rsidRPr="00000000">
        <w:rPr>
          <w:rFonts w:ascii="Times New Roman" w:cs="Times New Roman" w:eastAsia="Times New Roman" w:hAnsi="Times New Roman"/>
          <w:color w:val="7030a0"/>
          <w:sz w:val="24"/>
          <w:szCs w:val="24"/>
          <w:rtl w:val="0"/>
        </w:rPr>
        <w:t xml:space="preserve">Assign PACE stages to the requested tasks for the classification project</w:t>
      </w:r>
    </w:p>
    <w:p w:rsidR="00000000" w:rsidDel="00000000" w:rsidP="00000000" w:rsidRDefault="00000000" w:rsidRPr="00000000" w14:paraId="00000059">
      <w:pPr>
        <w:numPr>
          <w:ilvl w:val="0"/>
          <w:numId w:val="10"/>
        </w:numPr>
        <w:shd w:fill="ffffff" w:val="clear"/>
        <w:spacing w:after="0" w:line="240" w:lineRule="auto"/>
        <w:ind w:left="0" w:hanging="360"/>
        <w:jc w:val="both"/>
        <w:rPr>
          <w:color w:val="7030a0"/>
        </w:rPr>
      </w:pPr>
      <w:r w:rsidDel="00000000" w:rsidR="00000000" w:rsidRPr="00000000">
        <w:rPr>
          <w:rFonts w:ascii="Times New Roman" w:cs="Times New Roman" w:eastAsia="Times New Roman" w:hAnsi="Times New Roman"/>
          <w:color w:val="7030a0"/>
          <w:sz w:val="24"/>
          <w:szCs w:val="24"/>
          <w:rtl w:val="0"/>
        </w:rPr>
        <w:t xml:space="preserve">Organize tasks into milestones</w:t>
      </w:r>
    </w:p>
    <w:p w:rsidR="00000000" w:rsidDel="00000000" w:rsidP="00000000" w:rsidRDefault="00000000" w:rsidRPr="00000000" w14:paraId="0000005A">
      <w:pPr>
        <w:numPr>
          <w:ilvl w:val="0"/>
          <w:numId w:val="10"/>
        </w:numPr>
        <w:shd w:fill="ffffff" w:val="clear"/>
        <w:spacing w:after="280" w:line="240" w:lineRule="auto"/>
        <w:ind w:left="0" w:hanging="360"/>
        <w:jc w:val="both"/>
        <w:rPr>
          <w:color w:val="7030a0"/>
        </w:rPr>
      </w:pPr>
      <w:r w:rsidDel="00000000" w:rsidR="00000000" w:rsidRPr="00000000">
        <w:rPr>
          <w:rFonts w:ascii="Times New Roman" w:cs="Times New Roman" w:eastAsia="Times New Roman" w:hAnsi="Times New Roman"/>
          <w:color w:val="7030a0"/>
          <w:sz w:val="24"/>
          <w:szCs w:val="24"/>
          <w:rtl w:val="0"/>
        </w:rPr>
        <w:t xml:space="preserve">Create a project proposal for the TikTok data team</w:t>
      </w:r>
    </w:p>
    <w:p w:rsidR="00000000" w:rsidDel="00000000" w:rsidP="00000000" w:rsidRDefault="00000000" w:rsidRPr="00000000" w14:paraId="0000005B">
      <w:pPr>
        <w:shd w:fill="ffffff" w:val="clear"/>
        <w:spacing w:after="28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C">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Nota:</w:t>
      </w:r>
      <w:r w:rsidDel="00000000" w:rsidR="00000000" w:rsidRPr="00000000">
        <w:rPr>
          <w:rFonts w:ascii="Arial" w:cs="Arial" w:eastAsia="Arial" w:hAnsi="Arial"/>
          <w:i w:val="1"/>
          <w:iCs w:val="1"/>
          <w:color w:val="1f1f1f"/>
          <w:sz w:val="21"/>
          <w:szCs w:val="21"/>
          <w:rtl w:val="0"/>
        </w:rPr>
        <w:t xml:space="preserve"> A história, todos os nomes, personagens e incidentes retratados neste projeto são fictícios. Nenhuma identificação com pessoas reais (vivas ou falecidas) é pretendida ou deve ser inferida. E os dados compartilhados neste projeto foram criados para fins pedagógicos. </w:t>
      </w:r>
    </w:p>
    <w:p w:rsidR="00000000" w:rsidDel="00000000" w:rsidP="00000000" w:rsidRDefault="00000000" w:rsidRPr="00000000" w14:paraId="0000005D">
      <w:pPr>
        <w:shd w:fill="ffffff" w:val="clear"/>
        <w:spacing w:after="280" w:line="240" w:lineRule="auto"/>
        <w:jc w:val="both"/>
        <w:rPr>
          <w:rFonts w:ascii="Times New Roman" w:cs="Times New Roman" w:eastAsia="Times New Roman" w:hAnsi="Times New Roman"/>
          <w:color w:val="7030a0"/>
          <w:sz w:val="24"/>
          <w:szCs w:val="24"/>
        </w:rPr>
      </w:pPr>
      <w:r w:rsidDel="00000000" w:rsidR="00000000" w:rsidRPr="00000000">
        <w:rPr>
          <w:rFonts w:ascii="unset" w:cs="unset" w:eastAsia="unset" w:hAnsi="unset"/>
          <w:b w:val="1"/>
          <w:bCs w:val="1"/>
          <w:i w:val="1"/>
          <w:iCs w:val="1"/>
          <w:color w:val="7030a0"/>
          <w:sz w:val="24"/>
          <w:szCs w:val="24"/>
          <w:rtl w:val="0"/>
        </w:rPr>
        <w:t xml:space="preserve">Note:</w:t>
      </w:r>
      <w:r w:rsidDel="00000000" w:rsidR="00000000" w:rsidRPr="00000000">
        <w:rPr>
          <w:rFonts w:ascii="Times New Roman" w:cs="Times New Roman" w:eastAsia="Times New Roman" w:hAnsi="Times New Roman"/>
          <w:i w:val="1"/>
          <w:iCs w:val="1"/>
          <w:color w:val="7030a0"/>
          <w:sz w:val="24"/>
          <w:szCs w:val="24"/>
          <w:rtl w:val="0"/>
        </w:rPr>
        <w:t xml:space="preserve"> The story, all names, characters, and incidents portrayed in this project are fictitious. No identification with actual persons (living or deceased) is intended or should be inferred. And, the data shared in this project has been created for pedagogical purposes. </w:t>
      </w:r>
      <w:r w:rsidDel="00000000" w:rsidR="00000000" w:rsidRPr="00000000">
        <w:rPr>
          <w:rtl w:val="0"/>
        </w:rPr>
      </w:r>
    </w:p>
    <w:p w:rsidR="00000000" w:rsidDel="00000000" w:rsidP="00000000" w:rsidRDefault="00000000" w:rsidRPr="00000000" w14:paraId="0000005E">
      <w:pPr>
        <w:rPr>
          <w:rFonts w:ascii="Arial" w:cs="Arial" w:eastAsia="Arial" w:hAnsi="Arial"/>
          <w:i w:val="1"/>
          <w:iCs w:val="1"/>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F">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60">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3425772" cy="959669"/>
            <wp:effectExtent b="0" l="0" r="0" t="0"/>
            <wp:docPr descr="Logotipo do Waze" id="4" name="image2.png"/>
            <a:graphic>
              <a:graphicData uri="http://schemas.openxmlformats.org/drawingml/2006/picture">
                <pic:pic>
                  <pic:nvPicPr>
                    <pic:cNvPr descr="Logotipo do Waze" id="0" name="image2.png"/>
                    <pic:cNvPicPr preferRelativeResize="0"/>
                  </pic:nvPicPr>
                  <pic:blipFill>
                    <a:blip r:embed="rId9"/>
                    <a:srcRect b="0" l="0" r="39047" t="0"/>
                    <a:stretch>
                      <a:fillRect/>
                    </a:stretch>
                  </pic:blipFill>
                  <pic:spPr>
                    <a:xfrm>
                      <a:off x="0" y="0"/>
                      <a:ext cx="3425772" cy="95966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spacing w:after="280" w:line="240" w:lineRule="auto"/>
        <w:jc w:val="both"/>
        <w:rPr>
          <w:rFonts w:ascii="unset" w:cs="unset" w:eastAsia="unset" w:hAnsi="unset"/>
          <w:b w:val="1"/>
          <w:bCs w:val="1"/>
          <w:color w:val="1f1f1f"/>
          <w:sz w:val="21"/>
          <w:szCs w:val="21"/>
        </w:rPr>
      </w:pPr>
      <w:r w:rsidDel="00000000" w:rsidR="00000000" w:rsidRPr="00000000">
        <w:rPr>
          <w:rtl w:val="0"/>
        </w:rPr>
      </w:r>
    </w:p>
    <w:p w:rsidR="00000000" w:rsidDel="00000000" w:rsidP="00000000" w:rsidRDefault="00000000" w:rsidRPr="00000000" w14:paraId="00000062">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Objetivo do projeto:  </w:t>
      </w:r>
      <w:r w:rsidDel="00000000" w:rsidR="00000000" w:rsidRPr="00000000">
        <w:rPr>
          <w:rtl w:val="0"/>
        </w:rPr>
      </w:r>
    </w:p>
    <w:p w:rsidR="00000000" w:rsidDel="00000000" w:rsidP="00000000" w:rsidRDefault="00000000" w:rsidRPr="00000000" w14:paraId="00000063">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 liderança do Waze pediu à sua equipe de dados que desenvolvesse um modelo de aprendizado de máquina para prever a rotatividade de usuários. O Churn quantifica o número de usuários que desinstalaram o aplicativo Waze ou pararam de usá-lo. Este projeto se concentra na rotatividade mensal de usuários. Um modelo preciso ajudará a prevenir a rotatividade, melhorar a retenção de usuários e expandir os negócios do Waze.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unset" w:cs="unset" w:eastAsia="unset" w:hAnsi="unset"/>
          <w:b w:val="1"/>
          <w:bCs w:val="1"/>
          <w:i w:val="0"/>
          <w:iCs w:val="0"/>
          <w:smallCaps w:val="0"/>
          <w:strike w:val="0"/>
          <w:color w:val="538135"/>
          <w:sz w:val="24"/>
          <w:szCs w:val="24"/>
          <w:u w:val="none"/>
          <w:shd w:fill="auto" w:val="clear"/>
          <w:vertAlign w:val="baseline"/>
          <w:rtl w:val="0"/>
        </w:rPr>
        <w:t xml:space="preserve">Project goal: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Waze leadership has asked your data team to develop a machine learning model to predict user churn. Churn quantifies the number of users who have uninstalled the Waze app or stopped using the app. This project focuses on monthly user churn. An accurate model will help prevent churn, improve user retention, and grow Waze’s business.</w:t>
      </w:r>
    </w:p>
    <w:p w:rsidR="00000000" w:rsidDel="00000000" w:rsidP="00000000" w:rsidRDefault="00000000" w:rsidRPr="00000000" w14:paraId="00000066">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Fundo:</w:t>
      </w:r>
      <w:r w:rsidDel="00000000" w:rsidR="00000000" w:rsidRPr="00000000">
        <w:rPr>
          <w:rFonts w:ascii="Arial" w:cs="Arial" w:eastAsia="Arial" w:hAnsi="Arial"/>
          <w:color w:val="1f1f1f"/>
          <w:sz w:val="21"/>
          <w:szCs w:val="21"/>
          <w:rtl w:val="0"/>
        </w:rPr>
        <w:t xml:space="preserve"> </w:t>
      </w:r>
    </w:p>
    <w:p w:rsidR="00000000" w:rsidDel="00000000" w:rsidP="00000000" w:rsidRDefault="00000000" w:rsidRPr="00000000" w14:paraId="0000006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 aplicativo de navegação gratuito do Waze torna mais fácil para motoristas de todo o mundo chegarem aonde desejam. A comunidade de editores de mapas, testadores betas, tradutores, parceiros e usuários do Waze ajuda a tornar cada viagem melhor e mais segura.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unset" w:cs="unset" w:eastAsia="unset" w:hAnsi="unset"/>
          <w:b w:val="1"/>
          <w:bCs w:val="1"/>
          <w:i w:val="0"/>
          <w:iCs w:val="0"/>
          <w:smallCaps w:val="0"/>
          <w:strike w:val="0"/>
          <w:color w:val="538135"/>
          <w:sz w:val="24"/>
          <w:szCs w:val="24"/>
          <w:u w:val="none"/>
          <w:shd w:fill="auto" w:val="clear"/>
          <w:vertAlign w:val="baseline"/>
          <w:rtl w:val="0"/>
        </w:rPr>
        <w:t xml:space="preserve">Background:</w:t>
      </w: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Waze’s free navigation app makes it easier for drivers around the world to get to where they want to go. Waze’s community of map editors, beta testers, translators, partners, and users helps make each drive better and safer. </w:t>
      </w:r>
    </w:p>
    <w:p w:rsidR="00000000" w:rsidDel="00000000" w:rsidP="00000000" w:rsidRDefault="00000000" w:rsidRPr="00000000" w14:paraId="0000006A">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Cenário: </w:t>
      </w:r>
      <w:r w:rsidDel="00000000" w:rsidR="00000000" w:rsidRPr="00000000">
        <w:rPr>
          <w:rtl w:val="0"/>
        </w:rPr>
      </w:r>
    </w:p>
    <w:p w:rsidR="00000000" w:rsidDel="00000000" w:rsidP="00000000" w:rsidRDefault="00000000" w:rsidRPr="00000000" w14:paraId="0000006B">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Você é o mais novo membro da equipe de dados do Waze. Sua equipe está prestes a iniciar o projeto de rotatividade de usuários. O primeiro passo é criar uma proposta de projeto. A proposta definirá claramente o objetivo geral do projeto e identificará as principais tarefas, marcos e partes interessadas.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unset" w:cs="unset" w:eastAsia="unset" w:hAnsi="unset"/>
          <w:b w:val="1"/>
          <w:bCs w:val="1"/>
          <w:i w:val="0"/>
          <w:iCs w:val="0"/>
          <w:smallCaps w:val="0"/>
          <w:strike w:val="0"/>
          <w:color w:val="538135"/>
          <w:sz w:val="24"/>
          <w:szCs w:val="24"/>
          <w:u w:val="none"/>
          <w:shd w:fill="auto" w:val="clear"/>
          <w:vertAlign w:val="baseline"/>
          <w:rtl w:val="0"/>
        </w:rPr>
        <w:t xml:space="preserve">Scenario: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You are the newest member of Waze’s data team. Your team is about to begin their user churn project. The first step is to create a project proposal. The proposal will clearly define the overall goal of the project, and identify key tasks, milestones, and stakeholders. </w:t>
      </w:r>
    </w:p>
    <w:p w:rsidR="00000000" w:rsidDel="00000000" w:rsidP="00000000" w:rsidRDefault="00000000" w:rsidRPr="00000000" w14:paraId="0000006E">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6F">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Tarefas do curso 1:</w:t>
      </w:r>
      <w:r w:rsidDel="00000000" w:rsidR="00000000" w:rsidRPr="00000000">
        <w:rPr>
          <w:rtl w:val="0"/>
        </w:rPr>
      </w:r>
    </w:p>
    <w:p w:rsidR="00000000" w:rsidDel="00000000" w:rsidP="00000000" w:rsidRDefault="00000000" w:rsidRPr="00000000" w14:paraId="00000070">
      <w:pPr>
        <w:numPr>
          <w:ilvl w:val="0"/>
          <w:numId w:val="7"/>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Atribua estágios do PACE às tarefas solicitadas para o projeto de rotatividade de usuários</w:t>
      </w:r>
    </w:p>
    <w:p w:rsidR="00000000" w:rsidDel="00000000" w:rsidP="00000000" w:rsidRDefault="00000000" w:rsidRPr="00000000" w14:paraId="00000071">
      <w:pPr>
        <w:numPr>
          <w:ilvl w:val="0"/>
          <w:numId w:val="7"/>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Organize tarefas em marcos</w:t>
      </w:r>
    </w:p>
    <w:p w:rsidR="00000000" w:rsidDel="00000000" w:rsidP="00000000" w:rsidRDefault="00000000" w:rsidRPr="00000000" w14:paraId="00000072">
      <w:pPr>
        <w:numPr>
          <w:ilvl w:val="0"/>
          <w:numId w:val="7"/>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Crie uma proposta de projeto para a equipe de dados do Waze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unset" w:cs="unset" w:eastAsia="unset" w:hAnsi="unset"/>
          <w:b w:val="1"/>
          <w:bCs w:val="1"/>
          <w:i w:val="0"/>
          <w:iCs w:val="0"/>
          <w:smallCaps w:val="0"/>
          <w:strike w:val="0"/>
          <w:color w:val="538135"/>
          <w:sz w:val="24"/>
          <w:szCs w:val="24"/>
          <w:u w:val="none"/>
          <w:shd w:fill="auto" w:val="clear"/>
          <w:vertAlign w:val="baseline"/>
          <w:rtl w:val="0"/>
        </w:rPr>
        <w:t xml:space="preserve">Course 1 tasks: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5381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Assign PACE stages to the requested tasks for the user churn project</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5381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Organize tasks into milestones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240" w:lineRule="auto"/>
        <w:ind w:left="0" w:right="0" w:hanging="360"/>
        <w:jc w:val="both"/>
        <w:rPr>
          <w:b w:val="0"/>
          <w:bCs w:val="0"/>
          <w:i w:val="0"/>
          <w:iCs w:val="0"/>
          <w:smallCaps w:val="0"/>
          <w:strike w:val="0"/>
          <w:color w:val="5381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4"/>
          <w:szCs w:val="24"/>
          <w:u w:val="none"/>
          <w:shd w:fill="auto" w:val="clear"/>
          <w:vertAlign w:val="baseline"/>
          <w:rtl w:val="0"/>
        </w:rPr>
        <w:t xml:space="preserve">Create a project proposal for the Waze data team</w:t>
      </w:r>
    </w:p>
    <w:p w:rsidR="00000000" w:rsidDel="00000000" w:rsidP="00000000" w:rsidRDefault="00000000" w:rsidRPr="00000000" w14:paraId="00000077">
      <w:pPr>
        <w:shd w:fill="ffffff" w:val="clear"/>
        <w:spacing w:after="280" w:line="240" w:lineRule="auto"/>
        <w:jc w:val="both"/>
        <w:rPr>
          <w:rFonts w:ascii="Arial" w:cs="Arial" w:eastAsia="Arial" w:hAnsi="Arial"/>
          <w:i w:val="1"/>
          <w:iCs w:val="1"/>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Nota:</w:t>
      </w:r>
      <w:r w:rsidDel="00000000" w:rsidR="00000000" w:rsidRPr="00000000">
        <w:rPr>
          <w:rFonts w:ascii="Arial" w:cs="Arial" w:eastAsia="Arial" w:hAnsi="Arial"/>
          <w:i w:val="1"/>
          <w:iCs w:val="1"/>
          <w:color w:val="1f1f1f"/>
          <w:sz w:val="21"/>
          <w:szCs w:val="21"/>
          <w:rtl w:val="0"/>
        </w:rPr>
        <w:t xml:space="preserve"> A história, todos os nomes, personagens e incidentes retratados neste projeto são fictícios. Nenhuma identificação com pessoas reais (vivas ou falecidas) é pretendida ou deve ser inferida. E os dados compartilhados neste projeto foram criados para fins pedagógicos.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538135"/>
          <w:sz w:val="24"/>
          <w:szCs w:val="24"/>
          <w:u w:val="none"/>
          <w:shd w:fill="auto" w:val="clear"/>
          <w:vertAlign w:val="baseline"/>
        </w:rPr>
      </w:pPr>
      <w:r w:rsidDel="00000000" w:rsidR="00000000" w:rsidRPr="00000000">
        <w:rPr>
          <w:rFonts w:ascii="unset" w:cs="unset" w:eastAsia="unset" w:hAnsi="unset"/>
          <w:b w:val="1"/>
          <w:bCs w:val="1"/>
          <w:i w:val="1"/>
          <w:iCs w:val="1"/>
          <w:smallCaps w:val="0"/>
          <w:strike w:val="0"/>
          <w:color w:val="538135"/>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1"/>
          <w:iCs w:val="1"/>
          <w:smallCaps w:val="0"/>
          <w:strike w:val="0"/>
          <w:color w:val="538135"/>
          <w:sz w:val="24"/>
          <w:szCs w:val="24"/>
          <w:u w:val="none"/>
          <w:shd w:fill="auto" w:val="clear"/>
          <w:vertAlign w:val="baseline"/>
          <w:rtl w:val="0"/>
        </w:rPr>
        <w:t xml:space="preserve"> The story, all names, characters, and incidents portrayed in this project are fictitious. No identification with actual persons (living or deceased) is intended or should be inferred. And, the data shared in this project has been created for pedagogical purposes. </w:t>
      </w:r>
      <w:r w:rsidDel="00000000" w:rsidR="00000000" w:rsidRPr="00000000">
        <w:rPr>
          <w:rtl w:val="0"/>
        </w:rPr>
      </w:r>
    </w:p>
    <w:p w:rsidR="00000000" w:rsidDel="00000000" w:rsidP="00000000" w:rsidRDefault="00000000" w:rsidRPr="00000000" w14:paraId="00000079">
      <w:pPr>
        <w:shd w:fill="ffffff" w:val="clear"/>
        <w:spacing w:after="280" w:line="240" w:lineRule="auto"/>
        <w:jc w:val="both"/>
        <w:rPr>
          <w:rFonts w:ascii="Arial" w:cs="Arial" w:eastAsia="Arial" w:hAnsi="Arial"/>
          <w:i w:val="1"/>
          <w:iCs w:val="1"/>
          <w:color w:val="538135"/>
          <w:sz w:val="21"/>
          <w:szCs w:val="21"/>
        </w:rPr>
      </w:pPr>
      <w:r w:rsidDel="00000000" w:rsidR="00000000" w:rsidRPr="00000000">
        <w:rPr>
          <w:rtl w:val="0"/>
        </w:rPr>
      </w:r>
    </w:p>
    <w:p w:rsidR="00000000" w:rsidDel="00000000" w:rsidP="00000000" w:rsidRDefault="00000000" w:rsidRPr="00000000" w14:paraId="0000007A">
      <w:pPr>
        <w:rPr>
          <w:rFonts w:ascii="Arial" w:cs="Arial" w:eastAsia="Arial" w:hAnsi="Arial"/>
          <w:i w:val="1"/>
          <w:iCs w:val="1"/>
          <w:color w:val="538135"/>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B">
      <w:pPr>
        <w:shd w:fill="ffffff" w:val="clear"/>
        <w:spacing w:after="280" w:before="280" w:line="240" w:lineRule="auto"/>
        <w:jc w:val="both"/>
        <w:rPr>
          <w:rFonts w:ascii="Arial" w:cs="Arial" w:eastAsia="Arial" w:hAnsi="Arial"/>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Principais conclusões</w:t>
      </w:r>
      <w:r w:rsidDel="00000000" w:rsidR="00000000" w:rsidRPr="00000000">
        <w:rPr>
          <w:rtl w:val="0"/>
        </w:rPr>
      </w:r>
    </w:p>
    <w:p w:rsidR="00000000" w:rsidDel="00000000" w:rsidP="00000000" w:rsidRDefault="00000000" w:rsidRPr="00000000" w14:paraId="0000007C">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No Curso 1, Fundamentos da Ciência de Dados, você explorou o mundo dos profissionais de dados e aprendeu como a análise de dados contribui para os objetivos de uma organização.</w:t>
      </w:r>
    </w:p>
    <w:p w:rsidR="00000000" w:rsidDel="00000000" w:rsidP="00000000" w:rsidRDefault="00000000" w:rsidRPr="00000000" w14:paraId="0000007D">
      <w:pPr>
        <w:pStyle w:val="Heading1"/>
        <w:shd w:fill="ffffff" w:val="clear"/>
        <w:jc w:val="both"/>
        <w:rPr>
          <w:color w:val="ff0000"/>
        </w:rPr>
      </w:pPr>
      <w:r w:rsidDel="00000000" w:rsidR="00000000" w:rsidRPr="00000000">
        <w:rPr>
          <w:rFonts w:ascii="unset" w:cs="unset" w:eastAsia="unset" w:hAnsi="unset"/>
          <w:b w:val="1"/>
          <w:bCs w:val="1"/>
          <w:color w:val="ff0000"/>
          <w:rtl w:val="0"/>
        </w:rPr>
        <w:t xml:space="preserve">Key Takeaways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 Course 1, Foundations of Data Science, you explored the world of data professionals and learned how data analysis contributes to an organization's goals.</w:t>
      </w:r>
    </w:p>
    <w:p w:rsidR="00000000" w:rsidDel="00000000" w:rsidP="00000000" w:rsidRDefault="00000000" w:rsidRPr="00000000" w14:paraId="0000007F">
      <w:pPr>
        <w:shd w:fill="ffffff" w:val="clear"/>
        <w:spacing w:after="280" w:line="240" w:lineRule="auto"/>
        <w:jc w:val="both"/>
        <w:rPr>
          <w:rFonts w:ascii="Arial" w:cs="Arial" w:eastAsia="Arial" w:hAnsi="Arial"/>
          <w:color w:val="1f1f1f"/>
          <w:sz w:val="21"/>
          <w:szCs w:val="21"/>
        </w:rPr>
      </w:pPr>
      <w:r w:rsidDel="00000000" w:rsidR="00000000" w:rsidRPr="00000000">
        <w:rPr>
          <w:rtl w:val="0"/>
        </w:rPr>
      </w:r>
    </w:p>
    <w:p w:rsidR="00000000" w:rsidDel="00000000" w:rsidP="00000000" w:rsidRDefault="00000000" w:rsidRPr="00000000" w14:paraId="00000080">
      <w:pPr>
        <w:shd w:fill="ffffff" w:val="clear"/>
        <w:spacing w:after="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Habilidades do curso 1:</w:t>
      </w:r>
      <w:r w:rsidDel="00000000" w:rsidR="00000000" w:rsidRPr="00000000">
        <w:rPr>
          <w:rtl w:val="0"/>
        </w:rPr>
      </w:r>
    </w:p>
    <w:p w:rsidR="00000000" w:rsidDel="00000000" w:rsidP="00000000" w:rsidRDefault="00000000" w:rsidRPr="00000000" w14:paraId="00000081">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Comunicação efetiva</w:t>
      </w:r>
    </w:p>
    <w:p w:rsidR="00000000" w:rsidDel="00000000" w:rsidP="00000000" w:rsidRDefault="00000000" w:rsidRPr="00000000" w14:paraId="00000082">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Entenda a dinâmica da equipe multifuncional</w:t>
      </w:r>
    </w:p>
    <w:p w:rsidR="00000000" w:rsidDel="00000000" w:rsidP="00000000" w:rsidRDefault="00000000" w:rsidRPr="00000000" w14:paraId="00000083">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Gerenciamento de projetos</w:t>
      </w:r>
    </w:p>
    <w:p w:rsidR="00000000" w:rsidDel="00000000" w:rsidP="00000000" w:rsidRDefault="00000000" w:rsidRPr="00000000" w14:paraId="00000084">
      <w:pPr>
        <w:numPr>
          <w:ilvl w:val="0"/>
          <w:numId w:val="8"/>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Compartilhe insights e ideias com as partes interessadas</w:t>
      </w:r>
    </w:p>
    <w:p w:rsidR="00000000" w:rsidDel="00000000" w:rsidP="00000000" w:rsidRDefault="00000000" w:rsidRPr="00000000" w14:paraId="00000085">
      <w:pPr>
        <w:pStyle w:val="Heading3"/>
        <w:shd w:fill="ffffff" w:val="clear"/>
        <w:spacing w:after="280" w:before="0" w:lineRule="auto"/>
        <w:jc w:val="both"/>
        <w:rPr>
          <w:color w:val="ff0000"/>
        </w:rPr>
      </w:pPr>
      <w:r w:rsidDel="00000000" w:rsidR="00000000" w:rsidRPr="00000000">
        <w:rPr>
          <w:rFonts w:ascii="unset" w:cs="unset" w:eastAsia="unset" w:hAnsi="unset"/>
          <w:b w:val="1"/>
          <w:bCs w:val="1"/>
          <w:color w:val="ff0000"/>
          <w:rtl w:val="0"/>
        </w:rPr>
        <w:t xml:space="preserve">Course 1 skills: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Effective communication</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Understand cross-functional team dynamics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Project management</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Share insights and ideas with stakeholders</w:t>
      </w:r>
    </w:p>
    <w:p w:rsidR="00000000" w:rsidDel="00000000" w:rsidP="00000000" w:rsidRDefault="00000000" w:rsidRPr="00000000" w14:paraId="0000008A">
      <w:pPr>
        <w:shd w:fill="ffffff" w:val="clear"/>
        <w:spacing w:after="280" w:before="280" w:line="240" w:lineRule="auto"/>
        <w:jc w:val="both"/>
        <w:rPr>
          <w:rFonts w:ascii="unset" w:cs="unset" w:eastAsia="unset" w:hAnsi="unset"/>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Resultados do projeto de final de curso do Curso 1: </w:t>
      </w:r>
    </w:p>
    <w:p w:rsidR="00000000" w:rsidDel="00000000" w:rsidP="00000000" w:rsidRDefault="00000000" w:rsidRPr="00000000" w14:paraId="0000008B">
      <w:pPr>
        <w:pStyle w:val="Heading3"/>
        <w:shd w:fill="ffffff" w:val="clear"/>
        <w:jc w:val="both"/>
        <w:rPr>
          <w:color w:val="ff0000"/>
        </w:rPr>
      </w:pPr>
      <w:r w:rsidDel="00000000" w:rsidR="00000000" w:rsidRPr="00000000">
        <w:rPr>
          <w:rFonts w:ascii="unset" w:cs="unset" w:eastAsia="unset" w:hAnsi="unset"/>
          <w:b w:val="1"/>
          <w:bCs w:val="1"/>
          <w:color w:val="ff0000"/>
          <w:rtl w:val="0"/>
        </w:rPr>
        <w:t xml:space="preserve">Course 1 end-of-course project deliverables: </w:t>
      </w:r>
      <w:r w:rsidDel="00000000" w:rsidR="00000000" w:rsidRPr="00000000">
        <w:rPr>
          <w:rtl w:val="0"/>
        </w:rPr>
      </w:r>
    </w:p>
    <w:p w:rsidR="00000000" w:rsidDel="00000000" w:rsidP="00000000" w:rsidRDefault="00000000" w:rsidRPr="00000000" w14:paraId="0000008C">
      <w:pPr>
        <w:numPr>
          <w:ilvl w:val="0"/>
          <w:numId w:val="9"/>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Conclua o documento de estratégia PACE do Curso 1</w:t>
      </w:r>
    </w:p>
    <w:p w:rsidR="00000000" w:rsidDel="00000000" w:rsidP="00000000" w:rsidRDefault="00000000" w:rsidRPr="00000000" w14:paraId="0000008D">
      <w:pPr>
        <w:numPr>
          <w:ilvl w:val="0"/>
          <w:numId w:val="9"/>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Crie uma proposta de projeto</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Complete the Course 1 PACE strategy document</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80" w:before="0" w:line="240" w:lineRule="auto"/>
        <w:ind w:left="0" w:right="0" w:hanging="360"/>
        <w:jc w:val="both"/>
        <w:rPr>
          <w:b w:val="0"/>
          <w:bCs w:val="0"/>
          <w:i w:val="0"/>
          <w:iCs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Create a project proposal</w:t>
      </w:r>
    </w:p>
    <w:p w:rsidR="00000000" w:rsidDel="00000000" w:rsidP="00000000" w:rsidRDefault="00000000" w:rsidRPr="00000000" w14:paraId="00000090">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Os projetos de portfólio de final de curso são projetados para que você aplique suas habilidades analíticas de dados em um cenário de local de trabalho. Não importa em qual cenário você trabalhe, você praticará sua capacidade de discutir tópicos de análise de dados com colegas de trabalho, membros da equipe interna e clientes externos.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bookmarkStart w:colFirst="0" w:colLast="0" w:name="_1o1ohshlq19i" w:id="0"/>
      <w:bookmarkEnd w:id="0"/>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end-of-course portfolio projects are designed for you to apply your data analytical skills within a workplace scenario. No matter which scenario you work with, you will practice your ability to discuss data analytic topics with coworkers, internal team members, and external clients.</w:t>
      </w:r>
    </w:p>
    <w:p w:rsidR="00000000" w:rsidDel="00000000" w:rsidP="00000000" w:rsidRDefault="00000000" w:rsidRPr="00000000" w14:paraId="0000009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Como lembrete, você deve concluir um projeto para cada curso. Para obter prática adicional ou adicionar mais amostras ao seu portfólio, você pode completar quantos cenários desejar.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As a reminder, you are required to complete one project for each course. To gain additional practice, or to add more samples to your portfolio, you may complete as many of the scenarios as you wish.</w:t>
      </w:r>
    </w:p>
    <w:p w:rsidR="00000000" w:rsidDel="00000000" w:rsidP="00000000" w:rsidRDefault="00000000" w:rsidRPr="00000000" w14:paraId="00000094">
      <w:pPr>
        <w:jc w:val="both"/>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embedRegular w:fontKey="{00000000-0000-0000-0000-000000000000}" r:id="rId1" w:subsetted="0"/>
    <w:embedBold w:fontKey="{00000000-0000-0000-0000-000000000000}" r:id="rId2" w:subsetted="0"/>
  </w:font>
  <w:font w:name="unse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