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B7DC0" w14:textId="77777777" w:rsidR="005964D4" w:rsidRDefault="00E85D71" w:rsidP="00CD6195">
      <w:pPr>
        <w:jc w:val="center"/>
      </w:pPr>
      <w:bookmarkStart w:id="0" w:name="_GoBack"/>
      <w:bookmarkEnd w:id="0"/>
      <w:r>
        <w:t>SWOT Analysis</w:t>
      </w:r>
    </w:p>
    <w:p w14:paraId="1203ED2B" w14:textId="77777777" w:rsidR="00CD6195" w:rsidRDefault="00CD6195"/>
    <w:p w14:paraId="3BAE49DC" w14:textId="77777777" w:rsidR="00CD6195" w:rsidRDefault="00CD6195">
      <w:r>
        <w:t xml:space="preserve">SWOT </w:t>
      </w:r>
      <w:r w:rsidR="00E85D71">
        <w:t>Factors</w:t>
      </w:r>
    </w:p>
    <w:p w14:paraId="28546274" w14:textId="77777777" w:rsidR="00CD6195" w:rsidRDefault="00CD6195" w:rsidP="00385667">
      <w:r>
        <w:rPr>
          <w:noProof/>
        </w:rPr>
        <w:drawing>
          <wp:inline distT="0" distB="0" distL="0" distR="0" wp14:anchorId="70C844C8" wp14:editId="23B87634">
            <wp:extent cx="4572000" cy="45720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851B456" w14:textId="77777777" w:rsidR="00E85D71" w:rsidRDefault="00E85D71" w:rsidP="00385667"/>
    <w:p w14:paraId="018029ED" w14:textId="77777777" w:rsidR="00E85D71" w:rsidRDefault="00E85D71" w:rsidP="00385667">
      <w:r>
        <w:t>Plan of action</w:t>
      </w:r>
    </w:p>
    <w:p w14:paraId="2CD5250B" w14:textId="77777777" w:rsidR="00E85D71" w:rsidRDefault="00E85D71" w:rsidP="00E85D71">
      <w:pPr>
        <w:pStyle w:val="ListParagraph"/>
        <w:numPr>
          <w:ilvl w:val="0"/>
          <w:numId w:val="1"/>
        </w:numPr>
      </w:pPr>
      <w:r>
        <w:t>Strengths</w:t>
      </w:r>
    </w:p>
    <w:p w14:paraId="07FAD677" w14:textId="77777777" w:rsidR="00E85D71" w:rsidRDefault="00E67A2C" w:rsidP="00E85D71">
      <w:pPr>
        <w:pStyle w:val="ListParagraph"/>
        <w:numPr>
          <w:ilvl w:val="1"/>
          <w:numId w:val="1"/>
        </w:numPr>
      </w:pPr>
      <w:r>
        <w:t xml:space="preserve">Continue serving snacks, coffee, tea and soft drinks but serve </w:t>
      </w:r>
      <w:r w:rsidR="001A354B">
        <w:t>nutritious snacks and drinks like veggie boxes and smoothies</w:t>
      </w:r>
    </w:p>
    <w:p w14:paraId="3D024C70" w14:textId="77777777" w:rsidR="00E67A2C" w:rsidRDefault="00E67A2C" w:rsidP="00E85D71">
      <w:pPr>
        <w:pStyle w:val="ListParagraph"/>
        <w:numPr>
          <w:ilvl w:val="1"/>
          <w:numId w:val="1"/>
        </w:numPr>
      </w:pPr>
      <w:r>
        <w:t xml:space="preserve">Continue hosting local folk music performances and poetry readings but host </w:t>
      </w:r>
      <w:r w:rsidR="001A354B">
        <w:t xml:space="preserve">themed nights like New Music Fridays and </w:t>
      </w:r>
      <w:r w:rsidR="00DD19D2">
        <w:t>Weekend Hangouts</w:t>
      </w:r>
    </w:p>
    <w:p w14:paraId="1C3B4589" w14:textId="77777777" w:rsidR="00DD19D2" w:rsidRDefault="00DD19D2" w:rsidP="00DD19D2">
      <w:pPr>
        <w:pStyle w:val="ListParagraph"/>
        <w:numPr>
          <w:ilvl w:val="0"/>
          <w:numId w:val="1"/>
        </w:numPr>
      </w:pPr>
      <w:r>
        <w:t>Weaknesses</w:t>
      </w:r>
    </w:p>
    <w:p w14:paraId="28E756A9" w14:textId="77777777" w:rsidR="00DD19D2" w:rsidRDefault="00DD19D2" w:rsidP="00DD19D2">
      <w:pPr>
        <w:pStyle w:val="ListParagraph"/>
        <w:numPr>
          <w:ilvl w:val="1"/>
          <w:numId w:val="1"/>
        </w:numPr>
      </w:pPr>
      <w:r>
        <w:t>Create a rewards program for free food and drinks</w:t>
      </w:r>
    </w:p>
    <w:p w14:paraId="4DF46C95" w14:textId="77777777" w:rsidR="00DD19D2" w:rsidRDefault="00DD19D2" w:rsidP="00DD19D2">
      <w:pPr>
        <w:pStyle w:val="ListParagraph"/>
        <w:numPr>
          <w:ilvl w:val="1"/>
          <w:numId w:val="1"/>
        </w:numPr>
      </w:pPr>
      <w:r>
        <w:t>Create a mobile app for iPhones and Androids</w:t>
      </w:r>
    </w:p>
    <w:p w14:paraId="34F66C24" w14:textId="77777777" w:rsidR="00DD19D2" w:rsidRDefault="00DD19D2" w:rsidP="00DD19D2">
      <w:pPr>
        <w:pStyle w:val="ListParagraph"/>
        <w:numPr>
          <w:ilvl w:val="0"/>
          <w:numId w:val="1"/>
        </w:numPr>
      </w:pPr>
      <w:r>
        <w:t>Opportunities</w:t>
      </w:r>
    </w:p>
    <w:p w14:paraId="6C9F7D03" w14:textId="77777777" w:rsidR="00DD19D2" w:rsidRDefault="00DD19D2" w:rsidP="00DD19D2">
      <w:pPr>
        <w:pStyle w:val="ListParagraph"/>
        <w:numPr>
          <w:ilvl w:val="1"/>
          <w:numId w:val="1"/>
        </w:numPr>
      </w:pPr>
      <w:r>
        <w:t>Feature a new coffee as “coffee of the month”</w:t>
      </w:r>
    </w:p>
    <w:p w14:paraId="3D8BD76C" w14:textId="77777777" w:rsidR="00DD19D2" w:rsidRDefault="00DD19D2" w:rsidP="00DD19D2">
      <w:pPr>
        <w:pStyle w:val="ListParagraph"/>
        <w:numPr>
          <w:ilvl w:val="1"/>
          <w:numId w:val="1"/>
        </w:numPr>
      </w:pPr>
      <w:r>
        <w:t>Giveaway special discounts at checkout</w:t>
      </w:r>
    </w:p>
    <w:p w14:paraId="38D4237A" w14:textId="77777777" w:rsidR="00DD19D2" w:rsidRDefault="00DD19D2" w:rsidP="00DD19D2">
      <w:pPr>
        <w:pStyle w:val="ListParagraph"/>
        <w:numPr>
          <w:ilvl w:val="0"/>
          <w:numId w:val="1"/>
        </w:numPr>
      </w:pPr>
      <w:r>
        <w:t>Threats</w:t>
      </w:r>
    </w:p>
    <w:p w14:paraId="3D61BF9C" w14:textId="77777777" w:rsidR="00DD19D2" w:rsidRDefault="00DD19D2" w:rsidP="00DD19D2">
      <w:pPr>
        <w:pStyle w:val="ListParagraph"/>
        <w:numPr>
          <w:ilvl w:val="1"/>
          <w:numId w:val="1"/>
        </w:numPr>
      </w:pPr>
      <w:r>
        <w:t xml:space="preserve">Open more </w:t>
      </w:r>
      <w:r w:rsidR="00582600">
        <w:t>locations</w:t>
      </w:r>
    </w:p>
    <w:p w14:paraId="6A0097AA" w14:textId="77777777" w:rsidR="00582600" w:rsidRPr="00385667" w:rsidRDefault="00582600" w:rsidP="00DD19D2">
      <w:pPr>
        <w:pStyle w:val="ListParagraph"/>
        <w:numPr>
          <w:ilvl w:val="1"/>
          <w:numId w:val="1"/>
        </w:numPr>
      </w:pPr>
      <w:r>
        <w:t>Supply more options</w:t>
      </w:r>
    </w:p>
    <w:sectPr w:rsidR="00582600" w:rsidRPr="00385667" w:rsidSect="0066023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4131F" w14:textId="77777777" w:rsidR="00844E7C" w:rsidRDefault="00844E7C" w:rsidP="008174E4">
      <w:r>
        <w:separator/>
      </w:r>
    </w:p>
  </w:endnote>
  <w:endnote w:type="continuationSeparator" w:id="0">
    <w:p w14:paraId="7522C618" w14:textId="77777777" w:rsidR="00844E7C" w:rsidRDefault="00844E7C" w:rsidP="0081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B5092" w14:textId="77777777" w:rsidR="00844E7C" w:rsidRDefault="00844E7C" w:rsidP="008174E4">
      <w:r>
        <w:separator/>
      </w:r>
    </w:p>
  </w:footnote>
  <w:footnote w:type="continuationSeparator" w:id="0">
    <w:p w14:paraId="693B4597" w14:textId="77777777" w:rsidR="00844E7C" w:rsidRDefault="00844E7C" w:rsidP="008174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EFEC6" w14:textId="09D1CDA2" w:rsidR="008174E4" w:rsidRDefault="008174E4">
    <w:pPr>
      <w:pStyle w:val="Header"/>
    </w:pPr>
    <w:r>
      <w:t>Cassidy Sisler</w:t>
    </w:r>
  </w:p>
  <w:p w14:paraId="4EB6EA0A" w14:textId="77777777" w:rsidR="008174E4" w:rsidRDefault="008174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FA3"/>
    <w:multiLevelType w:val="hybridMultilevel"/>
    <w:tmpl w:val="CF62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95"/>
    <w:rsid w:val="00002CCB"/>
    <w:rsid w:val="001320C2"/>
    <w:rsid w:val="0017164A"/>
    <w:rsid w:val="001A354B"/>
    <w:rsid w:val="002956DE"/>
    <w:rsid w:val="00385667"/>
    <w:rsid w:val="003D3CD2"/>
    <w:rsid w:val="00513D6E"/>
    <w:rsid w:val="00582600"/>
    <w:rsid w:val="0066023E"/>
    <w:rsid w:val="00680A6D"/>
    <w:rsid w:val="006D5F24"/>
    <w:rsid w:val="0078123D"/>
    <w:rsid w:val="008039A8"/>
    <w:rsid w:val="008174E4"/>
    <w:rsid w:val="00827AA4"/>
    <w:rsid w:val="00844E7C"/>
    <w:rsid w:val="00866BB2"/>
    <w:rsid w:val="008D3DC2"/>
    <w:rsid w:val="00905570"/>
    <w:rsid w:val="00924DCC"/>
    <w:rsid w:val="00A60FED"/>
    <w:rsid w:val="00AA4D39"/>
    <w:rsid w:val="00C942CB"/>
    <w:rsid w:val="00CD6195"/>
    <w:rsid w:val="00D84780"/>
    <w:rsid w:val="00DD19D2"/>
    <w:rsid w:val="00E67A2C"/>
    <w:rsid w:val="00E70446"/>
    <w:rsid w:val="00E85D71"/>
    <w:rsid w:val="00EE6E3E"/>
    <w:rsid w:val="00F4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82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7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4E4"/>
  </w:style>
  <w:style w:type="paragraph" w:styleId="Footer">
    <w:name w:val="footer"/>
    <w:basedOn w:val="Normal"/>
    <w:link w:val="FooterChar"/>
    <w:uiPriority w:val="99"/>
    <w:unhideWhenUsed/>
    <w:rsid w:val="00817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862134-9574-9848-9D5B-70F626D7CE35}" type="doc">
      <dgm:prSet loTypeId="urn:microsoft.com/office/officeart/2005/8/layout/matrix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C1C852-78E0-E343-A32E-927EE7FC5460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Strengths</a:t>
          </a:r>
        </a:p>
      </dgm:t>
    </dgm:pt>
    <dgm:pt modelId="{8710201F-D831-654D-99E4-4C90212E448B}" type="parTrans" cxnId="{5835A8B6-F871-F149-8F55-678BEE04A505}">
      <dgm:prSet/>
      <dgm:spPr/>
      <dgm:t>
        <a:bodyPr/>
        <a:lstStyle/>
        <a:p>
          <a:endParaRPr lang="en-US"/>
        </a:p>
      </dgm:t>
    </dgm:pt>
    <dgm:pt modelId="{87403D64-6907-904A-8B99-A1A3AAF39090}" type="sibTrans" cxnId="{5835A8B6-F871-F149-8F55-678BEE04A505}">
      <dgm:prSet/>
      <dgm:spPr/>
      <dgm:t>
        <a:bodyPr/>
        <a:lstStyle/>
        <a:p>
          <a:endParaRPr lang="en-US"/>
        </a:p>
      </dgm:t>
    </dgm:pt>
    <dgm:pt modelId="{23734F0D-12CE-4649-A03D-F41D938DE927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Weaknesses</a:t>
          </a:r>
        </a:p>
      </dgm:t>
    </dgm:pt>
    <dgm:pt modelId="{33F6BFF9-AB4C-C041-89C4-A9FB6C27C918}" type="parTrans" cxnId="{4A758074-92A4-3548-871F-585648FA1BF3}">
      <dgm:prSet/>
      <dgm:spPr/>
      <dgm:t>
        <a:bodyPr/>
        <a:lstStyle/>
        <a:p>
          <a:endParaRPr lang="en-US"/>
        </a:p>
      </dgm:t>
    </dgm:pt>
    <dgm:pt modelId="{B794428B-5786-3843-A0DA-0B83978694F7}" type="sibTrans" cxnId="{4A758074-92A4-3548-871F-585648FA1BF3}">
      <dgm:prSet/>
      <dgm:spPr/>
      <dgm:t>
        <a:bodyPr/>
        <a:lstStyle/>
        <a:p>
          <a:endParaRPr lang="en-US"/>
        </a:p>
      </dgm:t>
    </dgm:pt>
    <dgm:pt modelId="{8FE5D707-1D2D-D54F-A575-17316157A093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Opportunities</a:t>
          </a:r>
        </a:p>
      </dgm:t>
    </dgm:pt>
    <dgm:pt modelId="{0CA5C625-63C3-7446-A466-7A4C70DBB467}" type="parTrans" cxnId="{BD54F39E-A0E6-7A41-BB10-02DDCD2448FE}">
      <dgm:prSet/>
      <dgm:spPr/>
      <dgm:t>
        <a:bodyPr/>
        <a:lstStyle/>
        <a:p>
          <a:endParaRPr lang="en-US"/>
        </a:p>
      </dgm:t>
    </dgm:pt>
    <dgm:pt modelId="{B2E7EAC9-27C5-764B-8D73-A0F9853DB712}" type="sibTrans" cxnId="{BD54F39E-A0E6-7A41-BB10-02DDCD2448FE}">
      <dgm:prSet/>
      <dgm:spPr/>
      <dgm:t>
        <a:bodyPr/>
        <a:lstStyle/>
        <a:p>
          <a:endParaRPr lang="en-US"/>
        </a:p>
      </dgm:t>
    </dgm:pt>
    <dgm:pt modelId="{0CAF613A-A5E6-4B40-894F-F0D0BADB3258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Threats</a:t>
          </a:r>
        </a:p>
      </dgm:t>
    </dgm:pt>
    <dgm:pt modelId="{CE135792-35E3-E64A-AF0E-05BAED031AAE}" type="parTrans" cxnId="{26F89FE3-4F3C-9847-8D7D-47C69878E835}">
      <dgm:prSet/>
      <dgm:spPr/>
      <dgm:t>
        <a:bodyPr/>
        <a:lstStyle/>
        <a:p>
          <a:endParaRPr lang="en-US"/>
        </a:p>
      </dgm:t>
    </dgm:pt>
    <dgm:pt modelId="{2BF7A244-C0EE-4847-B6D4-B9A5197DDD5C}" type="sibTrans" cxnId="{26F89FE3-4F3C-9847-8D7D-47C69878E835}">
      <dgm:prSet/>
      <dgm:spPr/>
      <dgm:t>
        <a:bodyPr/>
        <a:lstStyle/>
        <a:p>
          <a:endParaRPr lang="en-US"/>
        </a:p>
      </dgm:t>
    </dgm:pt>
    <dgm:pt modelId="{B1006BB9-7A04-3F46-8597-FB960430DFB1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serves snacks, coffee, tea and soft drinks</a:t>
          </a:r>
        </a:p>
      </dgm:t>
    </dgm:pt>
    <dgm:pt modelId="{FECB2668-AC6C-E54D-8D49-14E850223F14}" type="parTrans" cxnId="{B6FB3FCA-3FBE-9C4F-A836-096099BAE0B3}">
      <dgm:prSet/>
      <dgm:spPr/>
      <dgm:t>
        <a:bodyPr/>
        <a:lstStyle/>
        <a:p>
          <a:endParaRPr lang="en-US"/>
        </a:p>
      </dgm:t>
    </dgm:pt>
    <dgm:pt modelId="{242327B8-6D48-C34C-9BAC-2043947E1B2D}" type="sibTrans" cxnId="{B6FB3FCA-3FBE-9C4F-A836-096099BAE0B3}">
      <dgm:prSet/>
      <dgm:spPr/>
      <dgm:t>
        <a:bodyPr/>
        <a:lstStyle/>
        <a:p>
          <a:endParaRPr lang="en-US"/>
        </a:p>
      </dgm:t>
    </dgm:pt>
    <dgm:pt modelId="{4C464D24-71EA-9F42-8937-4A3AE5ED721A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hosts local folk music performances and poetry readings</a:t>
          </a:r>
        </a:p>
      </dgm:t>
    </dgm:pt>
    <dgm:pt modelId="{B44EDDA1-31AF-B54D-B3CE-D74724472C3D}" type="parTrans" cxnId="{5AC164A5-406A-1148-8DAE-6EB1310DD622}">
      <dgm:prSet/>
      <dgm:spPr/>
      <dgm:t>
        <a:bodyPr/>
        <a:lstStyle/>
        <a:p>
          <a:endParaRPr lang="en-US"/>
        </a:p>
      </dgm:t>
    </dgm:pt>
    <dgm:pt modelId="{263AF246-E278-8F46-B86B-4B9945500CE8}" type="sibTrans" cxnId="{5AC164A5-406A-1148-8DAE-6EB1310DD622}">
      <dgm:prSet/>
      <dgm:spPr/>
      <dgm:t>
        <a:bodyPr/>
        <a:lstStyle/>
        <a:p>
          <a:endParaRPr lang="en-US"/>
        </a:p>
      </dgm:t>
    </dgm:pt>
    <dgm:pt modelId="{BC8D281A-6C66-E343-9983-A165FB838626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no order ahead with mobile order and pay</a:t>
          </a:r>
        </a:p>
      </dgm:t>
    </dgm:pt>
    <dgm:pt modelId="{449F571E-BA43-A649-A126-11B672B2364D}" type="parTrans" cxnId="{FE3D46F0-875E-0046-82CF-4BDB0BF91780}">
      <dgm:prSet/>
      <dgm:spPr/>
      <dgm:t>
        <a:bodyPr/>
        <a:lstStyle/>
        <a:p>
          <a:endParaRPr lang="en-US"/>
        </a:p>
      </dgm:t>
    </dgm:pt>
    <dgm:pt modelId="{92D0EB0F-FF02-3C43-9D73-3AA48F1DF7F6}" type="sibTrans" cxnId="{FE3D46F0-875E-0046-82CF-4BDB0BF91780}">
      <dgm:prSet/>
      <dgm:spPr/>
      <dgm:t>
        <a:bodyPr/>
        <a:lstStyle/>
        <a:p>
          <a:endParaRPr lang="en-US"/>
        </a:p>
      </dgm:t>
    </dgm:pt>
    <dgm:pt modelId="{6E1F93C6-6389-6647-AFDC-02E04A91BF4E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"coffee of the month"</a:t>
          </a:r>
        </a:p>
      </dgm:t>
    </dgm:pt>
    <dgm:pt modelId="{CF763F6A-5F1B-1746-BCA8-03F3F3E73DCA}" type="parTrans" cxnId="{1F46F408-5878-6242-BF33-382FFFD30B64}">
      <dgm:prSet/>
      <dgm:spPr/>
      <dgm:t>
        <a:bodyPr/>
        <a:lstStyle/>
        <a:p>
          <a:endParaRPr lang="en-US"/>
        </a:p>
      </dgm:t>
    </dgm:pt>
    <dgm:pt modelId="{71867FF1-ED88-424E-9AC8-EBD09CC13D7F}" type="sibTrans" cxnId="{1F46F408-5878-6242-BF33-382FFFD30B64}">
      <dgm:prSet/>
      <dgm:spPr/>
      <dgm:t>
        <a:bodyPr/>
        <a:lstStyle/>
        <a:p>
          <a:endParaRPr lang="en-US"/>
        </a:p>
      </dgm:t>
    </dgm:pt>
    <dgm:pt modelId="{719211EE-74D6-0241-BDF5-DD9E2F177DC4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gourmet coffee shop</a:t>
          </a:r>
        </a:p>
      </dgm:t>
    </dgm:pt>
    <dgm:pt modelId="{4ABD5D13-0A10-9348-A245-4B6CF8145330}" type="parTrans" cxnId="{17446706-A8A4-3D49-9C69-36303F4D2E32}">
      <dgm:prSet/>
      <dgm:spPr/>
      <dgm:t>
        <a:bodyPr/>
        <a:lstStyle/>
        <a:p>
          <a:endParaRPr lang="en-US"/>
        </a:p>
      </dgm:t>
    </dgm:pt>
    <dgm:pt modelId="{2BD9C543-AD1D-9D4F-9304-1B0F32F25B5B}" type="sibTrans" cxnId="{17446706-A8A4-3D49-9C69-36303F4D2E32}">
      <dgm:prSet/>
      <dgm:spPr/>
      <dgm:t>
        <a:bodyPr/>
        <a:lstStyle/>
        <a:p>
          <a:endParaRPr lang="en-US"/>
        </a:p>
      </dgm:t>
    </dgm:pt>
    <dgm:pt modelId="{AD0DCFF0-3451-4643-8AE8-0713B894C4AD}">
      <dgm:prSet phldrT="[Text]"/>
      <dgm:spPr>
        <a:noFill/>
      </dgm:spPr>
      <dgm:t>
        <a:bodyPr/>
        <a:lstStyle/>
        <a:p>
          <a:endParaRPr lang="en-US">
            <a:solidFill>
              <a:sysClr val="windowText" lastClr="000000"/>
            </a:solidFill>
          </a:endParaRPr>
        </a:p>
      </dgm:t>
    </dgm:pt>
    <dgm:pt modelId="{7986AD65-0456-A84C-A4D8-2415F190B390}" type="sibTrans" cxnId="{120D4626-9EDC-B445-8901-B7342B81F4E7}">
      <dgm:prSet/>
      <dgm:spPr/>
      <dgm:t>
        <a:bodyPr/>
        <a:lstStyle/>
        <a:p>
          <a:endParaRPr lang="en-US"/>
        </a:p>
      </dgm:t>
    </dgm:pt>
    <dgm:pt modelId="{A1EE969D-1355-0444-B927-6C68D7FD36D8}" type="parTrans" cxnId="{120D4626-9EDC-B445-8901-B7342B81F4E7}">
      <dgm:prSet/>
      <dgm:spPr/>
      <dgm:t>
        <a:bodyPr/>
        <a:lstStyle/>
        <a:p>
          <a:endParaRPr lang="en-US"/>
        </a:p>
      </dgm:t>
    </dgm:pt>
    <dgm:pt modelId="{F66CAD67-BB25-F74F-AB30-3224ED416A19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no rewards program designed for customers</a:t>
          </a:r>
        </a:p>
      </dgm:t>
    </dgm:pt>
    <dgm:pt modelId="{F8415FF3-D499-A844-9358-9FEA06D60040}" type="parTrans" cxnId="{2251C305-F2DC-BC45-91ED-8A3EF0CEF33E}">
      <dgm:prSet/>
      <dgm:spPr/>
      <dgm:t>
        <a:bodyPr/>
        <a:lstStyle/>
        <a:p>
          <a:endParaRPr lang="en-US"/>
        </a:p>
      </dgm:t>
    </dgm:pt>
    <dgm:pt modelId="{B8F3BA50-169C-654C-BD39-93D5DE269C61}" type="sibTrans" cxnId="{2251C305-F2DC-BC45-91ED-8A3EF0CEF33E}">
      <dgm:prSet/>
      <dgm:spPr/>
      <dgm:t>
        <a:bodyPr/>
        <a:lstStyle/>
        <a:p>
          <a:endParaRPr lang="en-US"/>
        </a:p>
      </dgm:t>
    </dgm:pt>
    <dgm:pt modelId="{7790B297-5507-784B-B7DA-BCA9ADB4FA33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no bistro boxes, sandwiches or salads</a:t>
          </a:r>
        </a:p>
      </dgm:t>
    </dgm:pt>
    <dgm:pt modelId="{399CFD38-0D39-1D4F-930C-5751F304422C}" type="parTrans" cxnId="{2C56CFB1-157A-484D-8D55-1F659881213B}">
      <dgm:prSet/>
      <dgm:spPr/>
      <dgm:t>
        <a:bodyPr/>
        <a:lstStyle/>
        <a:p>
          <a:endParaRPr lang="en-US"/>
        </a:p>
      </dgm:t>
    </dgm:pt>
    <dgm:pt modelId="{62CDB168-9AB8-D545-979D-75CEFD075F85}" type="sibTrans" cxnId="{2C56CFB1-157A-484D-8D55-1F659881213B}">
      <dgm:prSet/>
      <dgm:spPr/>
      <dgm:t>
        <a:bodyPr/>
        <a:lstStyle/>
        <a:p>
          <a:endParaRPr lang="en-US"/>
        </a:p>
      </dgm:t>
    </dgm:pt>
    <dgm:pt modelId="{54BBA585-A762-F945-95FD-CBFE1705FFB7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maximum occupancy</a:t>
          </a:r>
        </a:p>
      </dgm:t>
    </dgm:pt>
    <dgm:pt modelId="{5F780FED-B664-4E40-954A-41E20DE6B168}" type="parTrans" cxnId="{ED68C14C-FC07-774E-A56C-7C46DC68AE60}">
      <dgm:prSet/>
      <dgm:spPr/>
      <dgm:t>
        <a:bodyPr/>
        <a:lstStyle/>
        <a:p>
          <a:endParaRPr lang="en-US"/>
        </a:p>
      </dgm:t>
    </dgm:pt>
    <dgm:pt modelId="{DDB70231-130E-7447-8AC0-35C3A677B568}" type="sibTrans" cxnId="{ED68C14C-FC07-774E-A56C-7C46DC68AE60}">
      <dgm:prSet/>
      <dgm:spPr/>
      <dgm:t>
        <a:bodyPr/>
        <a:lstStyle/>
        <a:p>
          <a:endParaRPr lang="en-US"/>
        </a:p>
      </dgm:t>
    </dgm:pt>
    <dgm:pt modelId="{AF43B302-5F79-5E48-A4D0-BD1AEDC7688A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special discounts</a:t>
          </a:r>
        </a:p>
      </dgm:t>
    </dgm:pt>
    <dgm:pt modelId="{A1EE55A7-2E54-354A-A3FD-0B9FC18E2B2A}" type="parTrans" cxnId="{C4DA13C5-C4A7-BE48-9B73-A33EB61D94BD}">
      <dgm:prSet/>
      <dgm:spPr/>
      <dgm:t>
        <a:bodyPr/>
        <a:lstStyle/>
        <a:p>
          <a:endParaRPr lang="en-US"/>
        </a:p>
      </dgm:t>
    </dgm:pt>
    <dgm:pt modelId="{D8C2E1FA-9124-E147-80C6-61824225793D}" type="sibTrans" cxnId="{C4DA13C5-C4A7-BE48-9B73-A33EB61D94BD}">
      <dgm:prSet/>
      <dgm:spPr/>
      <dgm:t>
        <a:bodyPr/>
        <a:lstStyle/>
        <a:p>
          <a:endParaRPr lang="en-US"/>
        </a:p>
      </dgm:t>
    </dgm:pt>
    <dgm:pt modelId="{733672C1-ADF7-7F46-849C-9F42FCF1CEAF}">
      <dgm:prSet phldrT="[Text]"/>
      <dgm:spPr>
        <a:noFill/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limited menu</a:t>
          </a:r>
        </a:p>
      </dgm:t>
    </dgm:pt>
    <dgm:pt modelId="{52BD91CD-4211-5C4B-8C1F-901646783EF2}" type="parTrans" cxnId="{E762EAD9-6E0B-FF43-9495-492DADECF4C8}">
      <dgm:prSet/>
      <dgm:spPr/>
      <dgm:t>
        <a:bodyPr/>
        <a:lstStyle/>
        <a:p>
          <a:endParaRPr lang="en-US"/>
        </a:p>
      </dgm:t>
    </dgm:pt>
    <dgm:pt modelId="{500A5B47-2DDF-E344-BD7A-4796F8574C1A}" type="sibTrans" cxnId="{E762EAD9-6E0B-FF43-9495-492DADECF4C8}">
      <dgm:prSet/>
      <dgm:spPr/>
      <dgm:t>
        <a:bodyPr/>
        <a:lstStyle/>
        <a:p>
          <a:endParaRPr lang="en-US"/>
        </a:p>
      </dgm:t>
    </dgm:pt>
    <dgm:pt modelId="{007A89CB-163C-B546-8F0A-B085A590DB81}" type="pres">
      <dgm:prSet presAssocID="{77862134-9574-9848-9D5B-70F626D7CE35}" presName="matrix" presStyleCnt="0">
        <dgm:presLayoutVars>
          <dgm:chMax val="1"/>
          <dgm:dir/>
          <dgm:resizeHandles val="exact"/>
        </dgm:presLayoutVars>
      </dgm:prSet>
      <dgm:spPr/>
    </dgm:pt>
    <dgm:pt modelId="{532C9224-B000-274C-AFF6-B3F6D45BDF74}" type="pres">
      <dgm:prSet presAssocID="{77862134-9574-9848-9D5B-70F626D7CE35}" presName="diamond" presStyleLbl="bgShp" presStyleIdx="0" presStyleCnt="1"/>
      <dgm:spPr>
        <a:noFill/>
      </dgm:spPr>
    </dgm:pt>
    <dgm:pt modelId="{37C95557-8EA8-1C45-8095-5D4A27DAAF32}" type="pres">
      <dgm:prSet presAssocID="{77862134-9574-9848-9D5B-70F626D7CE35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B3BB39-186E-3446-8784-E7096684B466}" type="pres">
      <dgm:prSet presAssocID="{77862134-9574-9848-9D5B-70F626D7CE35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4E9AAD-4F9F-8F48-B979-3746BB9B03DF}" type="pres">
      <dgm:prSet presAssocID="{77862134-9574-9848-9D5B-70F626D7CE35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FC8949-050A-7A4A-AEAF-2A7523C94ABD}" type="pres">
      <dgm:prSet presAssocID="{77862134-9574-9848-9D5B-70F626D7CE35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FF82059-F253-344C-93C9-A7F2E0C33362}" type="presOf" srcId="{719211EE-74D6-0241-BDF5-DD9E2F177DC4}" destId="{37C95557-8EA8-1C45-8095-5D4A27DAAF32}" srcOrd="0" destOrd="1" presId="urn:microsoft.com/office/officeart/2005/8/layout/matrix3"/>
    <dgm:cxn modelId="{2251C305-F2DC-BC45-91ED-8A3EF0CEF33E}" srcId="{23734F0D-12CE-4649-A03D-F41D938DE927}" destId="{F66CAD67-BB25-F74F-AB30-3224ED416A19}" srcOrd="0" destOrd="0" parTransId="{F8415FF3-D499-A844-9358-9FEA06D60040}" sibTransId="{B8F3BA50-169C-654C-BD39-93D5DE269C61}"/>
    <dgm:cxn modelId="{120D4626-9EDC-B445-8901-B7342B81F4E7}" srcId="{23734F0D-12CE-4649-A03D-F41D938DE927}" destId="{AD0DCFF0-3451-4643-8AE8-0713B894C4AD}" srcOrd="3" destOrd="0" parTransId="{A1EE969D-1355-0444-B927-6C68D7FD36D8}" sibTransId="{7986AD65-0456-A84C-A4D8-2415F190B390}"/>
    <dgm:cxn modelId="{5AC164A5-406A-1148-8DAE-6EB1310DD622}" srcId="{4AC1C852-78E0-E343-A32E-927EE7FC5460}" destId="{4C464D24-71EA-9F42-8937-4A3AE5ED721A}" srcOrd="2" destOrd="0" parTransId="{B44EDDA1-31AF-B54D-B3CE-D74724472C3D}" sibTransId="{263AF246-E278-8F46-B86B-4B9945500CE8}"/>
    <dgm:cxn modelId="{FE3D46F0-875E-0046-82CF-4BDB0BF91780}" srcId="{23734F0D-12CE-4649-A03D-F41D938DE927}" destId="{BC8D281A-6C66-E343-9983-A165FB838626}" srcOrd="2" destOrd="0" parTransId="{449F571E-BA43-A649-A126-11B672B2364D}" sibTransId="{92D0EB0F-FF02-3C43-9D73-3AA48F1DF7F6}"/>
    <dgm:cxn modelId="{17446706-A8A4-3D49-9C69-36303F4D2E32}" srcId="{4AC1C852-78E0-E343-A32E-927EE7FC5460}" destId="{719211EE-74D6-0241-BDF5-DD9E2F177DC4}" srcOrd="0" destOrd="0" parTransId="{4ABD5D13-0A10-9348-A245-4B6CF8145330}" sibTransId="{2BD9C543-AD1D-9D4F-9304-1B0F32F25B5B}"/>
    <dgm:cxn modelId="{CA8E199A-D07F-B445-9309-FCEC4E45385D}" type="presOf" srcId="{4AC1C852-78E0-E343-A32E-927EE7FC5460}" destId="{37C95557-8EA8-1C45-8095-5D4A27DAAF32}" srcOrd="0" destOrd="0" presId="urn:microsoft.com/office/officeart/2005/8/layout/matrix3"/>
    <dgm:cxn modelId="{0B3D0A6C-CFB1-C94F-B04A-FC849854510C}" type="presOf" srcId="{4C464D24-71EA-9F42-8937-4A3AE5ED721A}" destId="{37C95557-8EA8-1C45-8095-5D4A27DAAF32}" srcOrd="0" destOrd="3" presId="urn:microsoft.com/office/officeart/2005/8/layout/matrix3"/>
    <dgm:cxn modelId="{1F46F408-5878-6242-BF33-382FFFD30B64}" srcId="{8FE5D707-1D2D-D54F-A575-17316157A093}" destId="{6E1F93C6-6389-6647-AFDC-02E04A91BF4E}" srcOrd="0" destOrd="0" parTransId="{CF763F6A-5F1B-1746-BCA8-03F3F3E73DCA}" sibTransId="{71867FF1-ED88-424E-9AC8-EBD09CC13D7F}"/>
    <dgm:cxn modelId="{B780A5CC-979E-064D-9041-679EE69B4260}" type="presOf" srcId="{733672C1-ADF7-7F46-849C-9F42FCF1CEAF}" destId="{5DFC8949-050A-7A4A-AEAF-2A7523C94ABD}" srcOrd="0" destOrd="2" presId="urn:microsoft.com/office/officeart/2005/8/layout/matrix3"/>
    <dgm:cxn modelId="{B6FB3FCA-3FBE-9C4F-A836-096099BAE0B3}" srcId="{4AC1C852-78E0-E343-A32E-927EE7FC5460}" destId="{B1006BB9-7A04-3F46-8597-FB960430DFB1}" srcOrd="1" destOrd="0" parTransId="{FECB2668-AC6C-E54D-8D49-14E850223F14}" sibTransId="{242327B8-6D48-C34C-9BAC-2043947E1B2D}"/>
    <dgm:cxn modelId="{4A758074-92A4-3548-871F-585648FA1BF3}" srcId="{77862134-9574-9848-9D5B-70F626D7CE35}" destId="{23734F0D-12CE-4649-A03D-F41D938DE927}" srcOrd="1" destOrd="0" parTransId="{33F6BFF9-AB4C-C041-89C4-A9FB6C27C918}" sibTransId="{B794428B-5786-3843-A0DA-0B83978694F7}"/>
    <dgm:cxn modelId="{157D90F8-D3A4-CA45-BE9E-7561A0B6075F}" type="presOf" srcId="{8FE5D707-1D2D-D54F-A575-17316157A093}" destId="{404E9AAD-4F9F-8F48-B979-3746BB9B03DF}" srcOrd="0" destOrd="0" presId="urn:microsoft.com/office/officeart/2005/8/layout/matrix3"/>
    <dgm:cxn modelId="{2C56CFB1-157A-484D-8D55-1F659881213B}" srcId="{23734F0D-12CE-4649-A03D-F41D938DE927}" destId="{7790B297-5507-784B-B7DA-BCA9ADB4FA33}" srcOrd="1" destOrd="0" parTransId="{399CFD38-0D39-1D4F-930C-5751F304422C}" sibTransId="{62CDB168-9AB8-D545-979D-75CEFD075F85}"/>
    <dgm:cxn modelId="{BD54F39E-A0E6-7A41-BB10-02DDCD2448FE}" srcId="{77862134-9574-9848-9D5B-70F626D7CE35}" destId="{8FE5D707-1D2D-D54F-A575-17316157A093}" srcOrd="2" destOrd="0" parTransId="{0CA5C625-63C3-7446-A466-7A4C70DBB467}" sibTransId="{B2E7EAC9-27C5-764B-8D73-A0F9853DB712}"/>
    <dgm:cxn modelId="{DDFA42E8-9851-1449-9D36-3BE122D074FF}" type="presOf" srcId="{77862134-9574-9848-9D5B-70F626D7CE35}" destId="{007A89CB-163C-B546-8F0A-B085A590DB81}" srcOrd="0" destOrd="0" presId="urn:microsoft.com/office/officeart/2005/8/layout/matrix3"/>
    <dgm:cxn modelId="{7E67B776-D51E-3349-BCA6-D1F216D8D358}" type="presOf" srcId="{7790B297-5507-784B-B7DA-BCA9ADB4FA33}" destId="{E4B3BB39-186E-3446-8784-E7096684B466}" srcOrd="0" destOrd="2" presId="urn:microsoft.com/office/officeart/2005/8/layout/matrix3"/>
    <dgm:cxn modelId="{5835A8B6-F871-F149-8F55-678BEE04A505}" srcId="{77862134-9574-9848-9D5B-70F626D7CE35}" destId="{4AC1C852-78E0-E343-A32E-927EE7FC5460}" srcOrd="0" destOrd="0" parTransId="{8710201F-D831-654D-99E4-4C90212E448B}" sibTransId="{87403D64-6907-904A-8B99-A1A3AAF39090}"/>
    <dgm:cxn modelId="{CDEC81EE-3870-614C-AE34-1363C0FDAAAA}" type="presOf" srcId="{B1006BB9-7A04-3F46-8597-FB960430DFB1}" destId="{37C95557-8EA8-1C45-8095-5D4A27DAAF32}" srcOrd="0" destOrd="2" presId="urn:microsoft.com/office/officeart/2005/8/layout/matrix3"/>
    <dgm:cxn modelId="{CDA2ADD9-FD11-2F43-BD6E-FB8B77B0B1A0}" type="presOf" srcId="{F66CAD67-BB25-F74F-AB30-3224ED416A19}" destId="{E4B3BB39-186E-3446-8784-E7096684B466}" srcOrd="0" destOrd="1" presId="urn:microsoft.com/office/officeart/2005/8/layout/matrix3"/>
    <dgm:cxn modelId="{26F89FE3-4F3C-9847-8D7D-47C69878E835}" srcId="{77862134-9574-9848-9D5B-70F626D7CE35}" destId="{0CAF613A-A5E6-4B40-894F-F0D0BADB3258}" srcOrd="3" destOrd="0" parTransId="{CE135792-35E3-E64A-AF0E-05BAED031AAE}" sibTransId="{2BF7A244-C0EE-4847-B6D4-B9A5197DDD5C}"/>
    <dgm:cxn modelId="{4F49277B-EFA1-BE4F-AB31-1894EE56BB25}" type="presOf" srcId="{23734F0D-12CE-4649-A03D-F41D938DE927}" destId="{E4B3BB39-186E-3446-8784-E7096684B466}" srcOrd="0" destOrd="0" presId="urn:microsoft.com/office/officeart/2005/8/layout/matrix3"/>
    <dgm:cxn modelId="{ED68C14C-FC07-774E-A56C-7C46DC68AE60}" srcId="{0CAF613A-A5E6-4B40-894F-F0D0BADB3258}" destId="{54BBA585-A762-F945-95FD-CBFE1705FFB7}" srcOrd="0" destOrd="0" parTransId="{5F780FED-B664-4E40-954A-41E20DE6B168}" sibTransId="{DDB70231-130E-7447-8AC0-35C3A677B568}"/>
    <dgm:cxn modelId="{EBFB7F03-45D6-5049-A29F-82EC43F1A481}" type="presOf" srcId="{0CAF613A-A5E6-4B40-894F-F0D0BADB3258}" destId="{5DFC8949-050A-7A4A-AEAF-2A7523C94ABD}" srcOrd="0" destOrd="0" presId="urn:microsoft.com/office/officeart/2005/8/layout/matrix3"/>
    <dgm:cxn modelId="{C4DA13C5-C4A7-BE48-9B73-A33EB61D94BD}" srcId="{8FE5D707-1D2D-D54F-A575-17316157A093}" destId="{AF43B302-5F79-5E48-A4D0-BD1AEDC7688A}" srcOrd="1" destOrd="0" parTransId="{A1EE55A7-2E54-354A-A3FD-0B9FC18E2B2A}" sibTransId="{D8C2E1FA-9124-E147-80C6-61824225793D}"/>
    <dgm:cxn modelId="{E762EAD9-6E0B-FF43-9495-492DADECF4C8}" srcId="{0CAF613A-A5E6-4B40-894F-F0D0BADB3258}" destId="{733672C1-ADF7-7F46-849C-9F42FCF1CEAF}" srcOrd="1" destOrd="0" parTransId="{52BD91CD-4211-5C4B-8C1F-901646783EF2}" sibTransId="{500A5B47-2DDF-E344-BD7A-4796F8574C1A}"/>
    <dgm:cxn modelId="{58BD37FA-3B78-B348-A3B1-016BB0FDDB85}" type="presOf" srcId="{54BBA585-A762-F945-95FD-CBFE1705FFB7}" destId="{5DFC8949-050A-7A4A-AEAF-2A7523C94ABD}" srcOrd="0" destOrd="1" presId="urn:microsoft.com/office/officeart/2005/8/layout/matrix3"/>
    <dgm:cxn modelId="{889F432E-F542-6844-BBBC-E22D73ED8CD5}" type="presOf" srcId="{AD0DCFF0-3451-4643-8AE8-0713B894C4AD}" destId="{E4B3BB39-186E-3446-8784-E7096684B466}" srcOrd="0" destOrd="4" presId="urn:microsoft.com/office/officeart/2005/8/layout/matrix3"/>
    <dgm:cxn modelId="{B3ABF966-9FBD-9444-9AE3-EF729FC319B1}" type="presOf" srcId="{AF43B302-5F79-5E48-A4D0-BD1AEDC7688A}" destId="{404E9AAD-4F9F-8F48-B979-3746BB9B03DF}" srcOrd="0" destOrd="2" presId="urn:microsoft.com/office/officeart/2005/8/layout/matrix3"/>
    <dgm:cxn modelId="{629BE13E-585D-E649-A8CC-44E65C7C5368}" type="presOf" srcId="{6E1F93C6-6389-6647-AFDC-02E04A91BF4E}" destId="{404E9AAD-4F9F-8F48-B979-3746BB9B03DF}" srcOrd="0" destOrd="1" presId="urn:microsoft.com/office/officeart/2005/8/layout/matrix3"/>
    <dgm:cxn modelId="{989A8423-682E-C34D-9E6D-BEC3E616C271}" type="presOf" srcId="{BC8D281A-6C66-E343-9983-A165FB838626}" destId="{E4B3BB39-186E-3446-8784-E7096684B466}" srcOrd="0" destOrd="3" presId="urn:microsoft.com/office/officeart/2005/8/layout/matrix3"/>
    <dgm:cxn modelId="{501E9CFA-BE3A-2848-A05E-99BA04626479}" type="presParOf" srcId="{007A89CB-163C-B546-8F0A-B085A590DB81}" destId="{532C9224-B000-274C-AFF6-B3F6D45BDF74}" srcOrd="0" destOrd="0" presId="urn:microsoft.com/office/officeart/2005/8/layout/matrix3"/>
    <dgm:cxn modelId="{485D1FB2-128D-1B4C-BF5B-225E4B3A607D}" type="presParOf" srcId="{007A89CB-163C-B546-8F0A-B085A590DB81}" destId="{37C95557-8EA8-1C45-8095-5D4A27DAAF32}" srcOrd="1" destOrd="0" presId="urn:microsoft.com/office/officeart/2005/8/layout/matrix3"/>
    <dgm:cxn modelId="{E915B8AA-8D67-FD4F-8CB5-8D6B26869C4A}" type="presParOf" srcId="{007A89CB-163C-B546-8F0A-B085A590DB81}" destId="{E4B3BB39-186E-3446-8784-E7096684B466}" srcOrd="2" destOrd="0" presId="urn:microsoft.com/office/officeart/2005/8/layout/matrix3"/>
    <dgm:cxn modelId="{86842E34-402C-4746-B10A-FD6BD48EC5EE}" type="presParOf" srcId="{007A89CB-163C-B546-8F0A-B085A590DB81}" destId="{404E9AAD-4F9F-8F48-B979-3746BB9B03DF}" srcOrd="3" destOrd="0" presId="urn:microsoft.com/office/officeart/2005/8/layout/matrix3"/>
    <dgm:cxn modelId="{E72817D6-32FD-9149-A716-B95AAA2CD873}" type="presParOf" srcId="{007A89CB-163C-B546-8F0A-B085A590DB81}" destId="{5DFC8949-050A-7A4A-AEAF-2A7523C94ABD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2C9224-B000-274C-AFF6-B3F6D45BDF74}">
      <dsp:nvSpPr>
        <dsp:cNvPr id="0" name=""/>
        <dsp:cNvSpPr/>
      </dsp:nvSpPr>
      <dsp:spPr>
        <a:xfrm>
          <a:off x="0" y="0"/>
          <a:ext cx="4572000" cy="4572000"/>
        </a:xfrm>
        <a:prstGeom prst="diamond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7C95557-8EA8-1C45-8095-5D4A27DAAF32}">
      <dsp:nvSpPr>
        <dsp:cNvPr id="0" name=""/>
        <dsp:cNvSpPr/>
      </dsp:nvSpPr>
      <dsp:spPr>
        <a:xfrm>
          <a:off x="434340" y="434340"/>
          <a:ext cx="1783080" cy="1783080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Strengths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gourmet coffee shop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serves snacks, coffee, tea and soft drinks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hosts local folk music performances and poetry readings</a:t>
          </a:r>
        </a:p>
      </dsp:txBody>
      <dsp:txXfrm>
        <a:off x="521383" y="521383"/>
        <a:ext cx="1608994" cy="1608994"/>
      </dsp:txXfrm>
    </dsp:sp>
    <dsp:sp modelId="{E4B3BB39-186E-3446-8784-E7096684B466}">
      <dsp:nvSpPr>
        <dsp:cNvPr id="0" name=""/>
        <dsp:cNvSpPr/>
      </dsp:nvSpPr>
      <dsp:spPr>
        <a:xfrm>
          <a:off x="2354580" y="434340"/>
          <a:ext cx="1783080" cy="1783080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Weaknesses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no rewards program designed for customers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no bistro boxes, sandwiches or salads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no order ahead with mobile order and pay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100" kern="1200">
            <a:solidFill>
              <a:sysClr val="windowText" lastClr="000000"/>
            </a:solidFill>
          </a:endParaRPr>
        </a:p>
      </dsp:txBody>
      <dsp:txXfrm>
        <a:off x="2441623" y="521383"/>
        <a:ext cx="1608994" cy="1608994"/>
      </dsp:txXfrm>
    </dsp:sp>
    <dsp:sp modelId="{404E9AAD-4F9F-8F48-B979-3746BB9B03DF}">
      <dsp:nvSpPr>
        <dsp:cNvPr id="0" name=""/>
        <dsp:cNvSpPr/>
      </dsp:nvSpPr>
      <dsp:spPr>
        <a:xfrm>
          <a:off x="434340" y="2354580"/>
          <a:ext cx="1783080" cy="1783080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Opportunities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"coffee of the month"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special discounts</a:t>
          </a:r>
        </a:p>
      </dsp:txBody>
      <dsp:txXfrm>
        <a:off x="521383" y="2441623"/>
        <a:ext cx="1608994" cy="1608994"/>
      </dsp:txXfrm>
    </dsp:sp>
    <dsp:sp modelId="{5DFC8949-050A-7A4A-AEAF-2A7523C94ABD}">
      <dsp:nvSpPr>
        <dsp:cNvPr id="0" name=""/>
        <dsp:cNvSpPr/>
      </dsp:nvSpPr>
      <dsp:spPr>
        <a:xfrm>
          <a:off x="2354580" y="2354580"/>
          <a:ext cx="1783080" cy="1783080"/>
        </a:xfrm>
        <a:prstGeom prst="round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Text" lastClr="000000"/>
              </a:solidFill>
            </a:rPr>
            <a:t>Threats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maximum occupancy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solidFill>
                <a:sysClr val="windowText" lastClr="000000"/>
              </a:solidFill>
            </a:rPr>
            <a:t>limited menu</a:t>
          </a:r>
        </a:p>
      </dsp:txBody>
      <dsp:txXfrm>
        <a:off x="2441623" y="2441623"/>
        <a:ext cx="1608994" cy="1608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2017-01-24T07:03:00Z</cp:lastPrinted>
  <dcterms:created xsi:type="dcterms:W3CDTF">2017-01-23T01:48:00Z</dcterms:created>
  <dcterms:modified xsi:type="dcterms:W3CDTF">2017-01-24T07:10:00Z</dcterms:modified>
</cp:coreProperties>
</file>