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EE4E1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EE4E1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EE4E1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EE4E1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6C5B489" w14:textId="77777777" w:rsidR="00E86ECC"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EE4E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EE4E1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EE4E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EE4E1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Content>
    </w:sdt>
    <w:p w14:paraId="6576F53B" w14:textId="49D973F1" w:rsidR="00E86ECC" w:rsidRPr="00730836" w:rsidRDefault="005B6E0C" w:rsidP="000E10C4">
      <w:pPr>
        <w:pStyle w:val="Heading1"/>
        <w:numPr>
          <w:ilvl w:val="0"/>
          <w:numId w:val="1"/>
        </w:numPr>
        <w:ind w:left="284" w:hanging="710"/>
        <w:rPr>
          <w:b/>
        </w:rPr>
      </w:pPr>
      <w:r w:rsidRPr="00730836">
        <w:rPr>
          <w:b/>
        </w:rPr>
        <w:lastRenderedPageBreak/>
        <w:t>Introduction</w:t>
      </w:r>
    </w:p>
    <w:p w14:paraId="63FF5540" w14:textId="17D669B6" w:rsidR="005B6E0C" w:rsidRDefault="005B6E0C" w:rsidP="00730836">
      <w:pPr>
        <w:ind w:left="-426" w:right="39"/>
        <w:jc w:val="both"/>
      </w:pPr>
      <w:r>
        <w:t xml:space="preserve">        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95D75A0" w:rsidR="002F7D1A" w:rsidRDefault="002F7D1A" w:rsidP="00730836">
      <w:pPr>
        <w:ind w:left="-426" w:right="39"/>
        <w:jc w:val="both"/>
      </w:pPr>
      <w:r>
        <w:tab/>
        <w:t xml:space="preserve">An </w:t>
      </w:r>
      <w:r>
        <w:rPr>
          <w:i/>
        </w:rPr>
        <w:t xml:space="preserve">inverted </w:t>
      </w:r>
      <w:r w:rsidRPr="00252847">
        <w:rPr>
          <w:i/>
        </w:rPr>
        <w:t>inde</w:t>
      </w:r>
      <w:r w:rsidR="00252847" w:rsidRPr="00252847">
        <w:rPr>
          <w:i/>
        </w:rPr>
        <w:t>x</w:t>
      </w:r>
      <w:r w:rsidR="00730836">
        <w:rPr>
          <w:rStyle w:val="FootnoteReference"/>
          <w:i/>
        </w:rPr>
        <w:footnoteReference w:id="1"/>
      </w:r>
      <w:r w:rsidR="00252847">
        <w:t xml:space="preserve"> </w:t>
      </w:r>
      <w:r w:rsidRPr="00252847">
        <w:t>is</w:t>
      </w:r>
      <w:r>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1709C8BA" w:rsidR="00252847" w:rsidRDefault="00252847" w:rsidP="00730836">
      <w:pPr>
        <w:ind w:left="-426" w:right="39"/>
        <w:jc w:val="both"/>
      </w:pPr>
      <w:r>
        <w:tab/>
        <w:t>This paper discusses the decisions made in the implementation of the inverted index and related modules, and the querying module.</w:t>
      </w:r>
    </w:p>
    <w:p w14:paraId="236A1E1D" w14:textId="2671A2D3" w:rsidR="000E10C4" w:rsidRDefault="00252847" w:rsidP="005650BE">
      <w:pPr>
        <w:ind w:left="-426" w:right="39"/>
        <w:jc w:val="both"/>
      </w:pPr>
      <w:r>
        <w:tab/>
        <w:t xml:space="preserve">The rest of the paper is organized as follows. The next section discusses index construction and the decisions made </w:t>
      </w:r>
      <w:r w:rsidR="00754B12">
        <w:t>regarding</w:t>
      </w:r>
      <w:r>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r w:rsidRPr="00730836">
        <w:rPr>
          <w:b/>
        </w:rPr>
        <w:t>Index Construction</w:t>
      </w:r>
    </w:p>
    <w:p w14:paraId="5695A4BD" w14:textId="498A8FB2" w:rsidR="00730836" w:rsidRDefault="00730836" w:rsidP="00730836">
      <w:pPr>
        <w:ind w:left="-426" w:firstLine="426"/>
        <w:jc w:val="both"/>
      </w:pPr>
      <w:r>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r>
        <w:t>Tokenization of terms</w:t>
      </w:r>
    </w:p>
    <w:p w14:paraId="2DE96AA3" w14:textId="7ADF1B73" w:rsidR="005D7E52" w:rsidRDefault="005D7E52" w:rsidP="00117721">
      <w:pPr>
        <w:ind w:left="-284" w:right="-386" w:firstLine="426"/>
        <w:jc w:val="both"/>
      </w:pPr>
      <w:r>
        <w:t>The tokenization and normalization of terms is quite important in the fast and efficient indexing, querying of data.</w:t>
      </w:r>
      <w:r w:rsidR="00117721">
        <w:t xml:space="preserve"> </w:t>
      </w:r>
    </w:p>
    <w:p w14:paraId="355C9193" w14:textId="39841582" w:rsidR="00754B12" w:rsidRDefault="00117721" w:rsidP="004972C3">
      <w:pPr>
        <w:ind w:left="-284" w:right="-386" w:firstLine="426"/>
        <w:jc w:val="both"/>
      </w:pPr>
      <w:r>
        <w:t xml:space="preserve">The method used to process the data </w:t>
      </w:r>
      <w:r w:rsidR="00BB37EB">
        <w:t>is</w:t>
      </w:r>
      <w:r>
        <w:t xml:space="preserve"> very simple. During the progression of reading the lines</w:t>
      </w:r>
      <w:r w:rsidR="00315775">
        <w:t xml:space="preserve"> </w:t>
      </w:r>
      <w:r>
        <w:t xml:space="preserve">of the given collection of documents, the normalization of the text was performed in parallel. </w:t>
      </w:r>
    </w:p>
    <w:p w14:paraId="1B39ED00" w14:textId="1A323851" w:rsidR="003C14D8" w:rsidRDefault="003C14D8" w:rsidP="004972C3">
      <w:pPr>
        <w:ind w:left="-284" w:right="-386" w:firstLine="426"/>
        <w:jc w:val="both"/>
      </w:pPr>
      <w:r>
        <w:t>Firstly, general punctuation removal was performed using java Regular Expressions (regex). A simple statement</w:t>
      </w:r>
      <w:r>
        <w:rPr>
          <w:rStyle w:val="FootnoteReference"/>
        </w:rPr>
        <w:footnoteReference w:id="2"/>
      </w:r>
      <w:r>
        <w:t xml:space="preserve"> checks for any punctuation that contains non-white-space characters on either side, as separate checks. This allows the program to easily clear commas, quotation-marks, etc.</w:t>
      </w:r>
    </w:p>
    <w:p w14:paraId="1097CA0D" w14:textId="78F74418" w:rsidR="00754B12" w:rsidRDefault="00754B12" w:rsidP="004972C3">
      <w:pPr>
        <w:ind w:left="-284" w:right="-386" w:firstLine="426"/>
        <w:jc w:val="both"/>
      </w:pPr>
      <w:r>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3C137068" w:rsidR="00117721" w:rsidRDefault="005F0A65" w:rsidP="004972C3">
      <w:pPr>
        <w:ind w:left="-284" w:right="-386" w:firstLine="426"/>
        <w:jc w:val="both"/>
      </w:pPr>
      <w:r>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597EBBF7" w:rsidR="00754B12" w:rsidRPr="00754B12" w:rsidRDefault="00754B12" w:rsidP="003C14D8">
      <w:pPr>
        <w:ind w:left="-284" w:right="-386" w:firstLine="426"/>
        <w:jc w:val="both"/>
      </w:pPr>
      <w:r>
        <w:t xml:space="preserve">Other actions such as </w:t>
      </w:r>
      <w:r>
        <w:rPr>
          <w:i/>
          <w:iCs/>
        </w:rPr>
        <w:t>case-folding</w:t>
      </w:r>
      <w:r>
        <w:t xml:space="preserve"> were performed in tandem with the regex utilizing existing Java </w:t>
      </w:r>
      <w:proofErr w:type="spellStart"/>
      <w:r w:rsidRPr="00754B12">
        <w:rPr>
          <w:i/>
          <w:iCs/>
        </w:rPr>
        <w:t>toLowerCase</w:t>
      </w:r>
      <w:proofErr w:type="spellEnd"/>
      <w:r>
        <w:t xml:space="preserve"> functionality.</w:t>
      </w:r>
    </w:p>
    <w:p w14:paraId="26EEF60D" w14:textId="38621F8C" w:rsidR="00C03BD4" w:rsidRDefault="004972C3" w:rsidP="00C03BD4">
      <w:pPr>
        <w:ind w:left="-284" w:right="-386" w:firstLine="426"/>
        <w:jc w:val="both"/>
      </w:pPr>
      <w:r>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r>
        <w:lastRenderedPageBreak/>
        <w:t>Statistical frequency gathering</w:t>
      </w:r>
      <w:r w:rsidR="0092651C">
        <w:t xml:space="preserve"> and data merging</w:t>
      </w:r>
    </w:p>
    <w:p w14:paraId="61CF2FE6" w14:textId="18C8AB8F" w:rsidR="00C03BD4" w:rsidRDefault="006A6195" w:rsidP="006A6195">
      <w:pPr>
        <w:ind w:left="-284" w:firstLine="426"/>
        <w:jc w:val="both"/>
      </w:pPr>
      <w:r>
        <w:t>A key step in the creation of inverted index lists is the gathering of the frequency of terms in the document collection.</w:t>
      </w:r>
    </w:p>
    <w:p w14:paraId="79D3F4F0" w14:textId="77777777" w:rsidR="00E6699A" w:rsidRDefault="006A6195" w:rsidP="00BB37EB">
      <w:pPr>
        <w:ind w:left="-284" w:firstLine="426"/>
        <w:jc w:val="both"/>
      </w:pPr>
      <w:r>
        <w:t>The implementation of the gathering mechanism in the program employs a HashMap</w:t>
      </w:r>
      <w:r w:rsidR="00355401">
        <w:t>, used for its more efficient non-synchronized nature</w:t>
      </w:r>
      <w:r w:rsidR="00B7632E">
        <w:t xml:space="preserve">. </w:t>
      </w:r>
    </w:p>
    <w:p w14:paraId="6B5568BB" w14:textId="3C591BF4" w:rsidR="00E6699A" w:rsidRDefault="00E6699A" w:rsidP="00BB37EB">
      <w:pPr>
        <w:ind w:left="-284" w:firstLine="426"/>
        <w:jc w:val="both"/>
      </w:pPr>
      <w:r>
        <w:t xml:space="preserve">The program iterates through the collection of documents, extracting the heading and text content data, splitting them into a list of strings before running them through the checker program. </w:t>
      </w:r>
    </w:p>
    <w:p w14:paraId="079AC21F" w14:textId="7D958B75" w:rsidR="00BB37EB" w:rsidRDefault="00E6699A" w:rsidP="00BB37EB">
      <w:pPr>
        <w:ind w:left="-284" w:firstLine="426"/>
        <w:jc w:val="both"/>
      </w:pPr>
      <w:r>
        <w:t>The checker module</w:t>
      </w:r>
      <w:r w:rsidR="00B7632E">
        <w:t xml:space="preserve"> iterates through </w:t>
      </w:r>
      <w:r>
        <w:t>the</w:t>
      </w:r>
      <w:r w:rsidR="00B7632E">
        <w:t xml:space="preserve"> list of given text data and checks </w:t>
      </w:r>
      <w:r w:rsidR="00C06120">
        <w:t xml:space="preserve">if the </w:t>
      </w:r>
      <w:proofErr w:type="spellStart"/>
      <w:r w:rsidR="00C06120">
        <w:t>hashmap</w:t>
      </w:r>
      <w:proofErr w:type="spellEnd"/>
      <w:r w:rsidR="00C06120">
        <w:t xml:space="preserve"> contains a term. If that term does not exist it will create a new entry for the term in the </w:t>
      </w:r>
      <w:proofErr w:type="spellStart"/>
      <w:r w:rsidR="00C06120">
        <w:t>hashmap</w:t>
      </w:r>
      <w:proofErr w:type="spellEnd"/>
      <w:r w:rsidR="00C06120">
        <w:t xml:space="preserve">, or if that entry does exist but not the document in that terms collection of documents, it will create a new entry for the document under that term. Otherwise, it will increment the current counter for that document under that term. This implementation of the </w:t>
      </w:r>
      <w:proofErr w:type="spellStart"/>
      <w:r w:rsidR="00C06120">
        <w:t>hashmap</w:t>
      </w:r>
      <w:proofErr w:type="spellEnd"/>
      <w:r w:rsidR="00C06120">
        <w:t xml:space="preserve"> allows for quick storage and retrieval of the words and the document data. Afte</w:t>
      </w:r>
      <w:r w:rsidR="00AE231B">
        <w:t>r the collection of terms from the documents, the empty string term is removed.</w:t>
      </w:r>
      <w:bookmarkStart w:id="0" w:name="_GoBack"/>
      <w:bookmarkEnd w:id="0"/>
    </w:p>
    <w:p w14:paraId="7A32734F" w14:textId="77777777" w:rsidR="00DA6009" w:rsidRDefault="00DA6009" w:rsidP="00DA6009">
      <w:pPr>
        <w:pStyle w:val="Heading2"/>
      </w:pPr>
    </w:p>
    <w:p w14:paraId="27CCA7E8" w14:textId="5CAE405F" w:rsidR="00BB37EB" w:rsidRDefault="0092651C" w:rsidP="00DA6009">
      <w:pPr>
        <w:pStyle w:val="Heading2"/>
        <w:numPr>
          <w:ilvl w:val="1"/>
          <w:numId w:val="2"/>
        </w:numPr>
        <w:ind w:left="270" w:hanging="540"/>
      </w:pPr>
      <w:r>
        <w:t>Final file format of outputted files</w:t>
      </w:r>
    </w:p>
    <w:p w14:paraId="5582FC8F" w14:textId="77777777" w:rsidR="00DA6009" w:rsidRPr="00DA6009" w:rsidRDefault="00DA6009" w:rsidP="00DA6009"/>
    <w:p w14:paraId="4DA0DDD8" w14:textId="3C0AEEF9" w:rsidR="00DA6009" w:rsidRPr="0092651C" w:rsidRDefault="0092651C" w:rsidP="0092651C">
      <w:pPr>
        <w:ind w:left="-450" w:firstLine="450"/>
        <w:jc w:val="both"/>
        <w:rPr>
          <w:vertAlign w:val="subscript"/>
        </w:rPr>
      </w:pPr>
      <w:r>
        <w:t xml:space="preserve">The output files </w:t>
      </w:r>
      <w:r w:rsidR="00294C77">
        <w:t xml:space="preserve">written </w:t>
      </w:r>
      <w:r w:rsidR="00754B12">
        <w:t>are in the format of standard data files (no extension).</w:t>
      </w:r>
    </w:p>
    <w:p w14:paraId="1B4EB065" w14:textId="6FD3DD9B" w:rsidR="00730836" w:rsidRDefault="00730836" w:rsidP="00BB37EB">
      <w:pPr>
        <w:pStyle w:val="ListParagraph"/>
        <w:ind w:left="7560"/>
      </w:pPr>
      <w:r>
        <w:br w:type="page"/>
      </w:r>
    </w:p>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9390A" w14:textId="77777777" w:rsidR="00EE4E1F" w:rsidRDefault="00EE4E1F" w:rsidP="00252847">
      <w:r>
        <w:separator/>
      </w:r>
    </w:p>
  </w:endnote>
  <w:endnote w:type="continuationSeparator" w:id="0">
    <w:p w14:paraId="60C91D49" w14:textId="77777777" w:rsidR="00EE4E1F" w:rsidRDefault="00EE4E1F"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C1862" w14:textId="77777777" w:rsidR="00EE4E1F" w:rsidRDefault="00EE4E1F" w:rsidP="00252847">
      <w:r>
        <w:separator/>
      </w:r>
    </w:p>
  </w:footnote>
  <w:footnote w:type="continuationSeparator" w:id="0">
    <w:p w14:paraId="5FAAC03C" w14:textId="77777777" w:rsidR="00EE4E1F" w:rsidRDefault="00EE4E1F"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6FACB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342AF"/>
    <w:rsid w:val="000E10C4"/>
    <w:rsid w:val="00117721"/>
    <w:rsid w:val="00132902"/>
    <w:rsid w:val="00252847"/>
    <w:rsid w:val="00261B1A"/>
    <w:rsid w:val="00294C77"/>
    <w:rsid w:val="002F7D1A"/>
    <w:rsid w:val="00315775"/>
    <w:rsid w:val="00334A8B"/>
    <w:rsid w:val="00355401"/>
    <w:rsid w:val="003C14D8"/>
    <w:rsid w:val="004972C3"/>
    <w:rsid w:val="005650BE"/>
    <w:rsid w:val="005B6E0C"/>
    <w:rsid w:val="005C5AB6"/>
    <w:rsid w:val="005D7E52"/>
    <w:rsid w:val="005F0A65"/>
    <w:rsid w:val="006A6195"/>
    <w:rsid w:val="00730836"/>
    <w:rsid w:val="00742FFF"/>
    <w:rsid w:val="00754B12"/>
    <w:rsid w:val="008C45FF"/>
    <w:rsid w:val="0092651C"/>
    <w:rsid w:val="00A1108D"/>
    <w:rsid w:val="00AE231B"/>
    <w:rsid w:val="00B7632E"/>
    <w:rsid w:val="00BB37EB"/>
    <w:rsid w:val="00C03BD4"/>
    <w:rsid w:val="00C06120"/>
    <w:rsid w:val="00C978B5"/>
    <w:rsid w:val="00DA6009"/>
    <w:rsid w:val="00E6699A"/>
    <w:rsid w:val="00E86ECC"/>
    <w:rsid w:val="00EE4E1F"/>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semiHidden/>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semiHidden/>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ADC9F-B72C-4CA5-B055-FC7BD991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8</cp:revision>
  <dcterms:created xsi:type="dcterms:W3CDTF">2019-08-04T12:19:00Z</dcterms:created>
  <dcterms:modified xsi:type="dcterms:W3CDTF">2019-08-04T18:11:00Z</dcterms:modified>
</cp:coreProperties>
</file>