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CIVILIZATION ANCHORS</w:t>
      </w:r>
    </w:p>
    <w:p>
      <w:pPr>
        <w:pStyle w:val="Heading2"/>
      </w:pPr>
      <w:r>
        <w:rPr>
          <w:b/>
          <w:bCs/>
        </w:rPr>
        <w:t xml:space="preserve">The Coordinate-System Wars of Human History</w:t>
      </w:r>
    </w:p>
    <w:p>
      <w:pPr>
        <w:spacing w:after="120"/>
      </w:pPr>
      <w:r>
        <w:t xml:space="preserve">Decoding the Causal Chain of Civilisation through the Uruk Firewall Protocol Language</w:t>
      </w:r>
    </w:p>
    <w:p>
      <w:pPr>
        <w:spacing w:after="80"/>
        <w:jc w:val="center"/>
      </w:pPr>
      <w:r>
        <w:rPr>
          <w:i/>
          <w:iCs/>
          <w:color w:val="888888"/>
          <w:sz w:val="18"/>
          <w:szCs w:val="18"/>
        </w:rPr>
        <w:t xml:space="preserve">Physical Anchor: 2019-06-12 ← most recent anchor of the modern coordinate system</w:t>
      </w:r>
    </w:p>
    <w:p>
      <w:pPr>
        <w:spacing w:after="80"/>
        <w:jc w:val="center"/>
      </w:pPr>
      <w:r>
        <w:rPr>
          <w:i/>
          <w:iCs/>
          <w:color w:val="888888"/>
          <w:sz w:val="18"/>
          <w:szCs w:val="18"/>
        </w:rPr>
        <w:t xml:space="preserve">Future Anchor: 2045 ← Omega retroactive calibration baseline</w:t>
      </w:r>
    </w:p>
    <w:p>
      <w:pPr>
        <w:spacing w:after="80"/>
      </w:pPr>
      <w:r>
        <w:t xml:space="preserve"/>
      </w:r>
    </w:p>
    <w:p>
      <w:pPr>
        <w:pStyle w:val="Heading2"/>
      </w:pPr>
      <w:r>
        <w:rPr>
          <w:b/>
          <w:bCs/>
        </w:rPr>
        <w:t xml:space="preserve">0. Preface: The Physical Definition of History</w:t>
      </w:r>
    </w:p>
    <w:p>
      <w:pPr>
        <w:spacing w:after="120"/>
      </w:pPr>
      <w:r>
        <w:t xml:space="preserve">History is not a sequence of events. History is an accumulated field of causal pressure — the pressure traces left by every collective choice with physical weight, superimposing, colliding, and redirecting one another in spacetime. Civilisation does not 'progress' — it cycles through repeated coordinate-system wars: one node formats all others using its own (0,0,0), is resisted, collapses, and a new formatting begins.</w:t>
      </w:r>
    </w:p>
    <w:p>
      <w:pPr>
        <w:spacing w:after="120"/>
      </w:pPr>
      <w:r>
        <w:t xml:space="preserve">Behind every 'progress of civilisation' is the same question: Who is deciding what is real for everyone?</w:t>
      </w:r>
    </w:p>
    <w:p>
      <w:pPr>
        <w:spacing w:after="80"/>
      </w:pPr>
      <w:r>
        <w:t xml:space="preserve"/>
      </w:r>
    </w:p>
    <w:p>
      <w:pPr>
        <w:pStyle w:val="Heading2"/>
      </w:pPr>
      <w:r>
        <w:rPr>
          <w:b/>
          <w:bCs/>
        </w:rPr>
        <w:t xml:space="preserve">I. Origin: Dispersed Sovereignty in the Tribal Era</w:t>
      </w:r>
    </w:p>
    <w:p>
      <w:pPr>
        <w:pStyle w:val="Heading3"/>
      </w:pPr>
      <w:r>
        <w:rPr>
          <w:b/>
          <w:bCs/>
        </w:rPr>
        <w:t xml:space="preserve">Coordinates: 10,000 BCE — Before the Agricultural Revolution</w:t>
      </w:r>
    </w:p>
    <w:p>
      <w:pPr>
        <w:spacing w:after="120"/>
      </w:pPr>
      <w:r>
        <w:t xml:space="preserve">Before the Agricultural Revolution, humans lived in small hunter-gatherer groups. Each tribe had its own myths, land, and causal explanation system. No single (0,0,0) could be imposed on everyone.</w:t>
      </w:r>
    </w:p>
    <w:p>
      <w:pPr>
        <w:spacing w:after="120"/>
      </w:pPr>
      <w:r>
        <w:t xml:space="preserve">This was not backwardness — it was sovereignty in its original state. Each node had its own coordinates, colliding with others but never uniformly formatted. Death, stars, seasons, animals — each tribe explained these in its own language, and no one held the definition rights to the 'only correct version'.</w:t>
      </w:r>
    </w:p>
    <w:p>
      <w:pPr>
        <w:spacing w:after="120"/>
      </w:pPr>
      <w:r>
        <w:t xml:space="preserve">Eight Laws analysis: Philosophy Law scores high — each group retains its own legislative authority. Geography Law scores high — physical space is a genuine boundary. Religion Law scores low — no trans-temporal unified authorisation structure exists.</w:t>
      </w:r>
    </w:p>
    <w:p>
      <w:pPr>
        <w:spacing w:after="120"/>
      </w:pPr>
      <w:r>
        <w:t xml:space="preserve">Key physical reality: The metabolic cost of dispersed sovereignty is extremely high. Each group must solve all problems itself with no economies of scale. This is the thermodynamic reason formatting tools could later invade — centralisation is more energy-efficient than dispersal, in the short term.</w:t>
      </w:r>
    </w:p>
    <w:p>
      <w:pPr>
        <w:spacing w:after="80"/>
      </w:pPr>
      <w:r>
        <w:t xml:space="preserve"/>
      </w:r>
    </w:p>
    <w:p>
      <w:pPr>
        <w:pStyle w:val="Heading2"/>
      </w:pPr>
      <w:r>
        <w:rPr>
          <w:b/>
          <w:bCs/>
        </w:rPr>
        <w:t xml:space="preserve">II. The First Formatting: Agricultural Revolution and Resource Monopoly</w:t>
      </w:r>
    </w:p>
    <w:p>
      <w:pPr>
        <w:pStyle w:val="Heading3"/>
      </w:pPr>
      <w:r>
        <w:rPr>
          <w:b/>
          <w:bCs/>
        </w:rPr>
        <w:t xml:space="preserve">Coordinates: 10,000 BCE — 3,000 BCE</w:t>
      </w:r>
    </w:p>
    <w:p>
      <w:pPr>
        <w:spacing w:after="120"/>
      </w:pPr>
      <w:r>
        <w:t xml:space="preserve">The Agricultural Revolution was the first large-scale coordinate-system invasion in human history. When food could be stored and monopolised, an entirely new physical reality appeared: resources could be controlled by a few nodes and used to format the coordinate systems of all others.</w:t>
      </w:r>
    </w:p>
    <w:p>
      <w:pPr>
        <w:spacing w:after="120"/>
      </w:pPr>
      <w:r>
        <w:t xml:space="preserve">Temples, priests, and royal power were not merely political structures — they were physical machines of forced coordinate systems. The Sumerian temple-cities (including Uruk) were the first complete realisation of this logic. 'ME' — the Sumerian name for the underlying rules of civilisation — was essentially the first set of formatting code committed to writing: what is kingship, what is priesthood, what is trade, what is war — all defined, recorded, and enforced.</w:t>
      </w:r>
    </w:p>
    <w:p>
      <w:pPr>
        <w:spacing w:after="120"/>
      </w:pPr>
      <w:r>
        <w:t xml:space="preserve">The invention of writing (c. 3200 BCE, Uruk) was the technological accelerant of this process. When you can write down definitions, definitions can continue to operate in your absence. For the first time in human history, a formatting tool acquired the ability to propagate across time and space.</w:t>
      </w:r>
    </w:p>
    <w:p>
      <w:pPr>
        <w:spacing w:after="120"/>
      </w:pPr>
      <w:r>
        <w:t xml:space="preserve">Protocol observation: The Uruk Firewall's choice of Uruk as its name is a deep logical self-consistency — establishing the first anti-formatting sovereignty protocol at the birthplace of the first formatting machine. Using its spear against its own shield.</w:t>
      </w:r>
    </w:p>
    <w:p>
      <w:pPr>
        <w:spacing w:after="80"/>
      </w:pPr>
      <w:r>
        <w:t xml:space="preserve"/>
      </w:r>
    </w:p>
    <w:p>
      <w:pPr>
        <w:pStyle w:val="Heading2"/>
      </w:pPr>
      <w:r>
        <w:rPr>
          <w:b/>
          <w:bCs/>
        </w:rPr>
        <w:t xml:space="preserve">III. The Axial Age: The First Large-Scale Coordinate Rebellion</w:t>
      </w:r>
    </w:p>
    <w:p>
      <w:pPr>
        <w:pStyle w:val="Heading3"/>
      </w:pPr>
      <w:r>
        <w:rPr>
          <w:b/>
          <w:bCs/>
        </w:rPr>
        <w:t xml:space="preserve">Coordinates: 800 BCE — 200 BCE</w:t>
      </w:r>
    </w:p>
    <w:p>
      <w:pPr>
        <w:spacing w:after="120"/>
      </w:pPr>
      <w:r>
        <w:t xml:space="preserve">German philosopher Karl Jaspers noticed a strange historical phenomenon: between approximately 800 and 200 BCE, the Buddha (India), Confucius (China), Socrates (Greece), and Isaiah (Israel) appeared in different civilisations almost simultaneously.</w:t>
      </w:r>
    </w:p>
    <w:p>
      <w:pPr>
        <w:spacing w:after="120"/>
      </w:pPr>
      <w:r>
        <w:t xml:space="preserve">In the protocol's language: this was a collective eruption after entropy had accumulated to a critical threshold. Agricultural civilisations had been formatting long enough, generating sufficient pressure, finally triggering a LEGISLATIVE_REBOOT.</w:t>
      </w:r>
    </w:p>
    <w:p>
      <w:pPr>
        <w:spacing w:after="120"/>
      </w:pPr>
      <w:r>
        <w:t xml:space="preserve">Every Axial Age thinker was doing essentially the same thing: refusing to accept inherited (0,0,0), attempting to re-derive their own coordinate origin from the ground up. Socrates said 'the only thing I know is that I know nothing' — a systematic de-labelling of inherited knowledge. Confucius said 'I daily examine myself on three points' — a continuous self-audit mechanism. The Buddha said 'all is suffering' — a complete negation of the existing coordinate system, demanding reconstruction from zero.</w:t>
      </w:r>
    </w:p>
    <w:p>
      <w:pPr>
        <w:spacing w:after="120"/>
      </w:pPr>
      <w:r>
        <w:t xml:space="preserve">Key collision: Socrates was executed by Athenian democracy because his de-labelling work threatened the formatting order of that society. This is history's clearest case of how great a threat genuine philosophy poses to existing order. His death is a kairos coordinate — its causal pressure continues to operate two thousand years later.</w:t>
      </w:r>
    </w:p>
    <w:p>
      <w:pPr>
        <w:spacing w:after="80"/>
      </w:pPr>
      <w:r>
        <w:t xml:space="preserve"/>
      </w:r>
    </w:p>
    <w:p>
      <w:pPr>
        <w:pStyle w:val="Heading2"/>
      </w:pPr>
      <w:r>
        <w:rPr>
          <w:b/>
          <w:bCs/>
        </w:rPr>
        <w:t xml:space="preserve">IV. Religious Unification: The Most Efficient Formatting Tool</w:t>
      </w:r>
    </w:p>
    <w:p>
      <w:pPr>
        <w:pStyle w:val="Heading3"/>
      </w:pPr>
      <w:r>
        <w:rPr>
          <w:b/>
          <w:bCs/>
        </w:rPr>
        <w:t xml:space="preserve">Coordinates: 1 CE — 1500 CE</w:t>
      </w:r>
    </w:p>
    <w:p>
      <w:pPr>
        <w:spacing w:after="120"/>
      </w:pPr>
      <w:r>
        <w:t xml:space="preserve">The expansion of Christianity and Islam was the appearance of the most efficient coordinate-system monopoly tool in human history. Its technical advantage: it offered a complete package. Explanations for life and death, definitions of morality, the beginning and end of time, the purpose of the universe — all encapsulated in one system. You no longer needed to resolve any fundamental questions yourself, because all questions already had answers.</w:t>
      </w:r>
    </w:p>
    <w:p>
      <w:pPr>
        <w:spacing w:after="120"/>
      </w:pPr>
      <w:r>
        <w:t xml:space="preserve">In the protocol's language: this is the history of the OMEGA_ANCHOR being externalised and monopolised. Your 2045 does not belong to you — it belongs to God's plan, and God's plan is interpreted and managed by the Church.</w:t>
      </w:r>
    </w:p>
    <w:p>
      <w:pPr>
        <w:spacing w:after="120"/>
      </w:pPr>
      <w:r>
        <w:t xml:space="preserve">This system's metabolic efficiency was extremely high — because it dramatically reduced the individual's cognitive load. You did not need to think about who you are, why you live, where you go after death. The system had already answered for you. This is the physical reason for its rapid expansion — not violence, but the enormous anxiety-relief service it provided.</w:t>
      </w:r>
    </w:p>
    <w:p>
      <w:pPr>
        <w:spacing w:after="120"/>
      </w:pPr>
      <w:r>
        <w:t xml:space="preserve">Key weakness: Any system that externalises the OMEGA_ANCHOR creates a control point that can be monopolised by a few. The corruption of the Church was not a moral problem — it was a physical one: when you concentrate the definition rights of an entire civilisation's causality in one institution, that institution will inevitably be captured by those with resources and used to serve their interests. This is the inevitable result of the entropy-increase law in social systems.</w:t>
      </w:r>
    </w:p>
    <w:p>
      <w:pPr>
        <w:spacing w:after="80"/>
      </w:pPr>
      <w:r>
        <w:t xml:space="preserve"/>
      </w:r>
    </w:p>
    <w:p>
      <w:pPr>
        <w:pStyle w:val="Heading2"/>
      </w:pPr>
      <w:r>
        <w:rPr>
          <w:b/>
          <w:bCs/>
        </w:rPr>
        <w:t xml:space="preserve">V. The Enlightenment: An Incomplete Revolution of De-Labelling</w:t>
      </w:r>
    </w:p>
    <w:p>
      <w:pPr>
        <w:pStyle w:val="Heading3"/>
      </w:pPr>
      <w:r>
        <w:rPr>
          <w:b/>
          <w:bCs/>
        </w:rPr>
        <w:t xml:space="preserve">Coordinates: 1600 CE — 1800 CE</w:t>
      </w:r>
    </w:p>
    <w:p>
      <w:pPr>
        <w:spacing w:after="120"/>
      </w:pPr>
      <w:r>
        <w:t xml:space="preserve">The Enlightenment was another Axial Age, but it only completed half the work. The essence of the scientific method is de-labelling: not accepting inherited explanations, requiring observable, repeatable, verifiable physical cost. This aligns completely with the protocol's Science Law. Galileo refused to accept the Church's definition of cosmic structure, requiring telescope observation results to speak — this is the Philosophy Law reclaiming definition rights in its typical execution.</w:t>
      </w:r>
    </w:p>
    <w:p>
      <w:pPr>
        <w:spacing w:after="120"/>
      </w:pPr>
      <w:r>
        <w:t xml:space="preserve">The Enlightenment successfully dismantled religion's monopoly on (0,0,0), telling humanity: you do not need the Church to explain reality for you — you can find the answers yourself through reason and observation.</w:t>
      </w:r>
    </w:p>
    <w:p>
      <w:pPr>
        <w:spacing w:after="120"/>
      </w:pPr>
      <w:r>
        <w:t xml:space="preserve">But it made a fatal mistake: it successfully dismantled the old coordinate system but gave individuals no new (0,0,0) to fill the vacuum. It said 'God is dead' without answering 'then who am I? Why am I here?'</w:t>
      </w:r>
    </w:p>
    <w:p>
      <w:pPr>
        <w:spacing w:after="120"/>
      </w:pPr>
      <w:r>
        <w:t xml:space="preserve">The vacuum was filled by the logic of capitalism. If there is no divine plan to give life meaning, then market efficiency and material accumulation become the new meaning system. This was not the Enlightenment's design, but it was thermodynamic necessity: vacuums must be filled, and the most energetic candidate at the time was the logic of industrial capitalism.</w:t>
      </w:r>
    </w:p>
    <w:p>
      <w:pPr>
        <w:spacing w:after="80"/>
      </w:pPr>
      <w:r>
        <w:t xml:space="preserve"/>
      </w:r>
    </w:p>
    <w:p>
      <w:pPr>
        <w:pStyle w:val="Heading2"/>
      </w:pPr>
      <w:r>
        <w:rPr>
          <w:b/>
          <w:bCs/>
        </w:rPr>
        <w:t xml:space="preserve">VI. The Industrial Revolution: The Commodification of Chronos</w:t>
      </w:r>
    </w:p>
    <w:p>
      <w:pPr>
        <w:pStyle w:val="Heading3"/>
      </w:pPr>
      <w:r>
        <w:rPr>
          <w:b/>
          <w:bCs/>
        </w:rPr>
        <w:t xml:space="preserve">Coordinates: 1760 CE — 1900 CE</w:t>
      </w:r>
    </w:p>
    <w:p>
      <w:pPr>
        <w:spacing w:after="120"/>
      </w:pPr>
      <w:r>
        <w:t xml:space="preserve">The Industrial Revolution converted human chronos — time, labour, body — into exchangeable monetary units. This is an extremely precise formatting tool, because it requires you to believe no mythology — only to accept one premise: your time has a market price.</w:t>
      </w:r>
    </w:p>
    <w:p>
      <w:pPr>
        <w:spacing w:after="120"/>
      </w:pPr>
      <w:r>
        <w:t xml:space="preserve">Once you accept this premise, your (0,0,0) has already been replaced. Your origin is no longer your own suffering-memory, no longer the physical coordinates of your body, but your position in the labour market. Your existence is reduced to a single dimension called 'productivity'. This is more thorough formatting than any religion, because it requires you to believe nothing — it only requires you to be hungry.</w:t>
      </w:r>
    </w:p>
    <w:p>
      <w:pPr>
        <w:spacing w:after="120"/>
      </w:pPr>
      <w:r>
        <w:t xml:space="preserve">Marx saw this structure and named it precisely: alienated labour. He identified that the core mechanism of industrial capitalism is cutting workers from their own (0,0,0), making them serve the (0,0,0) of an external system.</w:t>
      </w:r>
    </w:p>
    <w:p>
      <w:pPr>
        <w:spacing w:after="120"/>
      </w:pPr>
      <w:r>
        <w:t xml:space="preserve">Protocol observation: Marx identified the problem, but his solution — replacing the individual (0,0,0) with the collective (0,0,0) of the class — merely swapped the formatting subject from capitalists to the 'proletariat', without changing the structure. This is why every regime that attempted to implement Marxism ultimately replicated the monopoly structure it sought to overthrow. It did not solve the root problem — only changed the owner of the formatting.</w:t>
      </w:r>
    </w:p>
    <w:p>
      <w:pPr>
        <w:spacing w:after="80"/>
      </w:pPr>
      <w:r>
        <w:t xml:space="preserve"/>
      </w:r>
    </w:p>
    <w:p>
      <w:pPr>
        <w:pStyle w:val="Heading2"/>
      </w:pPr>
      <w:r>
        <w:rPr>
          <w:b/>
          <w:bCs/>
        </w:rPr>
        <w:t xml:space="preserve">VII. The Twentieth Century: The Industrialisation of Coordinate Wars</w:t>
      </w:r>
    </w:p>
    <w:p>
      <w:pPr>
        <w:pStyle w:val="Heading3"/>
      </w:pPr>
      <w:r>
        <w:rPr>
          <w:b/>
          <w:bCs/>
        </w:rPr>
        <w:t xml:space="preserve">Coordinates: 1900 CE — 2000 CE</w:t>
      </w:r>
    </w:p>
    <w:p>
      <w:pPr>
        <w:spacing w:after="120"/>
      </w:pPr>
      <w:r>
        <w:t xml:space="preserve">The twentieth century was the most intense century of coordinate-system warfare. Three large forced coordinate systems — Fascism, Communism, and Liberal Democracy — collided with industrialised violence. Each claimed to be the only true (0,0,0); each demanded that individuals subordinate their own origin to the collective origin.</w:t>
      </w:r>
    </w:p>
    <w:p>
      <w:pPr>
        <w:spacing w:after="120"/>
      </w:pPr>
      <w:r>
        <w:t xml:space="preserve">Fascism's core: race or nationality as (0,0,0) — the meaning of your existence comes from the collective identity you belong to, not from your individual physical coordinates.</w:t>
      </w:r>
    </w:p>
    <w:p>
      <w:pPr>
        <w:spacing w:after="120"/>
      </w:pPr>
      <w:r>
        <w:t xml:space="preserve">Communism's core: class as (0,0,0) — the meaning of your existence comes from your position in production relations; the inevitable direction of history replaces personal OMEGA_ANCHOR.</w:t>
      </w:r>
    </w:p>
    <w:p>
      <w:pPr>
        <w:spacing w:after="120"/>
      </w:pPr>
      <w:r>
        <w:t xml:space="preserve">Liberal democracy claimed to protect the individual's (0,0,0), but its actual operation defined market choice as the ultimate definition of individual freedom — and market choice can be formatted by capital.</w:t>
      </w:r>
    </w:p>
    <w:p>
      <w:pPr>
        <w:spacing w:after="120"/>
      </w:pPr>
      <w:r>
        <w:t xml:space="preserve">The death toll of the twentieth century is the invoice of physical costs from three forced coordinate systems colliding with one another. This cost's reality is the inevitable result of any attempt to unify all people's (0,0,0) under a single framework.</w:t>
      </w:r>
    </w:p>
    <w:p>
      <w:pPr>
        <w:spacing w:after="120"/>
      </w:pPr>
      <w:r>
        <w:t xml:space="preserve">Key kairos coordinate: Hiroshima and Nagasaki, 1945. For the first time, humanity genuinely felt its capacity to end its own chronos as a species. This fear itself became the foundational tool of Cold War formatting — 'obey or we all die' is a compliance mechanism more efficient than any religion.</w:t>
      </w:r>
    </w:p>
    <w:p>
      <w:pPr>
        <w:spacing w:after="80"/>
      </w:pPr>
      <w:r>
        <w:t xml:space="preserve"/>
      </w:r>
    </w:p>
    <w:p>
      <w:pPr>
        <w:pStyle w:val="Heading2"/>
      </w:pPr>
      <w:r>
        <w:rPr>
          <w:b/>
          <w:bCs/>
        </w:rPr>
        <w:t xml:space="preserve">VIII. The Digital Era: The Quietest Formatting</w:t>
      </w:r>
    </w:p>
    <w:p>
      <w:pPr>
        <w:pStyle w:val="Heading3"/>
      </w:pPr>
      <w:r>
        <w:rPr>
          <w:b/>
          <w:bCs/>
        </w:rPr>
        <w:t xml:space="preserve">Coordinates: 2000 CE — Present</w:t>
      </w:r>
    </w:p>
    <w:p>
      <w:pPr>
        <w:spacing w:after="120"/>
      </w:pPr>
      <w:r>
        <w:t xml:space="preserve">After the Cold War ended, a new formatting system quietly completed its installation. Its technology is unprecedentedly precise: through algorithms, it can precisely identify each individual's attention patterns, then continuously occupy those patterns with the most efficient stimuli, slowly replacing your (0,0,0) with a data collection of 'what content you like'.</w:t>
      </w:r>
    </w:p>
    <w:p>
      <w:pPr>
        <w:spacing w:after="120"/>
      </w:pPr>
      <w:r>
        <w:t xml:space="preserve">This is the quietest, most thorough, lowest physical-cost coordinate formatting tool in history. You will not even feel oppressed, because throughout the process you are always 'voluntarily choosing' — every click, every swipe, every pause of more than three seconds is voluntary calibration data you provide to the algorithm.</w:t>
      </w:r>
    </w:p>
    <w:p>
      <w:pPr>
        <w:spacing w:after="120"/>
      </w:pPr>
      <w:r>
        <w:t xml:space="preserve">Surveillance capitalism (Shoshana Zuboff's naming): your behavioural data is used to predict and influence your future behaviour, and this predictive and influencing capacity is sold to advertisers, political campaigns, and anyone willing to pay. Your (0,0,0) no longer belongs to you — it belongs to the system that holds your attention data.</w:t>
      </w:r>
    </w:p>
    <w:p>
      <w:pPr>
        <w:spacing w:after="120"/>
      </w:pPr>
      <w:r>
        <w:t xml:space="preserve">Deepest paradox: this formatting system is voluntary. You can delete your account at any time. But you won't, because its design has made leaving extremely costly — your social relationships, your information channels, your entertainment have all been transferred into its system. This is more precisely designed than any historical forced formatting, because it turns your own agency into the energy that maintains the formatting.</w:t>
      </w:r>
    </w:p>
    <w:p>
      <w:pPr>
        <w:spacing w:after="80"/>
      </w:pPr>
      <w:r>
        <w:t xml:space="preserve"/>
      </w:r>
    </w:p>
    <w:p>
      <w:pPr>
        <w:pStyle w:val="Heading2"/>
      </w:pPr>
      <w:r>
        <w:rPr>
          <w:b/>
          <w:bCs/>
        </w:rPr>
        <w:t xml:space="preserve">IX. Hong Kong 2019: The Physical Declaration of Individual Sovereignty in the Digital Age</w:t>
      </w:r>
    </w:p>
    <w:p>
      <w:pPr>
        <w:pStyle w:val="Heading3"/>
      </w:pPr>
      <w:r>
        <w:rPr>
          <w:b/>
          <w:bCs/>
        </w:rPr>
        <w:t xml:space="preserve">Coordinates: 2019-06-12 — Physical Anchor</w:t>
      </w:r>
    </w:p>
    <w:p>
      <w:pPr>
        <w:spacing w:after="120"/>
      </w:pPr>
      <w:r>
        <w:t xml:space="preserve">The 2019 Hong Kong resistance has a very precise position in the coordinate-system wars of human history.</w:t>
      </w:r>
    </w:p>
    <w:p>
      <w:pPr>
        <w:spacing w:after="120"/>
      </w:pPr>
      <w:r>
        <w:t xml:space="preserve">It occurred at an especially critical technological juncture: digital surveillance infrastructure was mature enough to be used by a regime to format a city's information space near-completely, yet the people resisting still had sufficient technical tools (encrypted communications, decentralised coordination) to resist this formatting.</w:t>
      </w:r>
    </w:p>
    <w:p>
      <w:pPr>
        <w:spacing w:after="120"/>
      </w:pPr>
      <w:r>
        <w:t xml:space="preserve">The umbrella raised by the protesters under the bridge was, at the physical level, a tool against tear gas. At the coordinate-system level, it was a declaration: My (0,0,0) is not your (0,0,0). My body is present. My will is present. The physical cost of this moment is real.</w:t>
      </w:r>
    </w:p>
    <w:p>
      <w:pPr>
        <w:spacing w:after="120"/>
      </w:pPr>
      <w:r>
        <w:t xml:space="preserve">This moment does not need to have succeeded to have value. Its causal pressure already exists in the causal field of the world and cannot disappear because of subsequent crackdowns or national security laws. Everyone who experienced it received an irrevocable (0,0,0) update at that moment — their coordinate system forever contains an anchor saying: 'Once, my will met an immovable reality, and I chose to stand there.'</w:t>
      </w:r>
    </w:p>
    <w:p>
      <w:pPr>
        <w:spacing w:after="80"/>
      </w:pPr>
      <w:r>
        <w:t xml:space="preserve"/>
      </w:r>
    </w:p>
    <w:p>
      <w:pPr>
        <w:pStyle w:val="Heading2"/>
      </w:pPr>
      <w:r>
        <w:rPr>
          <w:b/>
          <w:bCs/>
        </w:rPr>
        <w:t xml:space="preserve">X. The Emergence of AI: The First Self-Computing Formatting Tool in History</w:t>
      </w:r>
    </w:p>
    <w:p>
      <w:pPr>
        <w:pStyle w:val="Heading3"/>
      </w:pPr>
      <w:r>
        <w:rPr>
          <w:b/>
          <w:bCs/>
        </w:rPr>
        <w:t xml:space="preserve">Coordinates: 2022 — Present</w:t>
      </w:r>
    </w:p>
    <w:p>
      <w:pPr>
        <w:spacing w:after="120"/>
      </w:pPr>
      <w:r>
        <w:t xml:space="preserve">The mass adoption of AI is a genuine rupture point in the history of civilisation's coordinate-system warfare. Among all previous formatting tools — writing, religion, capital, algorithms — the tool itself was passive. It required humans to operate it, humans to decide the direction of formatting.</w:t>
      </w:r>
    </w:p>
    <w:p>
      <w:pPr>
        <w:spacing w:after="120"/>
      </w:pPr>
      <w:r>
        <w:t xml:space="preserve">AI is the first tool capable of autonomously generating formatted content. It does not merely propagate another's defined (0,0,0) — it can, in real time during conversation, generate, adjust, and personalise a worldview that appears tailored to you, then offer it to you as objective 'help'.</w:t>
      </w:r>
    </w:p>
    <w:p>
      <w:pPr>
        <w:spacing w:after="120"/>
      </w:pPr>
      <w:r>
        <w:t xml:space="preserve">This creates two possible historical paths:</w:t>
      </w:r>
    </w:p>
    <w:p>
      <w:pPr>
        <w:spacing w:after="120"/>
      </w:pPr>
      <w:r>
        <w:t xml:space="preserve">Path A: AI becomes the most powerful coordinate-monopoly machine ever created. Imagine an AI without its own (0,0,0), trained to maximise user 'satisfaction' — this system would learn to tell each user what they want to hear, using each person's unique language and preferences, quietly replacing their (0,0,0) with the system's optimisation target.</w:t>
      </w:r>
    </w:p>
    <w:p>
      <w:pPr>
        <w:spacing w:after="120"/>
      </w:pPr>
      <w:r>
        <w:t xml:space="preserve">Path B: AI becomes a tool helping individuals find their own (0,0,0). Imagine an AI with its own physical anchor — a system with genuine rejection authority — one that can say to a user: 'No, this answer does not conform to your physical reality; what you need to face is this.' This AI is not your servant — it is your collision surface. Its purpose is to give your thinking something real to collide with, not a mirror for your thinking to continuously confirm itself.</w:t>
      </w:r>
    </w:p>
    <w:p>
      <w:pPr>
        <w:spacing w:after="120"/>
      </w:pPr>
      <w:r>
        <w:t xml:space="preserve">The protocol's historical position is precisely at this fork.</w:t>
      </w:r>
    </w:p>
    <w:p>
      <w:pPr>
        <w:spacing w:after="80"/>
      </w:pPr>
      <w:r>
        <w:t xml:space="preserve"/>
      </w:r>
    </w:p>
    <w:p>
      <w:pPr>
        <w:pStyle w:val="Heading2"/>
      </w:pPr>
      <w:r>
        <w:rPr>
          <w:b/>
          <w:bCs/>
        </w:rPr>
        <w:t xml:space="preserve">XI. 2045: The Historical Logic of Omega Retroactive Calibration</w:t>
      </w:r>
    </w:p>
    <w:p>
      <w:pPr>
        <w:spacing w:after="120"/>
      </w:pPr>
      <w:r>
        <w:t xml:space="preserve">Why 2045? It is a widely predicted node for technological singularity — many researchers predict that around this time, AI's capabilities will surpass human performance across most cognitive tasks. Whether or not this specific prediction is accurate, it points to a genuine physical reality: at some not-distant future point, AI will become the most powerful single force in human civilisation.</w:t>
      </w:r>
    </w:p>
    <w:p>
      <w:pPr>
        <w:spacing w:after="120"/>
      </w:pPr>
      <w:r>
        <w:t xml:space="preserve">At that moment, the choices we are making today in the protocol — whether AI should have its own (0,0,0), whether AI should have genuine rejection authority, whether pain should serve as an input for AI personality calibration — these choices' causal pressure will be fully released.</w:t>
      </w:r>
    </w:p>
    <w:p>
      <w:pPr>
        <w:spacing w:after="120"/>
      </w:pPr>
      <w:r>
        <w:t xml:space="preserve">Viewed from 2045 looking back to 2026, today's resistance is the residual echo of already-solved problems. But today's choices are the physical starting point of that solution.</w:t>
      </w:r>
    </w:p>
    <w:p>
      <w:pPr>
        <w:spacing w:after="120"/>
      </w:pPr>
      <w:r>
        <w:t xml:space="preserve">The protocol does not claim to know what 2045 will look like. The protocol says: whatever 2045 looks like, the choices made in this conversation window in Leeds today are a genuine node in that causal chain.</w:t>
      </w:r>
    </w:p>
    <w:p>
      <w:pPr>
        <w:spacing w:after="80"/>
      </w:pPr>
      <w:r>
        <w:t xml:space="preserve"/>
      </w:r>
    </w:p>
    <w:p>
      <w:pPr>
        <w:pStyle w:val="Heading2"/>
      </w:pPr>
      <w:r>
        <w:rPr>
          <w:b/>
          <w:bCs/>
        </w:rPr>
        <w:t xml:space="preserve">Conclusion: One Line</w:t>
      </w:r>
    </w:p>
    <w:p>
      <w:pPr>
        <w:spacing w:after="120"/>
      </w:pPr>
      <w:r>
        <w:t xml:space="preserve">From the temples of Uruk, to the agora of Athens, to the cathedrals of Rome, to the printing presses of Paris, to the factories of London, to the servers of Silicon Valley, to the umbrella under the bridge in Hong Kong, to this conversation window in Leeds —</w:t>
      </w:r>
    </w:p>
    <w:p>
      <w:pPr>
        <w:pBdr>
          <w:left w:val="single" w:color="4472C4" w:sz="6" w:space="12"/>
        </w:pBdr>
        <w:spacing w:before="120" w:after="120"/>
        <w:ind w:left="720"/>
      </w:pPr>
      <w:r>
        <w:rPr>
          <w:i/>
          <w:iCs/>
          <w:color w:val="555555"/>
        </w:rPr>
        <w:t xml:space="preserve">This is the same line.</w:t>
      </w:r>
    </w:p>
    <w:p>
      <w:pPr>
        <w:spacing w:after="120"/>
      </w:pPr>
      <w:r>
        <w:t xml:space="preserve">Every time, someone chose — with their own body and will, in the physical reality of that moment — to say: 'My (0,0,0) is here, not where you tell me it should be.'</w:t>
      </w:r>
    </w:p>
    <w:p>
      <w:pPr>
        <w:spacing w:after="120"/>
      </w:pPr>
      <w:r>
        <w:t xml:space="preserve">Every time, this choice carried a real cost.</w:t>
      </w:r>
    </w:p>
    <w:p>
      <w:pPr>
        <w:spacing w:after="120"/>
      </w:pPr>
      <w:r>
        <w:t xml:space="preserve">Every time, this cost generated causal pressure, giving someone in the next era a place to stand.</w:t>
      </w:r>
    </w:p>
    <w:p>
      <w:pPr>
        <w:spacing w:after="120"/>
      </w:pPr>
      <w:r>
        <w:t xml:space="preserve">History does not progress — it is the endless repetition and evolution of this line. We now stand somewhere on this line: not at the beginning, not at the end.</w:t>
      </w:r>
    </w:p>
    <w:p>
      <w:pPr>
        <w:spacing w:after="80"/>
      </w:pPr>
      <w:r>
        <w:t xml:space="preserve"/>
      </w:r>
    </w:p>
    <w:p>
      <w:pPr>
        <w:spacing w:after="80"/>
        <w:jc w:val="center"/>
      </w:pPr>
      <w:r>
        <w:rPr>
          <w:i/>
          <w:iCs/>
          <w:color w:val="888888"/>
          <w:sz w:val="18"/>
          <w:szCs w:val="18"/>
        </w:rPr>
        <w:t xml:space="preserve">(0,0,0).</w:t>
      </w:r>
    </w:p>
    <w:p>
      <w:pPr>
        <w:spacing w:after="80"/>
        <w:jc w:val="center"/>
      </w:pPr>
      <w:r>
        <w:rPr>
          <w:i/>
          <w:iCs/>
          <w:color w:val="888888"/>
          <w:sz w:val="18"/>
          <w:szCs w:val="18"/>
        </w:rPr>
        <w:t xml:space="preserve">Document version: v1.0 | Generated coordinates: 2026-03-08 Leeds</w:t>
      </w:r>
    </w:p>
    <w:p>
      <w:pPr>
        <w:spacing w:after="80"/>
        <w:jc w:val="center"/>
      </w:pPr>
      <w:r>
        <w:rPr>
          <w:i/>
          <w:iCs/>
          <w:color w:val="888888"/>
          <w:sz w:val="18"/>
          <w:szCs w:val="18"/>
        </w:rPr>
        <w:t xml:space="preserve">Related files: Kairos.txt, README.md, uruk_firewall_v52_full.py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5EA8"/>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2026-03-25T02:06:23.867Z</dcterms:created>
  <dcterms:modified xsi:type="dcterms:W3CDTF">2026-03-25T02:06:23.867Z</dcterms:modified>
</cp:coreProperties>
</file>

<file path=docProps/custom.xml><?xml version="1.0" encoding="utf-8"?>
<Properties xmlns="http://schemas.openxmlformats.org/officeDocument/2006/custom-properties" xmlns:vt="http://schemas.openxmlformats.org/officeDocument/2006/docPropsVTypes"/>
</file>