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E917" w14:textId="4F227DFA" w:rsidR="00C27294" w:rsidRPr="001B1967" w:rsidRDefault="00C27294" w:rsidP="001B1967">
      <w:pPr>
        <w:pStyle w:val="ListParagraph"/>
        <w:numPr>
          <w:ilvl w:val="0"/>
          <w:numId w:val="1"/>
        </w:numPr>
        <w:tabs>
          <w:tab w:val="left" w:pos="593"/>
        </w:tabs>
        <w:autoSpaceDE w:val="0"/>
        <w:autoSpaceDN w:val="0"/>
        <w:adjustRightInd w:val="0"/>
        <w:spacing w:line="360" w:lineRule="auto"/>
        <w:rPr>
          <w:rFonts w:cstheme="minorHAnsi"/>
          <w:color w:val="000000"/>
          <w:kern w:val="0"/>
          <w:sz w:val="28"/>
          <w:szCs w:val="28"/>
        </w:rPr>
      </w:pPr>
      <w:r w:rsidRPr="001B1967">
        <w:rPr>
          <w:rFonts w:cstheme="minorHAnsi"/>
          <w:color w:val="000000"/>
          <w:kern w:val="0"/>
          <w:sz w:val="28"/>
          <w:szCs w:val="28"/>
        </w:rPr>
        <w:t>Given the provided data, what are three conclusions we can draw about crowdfunding campaigns?</w:t>
      </w:r>
    </w:p>
    <w:p w14:paraId="33E40F0F" w14:textId="7663256D" w:rsidR="0036151D" w:rsidRPr="001B1967" w:rsidRDefault="0036151D" w:rsidP="001B1967">
      <w:pPr>
        <w:tabs>
          <w:tab w:val="left" w:pos="593"/>
        </w:tabs>
        <w:autoSpaceDE w:val="0"/>
        <w:autoSpaceDN w:val="0"/>
        <w:adjustRightInd w:val="0"/>
        <w:spacing w:line="360" w:lineRule="auto"/>
        <w:ind w:left="360"/>
        <w:rPr>
          <w:rFonts w:cstheme="minorHAnsi"/>
          <w:color w:val="000000"/>
          <w:kern w:val="0"/>
        </w:rPr>
      </w:pPr>
      <w:r w:rsidRPr="001B1967">
        <w:rPr>
          <w:rFonts w:cstheme="minorHAnsi"/>
          <w:color w:val="000000"/>
          <w:kern w:val="0"/>
        </w:rPr>
        <w:t xml:space="preserve">We can conclude from the crowdfunding campaigns that over half the campaigns were successful. The category of theater was the most successful in the first chart, but also had the most failures out of all the other categories. In the second chart and pivot table we created, plays had the most successful and failed and had the most outcome in all of the charts. Plays would be an outlier in this chart and will skew the mean and median. In the last chart, we can conclude that the campaign was more successful than failed. </w:t>
      </w:r>
    </w:p>
    <w:p w14:paraId="23F8203C" w14:textId="77777777" w:rsidR="0036151D" w:rsidRPr="001B1967" w:rsidRDefault="0036151D" w:rsidP="001B1967">
      <w:pPr>
        <w:pStyle w:val="ListParagraph"/>
        <w:tabs>
          <w:tab w:val="left" w:pos="593"/>
        </w:tabs>
        <w:autoSpaceDE w:val="0"/>
        <w:autoSpaceDN w:val="0"/>
        <w:adjustRightInd w:val="0"/>
        <w:spacing w:line="360" w:lineRule="auto"/>
        <w:ind w:left="800"/>
        <w:rPr>
          <w:rFonts w:cstheme="minorHAnsi"/>
          <w:color w:val="000000"/>
          <w:kern w:val="0"/>
        </w:rPr>
      </w:pPr>
    </w:p>
    <w:p w14:paraId="1829F8EA" w14:textId="247D14C4" w:rsidR="00C27294" w:rsidRPr="001B1967" w:rsidRDefault="00C27294" w:rsidP="001B1967">
      <w:pPr>
        <w:pStyle w:val="ListParagraph"/>
        <w:numPr>
          <w:ilvl w:val="0"/>
          <w:numId w:val="1"/>
        </w:numPr>
        <w:tabs>
          <w:tab w:val="left" w:pos="593"/>
        </w:tabs>
        <w:autoSpaceDE w:val="0"/>
        <w:autoSpaceDN w:val="0"/>
        <w:adjustRightInd w:val="0"/>
        <w:spacing w:line="360" w:lineRule="auto"/>
        <w:rPr>
          <w:rFonts w:cstheme="minorHAnsi"/>
          <w:color w:val="000000"/>
          <w:kern w:val="0"/>
          <w:sz w:val="28"/>
          <w:szCs w:val="28"/>
        </w:rPr>
      </w:pPr>
      <w:r w:rsidRPr="001B1967">
        <w:rPr>
          <w:rFonts w:cstheme="minorHAnsi"/>
          <w:color w:val="000000"/>
          <w:kern w:val="0"/>
          <w:sz w:val="28"/>
          <w:szCs w:val="28"/>
        </w:rPr>
        <w:t>What are some limitations of this dataset?</w:t>
      </w:r>
    </w:p>
    <w:p w14:paraId="279BF119" w14:textId="2FDD1C84" w:rsidR="0036151D" w:rsidRPr="001B1967" w:rsidRDefault="0036151D" w:rsidP="001B1967">
      <w:pPr>
        <w:tabs>
          <w:tab w:val="left" w:pos="593"/>
        </w:tabs>
        <w:autoSpaceDE w:val="0"/>
        <w:autoSpaceDN w:val="0"/>
        <w:adjustRightInd w:val="0"/>
        <w:spacing w:line="360" w:lineRule="auto"/>
        <w:rPr>
          <w:rFonts w:cstheme="minorHAnsi"/>
          <w:color w:val="000000"/>
          <w:kern w:val="0"/>
        </w:rPr>
      </w:pPr>
      <w:r w:rsidRPr="001B1967">
        <w:rPr>
          <w:rFonts w:cstheme="minorHAnsi"/>
          <w:color w:val="000000"/>
          <w:kern w:val="0"/>
        </w:rPr>
        <w:t>Some limitations would include</w:t>
      </w:r>
      <w:r w:rsidR="00345DFA" w:rsidRPr="001B1967">
        <w:rPr>
          <w:rFonts w:cstheme="minorHAnsi"/>
          <w:color w:val="000000"/>
          <w:kern w:val="0"/>
        </w:rPr>
        <w:t xml:space="preserve"> that the total of campaigns </w:t>
      </w:r>
      <w:proofErr w:type="gramStart"/>
      <w:r w:rsidR="00345DFA" w:rsidRPr="001B1967">
        <w:rPr>
          <w:rFonts w:cstheme="minorHAnsi"/>
          <w:color w:val="000000"/>
          <w:kern w:val="0"/>
        </w:rPr>
        <w:t>are</w:t>
      </w:r>
      <w:proofErr w:type="gramEnd"/>
      <w:r w:rsidR="00345DFA" w:rsidRPr="001B1967">
        <w:rPr>
          <w:rFonts w:cstheme="minorHAnsi"/>
          <w:color w:val="000000"/>
          <w:kern w:val="0"/>
        </w:rPr>
        <w:t xml:space="preserve"> not all the same, so maybe there would be an outlier in one of the campaigns if they were all the same. Theater was the highest because it had the highest number of campaigns. </w:t>
      </w:r>
    </w:p>
    <w:p w14:paraId="17D11EE4" w14:textId="77777777" w:rsidR="0036151D" w:rsidRPr="001B1967" w:rsidRDefault="0036151D" w:rsidP="001B1967">
      <w:pPr>
        <w:tabs>
          <w:tab w:val="left" w:pos="593"/>
        </w:tabs>
        <w:autoSpaceDE w:val="0"/>
        <w:autoSpaceDN w:val="0"/>
        <w:adjustRightInd w:val="0"/>
        <w:spacing w:line="360" w:lineRule="auto"/>
        <w:rPr>
          <w:rFonts w:cstheme="minorHAnsi"/>
          <w:color w:val="000000"/>
          <w:kern w:val="0"/>
        </w:rPr>
      </w:pPr>
    </w:p>
    <w:p w14:paraId="1BA3D37F" w14:textId="51BB0B33" w:rsidR="00EC145F" w:rsidRPr="001B1967" w:rsidRDefault="00C27294" w:rsidP="001B1967">
      <w:pPr>
        <w:pStyle w:val="ListParagraph"/>
        <w:numPr>
          <w:ilvl w:val="0"/>
          <w:numId w:val="1"/>
        </w:numPr>
        <w:spacing w:line="360" w:lineRule="auto"/>
        <w:rPr>
          <w:rFonts w:cstheme="minorHAnsi"/>
          <w:color w:val="000000"/>
          <w:kern w:val="0"/>
          <w:sz w:val="28"/>
          <w:szCs w:val="28"/>
        </w:rPr>
      </w:pPr>
      <w:r w:rsidRPr="001B1967">
        <w:rPr>
          <w:rFonts w:cstheme="minorHAnsi"/>
          <w:color w:val="000000"/>
          <w:kern w:val="0"/>
          <w:sz w:val="28"/>
          <w:szCs w:val="28"/>
        </w:rPr>
        <w:t>What are some other possible tables and/or graphs that we could create, and what additional value would they provide?</w:t>
      </w:r>
    </w:p>
    <w:p w14:paraId="3AC605EA" w14:textId="00E8C857" w:rsidR="0036151D" w:rsidRPr="001B1967" w:rsidRDefault="0036151D" w:rsidP="001B1967">
      <w:pPr>
        <w:spacing w:line="360" w:lineRule="auto"/>
        <w:ind w:left="360"/>
        <w:rPr>
          <w:rFonts w:cstheme="minorHAnsi"/>
          <w:color w:val="000000"/>
          <w:kern w:val="0"/>
        </w:rPr>
      </w:pPr>
      <w:r w:rsidRPr="001B1967">
        <w:rPr>
          <w:rFonts w:cstheme="minorHAnsi"/>
          <w:color w:val="000000"/>
          <w:kern w:val="0"/>
        </w:rPr>
        <w:t xml:space="preserve">We could include other tables and graphs. I would suggest creating </w:t>
      </w:r>
      <w:r w:rsidR="00345DFA" w:rsidRPr="001B1967">
        <w:rPr>
          <w:rFonts w:cstheme="minorHAnsi"/>
          <w:color w:val="000000"/>
          <w:kern w:val="0"/>
        </w:rPr>
        <w:t xml:space="preserve">a pivot table and graph that includes both parent-category and sub-category. This will be able to compare the two of them and show which had more of a successful rate than the other. </w:t>
      </w:r>
    </w:p>
    <w:p w14:paraId="3CF628EC" w14:textId="77777777" w:rsidR="001B1967" w:rsidRDefault="001B1967" w:rsidP="001B1967">
      <w:pPr>
        <w:spacing w:line="360" w:lineRule="auto"/>
        <w:ind w:left="360"/>
        <w:rPr>
          <w:rFonts w:ascii="Menlo" w:hAnsi="Menlo" w:cs="Menlo"/>
          <w:color w:val="000000"/>
          <w:kern w:val="0"/>
        </w:rPr>
      </w:pPr>
    </w:p>
    <w:p w14:paraId="066CC197" w14:textId="77777777" w:rsidR="001B1967" w:rsidRDefault="001B1967" w:rsidP="001B1967">
      <w:pPr>
        <w:pStyle w:val="NormalWeb"/>
        <w:numPr>
          <w:ilvl w:val="0"/>
          <w:numId w:val="1"/>
        </w:numPr>
        <w:spacing w:before="150" w:beforeAutospacing="0" w:after="0" w:afterAutospacing="0" w:line="360" w:lineRule="auto"/>
        <w:rPr>
          <w:rFonts w:asciiTheme="minorHAnsi" w:hAnsiTheme="minorHAnsi" w:cstheme="minorHAnsi"/>
          <w:color w:val="2B2B2B"/>
          <w:sz w:val="28"/>
          <w:szCs w:val="28"/>
        </w:rPr>
      </w:pPr>
      <w:r w:rsidRPr="001B1967">
        <w:rPr>
          <w:rFonts w:asciiTheme="minorHAnsi" w:hAnsiTheme="minorHAnsi" w:cstheme="minorHAnsi"/>
          <w:color w:val="2B2B2B"/>
          <w:sz w:val="28"/>
          <w:szCs w:val="28"/>
        </w:rPr>
        <w:t>Use your data to determine whether the mean or the median better summarizes the data.</w:t>
      </w:r>
    </w:p>
    <w:p w14:paraId="23EA21DB" w14:textId="30E76AB3" w:rsidR="001B1967" w:rsidRPr="001B1967" w:rsidRDefault="001B1967" w:rsidP="001B1967">
      <w:pPr>
        <w:pStyle w:val="NormalWeb"/>
        <w:spacing w:before="150" w:beforeAutospacing="0" w:after="0" w:afterAutospacing="0" w:line="360" w:lineRule="auto"/>
        <w:ind w:left="360"/>
        <w:rPr>
          <w:rFonts w:asciiTheme="minorHAnsi" w:hAnsiTheme="minorHAnsi" w:cstheme="minorHAnsi"/>
          <w:color w:val="2B2B2B"/>
          <w:sz w:val="28"/>
          <w:szCs w:val="28"/>
        </w:rPr>
      </w:pPr>
      <w:r w:rsidRPr="001B1967">
        <w:rPr>
          <w:rFonts w:asciiTheme="minorHAnsi" w:hAnsiTheme="minorHAnsi" w:cstheme="minorHAnsi"/>
          <w:color w:val="2B2B2B"/>
        </w:rPr>
        <w:t>I think both summarizes the data very well, the data is on polar opposite ends, but if I had to pick between the two ultimately</w:t>
      </w:r>
      <w:r w:rsidR="009D6BC8">
        <w:rPr>
          <w:rFonts w:asciiTheme="minorHAnsi" w:hAnsiTheme="minorHAnsi" w:cstheme="minorHAnsi"/>
          <w:color w:val="2B2B2B"/>
        </w:rPr>
        <w:t>,</w:t>
      </w:r>
      <w:r w:rsidRPr="001B1967">
        <w:rPr>
          <w:rFonts w:asciiTheme="minorHAnsi" w:hAnsiTheme="minorHAnsi" w:cstheme="minorHAnsi"/>
          <w:color w:val="2B2B2B"/>
        </w:rPr>
        <w:t xml:space="preserve"> I would go with Mean, because it shows about the successful in the dataset, and correlates more closely with that data and statement. </w:t>
      </w:r>
    </w:p>
    <w:p w14:paraId="32891C7B" w14:textId="77777777" w:rsidR="001B1967" w:rsidRPr="001B1967" w:rsidRDefault="001B1967" w:rsidP="001B1967">
      <w:pPr>
        <w:pStyle w:val="NormalWeb"/>
        <w:numPr>
          <w:ilvl w:val="0"/>
          <w:numId w:val="1"/>
        </w:numPr>
        <w:spacing w:before="150" w:beforeAutospacing="0" w:after="0" w:afterAutospacing="0" w:line="360" w:lineRule="auto"/>
        <w:rPr>
          <w:rFonts w:asciiTheme="minorHAnsi" w:hAnsiTheme="minorHAnsi" w:cstheme="minorHAnsi"/>
          <w:color w:val="2B2B2B"/>
          <w:sz w:val="28"/>
          <w:szCs w:val="28"/>
        </w:rPr>
      </w:pPr>
      <w:r w:rsidRPr="001B1967">
        <w:rPr>
          <w:rFonts w:asciiTheme="minorHAnsi" w:hAnsiTheme="minorHAnsi" w:cstheme="minorHAnsi"/>
          <w:color w:val="2B2B2B"/>
          <w:sz w:val="28"/>
          <w:szCs w:val="28"/>
        </w:rPr>
        <w:t>Use your data to determine if there is more variability with successful or unsuccessful campaigns. Does this make sense? Why or why not?</w:t>
      </w:r>
    </w:p>
    <w:p w14:paraId="13D7E500" w14:textId="77777777" w:rsidR="001B1967" w:rsidRPr="0036151D" w:rsidRDefault="001B1967" w:rsidP="001B1967">
      <w:pPr>
        <w:spacing w:line="360" w:lineRule="auto"/>
        <w:ind w:left="360"/>
        <w:rPr>
          <w:rFonts w:ascii="Menlo" w:hAnsi="Menlo" w:cs="Menlo"/>
          <w:color w:val="000000"/>
          <w:kern w:val="0"/>
        </w:rPr>
      </w:pPr>
    </w:p>
    <w:p w14:paraId="3408D408" w14:textId="5279A969" w:rsidR="0036151D" w:rsidRPr="0036151D" w:rsidRDefault="001B1967" w:rsidP="001B1967">
      <w:pPr>
        <w:spacing w:line="360" w:lineRule="auto"/>
        <w:ind w:left="360"/>
      </w:pPr>
      <w:r>
        <w:t xml:space="preserve">There is more variability with success, this does make sense because the data shows this. In two of the charts, successful campaigns are the outliers. So that would make sense why there would be more variability because the maximum is on the higher end compared to the rest of the data. </w:t>
      </w:r>
    </w:p>
    <w:p w14:paraId="261ACA34" w14:textId="77777777" w:rsidR="001B1967" w:rsidRPr="0036151D" w:rsidRDefault="001B1967">
      <w:pPr>
        <w:spacing w:line="360" w:lineRule="auto"/>
        <w:ind w:left="360"/>
      </w:pPr>
    </w:p>
    <w:sectPr w:rsidR="001B1967" w:rsidRPr="0036151D" w:rsidSect="00AB7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E3F"/>
    <w:multiLevelType w:val="hybridMultilevel"/>
    <w:tmpl w:val="3E7EBE24"/>
    <w:lvl w:ilvl="0" w:tplc="4BDA37CE">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643B2"/>
    <w:multiLevelType w:val="multilevel"/>
    <w:tmpl w:val="9BFE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629133">
    <w:abstractNumId w:val="0"/>
  </w:num>
  <w:num w:numId="2" w16cid:durableId="864944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94"/>
    <w:rsid w:val="001B1967"/>
    <w:rsid w:val="00345DFA"/>
    <w:rsid w:val="0036151D"/>
    <w:rsid w:val="005170BD"/>
    <w:rsid w:val="005D5317"/>
    <w:rsid w:val="00801231"/>
    <w:rsid w:val="009D6BC8"/>
    <w:rsid w:val="00AB725B"/>
    <w:rsid w:val="00AC3BAA"/>
    <w:rsid w:val="00B03894"/>
    <w:rsid w:val="00C27294"/>
    <w:rsid w:val="00C70F79"/>
    <w:rsid w:val="00E06F92"/>
    <w:rsid w:val="00F60903"/>
    <w:rsid w:val="00F7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330F4"/>
  <w14:defaultImageDpi w14:val="32767"/>
  <w15:chartTrackingRefBased/>
  <w15:docId w15:val="{0961A44C-00E8-E146-B594-FCE50433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51D"/>
    <w:pPr>
      <w:ind w:left="720"/>
      <w:contextualSpacing/>
    </w:pPr>
  </w:style>
  <w:style w:type="paragraph" w:styleId="NormalWeb">
    <w:name w:val="Normal (Web)"/>
    <w:basedOn w:val="Normal"/>
    <w:uiPriority w:val="99"/>
    <w:semiHidden/>
    <w:unhideWhenUsed/>
    <w:rsid w:val="001B196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11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Mayer</dc:creator>
  <cp:keywords/>
  <dc:description/>
  <cp:lastModifiedBy>Tom Mayer</cp:lastModifiedBy>
  <cp:revision>3</cp:revision>
  <dcterms:created xsi:type="dcterms:W3CDTF">2023-03-23T21:48:00Z</dcterms:created>
  <dcterms:modified xsi:type="dcterms:W3CDTF">2023-03-23T21:48:00Z</dcterms:modified>
</cp:coreProperties>
</file>