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AF7D0" w14:textId="77777777" w:rsidR="006B3E3C" w:rsidRDefault="006B3E3C" w:rsidP="00CE1F56">
      <w:pPr>
        <w:rPr>
          <w:b/>
          <w:bCs/>
        </w:rPr>
      </w:pPr>
      <w:r w:rsidRPr="006B3E3C">
        <w:rPr>
          <w:b/>
          <w:bCs/>
        </w:rPr>
        <w:t>Multi-faceted assessment of Amazonian tree diversity reveals pervasive impacts of human modification</w:t>
      </w:r>
    </w:p>
    <w:p w14:paraId="5BD9E4FC" w14:textId="77777777" w:rsidR="006B3E3C" w:rsidRDefault="006B3E3C" w:rsidP="00CE1F56">
      <w:pPr>
        <w:rPr>
          <w:b/>
          <w:bCs/>
        </w:rPr>
      </w:pPr>
    </w:p>
    <w:p w14:paraId="33C91F38" w14:textId="11EFEA62" w:rsidR="00A0454A" w:rsidRDefault="00A0454A" w:rsidP="00A0454A">
      <w:r w:rsidRPr="00A0454A">
        <w:t>Erika Berenguer</w:t>
      </w:r>
      <w:r w:rsidR="00C36ED4" w:rsidRPr="00C36ED4">
        <w:rPr>
          <w:b/>
          <w:bCs/>
        </w:rPr>
        <w:t>*</w:t>
      </w:r>
      <w:r w:rsidR="00EE0A5E">
        <w:t xml:space="preserve"> </w:t>
      </w:r>
      <w:r w:rsidRPr="00A0454A">
        <w:t>&amp; Cássio Alencar Nunes</w:t>
      </w:r>
      <w:r w:rsidR="00C36ED4" w:rsidRPr="00C36ED4">
        <w:rPr>
          <w:b/>
          <w:bCs/>
        </w:rPr>
        <w:t>*</w:t>
      </w:r>
      <w:r w:rsidRPr="00A0454A">
        <w:t>, Jesus Aguirre-Gutiérrez, Joice Ferreira, Yadvinder Malhi</w:t>
      </w:r>
      <w:r w:rsidR="00EE0A5E">
        <w:t>,</w:t>
      </w:r>
      <w:r w:rsidRPr="00A0454A">
        <w:t xml:space="preserve"> Luiz E. O. C. Aragão</w:t>
      </w:r>
      <w:r w:rsidR="00EE0A5E">
        <w:t>,</w:t>
      </w:r>
      <w:r w:rsidRPr="00A0454A">
        <w:t xml:space="preserve"> Adriane Esquivel-</w:t>
      </w:r>
      <w:proofErr w:type="spellStart"/>
      <w:r w:rsidRPr="00A0454A">
        <w:t>Muelbert</w:t>
      </w:r>
      <w:proofErr w:type="spellEnd"/>
      <w:r w:rsidRPr="00A0454A">
        <w:t>, Axa E. S.</w:t>
      </w:r>
      <w:r>
        <w:t xml:space="preserve"> </w:t>
      </w:r>
      <w:r w:rsidRPr="00A0454A">
        <w:t>Figueiredo</w:t>
      </w:r>
      <w:r w:rsidRPr="00EE0A5E">
        <w:t>,</w:t>
      </w:r>
      <w:r w:rsidR="00EE0A5E" w:rsidRPr="00EE0A5E">
        <w:t xml:space="preserve"> </w:t>
      </w:r>
      <w:r w:rsidRPr="00EE0A5E">
        <w:t>Joseph E. Hawes, Carlos A. Joly, Carlos A. Quesada, Marina M. M. de</w:t>
      </w:r>
      <w:r w:rsidR="00EE0A5E">
        <w:t xml:space="preserve"> </w:t>
      </w:r>
      <w:r w:rsidRPr="00EE0A5E">
        <w:t>Seixas</w:t>
      </w:r>
      <w:r>
        <w:t>, Ima Vieira, Jos B</w:t>
      </w:r>
      <w:r w:rsidR="00EE0A5E">
        <w:t>arlow</w:t>
      </w:r>
    </w:p>
    <w:p w14:paraId="7ADE9043" w14:textId="09437FCF" w:rsidR="00CE1F56" w:rsidRPr="00CE1F56" w:rsidRDefault="00EE0A5E" w:rsidP="00A0454A">
      <w:r>
        <w:t xml:space="preserve">October </w:t>
      </w:r>
      <w:r w:rsidR="00CE1F56" w:rsidRPr="00CE1F56">
        <w:t>202</w:t>
      </w:r>
      <w:r>
        <w:t>5</w:t>
      </w:r>
    </w:p>
    <w:p w14:paraId="3D8F3D80" w14:textId="5BFDBB46" w:rsidR="006F5774" w:rsidRPr="00C36ED4" w:rsidRDefault="00C36ED4" w:rsidP="00C36ED4">
      <w:pPr>
        <w:rPr>
          <w:b/>
          <w:bCs/>
        </w:rPr>
      </w:pPr>
      <w:r w:rsidRPr="00C36ED4">
        <w:rPr>
          <w:b/>
          <w:bCs/>
        </w:rPr>
        <w:t>*</w:t>
      </w:r>
      <w:r>
        <w:rPr>
          <w:b/>
          <w:bCs/>
        </w:rPr>
        <w:t xml:space="preserve"> </w:t>
      </w:r>
      <w:r w:rsidRPr="00C36ED4">
        <w:t>Shared first authorship</w:t>
      </w:r>
    </w:p>
    <w:p w14:paraId="501AC2BF" w14:textId="08E7BECC" w:rsidR="00EE0A5E" w:rsidRPr="00EE0A5E" w:rsidRDefault="00CE1F56" w:rsidP="00CE1F56">
      <w:r w:rsidRPr="00EE0A5E">
        <w:rPr>
          <w:b/>
          <w:bCs/>
        </w:rPr>
        <w:t>e-mail</w:t>
      </w:r>
      <w:r w:rsidRPr="00EE0A5E">
        <w:t>: </w:t>
      </w:r>
      <w:hyperlink r:id="rId5" w:history="1">
        <w:r w:rsidRPr="00EE0A5E">
          <w:rPr>
            <w:rStyle w:val="Hyperlink"/>
          </w:rPr>
          <w:t>cassioalencarnunes@gmail.com</w:t>
        </w:r>
      </w:hyperlink>
      <w:r w:rsidR="00EE0A5E" w:rsidRPr="00EE0A5E">
        <w:t xml:space="preserve"> and </w:t>
      </w:r>
      <w:hyperlink r:id="rId6" w:history="1">
        <w:r w:rsidR="00EE0A5E" w:rsidRPr="007C09F6">
          <w:rPr>
            <w:rStyle w:val="Hyperlink"/>
          </w:rPr>
          <w:t>erikaberenguer@gmail.com</w:t>
        </w:r>
      </w:hyperlink>
    </w:p>
    <w:p w14:paraId="4D58E034" w14:textId="77777777" w:rsidR="006F5774" w:rsidRDefault="006F5774" w:rsidP="00CE1F56">
      <w:pPr>
        <w:rPr>
          <w:b/>
          <w:bCs/>
        </w:rPr>
      </w:pPr>
    </w:p>
    <w:p w14:paraId="7ADE9045" w14:textId="0911331C" w:rsidR="00CE1F56" w:rsidRPr="00DA7618" w:rsidRDefault="00CE1F56" w:rsidP="00CE1F56">
      <w:r w:rsidRPr="00CE1F56">
        <w:rPr>
          <w:b/>
          <w:bCs/>
        </w:rPr>
        <w:t xml:space="preserve">Code repository for the paper: </w:t>
      </w:r>
      <w:r w:rsidR="006F5774" w:rsidRPr="00DA7618">
        <w:t xml:space="preserve">Berenguer and </w:t>
      </w:r>
      <w:r w:rsidRPr="00DA7618">
        <w:t xml:space="preserve">Nunes et al. </w:t>
      </w:r>
      <w:r w:rsidR="00DA7618" w:rsidRPr="00DA7618">
        <w:t xml:space="preserve">2025. </w:t>
      </w:r>
      <w:r w:rsidR="006F5774" w:rsidRPr="00DA7618">
        <w:t>Multi-faceted assessment of Amazonian tree diversity reveals pervasive impacts of human modification</w:t>
      </w:r>
      <w:r w:rsidRPr="00DA7618">
        <w:t xml:space="preserve">. </w:t>
      </w:r>
      <w:r w:rsidR="006F5774" w:rsidRPr="00DA7618">
        <w:rPr>
          <w:i/>
          <w:iCs/>
        </w:rPr>
        <w:t>Global Change Biology</w:t>
      </w:r>
      <w:r w:rsidRPr="00DA7618">
        <w:t>.</w:t>
      </w:r>
    </w:p>
    <w:p w14:paraId="43755032" w14:textId="77777777" w:rsidR="006F5774" w:rsidRDefault="006F5774" w:rsidP="00CE1F56"/>
    <w:p w14:paraId="7ADE9046" w14:textId="7FC4FEF1" w:rsidR="00CE1F56" w:rsidRPr="00CE1F56" w:rsidRDefault="00CE1F56" w:rsidP="00CE1F56">
      <w:r w:rsidRPr="00CE1F56">
        <w:t>In this repository we included codes and data that we used to run the all the analyses presented in the paper.</w:t>
      </w:r>
    </w:p>
    <w:p w14:paraId="79CA4A12" w14:textId="727325BD" w:rsidR="007D54E8" w:rsidRPr="00411A5F" w:rsidRDefault="00FC1EFF" w:rsidP="00CE1F56">
      <w:pPr>
        <w:numPr>
          <w:ilvl w:val="0"/>
          <w:numId w:val="1"/>
        </w:numPr>
      </w:pPr>
      <w:r w:rsidRPr="00411A5F">
        <w:t>You will find the code to run the</w:t>
      </w:r>
      <w:r w:rsidR="007D54E8" w:rsidRPr="00411A5F">
        <w:t xml:space="preserve"> analysis </w:t>
      </w:r>
      <w:r w:rsidR="003B1E9D" w:rsidRPr="00411A5F">
        <w:t>of</w:t>
      </w:r>
      <w:r w:rsidR="007D54E8" w:rsidRPr="00411A5F">
        <w:t xml:space="preserve"> alpha-diversity of Amazonian trees </w:t>
      </w:r>
      <w:r w:rsidR="00B44133" w:rsidRPr="00411A5F">
        <w:t xml:space="preserve">in response to </w:t>
      </w:r>
      <w:r w:rsidR="003B1E9D" w:rsidRPr="00411A5F">
        <w:t>the human-modification gradient (</w:t>
      </w:r>
      <w:r w:rsidR="00B44133" w:rsidRPr="00411A5F">
        <w:t>forest class</w:t>
      </w:r>
      <w:r w:rsidR="003B1E9D" w:rsidRPr="00411A5F">
        <w:t>)</w:t>
      </w:r>
      <w:r w:rsidR="00B44133" w:rsidRPr="00411A5F">
        <w:t xml:space="preserve"> </w:t>
      </w:r>
      <w:r w:rsidR="007D54E8" w:rsidRPr="00411A5F">
        <w:t>in the script “</w:t>
      </w:r>
      <w:proofErr w:type="spellStart"/>
      <w:r w:rsidR="007D54E8" w:rsidRPr="00411A5F">
        <w:t>Script_diversity.R</w:t>
      </w:r>
      <w:proofErr w:type="spellEnd"/>
      <w:r w:rsidR="007D54E8" w:rsidRPr="00411A5F">
        <w:t>”</w:t>
      </w:r>
      <w:r w:rsidR="00B44133" w:rsidRPr="00411A5F">
        <w:t xml:space="preserve">. </w:t>
      </w:r>
      <w:r w:rsidR="006030E1" w:rsidRPr="00411A5F">
        <w:t xml:space="preserve">We used Linear Mixed-Effect Models (LMMs) to assess the significance of </w:t>
      </w:r>
      <w:r w:rsidR="00261968" w:rsidRPr="00411A5F">
        <w:t>difference between the alpha-diversity in different forest classes</w:t>
      </w:r>
      <w:r w:rsidR="005C6253" w:rsidRPr="00411A5F">
        <w:t xml:space="preserve">. </w:t>
      </w:r>
      <w:r w:rsidR="00B44133" w:rsidRPr="00411A5F">
        <w:t>In this script we also calculated the effect sizes of all forest class comparisons</w:t>
      </w:r>
      <w:r w:rsidR="005C6253" w:rsidRPr="00411A5F">
        <w:t xml:space="preserve"> to be used in the sensitivity analysis (see #3).</w:t>
      </w:r>
      <w:r w:rsidR="00F54387" w:rsidRPr="00411A5F">
        <w:t xml:space="preserve"> In this script you will also find the codes to create</w:t>
      </w:r>
      <w:r w:rsidR="00864A39" w:rsidRPr="00411A5F">
        <w:t xml:space="preserve"> the figures of alpha-diversity analyses.</w:t>
      </w:r>
    </w:p>
    <w:p w14:paraId="0097AF7E" w14:textId="0BAD69A3" w:rsidR="005C6253" w:rsidRPr="00411A5F" w:rsidRDefault="00DE29CB" w:rsidP="00CE1F56">
      <w:pPr>
        <w:numPr>
          <w:ilvl w:val="0"/>
          <w:numId w:val="1"/>
        </w:numPr>
      </w:pPr>
      <w:r w:rsidRPr="00411A5F">
        <w:t>You will find the code to run the analysis of community composition in different forest classes in the human-modification gradient in the script “</w:t>
      </w:r>
      <w:proofErr w:type="spellStart"/>
      <w:r w:rsidRPr="00411A5F">
        <w:t>Script</w:t>
      </w:r>
      <w:r w:rsidR="00202820" w:rsidRPr="00411A5F">
        <w:t>_composition.R</w:t>
      </w:r>
      <w:proofErr w:type="spellEnd"/>
      <w:r w:rsidR="00202820" w:rsidRPr="00411A5F">
        <w:t>”. We used PERMANOVAs to assess the significance of difference between the community composition in different forest classes</w:t>
      </w:r>
      <w:r w:rsidR="00A6244C" w:rsidRPr="00411A5F">
        <w:t>. In this script we also calculated the effect sizes of all forest class comparisons to be used in the sensitivity analysis (see #3). The script “</w:t>
      </w:r>
      <w:proofErr w:type="spellStart"/>
      <w:r w:rsidR="00F54387" w:rsidRPr="00411A5F">
        <w:t>Script_heatmaps_composition.R</w:t>
      </w:r>
      <w:proofErr w:type="spellEnd"/>
      <w:r w:rsidR="00F54387" w:rsidRPr="00411A5F">
        <w:t>” was used to create the figures of community composition analyses.</w:t>
      </w:r>
    </w:p>
    <w:p w14:paraId="128F0435" w14:textId="251E0EE8" w:rsidR="00864A39" w:rsidRPr="00411A5F" w:rsidRDefault="00864A39" w:rsidP="00CE1F56">
      <w:pPr>
        <w:numPr>
          <w:ilvl w:val="0"/>
          <w:numId w:val="1"/>
        </w:numPr>
      </w:pPr>
      <w:r w:rsidRPr="00411A5F">
        <w:t>The script “</w:t>
      </w:r>
      <w:proofErr w:type="spellStart"/>
      <w:r w:rsidRPr="00411A5F">
        <w:t>Script_sensitivity_analysis.R</w:t>
      </w:r>
      <w:proofErr w:type="spellEnd"/>
      <w:r w:rsidRPr="00411A5F">
        <w:t>” contains all the code used to run the analysis of the sensitivity of different metrics</w:t>
      </w:r>
      <w:r w:rsidR="002758D4" w:rsidRPr="00411A5F">
        <w:t xml:space="preserve"> used</w:t>
      </w:r>
      <w:r w:rsidR="00E70270" w:rsidRPr="00411A5F">
        <w:t xml:space="preserve"> to assess Amazonian tree diversity, such as diversity facet, dominance weighting and </w:t>
      </w:r>
      <w:r w:rsidR="00D46A2B" w:rsidRPr="00411A5F">
        <w:t>tree size, in addition to the forest class comparison.</w:t>
      </w:r>
      <w:r w:rsidR="00C31C81" w:rsidRPr="00411A5F">
        <w:t xml:space="preserve"> This script contains analyses for both alpha-diversity and community composition.</w:t>
      </w:r>
    </w:p>
    <w:p w14:paraId="7ADE904C" w14:textId="56EC9613" w:rsidR="005B49D4" w:rsidRDefault="00CE1F56" w:rsidP="00411A5F">
      <w:pPr>
        <w:numPr>
          <w:ilvl w:val="0"/>
          <w:numId w:val="1"/>
        </w:numPr>
      </w:pPr>
      <w:r w:rsidRPr="00411A5F">
        <w:t>The script "</w:t>
      </w:r>
      <w:r w:rsidR="00B85B68" w:rsidRPr="00411A5F">
        <w:t>Script_figure_4_and_5.R</w:t>
      </w:r>
      <w:r w:rsidRPr="00411A5F">
        <w:t>"</w:t>
      </w:r>
      <w:r w:rsidR="00B85B68" w:rsidRPr="00411A5F">
        <w:t xml:space="preserve"> contains the codes used </w:t>
      </w:r>
      <w:r w:rsidRPr="00411A5F">
        <w:t xml:space="preserve">to construct the figures </w:t>
      </w:r>
      <w:r w:rsidR="00B85B68" w:rsidRPr="00411A5F">
        <w:t xml:space="preserve">4 and 5 </w:t>
      </w:r>
      <w:r w:rsidRPr="00411A5F">
        <w:t xml:space="preserve">after the </w:t>
      </w:r>
      <w:r w:rsidR="00B85B68" w:rsidRPr="00411A5F">
        <w:t>sensitivity analyses</w:t>
      </w:r>
      <w:r w:rsidRPr="00411A5F">
        <w:t>.</w:t>
      </w:r>
    </w:p>
    <w:p w14:paraId="1E9A11D0" w14:textId="5C1BC410" w:rsidR="00B30CF3" w:rsidRPr="00411A5F" w:rsidRDefault="00B30CF3" w:rsidP="00411A5F">
      <w:pPr>
        <w:numPr>
          <w:ilvl w:val="0"/>
          <w:numId w:val="1"/>
        </w:numPr>
      </w:pPr>
      <w:r>
        <w:t>You will find all the data needed for these analyses in the folder “Data”</w:t>
      </w:r>
      <w:r w:rsidR="00C2492C">
        <w:t xml:space="preserve"> and “Results”.</w:t>
      </w:r>
    </w:p>
    <w:sectPr w:rsidR="00B30CF3" w:rsidRPr="0041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7487D"/>
    <w:multiLevelType w:val="multilevel"/>
    <w:tmpl w:val="68DC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E0C25"/>
    <w:multiLevelType w:val="hybridMultilevel"/>
    <w:tmpl w:val="0EA06ED4"/>
    <w:lvl w:ilvl="0" w:tplc="688AF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13109">
    <w:abstractNumId w:val="0"/>
  </w:num>
  <w:num w:numId="2" w16cid:durableId="80335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9"/>
    <w:rsid w:val="00202820"/>
    <w:rsid w:val="00261968"/>
    <w:rsid w:val="002758D4"/>
    <w:rsid w:val="003A03E3"/>
    <w:rsid w:val="003B1E9D"/>
    <w:rsid w:val="00401A22"/>
    <w:rsid w:val="00411A5F"/>
    <w:rsid w:val="00483260"/>
    <w:rsid w:val="0057776E"/>
    <w:rsid w:val="005B49D4"/>
    <w:rsid w:val="005C6253"/>
    <w:rsid w:val="006030E1"/>
    <w:rsid w:val="00633466"/>
    <w:rsid w:val="00680ED6"/>
    <w:rsid w:val="006B3E3C"/>
    <w:rsid w:val="006F5774"/>
    <w:rsid w:val="007D54E8"/>
    <w:rsid w:val="00864A39"/>
    <w:rsid w:val="009D18F2"/>
    <w:rsid w:val="00A0454A"/>
    <w:rsid w:val="00A34B0B"/>
    <w:rsid w:val="00A6244C"/>
    <w:rsid w:val="00A74260"/>
    <w:rsid w:val="00B30CF3"/>
    <w:rsid w:val="00B44133"/>
    <w:rsid w:val="00B85B68"/>
    <w:rsid w:val="00BE192B"/>
    <w:rsid w:val="00C2492C"/>
    <w:rsid w:val="00C31C81"/>
    <w:rsid w:val="00C36ED4"/>
    <w:rsid w:val="00C4206A"/>
    <w:rsid w:val="00C926A1"/>
    <w:rsid w:val="00CE1F56"/>
    <w:rsid w:val="00D46A2B"/>
    <w:rsid w:val="00DA7618"/>
    <w:rsid w:val="00DE29CB"/>
    <w:rsid w:val="00E70270"/>
    <w:rsid w:val="00EE0A5E"/>
    <w:rsid w:val="00F266F9"/>
    <w:rsid w:val="00F54387"/>
    <w:rsid w:val="00FA4FF6"/>
    <w:rsid w:val="00F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9041"/>
  <w15:chartTrackingRefBased/>
  <w15:docId w15:val="{8765A435-3EBA-43AD-AA5F-D8D9192E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kaberenguer@gmail.com" TargetMode="External"/><Relationship Id="rId5" Type="http://schemas.openxmlformats.org/officeDocument/2006/relationships/hyperlink" Target="mailto:cassioalencarnu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Nunes, Cassio</dc:creator>
  <cp:keywords/>
  <dc:description/>
  <cp:lastModifiedBy>Alencar Nunes, Cassio</cp:lastModifiedBy>
  <cp:revision>32</cp:revision>
  <dcterms:created xsi:type="dcterms:W3CDTF">2025-10-20T15:14:00Z</dcterms:created>
  <dcterms:modified xsi:type="dcterms:W3CDTF">2025-10-21T09:18:00Z</dcterms:modified>
</cp:coreProperties>
</file>