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56F" w:rsidRDefault="00EA5A50" w:rsidP="00EA5A50">
      <w:pPr>
        <w:pStyle w:val="Heading2"/>
      </w:pPr>
      <w:r>
        <w:t>Question 30</w:t>
      </w:r>
    </w:p>
    <w:p w:rsidR="00EA5A50" w:rsidRDefault="00EA5A50" w:rsidP="00EA5A50">
      <w:r w:rsidRPr="00EA5A50">
        <w:t>The Average RMSE for Original Test Set</w:t>
      </w:r>
      <w:r>
        <w:t xml:space="preserve"> is </w:t>
      </w:r>
      <w:r w:rsidRPr="00EA5A50">
        <w:t>0.9341694523212585</w:t>
      </w:r>
      <w:r>
        <w:t>.</w:t>
      </w:r>
    </w:p>
    <w:p w:rsidR="00EA5A50" w:rsidRDefault="00EA5A50" w:rsidP="00EA5A50"/>
    <w:p w:rsidR="00EA5A50" w:rsidRDefault="00EA5A50" w:rsidP="00EA5A50">
      <w:pPr>
        <w:pStyle w:val="Heading2"/>
      </w:pPr>
      <w:r>
        <w:t>Question 3</w:t>
      </w:r>
      <w:r>
        <w:t>1</w:t>
      </w:r>
    </w:p>
    <w:p w:rsidR="00EA5A50" w:rsidRDefault="00EA5A50" w:rsidP="00EA5A50">
      <w:r>
        <w:t>The Average RMSE for Popular Movie Trimmed Test Set</w:t>
      </w:r>
      <w:r>
        <w:t xml:space="preserve"> is </w:t>
      </w:r>
      <w:r>
        <w:t>0.931652900928051</w:t>
      </w:r>
      <w:r>
        <w:t>.</w:t>
      </w:r>
    </w:p>
    <w:p w:rsidR="00EA5A50" w:rsidRDefault="00EA5A50" w:rsidP="00EA5A50">
      <w:pPr>
        <w:pStyle w:val="Heading2"/>
      </w:pPr>
    </w:p>
    <w:p w:rsidR="00EA5A50" w:rsidRDefault="00EA5A50" w:rsidP="00EA5A50">
      <w:pPr>
        <w:pStyle w:val="Heading2"/>
      </w:pPr>
      <w:r>
        <w:t>Question 3</w:t>
      </w:r>
      <w:r>
        <w:t>2</w:t>
      </w:r>
    </w:p>
    <w:p w:rsidR="00EA5A50" w:rsidRDefault="00EA5A50" w:rsidP="00EA5A50">
      <w:r>
        <w:t>The Average RMSE for Unpopular Movie Trimmed Test Set</w:t>
      </w:r>
      <w:r>
        <w:t xml:space="preserve"> is </w:t>
      </w:r>
      <w:r>
        <w:t>0.9651697469437426</w:t>
      </w:r>
      <w:r>
        <w:t>.</w:t>
      </w:r>
    </w:p>
    <w:p w:rsidR="00EA5A50" w:rsidRDefault="00EA5A50" w:rsidP="00EA5A50">
      <w:pPr>
        <w:pStyle w:val="Heading2"/>
      </w:pPr>
    </w:p>
    <w:p w:rsidR="00EA5A50" w:rsidRDefault="00EA5A50" w:rsidP="00EA5A50">
      <w:pPr>
        <w:pStyle w:val="Heading2"/>
      </w:pPr>
      <w:r>
        <w:t>Question 3</w:t>
      </w:r>
      <w:r>
        <w:t>3</w:t>
      </w:r>
    </w:p>
    <w:p w:rsidR="00EA5A50" w:rsidRDefault="00EA5A50" w:rsidP="00EA5A50">
      <w:r>
        <w:t>The Average RMSE for High Va</w:t>
      </w:r>
      <w:bookmarkStart w:id="0" w:name="_GoBack"/>
      <w:bookmarkEnd w:id="0"/>
      <w:r>
        <w:t>riance Movie Trimmed Test Set</w:t>
      </w:r>
      <w:r>
        <w:t xml:space="preserve"> is </w:t>
      </w:r>
      <w:r>
        <w:t>1.4676561249836158</w:t>
      </w:r>
      <w:r>
        <w:t>.</w:t>
      </w:r>
    </w:p>
    <w:p w:rsidR="00EA5A50" w:rsidRDefault="00EA5A50" w:rsidP="00EA5A50"/>
    <w:p w:rsidR="00EA5A50" w:rsidRDefault="00EA5A50" w:rsidP="00EA5A50">
      <w:pPr>
        <w:pStyle w:val="Heading2"/>
      </w:pPr>
      <w:r>
        <w:t>Question 3</w:t>
      </w:r>
      <w:r>
        <w:t>4</w:t>
      </w:r>
    </w:p>
    <w:p w:rsidR="00EA5A50" w:rsidRDefault="00EA5A50" w:rsidP="00EA5A50">
      <w:r w:rsidRPr="00EA5A50">
        <w:t xml:space="preserve">We plotted ROC curves from </w:t>
      </w:r>
      <w:proofErr w:type="spellStart"/>
      <w:r w:rsidRPr="00EA5A50">
        <w:t>kNN</w:t>
      </w:r>
      <w:proofErr w:type="spellEnd"/>
      <w:r w:rsidRPr="00EA5A50">
        <w:t xml:space="preserve">, NNMF and MF </w:t>
      </w:r>
      <w:r>
        <w:t xml:space="preserve">respectively </w:t>
      </w:r>
      <w:r w:rsidRPr="00EA5A50">
        <w:t>to compare th</w:t>
      </w:r>
      <w:r>
        <w:t xml:space="preserve">eir performance as shown in Figure </w:t>
      </w:r>
      <w:r w:rsidRPr="00EA5A50">
        <w:rPr>
          <w:highlight w:val="yellow"/>
        </w:rPr>
        <w:t>x</w:t>
      </w:r>
      <w:r>
        <w:t>.</w:t>
      </w:r>
    </w:p>
    <w:p w:rsidR="00EA5A50" w:rsidRDefault="00EA5A50" w:rsidP="00EA5A50">
      <w:pPr>
        <w:jc w:val="center"/>
      </w:pPr>
      <w:r w:rsidRPr="00EA5A50">
        <w:drawing>
          <wp:inline distT="0" distB="0" distL="0" distR="0" wp14:anchorId="1BA01AD4" wp14:editId="73112E40">
            <wp:extent cx="5943600" cy="458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50" w:rsidRDefault="00EA5A50" w:rsidP="00EA5A50">
      <w:pPr>
        <w:jc w:val="center"/>
      </w:pPr>
      <w:r>
        <w:t xml:space="preserve">Figure x Performance Comparison of </w:t>
      </w:r>
      <w:r w:rsidRPr="00EA5A50">
        <w:t>k-NN, NNMF, and MF</w:t>
      </w:r>
    </w:p>
    <w:p w:rsidR="00EA5A50" w:rsidRDefault="00EA5A50" w:rsidP="00EA5A50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We can see that MF </w:t>
      </w:r>
      <w:r>
        <w:rPr>
          <w:rFonts w:ascii="ArialMT" w:hAnsi="ArialMT"/>
          <w:sz w:val="22"/>
          <w:szCs w:val="22"/>
        </w:rPr>
        <w:t xml:space="preserve">has </w:t>
      </w:r>
      <w:r>
        <w:rPr>
          <w:rFonts w:ascii="ArialMT" w:hAnsi="ArialMT"/>
          <w:sz w:val="22"/>
          <w:szCs w:val="22"/>
        </w:rPr>
        <w:t>the highest area under curve</w:t>
      </w:r>
      <w:r>
        <w:rPr>
          <w:rFonts w:ascii="ArialMT" w:hAnsi="ArialMT"/>
          <w:sz w:val="22"/>
          <w:szCs w:val="22"/>
        </w:rPr>
        <w:t>, indicating best performance among three.</w:t>
      </w:r>
    </w:p>
    <w:p w:rsidR="00EA5A50" w:rsidRDefault="00EA5A50" w:rsidP="00EA5A50"/>
    <w:p w:rsidR="00EA5A50" w:rsidRDefault="00EA5A50" w:rsidP="00EA5A50"/>
    <w:p w:rsidR="00EA5A50" w:rsidRDefault="00EA5A50" w:rsidP="00EA5A50"/>
    <w:p w:rsidR="00EA5A50" w:rsidRPr="00EA5A50" w:rsidRDefault="00EA5A50" w:rsidP="00EA5A50"/>
    <w:sectPr w:rsidR="00EA5A50" w:rsidRPr="00EA5A50" w:rsidSect="001E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50"/>
    <w:rsid w:val="001E7470"/>
    <w:rsid w:val="00C7456F"/>
    <w:rsid w:val="00EA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C646D"/>
  <w15:chartTrackingRefBased/>
  <w15:docId w15:val="{E7E6F38D-25D1-7143-B999-DCFA7439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A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A5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A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5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Yuqi</dc:creator>
  <cp:keywords/>
  <dc:description/>
  <cp:lastModifiedBy>Zhou Yuqi</cp:lastModifiedBy>
  <cp:revision>1</cp:revision>
  <dcterms:created xsi:type="dcterms:W3CDTF">2019-02-19T02:07:00Z</dcterms:created>
  <dcterms:modified xsi:type="dcterms:W3CDTF">2019-02-19T02:14:00Z</dcterms:modified>
</cp:coreProperties>
</file>